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A52D" w14:textId="2CE27AD6" w:rsidR="00811793" w:rsidRDefault="00853F98" w:rsidP="008C391A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Financial </w:t>
      </w:r>
      <w:r w:rsidR="008C391A" w:rsidRPr="008C391A">
        <w:rPr>
          <w:b/>
          <w:bCs/>
          <w:sz w:val="36"/>
          <w:szCs w:val="36"/>
          <w:u w:val="single"/>
          <w:lang w:val="en-US"/>
        </w:rPr>
        <w:t>Data Analysis</w:t>
      </w:r>
    </w:p>
    <w:p w14:paraId="695EDA35" w14:textId="77777777" w:rsidR="00241FAE" w:rsidRDefault="00241FAE" w:rsidP="008C391A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354C95D" w14:textId="23D069E8" w:rsidR="008C391A" w:rsidRPr="008C391A" w:rsidRDefault="00920979" w:rsidP="008C391A">
      <w:pPr>
        <w:pStyle w:val="ListParagraph"/>
        <w:numPr>
          <w:ilvl w:val="0"/>
          <w:numId w:val="3"/>
        </w:numPr>
        <w:tabs>
          <w:tab w:val="left" w:pos="360"/>
        </w:tabs>
        <w:ind w:left="0" w:hanging="270"/>
        <w:rPr>
          <w:b/>
          <w:bCs/>
          <w:sz w:val="24"/>
          <w:szCs w:val="24"/>
          <w:lang w:val="en-US"/>
        </w:rPr>
      </w:pPr>
      <w:r w:rsidRPr="00920979">
        <w:rPr>
          <w:b/>
          <w:bCs/>
          <w:sz w:val="24"/>
          <w:szCs w:val="24"/>
          <w:lang w:val="en-US"/>
        </w:rPr>
        <w:t>In the product category VTT which country shows highest profit and which country shows inferior items sold.</w:t>
      </w:r>
    </w:p>
    <w:p w14:paraId="3F0C8FF2" w14:textId="77777777" w:rsidR="00012847" w:rsidRDefault="00012847" w:rsidP="008C391A">
      <w:pPr>
        <w:pStyle w:val="ListParagraph"/>
        <w:tabs>
          <w:tab w:val="left" w:pos="360"/>
        </w:tabs>
        <w:ind w:left="0"/>
        <w:rPr>
          <w:sz w:val="24"/>
          <w:szCs w:val="24"/>
        </w:rPr>
      </w:pPr>
    </w:p>
    <w:p w14:paraId="01955426" w14:textId="448F0DAD" w:rsidR="00055C50" w:rsidRDefault="00920979" w:rsidP="008C391A">
      <w:pPr>
        <w:pStyle w:val="ListParagraph"/>
        <w:tabs>
          <w:tab w:val="left" w:pos="360"/>
        </w:tabs>
        <w:ind w:left="0"/>
        <w:rPr>
          <w:sz w:val="24"/>
          <w:szCs w:val="24"/>
        </w:rPr>
      </w:pPr>
      <w:r w:rsidRPr="00920979">
        <w:rPr>
          <w:sz w:val="24"/>
          <w:szCs w:val="24"/>
        </w:rPr>
        <w:t>France shows the highest profit for the VTT product, while Mexico has comparatively lower units sold among the countries.</w:t>
      </w:r>
    </w:p>
    <w:tbl>
      <w:tblPr>
        <w:tblpPr w:leftFromText="180" w:rightFromText="180" w:vertAnchor="page" w:horzAnchor="margin" w:tblpXSpec="center" w:tblpY="4609"/>
        <w:tblW w:w="6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5"/>
        <w:gridCol w:w="1873"/>
        <w:gridCol w:w="1715"/>
      </w:tblGrid>
      <w:tr w:rsidR="00AD40A0" w:rsidRPr="00FB2E41" w14:paraId="68CF4EE2" w14:textId="77777777" w:rsidTr="00241FAE">
        <w:trPr>
          <w:trHeight w:val="375"/>
        </w:trPr>
        <w:tc>
          <w:tcPr>
            <w:tcW w:w="2525" w:type="dxa"/>
            <w:shd w:val="clear" w:color="DDEBF7" w:fill="DDEBF7"/>
            <w:noWrap/>
            <w:vAlign w:val="bottom"/>
            <w:hideMark/>
          </w:tcPr>
          <w:p w14:paraId="7ABCA734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873" w:type="dxa"/>
            <w:shd w:val="clear" w:color="DDEBF7" w:fill="DDEBF7"/>
            <w:noWrap/>
            <w:vAlign w:val="bottom"/>
            <w:hideMark/>
          </w:tcPr>
          <w:p w14:paraId="32677EB6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VTT</w:t>
            </w:r>
          </w:p>
        </w:tc>
        <w:tc>
          <w:tcPr>
            <w:tcW w:w="1715" w:type="dxa"/>
            <w:noWrap/>
            <w:vAlign w:val="bottom"/>
            <w:hideMark/>
          </w:tcPr>
          <w:p w14:paraId="4774D9AB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D40A0" w:rsidRPr="00FB2E41" w14:paraId="7D77E83C" w14:textId="77777777" w:rsidTr="00241FAE">
        <w:trPr>
          <w:trHeight w:val="375"/>
        </w:trPr>
        <w:tc>
          <w:tcPr>
            <w:tcW w:w="2525" w:type="dxa"/>
            <w:shd w:val="clear" w:color="DDEBF7" w:fill="DDEBF7"/>
            <w:noWrap/>
            <w:vAlign w:val="bottom"/>
            <w:hideMark/>
          </w:tcPr>
          <w:p w14:paraId="7412252A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873" w:type="dxa"/>
            <w:shd w:val="clear" w:color="DDEBF7" w:fill="DDEBF7"/>
            <w:noWrap/>
            <w:vAlign w:val="bottom"/>
            <w:hideMark/>
          </w:tcPr>
          <w:p w14:paraId="7728C021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Units Sold</w:t>
            </w:r>
          </w:p>
        </w:tc>
        <w:tc>
          <w:tcPr>
            <w:tcW w:w="1715" w:type="dxa"/>
            <w:shd w:val="clear" w:color="DDEBF7" w:fill="DDEBF7"/>
            <w:noWrap/>
            <w:vAlign w:val="bottom"/>
            <w:hideMark/>
          </w:tcPr>
          <w:p w14:paraId="715FA633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Profit</w:t>
            </w:r>
          </w:p>
        </w:tc>
      </w:tr>
      <w:tr w:rsidR="00AD40A0" w:rsidRPr="00FB2E41" w14:paraId="606A88AB" w14:textId="77777777" w:rsidTr="00241FAE">
        <w:trPr>
          <w:trHeight w:val="375"/>
        </w:trPr>
        <w:tc>
          <w:tcPr>
            <w:tcW w:w="2525" w:type="dxa"/>
            <w:noWrap/>
            <w:vAlign w:val="bottom"/>
            <w:hideMark/>
          </w:tcPr>
          <w:p w14:paraId="7C1553C8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873" w:type="dxa"/>
            <w:noWrap/>
            <w:vAlign w:val="bottom"/>
            <w:hideMark/>
          </w:tcPr>
          <w:p w14:paraId="593C27F3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41248.5</w:t>
            </w:r>
          </w:p>
        </w:tc>
        <w:tc>
          <w:tcPr>
            <w:tcW w:w="1715" w:type="dxa"/>
            <w:noWrap/>
            <w:vAlign w:val="bottom"/>
            <w:hideMark/>
          </w:tcPr>
          <w:p w14:paraId="73D57EB3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$488,808.81</w:t>
            </w:r>
          </w:p>
        </w:tc>
      </w:tr>
      <w:tr w:rsidR="00AD40A0" w:rsidRPr="00FB2E41" w14:paraId="55A69877" w14:textId="77777777" w:rsidTr="00241FAE">
        <w:trPr>
          <w:trHeight w:val="375"/>
        </w:trPr>
        <w:tc>
          <w:tcPr>
            <w:tcW w:w="2525" w:type="dxa"/>
            <w:noWrap/>
            <w:vAlign w:val="bottom"/>
            <w:hideMark/>
          </w:tcPr>
          <w:p w14:paraId="7209FAD5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France</w:t>
            </w:r>
          </w:p>
        </w:tc>
        <w:tc>
          <w:tcPr>
            <w:tcW w:w="1873" w:type="dxa"/>
            <w:noWrap/>
            <w:vAlign w:val="bottom"/>
            <w:hideMark/>
          </w:tcPr>
          <w:p w14:paraId="03E8C11B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35774.5</w:t>
            </w:r>
          </w:p>
        </w:tc>
        <w:tc>
          <w:tcPr>
            <w:tcW w:w="1715" w:type="dxa"/>
            <w:noWrap/>
            <w:vAlign w:val="bottom"/>
            <w:hideMark/>
          </w:tcPr>
          <w:p w14:paraId="1344E8E0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$716,371.09</w:t>
            </w:r>
          </w:p>
        </w:tc>
      </w:tr>
      <w:tr w:rsidR="00AD40A0" w:rsidRPr="00FB2E41" w14:paraId="0B9B68DF" w14:textId="77777777" w:rsidTr="00241FAE">
        <w:trPr>
          <w:trHeight w:val="375"/>
        </w:trPr>
        <w:tc>
          <w:tcPr>
            <w:tcW w:w="2525" w:type="dxa"/>
            <w:noWrap/>
            <w:vAlign w:val="bottom"/>
            <w:hideMark/>
          </w:tcPr>
          <w:p w14:paraId="7333E4D2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873" w:type="dxa"/>
            <w:noWrap/>
            <w:vAlign w:val="bottom"/>
            <w:hideMark/>
          </w:tcPr>
          <w:p w14:paraId="28DE3318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31131</w:t>
            </w:r>
          </w:p>
        </w:tc>
        <w:tc>
          <w:tcPr>
            <w:tcW w:w="1715" w:type="dxa"/>
            <w:noWrap/>
            <w:vAlign w:val="bottom"/>
            <w:hideMark/>
          </w:tcPr>
          <w:p w14:paraId="6F5ADB49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$605,932.77</w:t>
            </w:r>
          </w:p>
        </w:tc>
      </w:tr>
      <w:tr w:rsidR="00AD40A0" w:rsidRPr="00FB2E41" w14:paraId="77430C97" w14:textId="77777777" w:rsidTr="00241FAE">
        <w:trPr>
          <w:trHeight w:val="375"/>
        </w:trPr>
        <w:tc>
          <w:tcPr>
            <w:tcW w:w="2525" w:type="dxa"/>
            <w:noWrap/>
            <w:vAlign w:val="bottom"/>
            <w:hideMark/>
          </w:tcPr>
          <w:p w14:paraId="6412F579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Mexico</w:t>
            </w:r>
          </w:p>
        </w:tc>
        <w:tc>
          <w:tcPr>
            <w:tcW w:w="1873" w:type="dxa"/>
            <w:noWrap/>
            <w:vAlign w:val="bottom"/>
            <w:hideMark/>
          </w:tcPr>
          <w:p w14:paraId="46600137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26129</w:t>
            </w:r>
          </w:p>
        </w:tc>
        <w:tc>
          <w:tcPr>
            <w:tcW w:w="1715" w:type="dxa"/>
            <w:noWrap/>
            <w:vAlign w:val="bottom"/>
            <w:hideMark/>
          </w:tcPr>
          <w:p w14:paraId="6C1B8826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$575,598.71</w:t>
            </w:r>
          </w:p>
        </w:tc>
      </w:tr>
      <w:tr w:rsidR="00AD40A0" w:rsidRPr="00FB2E41" w14:paraId="3AA32B2C" w14:textId="77777777" w:rsidTr="00241FAE">
        <w:trPr>
          <w:trHeight w:val="375"/>
        </w:trPr>
        <w:tc>
          <w:tcPr>
            <w:tcW w:w="2525" w:type="dxa"/>
            <w:noWrap/>
            <w:vAlign w:val="bottom"/>
            <w:hideMark/>
          </w:tcPr>
          <w:p w14:paraId="6247078C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1873" w:type="dxa"/>
            <w:noWrap/>
            <w:vAlign w:val="bottom"/>
            <w:hideMark/>
          </w:tcPr>
          <w:p w14:paraId="59F96817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34500</w:t>
            </w:r>
          </w:p>
        </w:tc>
        <w:tc>
          <w:tcPr>
            <w:tcW w:w="1715" w:type="dxa"/>
            <w:noWrap/>
            <w:vAlign w:val="bottom"/>
            <w:hideMark/>
          </w:tcPr>
          <w:p w14:paraId="501B1937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$647,896.64</w:t>
            </w:r>
          </w:p>
        </w:tc>
      </w:tr>
      <w:tr w:rsidR="00AD40A0" w:rsidRPr="00FB2E41" w14:paraId="4801E206" w14:textId="77777777" w:rsidTr="00241FAE">
        <w:trPr>
          <w:trHeight w:val="375"/>
        </w:trPr>
        <w:tc>
          <w:tcPr>
            <w:tcW w:w="2525" w:type="dxa"/>
            <w:shd w:val="clear" w:color="DDEBF7" w:fill="DDEBF7"/>
            <w:noWrap/>
            <w:vAlign w:val="bottom"/>
            <w:hideMark/>
          </w:tcPr>
          <w:p w14:paraId="20BC08CF" w14:textId="77777777" w:rsidR="00AD40A0" w:rsidRPr="00FB2E41" w:rsidRDefault="00AD40A0" w:rsidP="00241F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873" w:type="dxa"/>
            <w:shd w:val="clear" w:color="DDEBF7" w:fill="DDEBF7"/>
            <w:noWrap/>
            <w:vAlign w:val="bottom"/>
            <w:hideMark/>
          </w:tcPr>
          <w:p w14:paraId="68AAAE29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168783</w:t>
            </w:r>
          </w:p>
        </w:tc>
        <w:tc>
          <w:tcPr>
            <w:tcW w:w="1715" w:type="dxa"/>
            <w:shd w:val="clear" w:color="DDEBF7" w:fill="DDEBF7"/>
            <w:noWrap/>
            <w:vAlign w:val="bottom"/>
            <w:hideMark/>
          </w:tcPr>
          <w:p w14:paraId="76E8473D" w14:textId="77777777" w:rsidR="00AD40A0" w:rsidRPr="00FB2E41" w:rsidRDefault="00AD40A0" w:rsidP="00241F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B2E4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$3,034,608.02</w:t>
            </w:r>
          </w:p>
        </w:tc>
      </w:tr>
    </w:tbl>
    <w:p w14:paraId="204326DE" w14:textId="4623FDC4" w:rsidR="008C391A" w:rsidRDefault="008C391A" w:rsidP="008C391A">
      <w:pPr>
        <w:pStyle w:val="ListParagraph"/>
        <w:tabs>
          <w:tab w:val="left" w:pos="360"/>
        </w:tabs>
        <w:ind w:left="0"/>
        <w:rPr>
          <w:sz w:val="28"/>
          <w:szCs w:val="28"/>
          <w:lang w:val="en-US"/>
        </w:rPr>
      </w:pPr>
    </w:p>
    <w:p w14:paraId="2AE5AB30" w14:textId="479EB2B8" w:rsidR="008C391A" w:rsidRPr="008C391A" w:rsidRDefault="008C391A" w:rsidP="008C391A">
      <w:pPr>
        <w:rPr>
          <w:lang w:val="en-US"/>
        </w:rPr>
      </w:pPr>
    </w:p>
    <w:p w14:paraId="3BB3AD10" w14:textId="77777777" w:rsidR="008C391A" w:rsidRPr="008C391A" w:rsidRDefault="008C391A" w:rsidP="008C391A">
      <w:pPr>
        <w:rPr>
          <w:lang w:val="en-US"/>
        </w:rPr>
      </w:pPr>
    </w:p>
    <w:p w14:paraId="4C6B3520" w14:textId="4F3EA2F2" w:rsidR="008C391A" w:rsidRPr="008C391A" w:rsidRDefault="008C391A" w:rsidP="008C391A">
      <w:pPr>
        <w:rPr>
          <w:lang w:val="en-US"/>
        </w:rPr>
      </w:pPr>
    </w:p>
    <w:p w14:paraId="401F773B" w14:textId="4DD28BC0" w:rsidR="008C391A" w:rsidRPr="008C391A" w:rsidRDefault="008C391A" w:rsidP="008C391A">
      <w:pPr>
        <w:rPr>
          <w:lang w:val="en-US"/>
        </w:rPr>
      </w:pPr>
    </w:p>
    <w:p w14:paraId="065B1047" w14:textId="14E5C29F" w:rsidR="008C391A" w:rsidRPr="008C391A" w:rsidRDefault="008C391A" w:rsidP="008C391A">
      <w:pPr>
        <w:rPr>
          <w:lang w:val="en-US"/>
        </w:rPr>
      </w:pPr>
    </w:p>
    <w:p w14:paraId="136F00DC" w14:textId="6D17B84A" w:rsidR="008C391A" w:rsidRPr="008C391A" w:rsidRDefault="008C391A" w:rsidP="008C391A">
      <w:pPr>
        <w:rPr>
          <w:lang w:val="en-US"/>
        </w:rPr>
      </w:pPr>
    </w:p>
    <w:p w14:paraId="78FCA58C" w14:textId="45BB6AB3" w:rsidR="008C391A" w:rsidRPr="008C391A" w:rsidRDefault="008C391A" w:rsidP="008C391A">
      <w:pPr>
        <w:rPr>
          <w:lang w:val="en-US"/>
        </w:rPr>
      </w:pPr>
    </w:p>
    <w:p w14:paraId="222B244D" w14:textId="41E2C542" w:rsidR="008C391A" w:rsidRPr="008C391A" w:rsidRDefault="008C391A" w:rsidP="008C391A">
      <w:pPr>
        <w:rPr>
          <w:lang w:val="en-US"/>
        </w:rPr>
      </w:pPr>
    </w:p>
    <w:p w14:paraId="1844B9BC" w14:textId="6CA63322" w:rsidR="008C391A" w:rsidRPr="008C391A" w:rsidRDefault="00A043C7" w:rsidP="008C391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13DA9055" wp14:editId="191B828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5731510" cy="2978150"/>
            <wp:effectExtent l="0" t="0" r="2540" b="12700"/>
            <wp:wrapNone/>
            <wp:docPr id="12383248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E59625E-231C-6ACC-4DDB-4127D32914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5A93CE04" w14:textId="7C15D556" w:rsidR="008C391A" w:rsidRDefault="008C391A" w:rsidP="008C391A">
      <w:pPr>
        <w:rPr>
          <w:lang w:val="en-US"/>
        </w:rPr>
      </w:pPr>
    </w:p>
    <w:p w14:paraId="53EB0E2D" w14:textId="169579E2" w:rsidR="006578B9" w:rsidRDefault="006578B9" w:rsidP="008C391A">
      <w:pPr>
        <w:rPr>
          <w:sz w:val="2"/>
          <w:szCs w:val="2"/>
          <w:lang w:val="en-US"/>
        </w:rPr>
      </w:pPr>
    </w:p>
    <w:p w14:paraId="0EA05A26" w14:textId="77777777" w:rsidR="00AD40A0" w:rsidRDefault="00AD40A0" w:rsidP="008C391A">
      <w:pPr>
        <w:rPr>
          <w:sz w:val="2"/>
          <w:szCs w:val="2"/>
          <w:lang w:val="en-US"/>
        </w:rPr>
      </w:pPr>
    </w:p>
    <w:p w14:paraId="30BB0FB7" w14:textId="77777777" w:rsidR="00AD40A0" w:rsidRDefault="00AD40A0" w:rsidP="008C391A">
      <w:pPr>
        <w:rPr>
          <w:sz w:val="2"/>
          <w:szCs w:val="2"/>
          <w:lang w:val="en-US"/>
        </w:rPr>
      </w:pPr>
    </w:p>
    <w:p w14:paraId="01862B2A" w14:textId="77777777" w:rsidR="00AD40A0" w:rsidRDefault="00AD40A0" w:rsidP="008C391A">
      <w:pPr>
        <w:rPr>
          <w:sz w:val="2"/>
          <w:szCs w:val="2"/>
          <w:lang w:val="en-US"/>
        </w:rPr>
      </w:pPr>
    </w:p>
    <w:p w14:paraId="1575C285" w14:textId="77777777" w:rsidR="00AD40A0" w:rsidRDefault="00AD40A0" w:rsidP="008C391A">
      <w:pPr>
        <w:rPr>
          <w:sz w:val="2"/>
          <w:szCs w:val="2"/>
          <w:lang w:val="en-US"/>
        </w:rPr>
      </w:pPr>
    </w:p>
    <w:p w14:paraId="5693B13B" w14:textId="77777777" w:rsidR="00AD40A0" w:rsidRDefault="00AD40A0" w:rsidP="008C391A">
      <w:pPr>
        <w:rPr>
          <w:sz w:val="2"/>
          <w:szCs w:val="2"/>
          <w:lang w:val="en-US"/>
        </w:rPr>
      </w:pPr>
    </w:p>
    <w:p w14:paraId="3E03E80A" w14:textId="77777777" w:rsidR="00AD40A0" w:rsidRDefault="00AD40A0" w:rsidP="008C391A">
      <w:pPr>
        <w:rPr>
          <w:sz w:val="2"/>
          <w:szCs w:val="2"/>
          <w:lang w:val="en-US"/>
        </w:rPr>
      </w:pPr>
    </w:p>
    <w:p w14:paraId="3CB36751" w14:textId="77777777" w:rsidR="00AD40A0" w:rsidRDefault="00AD40A0" w:rsidP="008C391A">
      <w:pPr>
        <w:rPr>
          <w:sz w:val="2"/>
          <w:szCs w:val="2"/>
          <w:lang w:val="en-US"/>
        </w:rPr>
      </w:pPr>
    </w:p>
    <w:p w14:paraId="1F157991" w14:textId="77777777" w:rsidR="00AD40A0" w:rsidRDefault="00AD40A0" w:rsidP="008C391A">
      <w:pPr>
        <w:rPr>
          <w:sz w:val="2"/>
          <w:szCs w:val="2"/>
          <w:lang w:val="en-US"/>
        </w:rPr>
      </w:pPr>
    </w:p>
    <w:p w14:paraId="1C3C1F4A" w14:textId="77777777" w:rsidR="00AD40A0" w:rsidRDefault="00AD40A0" w:rsidP="008C391A">
      <w:pPr>
        <w:rPr>
          <w:sz w:val="2"/>
          <w:szCs w:val="2"/>
          <w:lang w:val="en-US"/>
        </w:rPr>
      </w:pPr>
    </w:p>
    <w:p w14:paraId="2DD765CC" w14:textId="77777777" w:rsidR="00AD40A0" w:rsidRDefault="00AD40A0" w:rsidP="008C391A">
      <w:pPr>
        <w:rPr>
          <w:sz w:val="2"/>
          <w:szCs w:val="2"/>
          <w:lang w:val="en-US"/>
        </w:rPr>
      </w:pPr>
    </w:p>
    <w:p w14:paraId="47D686FD" w14:textId="77777777" w:rsidR="00AD40A0" w:rsidRDefault="00AD40A0" w:rsidP="008C391A">
      <w:pPr>
        <w:rPr>
          <w:sz w:val="2"/>
          <w:szCs w:val="2"/>
          <w:lang w:val="en-US"/>
        </w:rPr>
      </w:pPr>
    </w:p>
    <w:p w14:paraId="469673AF" w14:textId="77777777" w:rsidR="00AD40A0" w:rsidRDefault="00AD40A0" w:rsidP="008C391A">
      <w:pPr>
        <w:rPr>
          <w:sz w:val="2"/>
          <w:szCs w:val="2"/>
          <w:lang w:val="en-US"/>
        </w:rPr>
      </w:pPr>
    </w:p>
    <w:p w14:paraId="0F397C6D" w14:textId="77777777" w:rsidR="00AD40A0" w:rsidRDefault="00AD40A0" w:rsidP="008C391A">
      <w:pPr>
        <w:rPr>
          <w:sz w:val="2"/>
          <w:szCs w:val="2"/>
          <w:lang w:val="en-US"/>
        </w:rPr>
      </w:pPr>
    </w:p>
    <w:p w14:paraId="2F4C6CCC" w14:textId="77777777" w:rsidR="00AD40A0" w:rsidRDefault="00AD40A0" w:rsidP="008C391A">
      <w:pPr>
        <w:rPr>
          <w:sz w:val="2"/>
          <w:szCs w:val="2"/>
          <w:lang w:val="en-US"/>
        </w:rPr>
      </w:pPr>
    </w:p>
    <w:p w14:paraId="0B430D3C" w14:textId="77777777" w:rsidR="00AD40A0" w:rsidRDefault="00AD40A0" w:rsidP="008C391A">
      <w:pPr>
        <w:rPr>
          <w:sz w:val="2"/>
          <w:szCs w:val="2"/>
          <w:lang w:val="en-US"/>
        </w:rPr>
      </w:pPr>
    </w:p>
    <w:p w14:paraId="21A42D00" w14:textId="77777777" w:rsidR="00AD40A0" w:rsidRDefault="00AD40A0" w:rsidP="008C391A">
      <w:pPr>
        <w:rPr>
          <w:sz w:val="2"/>
          <w:szCs w:val="2"/>
          <w:lang w:val="en-US"/>
        </w:rPr>
      </w:pPr>
    </w:p>
    <w:p w14:paraId="059C1CE8" w14:textId="77777777" w:rsidR="00AD40A0" w:rsidRDefault="00AD40A0" w:rsidP="008C391A">
      <w:pPr>
        <w:rPr>
          <w:sz w:val="2"/>
          <w:szCs w:val="2"/>
          <w:lang w:val="en-US"/>
        </w:rPr>
      </w:pPr>
    </w:p>
    <w:p w14:paraId="142A9153" w14:textId="77777777" w:rsidR="00AD40A0" w:rsidRDefault="00AD40A0" w:rsidP="008C391A">
      <w:pPr>
        <w:rPr>
          <w:sz w:val="2"/>
          <w:szCs w:val="2"/>
          <w:lang w:val="en-US"/>
        </w:rPr>
      </w:pPr>
    </w:p>
    <w:p w14:paraId="1EEECDCD" w14:textId="77777777" w:rsidR="00AD40A0" w:rsidRDefault="00AD40A0" w:rsidP="008C391A">
      <w:pPr>
        <w:rPr>
          <w:sz w:val="2"/>
          <w:szCs w:val="2"/>
          <w:lang w:val="en-US"/>
        </w:rPr>
      </w:pPr>
    </w:p>
    <w:p w14:paraId="7976E47E" w14:textId="77777777" w:rsidR="00AD40A0" w:rsidRDefault="00AD40A0" w:rsidP="008C391A">
      <w:pPr>
        <w:rPr>
          <w:sz w:val="2"/>
          <w:szCs w:val="2"/>
          <w:lang w:val="en-US"/>
        </w:rPr>
      </w:pPr>
    </w:p>
    <w:p w14:paraId="713ED08C" w14:textId="77777777" w:rsidR="00AD40A0" w:rsidRDefault="00AD40A0" w:rsidP="008C391A">
      <w:pPr>
        <w:rPr>
          <w:sz w:val="2"/>
          <w:szCs w:val="2"/>
          <w:lang w:val="en-US"/>
        </w:rPr>
      </w:pPr>
    </w:p>
    <w:p w14:paraId="7B5F986C" w14:textId="77777777" w:rsidR="00AD40A0" w:rsidRDefault="00AD40A0" w:rsidP="008C391A">
      <w:pPr>
        <w:rPr>
          <w:sz w:val="2"/>
          <w:szCs w:val="2"/>
          <w:lang w:val="en-US"/>
        </w:rPr>
      </w:pPr>
    </w:p>
    <w:p w14:paraId="20AAC006" w14:textId="77777777" w:rsidR="00AD40A0" w:rsidRDefault="00AD40A0" w:rsidP="008C391A">
      <w:pPr>
        <w:rPr>
          <w:sz w:val="2"/>
          <w:szCs w:val="2"/>
          <w:lang w:val="en-US"/>
        </w:rPr>
      </w:pPr>
    </w:p>
    <w:p w14:paraId="6BC25B00" w14:textId="743482BE" w:rsidR="00AD40A0" w:rsidRDefault="00A043C7" w:rsidP="00A043C7">
      <w:pPr>
        <w:tabs>
          <w:tab w:val="left" w:pos="1800"/>
        </w:tabs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ab/>
        <w:t>F</w:t>
      </w:r>
    </w:p>
    <w:p w14:paraId="578B129C" w14:textId="77777777" w:rsidR="00AD40A0" w:rsidRDefault="00AD40A0" w:rsidP="008C391A">
      <w:pPr>
        <w:rPr>
          <w:sz w:val="2"/>
          <w:szCs w:val="2"/>
          <w:lang w:val="en-US"/>
        </w:rPr>
      </w:pPr>
    </w:p>
    <w:p w14:paraId="34409F54" w14:textId="635E804D" w:rsidR="00AD40A0" w:rsidRPr="004E6357" w:rsidRDefault="00AD40A0" w:rsidP="008C391A">
      <w:pPr>
        <w:rPr>
          <w:sz w:val="44"/>
          <w:szCs w:val="44"/>
          <w:lang w:val="en-US"/>
        </w:rPr>
      </w:pPr>
    </w:p>
    <w:p w14:paraId="38A7E6D3" w14:textId="77777777" w:rsidR="00AD40A0" w:rsidRDefault="00AD40A0" w:rsidP="008C391A">
      <w:pPr>
        <w:rPr>
          <w:sz w:val="2"/>
          <w:szCs w:val="2"/>
          <w:lang w:val="en-US"/>
        </w:rPr>
      </w:pPr>
    </w:p>
    <w:p w14:paraId="1C0CC03A" w14:textId="77777777" w:rsidR="00AD40A0" w:rsidRDefault="00AD40A0" w:rsidP="008C391A">
      <w:pPr>
        <w:rPr>
          <w:sz w:val="2"/>
          <w:szCs w:val="2"/>
          <w:lang w:val="en-US"/>
        </w:rPr>
      </w:pPr>
    </w:p>
    <w:p w14:paraId="09D3319C" w14:textId="77777777" w:rsidR="00AD40A0" w:rsidRPr="006578B9" w:rsidRDefault="00AD40A0" w:rsidP="008C391A">
      <w:pPr>
        <w:rPr>
          <w:sz w:val="2"/>
          <w:szCs w:val="2"/>
          <w:lang w:val="en-US"/>
        </w:rPr>
      </w:pPr>
    </w:p>
    <w:p w14:paraId="29CA38A4" w14:textId="2D8A1B97" w:rsidR="006578B9" w:rsidRPr="006578B9" w:rsidRDefault="00FD02DC" w:rsidP="006578B9">
      <w:pPr>
        <w:pStyle w:val="ListParagraph"/>
        <w:numPr>
          <w:ilvl w:val="0"/>
          <w:numId w:val="3"/>
        </w:numPr>
        <w:ind w:left="0" w:hanging="270"/>
        <w:rPr>
          <w:sz w:val="24"/>
          <w:szCs w:val="24"/>
        </w:rPr>
      </w:pPr>
      <w:r w:rsidRPr="006578B9">
        <w:rPr>
          <w:b/>
          <w:bCs/>
          <w:sz w:val="24"/>
          <w:szCs w:val="24"/>
          <w:lang w:val="en-US"/>
        </w:rPr>
        <w:t>Find out the countries where enterprise section is performing better than other sections?</w:t>
      </w:r>
    </w:p>
    <w:p w14:paraId="58DA2A21" w14:textId="77777777" w:rsidR="00012847" w:rsidRDefault="00012847" w:rsidP="006578B9">
      <w:pPr>
        <w:pStyle w:val="ListParagraph"/>
        <w:ind w:left="-90"/>
        <w:rPr>
          <w:noProof/>
        </w:rPr>
      </w:pPr>
    </w:p>
    <w:p w14:paraId="0975F122" w14:textId="255F6CB5" w:rsidR="006578B9" w:rsidRPr="006578B9" w:rsidRDefault="00EE7136" w:rsidP="006578B9">
      <w:pPr>
        <w:pStyle w:val="ListParagraph"/>
        <w:ind w:left="-90"/>
        <w:rPr>
          <w:sz w:val="24"/>
          <w:szCs w:val="24"/>
        </w:rPr>
      </w:pPr>
      <w:r w:rsidRPr="00EE7136">
        <w:rPr>
          <w:noProof/>
        </w:rPr>
        <w:t>The Enterprise segment has lower performance than others, with losses in some countries.</w:t>
      </w:r>
    </w:p>
    <w:tbl>
      <w:tblPr>
        <w:tblpPr w:leftFromText="180" w:rightFromText="180" w:vertAnchor="text" w:horzAnchor="margin" w:tblpXSpec="center" w:tblpY="24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1537"/>
        <w:gridCol w:w="1365"/>
        <w:gridCol w:w="1650"/>
        <w:gridCol w:w="1365"/>
        <w:gridCol w:w="1537"/>
        <w:gridCol w:w="1650"/>
      </w:tblGrid>
      <w:tr w:rsidR="006578B9" w:rsidRPr="006578B9" w14:paraId="41A6F499" w14:textId="77777777" w:rsidTr="006578B9">
        <w:trPr>
          <w:trHeight w:val="200"/>
        </w:trPr>
        <w:tc>
          <w:tcPr>
            <w:tcW w:w="1386" w:type="dxa"/>
            <w:shd w:val="clear" w:color="DDEBF7" w:fill="DDEBF7"/>
            <w:noWrap/>
            <w:vAlign w:val="bottom"/>
            <w:hideMark/>
          </w:tcPr>
          <w:p w14:paraId="4E427622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Profit</w:t>
            </w:r>
          </w:p>
        </w:tc>
        <w:tc>
          <w:tcPr>
            <w:tcW w:w="1537" w:type="dxa"/>
            <w:shd w:val="clear" w:color="DDEBF7" w:fill="DDEBF7"/>
            <w:noWrap/>
            <w:vAlign w:val="bottom"/>
            <w:hideMark/>
          </w:tcPr>
          <w:p w14:paraId="66BAD3DC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1365" w:type="dxa"/>
            <w:shd w:val="clear" w:color="DDEBF7" w:fill="DDEBF7"/>
            <w:noWrap/>
            <w:vAlign w:val="bottom"/>
            <w:hideMark/>
          </w:tcPr>
          <w:p w14:paraId="285E9323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50" w:type="dxa"/>
            <w:shd w:val="clear" w:color="DDEBF7" w:fill="DDEBF7"/>
            <w:noWrap/>
            <w:vAlign w:val="bottom"/>
            <w:hideMark/>
          </w:tcPr>
          <w:p w14:paraId="4F3F74FD" w14:textId="77777777" w:rsidR="006578B9" w:rsidRPr="006578B9" w:rsidRDefault="006578B9" w:rsidP="006578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5" w:type="dxa"/>
            <w:shd w:val="clear" w:color="DDEBF7" w:fill="DDEBF7"/>
            <w:noWrap/>
            <w:vAlign w:val="bottom"/>
            <w:hideMark/>
          </w:tcPr>
          <w:p w14:paraId="5077EE7E" w14:textId="77777777" w:rsidR="006578B9" w:rsidRPr="006578B9" w:rsidRDefault="006578B9" w:rsidP="006578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shd w:val="clear" w:color="DDEBF7" w:fill="DDEBF7"/>
            <w:noWrap/>
            <w:vAlign w:val="bottom"/>
            <w:hideMark/>
          </w:tcPr>
          <w:p w14:paraId="240536C9" w14:textId="77777777" w:rsidR="006578B9" w:rsidRPr="006578B9" w:rsidRDefault="006578B9" w:rsidP="006578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50" w:type="dxa"/>
            <w:shd w:val="clear" w:color="DDEBF7" w:fill="DDEBF7"/>
            <w:noWrap/>
            <w:vAlign w:val="bottom"/>
            <w:hideMark/>
          </w:tcPr>
          <w:p w14:paraId="77137CC8" w14:textId="77777777" w:rsidR="006578B9" w:rsidRPr="006578B9" w:rsidRDefault="006578B9" w:rsidP="006578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578B9" w:rsidRPr="006578B9" w14:paraId="56516C64" w14:textId="77777777" w:rsidTr="006578B9">
        <w:trPr>
          <w:trHeight w:val="200"/>
        </w:trPr>
        <w:tc>
          <w:tcPr>
            <w:tcW w:w="1386" w:type="dxa"/>
            <w:shd w:val="clear" w:color="DDEBF7" w:fill="DDEBF7"/>
            <w:noWrap/>
            <w:vAlign w:val="bottom"/>
            <w:hideMark/>
          </w:tcPr>
          <w:p w14:paraId="3D0279CF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537" w:type="dxa"/>
            <w:shd w:val="clear" w:color="DDEBF7" w:fill="DDEBF7"/>
            <w:noWrap/>
            <w:vAlign w:val="bottom"/>
            <w:hideMark/>
          </w:tcPr>
          <w:p w14:paraId="2307C714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Channel Partners</w:t>
            </w:r>
          </w:p>
        </w:tc>
        <w:tc>
          <w:tcPr>
            <w:tcW w:w="1365" w:type="dxa"/>
            <w:shd w:val="clear" w:color="DDEBF7" w:fill="DDEBF7"/>
            <w:noWrap/>
            <w:vAlign w:val="bottom"/>
            <w:hideMark/>
          </w:tcPr>
          <w:p w14:paraId="7C6D0BAD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Enterprise</w:t>
            </w:r>
          </w:p>
        </w:tc>
        <w:tc>
          <w:tcPr>
            <w:tcW w:w="1650" w:type="dxa"/>
            <w:shd w:val="clear" w:color="DDEBF7" w:fill="DDEBF7"/>
            <w:noWrap/>
            <w:vAlign w:val="bottom"/>
            <w:hideMark/>
          </w:tcPr>
          <w:p w14:paraId="7E65DBA3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Government</w:t>
            </w:r>
          </w:p>
        </w:tc>
        <w:tc>
          <w:tcPr>
            <w:tcW w:w="1365" w:type="dxa"/>
            <w:shd w:val="clear" w:color="DDEBF7" w:fill="DDEBF7"/>
            <w:noWrap/>
            <w:vAlign w:val="bottom"/>
            <w:hideMark/>
          </w:tcPr>
          <w:p w14:paraId="24A7FCB8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Midmarket</w:t>
            </w:r>
          </w:p>
        </w:tc>
        <w:tc>
          <w:tcPr>
            <w:tcW w:w="1537" w:type="dxa"/>
            <w:shd w:val="clear" w:color="DDEBF7" w:fill="DDEBF7"/>
            <w:noWrap/>
            <w:vAlign w:val="bottom"/>
            <w:hideMark/>
          </w:tcPr>
          <w:p w14:paraId="5B96E619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Small Business</w:t>
            </w:r>
          </w:p>
        </w:tc>
        <w:tc>
          <w:tcPr>
            <w:tcW w:w="1650" w:type="dxa"/>
            <w:shd w:val="clear" w:color="DDEBF7" w:fill="DDEBF7"/>
            <w:noWrap/>
            <w:vAlign w:val="bottom"/>
            <w:hideMark/>
          </w:tcPr>
          <w:p w14:paraId="47064352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6578B9" w:rsidRPr="006578B9" w14:paraId="02C72E3F" w14:textId="77777777" w:rsidTr="006578B9">
        <w:trPr>
          <w:trHeight w:val="200"/>
        </w:trPr>
        <w:tc>
          <w:tcPr>
            <w:tcW w:w="1386" w:type="dxa"/>
            <w:noWrap/>
            <w:vAlign w:val="bottom"/>
            <w:hideMark/>
          </w:tcPr>
          <w:p w14:paraId="0CB81CBC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37" w:type="dxa"/>
            <w:noWrap/>
            <w:vAlign w:val="bottom"/>
            <w:hideMark/>
          </w:tcPr>
          <w:p w14:paraId="0E331B10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$358,978.14</w:t>
            </w:r>
          </w:p>
        </w:tc>
        <w:tc>
          <w:tcPr>
            <w:tcW w:w="1365" w:type="dxa"/>
            <w:noWrap/>
            <w:vAlign w:val="bottom"/>
            <w:hideMark/>
          </w:tcPr>
          <w:p w14:paraId="59A1E238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-$121,508.75</w:t>
            </w:r>
          </w:p>
        </w:tc>
        <w:tc>
          <w:tcPr>
            <w:tcW w:w="1650" w:type="dxa"/>
            <w:noWrap/>
            <w:vAlign w:val="bottom"/>
            <w:hideMark/>
          </w:tcPr>
          <w:p w14:paraId="32705B08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$2,258,471.52</w:t>
            </w:r>
          </w:p>
        </w:tc>
        <w:tc>
          <w:tcPr>
            <w:tcW w:w="1365" w:type="dxa"/>
            <w:noWrap/>
            <w:vAlign w:val="bottom"/>
            <w:hideMark/>
          </w:tcPr>
          <w:p w14:paraId="1B610FD6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$132,488.98</w:t>
            </w:r>
          </w:p>
        </w:tc>
        <w:tc>
          <w:tcPr>
            <w:tcW w:w="1537" w:type="dxa"/>
            <w:noWrap/>
            <w:vAlign w:val="bottom"/>
            <w:hideMark/>
          </w:tcPr>
          <w:p w14:paraId="75A9349E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$900,799.00</w:t>
            </w:r>
          </w:p>
        </w:tc>
        <w:tc>
          <w:tcPr>
            <w:tcW w:w="1650" w:type="dxa"/>
            <w:noWrap/>
            <w:vAlign w:val="bottom"/>
            <w:hideMark/>
          </w:tcPr>
          <w:p w14:paraId="77549438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$3,529,228.89</w:t>
            </w:r>
          </w:p>
        </w:tc>
      </w:tr>
      <w:tr w:rsidR="006578B9" w:rsidRPr="006578B9" w14:paraId="7A005A16" w14:textId="77777777" w:rsidTr="006578B9">
        <w:trPr>
          <w:trHeight w:val="200"/>
        </w:trPr>
        <w:tc>
          <w:tcPr>
            <w:tcW w:w="1386" w:type="dxa"/>
            <w:noWrap/>
            <w:vAlign w:val="bottom"/>
            <w:hideMark/>
          </w:tcPr>
          <w:p w14:paraId="2E45CAC7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France</w:t>
            </w:r>
          </w:p>
        </w:tc>
        <w:tc>
          <w:tcPr>
            <w:tcW w:w="1537" w:type="dxa"/>
            <w:noWrap/>
            <w:vAlign w:val="bottom"/>
            <w:hideMark/>
          </w:tcPr>
          <w:p w14:paraId="46810E5C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$271,581.36</w:t>
            </w:r>
          </w:p>
        </w:tc>
        <w:tc>
          <w:tcPr>
            <w:tcW w:w="1365" w:type="dxa"/>
            <w:noWrap/>
            <w:vAlign w:val="bottom"/>
            <w:hideMark/>
          </w:tcPr>
          <w:p w14:paraId="6010B6A3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-$95,749.38</w:t>
            </w:r>
          </w:p>
        </w:tc>
        <w:tc>
          <w:tcPr>
            <w:tcW w:w="1650" w:type="dxa"/>
            <w:noWrap/>
            <w:vAlign w:val="bottom"/>
            <w:hideMark/>
          </w:tcPr>
          <w:p w14:paraId="7C3B7589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$2,709,915.22</w:t>
            </w:r>
          </w:p>
        </w:tc>
        <w:tc>
          <w:tcPr>
            <w:tcW w:w="1365" w:type="dxa"/>
            <w:noWrap/>
            <w:vAlign w:val="bottom"/>
            <w:hideMark/>
          </w:tcPr>
          <w:p w14:paraId="1018FF4F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$164,542.08</w:t>
            </w:r>
          </w:p>
        </w:tc>
        <w:tc>
          <w:tcPr>
            <w:tcW w:w="1537" w:type="dxa"/>
            <w:noWrap/>
            <w:vAlign w:val="bottom"/>
            <w:hideMark/>
          </w:tcPr>
          <w:p w14:paraId="2A073AF7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$730,731.50</w:t>
            </w:r>
          </w:p>
        </w:tc>
        <w:tc>
          <w:tcPr>
            <w:tcW w:w="1650" w:type="dxa"/>
            <w:noWrap/>
            <w:vAlign w:val="bottom"/>
            <w:hideMark/>
          </w:tcPr>
          <w:p w14:paraId="726DD139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$3,781,020.78</w:t>
            </w:r>
          </w:p>
        </w:tc>
      </w:tr>
      <w:tr w:rsidR="006578B9" w:rsidRPr="006578B9" w14:paraId="22A13269" w14:textId="77777777" w:rsidTr="006578B9">
        <w:trPr>
          <w:trHeight w:val="200"/>
        </w:trPr>
        <w:tc>
          <w:tcPr>
            <w:tcW w:w="1386" w:type="dxa"/>
            <w:noWrap/>
            <w:vAlign w:val="bottom"/>
            <w:hideMark/>
          </w:tcPr>
          <w:p w14:paraId="7A8CEADC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537" w:type="dxa"/>
            <w:noWrap/>
            <w:vAlign w:val="bottom"/>
            <w:hideMark/>
          </w:tcPr>
          <w:p w14:paraId="0B1AF748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$247,358.88</w:t>
            </w:r>
          </w:p>
        </w:tc>
        <w:tc>
          <w:tcPr>
            <w:tcW w:w="1365" w:type="dxa"/>
            <w:noWrap/>
            <w:vAlign w:val="bottom"/>
            <w:hideMark/>
          </w:tcPr>
          <w:p w14:paraId="248D344A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-$101,473.75</w:t>
            </w:r>
          </w:p>
        </w:tc>
        <w:tc>
          <w:tcPr>
            <w:tcW w:w="1650" w:type="dxa"/>
            <w:noWrap/>
            <w:vAlign w:val="bottom"/>
            <w:hideMark/>
          </w:tcPr>
          <w:p w14:paraId="581BB806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$2,677,175.94</w:t>
            </w:r>
          </w:p>
        </w:tc>
        <w:tc>
          <w:tcPr>
            <w:tcW w:w="1365" w:type="dxa"/>
            <w:noWrap/>
            <w:vAlign w:val="bottom"/>
            <w:hideMark/>
          </w:tcPr>
          <w:p w14:paraId="3A6FA069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$85,354.75</w:t>
            </w:r>
          </w:p>
        </w:tc>
        <w:tc>
          <w:tcPr>
            <w:tcW w:w="1537" w:type="dxa"/>
            <w:noWrap/>
            <w:vAlign w:val="bottom"/>
            <w:hideMark/>
          </w:tcPr>
          <w:p w14:paraId="6769BB00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$771,973.00</w:t>
            </w:r>
          </w:p>
        </w:tc>
        <w:tc>
          <w:tcPr>
            <w:tcW w:w="1650" w:type="dxa"/>
            <w:noWrap/>
            <w:vAlign w:val="bottom"/>
            <w:hideMark/>
          </w:tcPr>
          <w:p w14:paraId="5E37ED8D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$3,680,388.82</w:t>
            </w:r>
          </w:p>
        </w:tc>
      </w:tr>
      <w:tr w:rsidR="006578B9" w:rsidRPr="006578B9" w14:paraId="12D32E5A" w14:textId="77777777" w:rsidTr="006578B9">
        <w:trPr>
          <w:trHeight w:val="200"/>
        </w:trPr>
        <w:tc>
          <w:tcPr>
            <w:tcW w:w="1386" w:type="dxa"/>
            <w:noWrap/>
            <w:vAlign w:val="bottom"/>
            <w:hideMark/>
          </w:tcPr>
          <w:p w14:paraId="1D17A71C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Mexico</w:t>
            </w:r>
          </w:p>
        </w:tc>
        <w:tc>
          <w:tcPr>
            <w:tcW w:w="1537" w:type="dxa"/>
            <w:noWrap/>
            <w:vAlign w:val="bottom"/>
            <w:hideMark/>
          </w:tcPr>
          <w:p w14:paraId="2F72A328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$170,890.08</w:t>
            </w:r>
          </w:p>
        </w:tc>
        <w:tc>
          <w:tcPr>
            <w:tcW w:w="1365" w:type="dxa"/>
            <w:noWrap/>
            <w:vAlign w:val="bottom"/>
            <w:hideMark/>
          </w:tcPr>
          <w:p w14:paraId="5BEA0208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-$120,678.75</w:t>
            </w:r>
          </w:p>
        </w:tc>
        <w:tc>
          <w:tcPr>
            <w:tcW w:w="1650" w:type="dxa"/>
            <w:noWrap/>
            <w:vAlign w:val="bottom"/>
            <w:hideMark/>
          </w:tcPr>
          <w:p w14:paraId="3B5CD834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$2,039,159.38</w:t>
            </w:r>
          </w:p>
        </w:tc>
        <w:tc>
          <w:tcPr>
            <w:tcW w:w="1365" w:type="dxa"/>
            <w:noWrap/>
            <w:vAlign w:val="bottom"/>
            <w:hideMark/>
          </w:tcPr>
          <w:p w14:paraId="73DF20EC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$150,546.40</w:t>
            </w:r>
          </w:p>
        </w:tc>
        <w:tc>
          <w:tcPr>
            <w:tcW w:w="1537" w:type="dxa"/>
            <w:noWrap/>
            <w:vAlign w:val="bottom"/>
            <w:hideMark/>
          </w:tcPr>
          <w:p w14:paraId="51FEFC5D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$667,606.00</w:t>
            </w:r>
          </w:p>
        </w:tc>
        <w:tc>
          <w:tcPr>
            <w:tcW w:w="1650" w:type="dxa"/>
            <w:noWrap/>
            <w:vAlign w:val="bottom"/>
            <w:hideMark/>
          </w:tcPr>
          <w:p w14:paraId="3E2454BA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$2,907,523.11</w:t>
            </w:r>
          </w:p>
        </w:tc>
      </w:tr>
      <w:tr w:rsidR="006578B9" w:rsidRPr="006578B9" w14:paraId="73BAE643" w14:textId="77777777" w:rsidTr="006578B9">
        <w:trPr>
          <w:trHeight w:val="200"/>
        </w:trPr>
        <w:tc>
          <w:tcPr>
            <w:tcW w:w="1386" w:type="dxa"/>
            <w:noWrap/>
            <w:vAlign w:val="bottom"/>
            <w:hideMark/>
          </w:tcPr>
          <w:p w14:paraId="4AA5F0CF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1537" w:type="dxa"/>
            <w:noWrap/>
            <w:vAlign w:val="bottom"/>
            <w:hideMark/>
          </w:tcPr>
          <w:p w14:paraId="5B14254A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$267,994.68</w:t>
            </w:r>
          </w:p>
        </w:tc>
        <w:tc>
          <w:tcPr>
            <w:tcW w:w="1365" w:type="dxa"/>
            <w:noWrap/>
            <w:vAlign w:val="bottom"/>
            <w:hideMark/>
          </w:tcPr>
          <w:p w14:paraId="2EE77DE5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-$175,135.00</w:t>
            </w:r>
          </w:p>
        </w:tc>
        <w:tc>
          <w:tcPr>
            <w:tcW w:w="1650" w:type="dxa"/>
            <w:noWrap/>
            <w:vAlign w:val="bottom"/>
            <w:hideMark/>
          </w:tcPr>
          <w:p w14:paraId="01D59742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$1,703,451.11</w:t>
            </w:r>
          </w:p>
        </w:tc>
        <w:tc>
          <w:tcPr>
            <w:tcW w:w="1365" w:type="dxa"/>
            <w:noWrap/>
            <w:vAlign w:val="bottom"/>
            <w:hideMark/>
          </w:tcPr>
          <w:p w14:paraId="7A186304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$127,170.88</w:t>
            </w:r>
          </w:p>
        </w:tc>
        <w:tc>
          <w:tcPr>
            <w:tcW w:w="1537" w:type="dxa"/>
            <w:noWrap/>
            <w:vAlign w:val="bottom"/>
            <w:hideMark/>
          </w:tcPr>
          <w:p w14:paraId="149B7875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$1,072,059.00</w:t>
            </w:r>
          </w:p>
        </w:tc>
        <w:tc>
          <w:tcPr>
            <w:tcW w:w="1650" w:type="dxa"/>
            <w:noWrap/>
            <w:vAlign w:val="bottom"/>
            <w:hideMark/>
          </w:tcPr>
          <w:p w14:paraId="2B68EF8E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$2,995,540.67</w:t>
            </w:r>
          </w:p>
        </w:tc>
      </w:tr>
      <w:tr w:rsidR="006578B9" w:rsidRPr="006578B9" w14:paraId="203E8D58" w14:textId="77777777" w:rsidTr="006578B9">
        <w:trPr>
          <w:trHeight w:val="200"/>
        </w:trPr>
        <w:tc>
          <w:tcPr>
            <w:tcW w:w="1386" w:type="dxa"/>
            <w:shd w:val="clear" w:color="DDEBF7" w:fill="DDEBF7"/>
            <w:noWrap/>
            <w:vAlign w:val="bottom"/>
            <w:hideMark/>
          </w:tcPr>
          <w:p w14:paraId="642083B6" w14:textId="77777777" w:rsidR="006578B9" w:rsidRPr="006578B9" w:rsidRDefault="006578B9" w:rsidP="006578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537" w:type="dxa"/>
            <w:shd w:val="clear" w:color="DDEBF7" w:fill="DDEBF7"/>
            <w:noWrap/>
            <w:vAlign w:val="bottom"/>
            <w:hideMark/>
          </w:tcPr>
          <w:p w14:paraId="4E69C232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$1,316,803.14</w:t>
            </w:r>
          </w:p>
        </w:tc>
        <w:tc>
          <w:tcPr>
            <w:tcW w:w="1365" w:type="dxa"/>
            <w:shd w:val="clear" w:color="DDEBF7" w:fill="DDEBF7"/>
            <w:noWrap/>
            <w:vAlign w:val="bottom"/>
            <w:hideMark/>
          </w:tcPr>
          <w:p w14:paraId="4A4BD347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-$614,545.63</w:t>
            </w:r>
          </w:p>
        </w:tc>
        <w:tc>
          <w:tcPr>
            <w:tcW w:w="1650" w:type="dxa"/>
            <w:shd w:val="clear" w:color="DDEBF7" w:fill="DDEBF7"/>
            <w:noWrap/>
            <w:vAlign w:val="bottom"/>
            <w:hideMark/>
          </w:tcPr>
          <w:p w14:paraId="59F51FD6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$11,388,173.17</w:t>
            </w:r>
          </w:p>
        </w:tc>
        <w:tc>
          <w:tcPr>
            <w:tcW w:w="1365" w:type="dxa"/>
            <w:shd w:val="clear" w:color="DDEBF7" w:fill="DDEBF7"/>
            <w:noWrap/>
            <w:vAlign w:val="bottom"/>
            <w:hideMark/>
          </w:tcPr>
          <w:p w14:paraId="2BD334CD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$660,103.08</w:t>
            </w:r>
          </w:p>
        </w:tc>
        <w:tc>
          <w:tcPr>
            <w:tcW w:w="1537" w:type="dxa"/>
            <w:shd w:val="clear" w:color="DDEBF7" w:fill="DDEBF7"/>
            <w:noWrap/>
            <w:vAlign w:val="bottom"/>
            <w:hideMark/>
          </w:tcPr>
          <w:p w14:paraId="609D7111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$4,143,168.50</w:t>
            </w:r>
          </w:p>
        </w:tc>
        <w:tc>
          <w:tcPr>
            <w:tcW w:w="1650" w:type="dxa"/>
            <w:shd w:val="clear" w:color="DDEBF7" w:fill="DDEBF7"/>
            <w:noWrap/>
            <w:vAlign w:val="bottom"/>
            <w:hideMark/>
          </w:tcPr>
          <w:p w14:paraId="130775CA" w14:textId="77777777" w:rsidR="006578B9" w:rsidRPr="006578B9" w:rsidRDefault="006578B9" w:rsidP="006578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578B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$16,893,702.26</w:t>
            </w:r>
          </w:p>
        </w:tc>
      </w:tr>
    </w:tbl>
    <w:p w14:paraId="5A7F06FD" w14:textId="77777777" w:rsidR="006578B9" w:rsidRDefault="006578B9" w:rsidP="008C391A">
      <w:pPr>
        <w:pStyle w:val="ListParagraph"/>
        <w:ind w:left="-90"/>
        <w:rPr>
          <w:sz w:val="24"/>
          <w:szCs w:val="24"/>
          <w:lang w:val="en-US"/>
        </w:rPr>
      </w:pPr>
    </w:p>
    <w:p w14:paraId="55F25632" w14:textId="77777777" w:rsidR="006578B9" w:rsidRDefault="006578B9" w:rsidP="008C391A">
      <w:pPr>
        <w:pStyle w:val="ListParagraph"/>
        <w:ind w:left="-90"/>
        <w:rPr>
          <w:sz w:val="24"/>
          <w:szCs w:val="24"/>
          <w:lang w:val="en-US"/>
        </w:rPr>
      </w:pPr>
    </w:p>
    <w:p w14:paraId="51B23BCD" w14:textId="72E6EC96" w:rsidR="00AD40A0" w:rsidRDefault="00DC72F3" w:rsidP="00012847">
      <w:pPr>
        <w:pStyle w:val="ListParagraph"/>
        <w:ind w:left="-90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434B3C" wp14:editId="7108B6AD">
            <wp:extent cx="5731510" cy="4330700"/>
            <wp:effectExtent l="0" t="0" r="2540" b="12700"/>
            <wp:docPr id="10142239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5F9D4A-A2EC-B189-5FD4-790A4B7741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549ECDB" w14:textId="77777777" w:rsidR="00012847" w:rsidRPr="00012847" w:rsidRDefault="00012847" w:rsidP="00012847">
      <w:pPr>
        <w:pStyle w:val="ListParagraph"/>
        <w:ind w:left="-90"/>
        <w:jc w:val="center"/>
        <w:rPr>
          <w:sz w:val="24"/>
          <w:szCs w:val="24"/>
          <w:lang w:val="en-US"/>
        </w:rPr>
      </w:pPr>
    </w:p>
    <w:p w14:paraId="63F890D6" w14:textId="33B2D4CA" w:rsidR="008C391A" w:rsidRDefault="0027541E" w:rsidP="0027541E">
      <w:pPr>
        <w:pStyle w:val="ListParagraph"/>
        <w:numPr>
          <w:ilvl w:val="0"/>
          <w:numId w:val="3"/>
        </w:numPr>
        <w:ind w:left="-90" w:hanging="270"/>
        <w:rPr>
          <w:sz w:val="24"/>
          <w:szCs w:val="24"/>
          <w:lang w:val="en-US"/>
        </w:rPr>
      </w:pPr>
      <w:r w:rsidRPr="0027541E">
        <w:rPr>
          <w:b/>
          <w:bCs/>
          <w:sz w:val="24"/>
          <w:szCs w:val="24"/>
          <w:lang w:val="en-US"/>
        </w:rPr>
        <w:lastRenderedPageBreak/>
        <w:t xml:space="preserve">Compare product Montana and </w:t>
      </w:r>
      <w:r w:rsidR="005057C2" w:rsidRPr="005057C2">
        <w:rPr>
          <w:b/>
          <w:bCs/>
          <w:sz w:val="24"/>
          <w:szCs w:val="24"/>
        </w:rPr>
        <w:t>Carretera</w:t>
      </w:r>
      <w:r w:rsidRPr="0027541E">
        <w:rPr>
          <w:b/>
          <w:bCs/>
          <w:sz w:val="24"/>
          <w:szCs w:val="24"/>
          <w:lang w:val="en-US"/>
        </w:rPr>
        <w:t xml:space="preserve"> for all the countries on the basis of gross sales and cogs</w:t>
      </w:r>
    </w:p>
    <w:p w14:paraId="2DB8CB63" w14:textId="77777777" w:rsidR="00012847" w:rsidRDefault="00012847" w:rsidP="008C391A">
      <w:pPr>
        <w:pStyle w:val="ListParagraph"/>
        <w:ind w:left="-180"/>
        <w:rPr>
          <w:sz w:val="24"/>
          <w:szCs w:val="24"/>
        </w:rPr>
      </w:pPr>
    </w:p>
    <w:p w14:paraId="1AF139B4" w14:textId="1E65429A" w:rsidR="008C391A" w:rsidRDefault="005536EE" w:rsidP="008C391A">
      <w:pPr>
        <w:pStyle w:val="ListParagraph"/>
        <w:ind w:left="-180"/>
        <w:rPr>
          <w:sz w:val="24"/>
          <w:szCs w:val="24"/>
        </w:rPr>
      </w:pPr>
      <w:r w:rsidRPr="005536EE">
        <w:rPr>
          <w:sz w:val="24"/>
          <w:szCs w:val="24"/>
        </w:rPr>
        <w:t>Montana and Carretera both have high sales, but Carretera has higher costs, reducing its profit.</w:t>
      </w:r>
    </w:p>
    <w:tbl>
      <w:tblPr>
        <w:tblW w:w="10749" w:type="dxa"/>
        <w:tblInd w:w="-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"/>
        <w:gridCol w:w="1615"/>
        <w:gridCol w:w="1615"/>
        <w:gridCol w:w="1615"/>
        <w:gridCol w:w="1615"/>
        <w:gridCol w:w="1615"/>
        <w:gridCol w:w="1615"/>
      </w:tblGrid>
      <w:tr w:rsidR="00AD40A0" w:rsidRPr="00AD40A0" w14:paraId="7CAD50D1" w14:textId="77777777" w:rsidTr="00AD40A0">
        <w:trPr>
          <w:trHeight w:val="243"/>
        </w:trPr>
        <w:tc>
          <w:tcPr>
            <w:tcW w:w="1059" w:type="dxa"/>
            <w:shd w:val="clear" w:color="DDEBF7" w:fill="DDEBF7"/>
            <w:noWrap/>
            <w:vAlign w:val="bottom"/>
            <w:hideMark/>
          </w:tcPr>
          <w:p w14:paraId="3D6903B2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00BF91F8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504F8373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1572C100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6E62E35B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62B90966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6FAA8B42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D40A0" w:rsidRPr="00AD40A0" w14:paraId="701201C1" w14:textId="77777777" w:rsidTr="00AD40A0">
        <w:trPr>
          <w:trHeight w:val="243"/>
        </w:trPr>
        <w:tc>
          <w:tcPr>
            <w:tcW w:w="1059" w:type="dxa"/>
            <w:shd w:val="clear" w:color="DDEBF7" w:fill="DDEBF7"/>
            <w:noWrap/>
            <w:vAlign w:val="bottom"/>
            <w:hideMark/>
          </w:tcPr>
          <w:p w14:paraId="20026D38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1824CA99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Carretera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567D0D79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167AB626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Montana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7CAA8573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34CE8F14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 Sum of Gross Sales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7353C74E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Total Sum of COGS</w:t>
            </w:r>
          </w:p>
        </w:tc>
      </w:tr>
      <w:tr w:rsidR="00AD40A0" w:rsidRPr="00AD40A0" w14:paraId="7E494456" w14:textId="77777777" w:rsidTr="00AD40A0">
        <w:trPr>
          <w:trHeight w:val="243"/>
        </w:trPr>
        <w:tc>
          <w:tcPr>
            <w:tcW w:w="1059" w:type="dxa"/>
            <w:shd w:val="clear" w:color="DDEBF7" w:fill="DDEBF7"/>
            <w:noWrap/>
            <w:vAlign w:val="bottom"/>
            <w:hideMark/>
          </w:tcPr>
          <w:p w14:paraId="7DDA4438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397802F8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Gross Sales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4C16A9DA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COGS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1C7EEE28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Gross Sales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4C8345D4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COGS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631AB2ED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124F10EE" w14:textId="77777777" w:rsidR="00AD40A0" w:rsidRPr="00AD40A0" w:rsidRDefault="00AD40A0" w:rsidP="00AD4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D40A0" w:rsidRPr="00AD40A0" w14:paraId="14249E46" w14:textId="77777777" w:rsidTr="00AD40A0">
        <w:trPr>
          <w:trHeight w:val="243"/>
        </w:trPr>
        <w:tc>
          <w:tcPr>
            <w:tcW w:w="1059" w:type="dxa"/>
            <w:noWrap/>
            <w:vAlign w:val="bottom"/>
            <w:hideMark/>
          </w:tcPr>
          <w:p w14:paraId="5BCF9B31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615" w:type="dxa"/>
            <w:noWrap/>
            <w:vAlign w:val="bottom"/>
            <w:hideMark/>
          </w:tcPr>
          <w:p w14:paraId="46817BB2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$2,825,853.50</w:t>
            </w:r>
          </w:p>
        </w:tc>
        <w:tc>
          <w:tcPr>
            <w:tcW w:w="1615" w:type="dxa"/>
            <w:noWrap/>
            <w:vAlign w:val="bottom"/>
            <w:hideMark/>
          </w:tcPr>
          <w:p w14:paraId="70732DC8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$2,174,099.00</w:t>
            </w:r>
          </w:p>
        </w:tc>
        <w:tc>
          <w:tcPr>
            <w:tcW w:w="1615" w:type="dxa"/>
            <w:noWrap/>
            <w:vAlign w:val="bottom"/>
            <w:hideMark/>
          </w:tcPr>
          <w:p w14:paraId="0DB054DC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$2,982,114.50</w:t>
            </w:r>
          </w:p>
        </w:tc>
        <w:tc>
          <w:tcPr>
            <w:tcW w:w="1615" w:type="dxa"/>
            <w:noWrap/>
            <w:vAlign w:val="bottom"/>
            <w:hideMark/>
          </w:tcPr>
          <w:p w14:paraId="40B4317F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$2,390,052.00</w:t>
            </w:r>
          </w:p>
        </w:tc>
        <w:tc>
          <w:tcPr>
            <w:tcW w:w="1615" w:type="dxa"/>
            <w:noWrap/>
            <w:vAlign w:val="bottom"/>
            <w:hideMark/>
          </w:tcPr>
          <w:p w14:paraId="5BDBAA1B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$5,807,968.00</w:t>
            </w:r>
          </w:p>
        </w:tc>
        <w:tc>
          <w:tcPr>
            <w:tcW w:w="1615" w:type="dxa"/>
            <w:noWrap/>
            <w:vAlign w:val="bottom"/>
            <w:hideMark/>
          </w:tcPr>
          <w:p w14:paraId="1519A6E7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$4,564,151.00</w:t>
            </w:r>
          </w:p>
        </w:tc>
      </w:tr>
      <w:tr w:rsidR="00AD40A0" w:rsidRPr="00AD40A0" w14:paraId="3AAE3C46" w14:textId="77777777" w:rsidTr="00AD40A0">
        <w:trPr>
          <w:trHeight w:val="243"/>
        </w:trPr>
        <w:tc>
          <w:tcPr>
            <w:tcW w:w="1059" w:type="dxa"/>
            <w:noWrap/>
            <w:vAlign w:val="bottom"/>
            <w:hideMark/>
          </w:tcPr>
          <w:p w14:paraId="5BD8994D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France</w:t>
            </w:r>
          </w:p>
        </w:tc>
        <w:tc>
          <w:tcPr>
            <w:tcW w:w="1615" w:type="dxa"/>
            <w:noWrap/>
            <w:vAlign w:val="bottom"/>
            <w:hideMark/>
          </w:tcPr>
          <w:p w14:paraId="1F7E0FD1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$3,687,829.50</w:t>
            </w:r>
          </w:p>
        </w:tc>
        <w:tc>
          <w:tcPr>
            <w:tcW w:w="1615" w:type="dxa"/>
            <w:noWrap/>
            <w:vAlign w:val="bottom"/>
            <w:hideMark/>
          </w:tcPr>
          <w:p w14:paraId="42318D88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$3,034,457.00</w:t>
            </w:r>
          </w:p>
        </w:tc>
        <w:tc>
          <w:tcPr>
            <w:tcW w:w="1615" w:type="dxa"/>
            <w:noWrap/>
            <w:vAlign w:val="bottom"/>
            <w:hideMark/>
          </w:tcPr>
          <w:p w14:paraId="020F74A0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$3,843,216.00</w:t>
            </w:r>
          </w:p>
        </w:tc>
        <w:tc>
          <w:tcPr>
            <w:tcW w:w="1615" w:type="dxa"/>
            <w:noWrap/>
            <w:vAlign w:val="bottom"/>
            <w:hideMark/>
          </w:tcPr>
          <w:p w14:paraId="25F9C5EA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$3,066,144.00</w:t>
            </w:r>
          </w:p>
        </w:tc>
        <w:tc>
          <w:tcPr>
            <w:tcW w:w="1615" w:type="dxa"/>
            <w:noWrap/>
            <w:vAlign w:val="bottom"/>
            <w:hideMark/>
          </w:tcPr>
          <w:p w14:paraId="7A2A66CB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$7,531,045.50</w:t>
            </w:r>
          </w:p>
        </w:tc>
        <w:tc>
          <w:tcPr>
            <w:tcW w:w="1615" w:type="dxa"/>
            <w:noWrap/>
            <w:vAlign w:val="bottom"/>
            <w:hideMark/>
          </w:tcPr>
          <w:p w14:paraId="47B660D9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$6,100,601.00</w:t>
            </w:r>
          </w:p>
        </w:tc>
      </w:tr>
      <w:tr w:rsidR="00AD40A0" w:rsidRPr="00AD40A0" w14:paraId="6FFCE544" w14:textId="77777777" w:rsidTr="00AD40A0">
        <w:trPr>
          <w:trHeight w:val="243"/>
        </w:trPr>
        <w:tc>
          <w:tcPr>
            <w:tcW w:w="1059" w:type="dxa"/>
            <w:noWrap/>
            <w:vAlign w:val="bottom"/>
            <w:hideMark/>
          </w:tcPr>
          <w:p w14:paraId="494B224B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Germany</w:t>
            </w:r>
          </w:p>
        </w:tc>
        <w:tc>
          <w:tcPr>
            <w:tcW w:w="1615" w:type="dxa"/>
            <w:noWrap/>
            <w:vAlign w:val="bottom"/>
            <w:hideMark/>
          </w:tcPr>
          <w:p w14:paraId="626F816B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$3,306,376.00</w:t>
            </w:r>
          </w:p>
        </w:tc>
        <w:tc>
          <w:tcPr>
            <w:tcW w:w="1615" w:type="dxa"/>
            <w:noWrap/>
            <w:vAlign w:val="bottom"/>
            <w:hideMark/>
          </w:tcPr>
          <w:p w14:paraId="6AC4CE78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$2,692,666.00</w:t>
            </w:r>
          </w:p>
        </w:tc>
        <w:tc>
          <w:tcPr>
            <w:tcW w:w="1615" w:type="dxa"/>
            <w:noWrap/>
            <w:vAlign w:val="bottom"/>
            <w:hideMark/>
          </w:tcPr>
          <w:p w14:paraId="1B31C150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$3,798,355.00</w:t>
            </w:r>
          </w:p>
        </w:tc>
        <w:tc>
          <w:tcPr>
            <w:tcW w:w="1615" w:type="dxa"/>
            <w:noWrap/>
            <w:vAlign w:val="bottom"/>
            <w:hideMark/>
          </w:tcPr>
          <w:p w14:paraId="5ED1ED4E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$3,006,606.00</w:t>
            </w:r>
          </w:p>
        </w:tc>
        <w:tc>
          <w:tcPr>
            <w:tcW w:w="1615" w:type="dxa"/>
            <w:noWrap/>
            <w:vAlign w:val="bottom"/>
            <w:hideMark/>
          </w:tcPr>
          <w:p w14:paraId="3689C1F9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$7,104,731.00</w:t>
            </w:r>
          </w:p>
        </w:tc>
        <w:tc>
          <w:tcPr>
            <w:tcW w:w="1615" w:type="dxa"/>
            <w:noWrap/>
            <w:vAlign w:val="bottom"/>
            <w:hideMark/>
          </w:tcPr>
          <w:p w14:paraId="5DE331DD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$5,699,272.00</w:t>
            </w:r>
          </w:p>
        </w:tc>
      </w:tr>
      <w:tr w:rsidR="00AD40A0" w:rsidRPr="00AD40A0" w14:paraId="0E06FFFC" w14:textId="77777777" w:rsidTr="00AD40A0">
        <w:trPr>
          <w:trHeight w:val="243"/>
        </w:trPr>
        <w:tc>
          <w:tcPr>
            <w:tcW w:w="1059" w:type="dxa"/>
            <w:noWrap/>
            <w:vAlign w:val="bottom"/>
            <w:hideMark/>
          </w:tcPr>
          <w:p w14:paraId="53F456D1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Mexico</w:t>
            </w:r>
          </w:p>
        </w:tc>
        <w:tc>
          <w:tcPr>
            <w:tcW w:w="1615" w:type="dxa"/>
            <w:noWrap/>
            <w:vAlign w:val="bottom"/>
            <w:hideMark/>
          </w:tcPr>
          <w:p w14:paraId="5FB3662B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$3,112,011.00</w:t>
            </w:r>
          </w:p>
        </w:tc>
        <w:tc>
          <w:tcPr>
            <w:tcW w:w="1615" w:type="dxa"/>
            <w:noWrap/>
            <w:vAlign w:val="bottom"/>
            <w:hideMark/>
          </w:tcPr>
          <w:p w14:paraId="00635C16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$2,485,933.00</w:t>
            </w:r>
          </w:p>
        </w:tc>
        <w:tc>
          <w:tcPr>
            <w:tcW w:w="1615" w:type="dxa"/>
            <w:noWrap/>
            <w:vAlign w:val="bottom"/>
            <w:hideMark/>
          </w:tcPr>
          <w:p w14:paraId="7ED07102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$2,052,575.00</w:t>
            </w:r>
          </w:p>
        </w:tc>
        <w:tc>
          <w:tcPr>
            <w:tcW w:w="1615" w:type="dxa"/>
            <w:noWrap/>
            <w:vAlign w:val="bottom"/>
            <w:hideMark/>
          </w:tcPr>
          <w:p w14:paraId="1D8C62B3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$1,603,640.00</w:t>
            </w:r>
          </w:p>
        </w:tc>
        <w:tc>
          <w:tcPr>
            <w:tcW w:w="1615" w:type="dxa"/>
            <w:noWrap/>
            <w:vAlign w:val="bottom"/>
            <w:hideMark/>
          </w:tcPr>
          <w:p w14:paraId="2DB33064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$5,164,586.00</w:t>
            </w:r>
          </w:p>
        </w:tc>
        <w:tc>
          <w:tcPr>
            <w:tcW w:w="1615" w:type="dxa"/>
            <w:noWrap/>
            <w:vAlign w:val="bottom"/>
            <w:hideMark/>
          </w:tcPr>
          <w:p w14:paraId="4E542B1E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$4,089,573.00</w:t>
            </w:r>
          </w:p>
        </w:tc>
      </w:tr>
      <w:tr w:rsidR="00AD40A0" w:rsidRPr="00AD40A0" w14:paraId="1D16A7EC" w14:textId="77777777" w:rsidTr="00AD40A0">
        <w:trPr>
          <w:trHeight w:val="243"/>
        </w:trPr>
        <w:tc>
          <w:tcPr>
            <w:tcW w:w="1059" w:type="dxa"/>
            <w:noWrap/>
            <w:vAlign w:val="bottom"/>
            <w:hideMark/>
          </w:tcPr>
          <w:p w14:paraId="3D97111B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1615" w:type="dxa"/>
            <w:noWrap/>
            <w:vAlign w:val="bottom"/>
            <w:hideMark/>
          </w:tcPr>
          <w:p w14:paraId="6778193D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$2,005,450.50</w:t>
            </w:r>
          </w:p>
        </w:tc>
        <w:tc>
          <w:tcPr>
            <w:tcW w:w="1615" w:type="dxa"/>
            <w:noWrap/>
            <w:vAlign w:val="bottom"/>
            <w:hideMark/>
          </w:tcPr>
          <w:p w14:paraId="056D309A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$1,601,348.00</w:t>
            </w:r>
          </w:p>
        </w:tc>
        <w:tc>
          <w:tcPr>
            <w:tcW w:w="1615" w:type="dxa"/>
            <w:noWrap/>
            <w:vAlign w:val="bottom"/>
            <w:hideMark/>
          </w:tcPr>
          <w:p w14:paraId="48EE2597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$3,873,574.00</w:t>
            </w:r>
          </w:p>
        </w:tc>
        <w:tc>
          <w:tcPr>
            <w:tcW w:w="1615" w:type="dxa"/>
            <w:noWrap/>
            <w:vAlign w:val="bottom"/>
            <w:hideMark/>
          </w:tcPr>
          <w:p w14:paraId="7324DAAF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$3,209,605.00</w:t>
            </w:r>
          </w:p>
        </w:tc>
        <w:tc>
          <w:tcPr>
            <w:tcW w:w="1615" w:type="dxa"/>
            <w:noWrap/>
            <w:vAlign w:val="bottom"/>
            <w:hideMark/>
          </w:tcPr>
          <w:p w14:paraId="67E65AB1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$5,879,024.50</w:t>
            </w:r>
          </w:p>
        </w:tc>
        <w:tc>
          <w:tcPr>
            <w:tcW w:w="1615" w:type="dxa"/>
            <w:noWrap/>
            <w:vAlign w:val="bottom"/>
            <w:hideMark/>
          </w:tcPr>
          <w:p w14:paraId="0B322088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$4,810,953.00</w:t>
            </w:r>
          </w:p>
        </w:tc>
      </w:tr>
      <w:tr w:rsidR="00AD40A0" w:rsidRPr="00AD40A0" w14:paraId="2BBBEB89" w14:textId="77777777" w:rsidTr="00AD40A0">
        <w:trPr>
          <w:trHeight w:val="243"/>
        </w:trPr>
        <w:tc>
          <w:tcPr>
            <w:tcW w:w="1059" w:type="dxa"/>
            <w:shd w:val="clear" w:color="DDEBF7" w:fill="DDEBF7"/>
            <w:noWrap/>
            <w:vAlign w:val="bottom"/>
            <w:hideMark/>
          </w:tcPr>
          <w:p w14:paraId="0934CA27" w14:textId="77777777" w:rsidR="00AD40A0" w:rsidRPr="00AD40A0" w:rsidRDefault="00AD40A0" w:rsidP="00AD4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493BDD3C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$14,937,520.50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18A320F0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$11,988,503.00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45335E5F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$16,549,834.50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5EB82B6A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$13,276,047.00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5A667798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$31,487,355.00</w:t>
            </w:r>
          </w:p>
        </w:tc>
        <w:tc>
          <w:tcPr>
            <w:tcW w:w="1615" w:type="dxa"/>
            <w:shd w:val="clear" w:color="DDEBF7" w:fill="DDEBF7"/>
            <w:noWrap/>
            <w:vAlign w:val="bottom"/>
            <w:hideMark/>
          </w:tcPr>
          <w:p w14:paraId="2806E640" w14:textId="77777777" w:rsidR="00AD40A0" w:rsidRPr="00AD40A0" w:rsidRDefault="00AD40A0" w:rsidP="00AD4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D4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$25,264,550.00</w:t>
            </w:r>
          </w:p>
        </w:tc>
      </w:tr>
    </w:tbl>
    <w:p w14:paraId="00798A60" w14:textId="77777777" w:rsidR="00AD40A0" w:rsidRDefault="00AD40A0" w:rsidP="008C391A">
      <w:pPr>
        <w:pStyle w:val="ListParagraph"/>
        <w:ind w:left="-180"/>
        <w:rPr>
          <w:sz w:val="24"/>
          <w:szCs w:val="24"/>
        </w:rPr>
      </w:pPr>
    </w:p>
    <w:p w14:paraId="46A57644" w14:textId="2A052770" w:rsidR="008C391A" w:rsidRDefault="008C391A" w:rsidP="008C391A">
      <w:pPr>
        <w:pStyle w:val="ListParagraph"/>
        <w:ind w:left="-180"/>
        <w:rPr>
          <w:sz w:val="24"/>
          <w:szCs w:val="24"/>
          <w:lang w:val="en-US"/>
        </w:rPr>
      </w:pPr>
    </w:p>
    <w:p w14:paraId="0D8C1100" w14:textId="22C6C0CA" w:rsidR="00E87F7E" w:rsidRPr="00E87F7E" w:rsidRDefault="00241FAE" w:rsidP="00E87F7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08CAC4D5" wp14:editId="46FFED8A">
            <wp:simplePos x="0" y="0"/>
            <wp:positionH relativeFrom="margin">
              <wp:posOffset>-281940</wp:posOffset>
            </wp:positionH>
            <wp:positionV relativeFrom="paragraph">
              <wp:posOffset>271145</wp:posOffset>
            </wp:positionV>
            <wp:extent cx="6446520" cy="4038600"/>
            <wp:effectExtent l="0" t="0" r="11430" b="0"/>
            <wp:wrapNone/>
            <wp:docPr id="20650361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7049F32-E6CB-5E82-0A01-5A80815CE6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6D756" w14:textId="5AEC93EA" w:rsidR="00E87F7E" w:rsidRPr="00E87F7E" w:rsidRDefault="00E87F7E" w:rsidP="00E87F7E">
      <w:pPr>
        <w:rPr>
          <w:lang w:val="en-US"/>
        </w:rPr>
      </w:pPr>
    </w:p>
    <w:p w14:paraId="6D46E452" w14:textId="77777777" w:rsidR="00E87F7E" w:rsidRPr="00E87F7E" w:rsidRDefault="00E87F7E" w:rsidP="00E87F7E">
      <w:pPr>
        <w:rPr>
          <w:lang w:val="en-US"/>
        </w:rPr>
      </w:pPr>
    </w:p>
    <w:p w14:paraId="736368F3" w14:textId="77777777" w:rsidR="00E87F7E" w:rsidRPr="00E87F7E" w:rsidRDefault="00E87F7E" w:rsidP="00E87F7E">
      <w:pPr>
        <w:rPr>
          <w:lang w:val="en-US"/>
        </w:rPr>
      </w:pPr>
    </w:p>
    <w:p w14:paraId="637BAED8" w14:textId="1058B30A" w:rsidR="00E87F7E" w:rsidRPr="00E87F7E" w:rsidRDefault="00E87F7E" w:rsidP="00E87F7E">
      <w:pPr>
        <w:rPr>
          <w:lang w:val="en-US"/>
        </w:rPr>
      </w:pPr>
    </w:p>
    <w:p w14:paraId="717E1ACE" w14:textId="77777777" w:rsidR="00E87F7E" w:rsidRPr="00E87F7E" w:rsidRDefault="00E87F7E" w:rsidP="00E87F7E">
      <w:pPr>
        <w:rPr>
          <w:lang w:val="en-US"/>
        </w:rPr>
      </w:pPr>
    </w:p>
    <w:p w14:paraId="151F42E8" w14:textId="77777777" w:rsidR="00E87F7E" w:rsidRPr="00E87F7E" w:rsidRDefault="00E87F7E" w:rsidP="00E87F7E">
      <w:pPr>
        <w:rPr>
          <w:lang w:val="en-US"/>
        </w:rPr>
      </w:pPr>
    </w:p>
    <w:p w14:paraId="7092F769" w14:textId="388CD6CF" w:rsidR="00E87F7E" w:rsidRPr="00E87F7E" w:rsidRDefault="00E87F7E" w:rsidP="00E87F7E">
      <w:pPr>
        <w:rPr>
          <w:lang w:val="en-US"/>
        </w:rPr>
      </w:pPr>
    </w:p>
    <w:p w14:paraId="62F83CAF" w14:textId="5EE14A53" w:rsidR="00E87F7E" w:rsidRPr="00E87F7E" w:rsidRDefault="00E87F7E" w:rsidP="00E87F7E">
      <w:pPr>
        <w:rPr>
          <w:lang w:val="en-US"/>
        </w:rPr>
      </w:pPr>
    </w:p>
    <w:p w14:paraId="04DA7A16" w14:textId="36183A8A" w:rsidR="00E87F7E" w:rsidRPr="00E87F7E" w:rsidRDefault="00E87F7E" w:rsidP="00E87F7E">
      <w:pPr>
        <w:rPr>
          <w:lang w:val="en-US"/>
        </w:rPr>
      </w:pPr>
    </w:p>
    <w:p w14:paraId="7058E64A" w14:textId="06A5067A" w:rsidR="00E87F7E" w:rsidRDefault="00E87F7E" w:rsidP="00E87F7E">
      <w:pPr>
        <w:rPr>
          <w:sz w:val="24"/>
          <w:szCs w:val="24"/>
          <w:lang w:val="en-US"/>
        </w:rPr>
      </w:pPr>
    </w:p>
    <w:p w14:paraId="63404789" w14:textId="77777777" w:rsidR="00241FAE" w:rsidRDefault="00241FAE" w:rsidP="00E87F7E">
      <w:pPr>
        <w:rPr>
          <w:sz w:val="24"/>
          <w:szCs w:val="24"/>
          <w:lang w:val="en-US"/>
        </w:rPr>
      </w:pPr>
    </w:p>
    <w:p w14:paraId="4A3ECF4A" w14:textId="77777777" w:rsidR="00241FAE" w:rsidRDefault="00241FAE" w:rsidP="00E87F7E">
      <w:pPr>
        <w:rPr>
          <w:sz w:val="24"/>
          <w:szCs w:val="24"/>
          <w:lang w:val="en-US"/>
        </w:rPr>
      </w:pPr>
    </w:p>
    <w:p w14:paraId="1AC0EBD7" w14:textId="77777777" w:rsidR="00241FAE" w:rsidRDefault="00241FAE" w:rsidP="00E87F7E">
      <w:pPr>
        <w:rPr>
          <w:sz w:val="24"/>
          <w:szCs w:val="24"/>
          <w:lang w:val="en-US"/>
        </w:rPr>
      </w:pPr>
    </w:p>
    <w:p w14:paraId="6ACC5699" w14:textId="77777777" w:rsidR="00241FAE" w:rsidRDefault="00241FAE" w:rsidP="00E87F7E">
      <w:pPr>
        <w:rPr>
          <w:sz w:val="24"/>
          <w:szCs w:val="24"/>
          <w:lang w:val="en-US"/>
        </w:rPr>
      </w:pPr>
    </w:p>
    <w:p w14:paraId="78B3E998" w14:textId="77777777" w:rsidR="00241FAE" w:rsidRDefault="00241FAE" w:rsidP="00E87F7E">
      <w:pPr>
        <w:rPr>
          <w:sz w:val="24"/>
          <w:szCs w:val="24"/>
          <w:lang w:val="en-US"/>
        </w:rPr>
      </w:pPr>
    </w:p>
    <w:p w14:paraId="0DD6E28A" w14:textId="77777777" w:rsidR="00012847" w:rsidRPr="00012847" w:rsidRDefault="00012847" w:rsidP="00012847">
      <w:pPr>
        <w:pStyle w:val="ListParagraph"/>
        <w:numPr>
          <w:ilvl w:val="0"/>
          <w:numId w:val="3"/>
        </w:numPr>
        <w:tabs>
          <w:tab w:val="left" w:pos="-90"/>
        </w:tabs>
        <w:ind w:left="180"/>
        <w:rPr>
          <w:sz w:val="24"/>
          <w:szCs w:val="24"/>
        </w:rPr>
      </w:pPr>
      <w:r w:rsidRPr="00012847">
        <w:rPr>
          <w:b/>
          <w:bCs/>
          <w:sz w:val="24"/>
          <w:szCs w:val="24"/>
          <w:lang w:val="en-US"/>
        </w:rPr>
        <w:lastRenderedPageBreak/>
        <w:t>Compare all the segments for Mexico on the basis of profit and units sold.</w:t>
      </w:r>
      <w:r w:rsidRPr="00012847">
        <w:rPr>
          <w:b/>
          <w:bCs/>
          <w:sz w:val="24"/>
          <w:szCs w:val="24"/>
          <w:lang w:val="en-US"/>
        </w:rPr>
        <w:t xml:space="preserve"> </w:t>
      </w:r>
    </w:p>
    <w:p w14:paraId="2C9E2DFC" w14:textId="77777777" w:rsidR="0012239D" w:rsidRDefault="0012239D" w:rsidP="00012847">
      <w:pPr>
        <w:pStyle w:val="ListParagraph"/>
        <w:tabs>
          <w:tab w:val="left" w:pos="-90"/>
        </w:tabs>
        <w:ind w:left="180"/>
        <w:rPr>
          <w:sz w:val="24"/>
          <w:szCs w:val="24"/>
        </w:rPr>
      </w:pPr>
    </w:p>
    <w:p w14:paraId="2123FE46" w14:textId="373E5DC3" w:rsidR="00E87F7E" w:rsidRDefault="0012239D" w:rsidP="00E87F7E">
      <w:pPr>
        <w:pStyle w:val="ListParagraph"/>
        <w:tabs>
          <w:tab w:val="left" w:pos="-90"/>
        </w:tabs>
        <w:ind w:left="90"/>
        <w:rPr>
          <w:sz w:val="24"/>
          <w:szCs w:val="24"/>
        </w:rPr>
      </w:pPr>
      <w:r w:rsidRPr="0012239D">
        <w:rPr>
          <w:sz w:val="24"/>
          <w:szCs w:val="24"/>
        </w:rPr>
        <w:t>Government has the highest profit and sales in Mexico, while Enterprise shows losses despite decent sales.</w:t>
      </w:r>
      <w:r w:rsidRPr="0012239D">
        <w:rPr>
          <w:sz w:val="24"/>
          <w:szCs w:val="24"/>
        </w:rPr>
        <w:t xml:space="preserve"> </w:t>
      </w:r>
    </w:p>
    <w:p w14:paraId="526DD12F" w14:textId="77777777" w:rsidR="00354BE1" w:rsidRDefault="00354BE1" w:rsidP="00E87F7E">
      <w:pPr>
        <w:pStyle w:val="ListParagraph"/>
        <w:tabs>
          <w:tab w:val="left" w:pos="-90"/>
        </w:tabs>
        <w:ind w:left="90"/>
        <w:rPr>
          <w:noProof/>
        </w:rPr>
      </w:pPr>
    </w:p>
    <w:tbl>
      <w:tblPr>
        <w:tblW w:w="4824" w:type="dxa"/>
        <w:tblInd w:w="2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504"/>
        <w:gridCol w:w="1720"/>
      </w:tblGrid>
      <w:tr w:rsidR="00B24A79" w:rsidRPr="00B24A79" w14:paraId="126E8EAD" w14:textId="77777777" w:rsidTr="00B24A79">
        <w:trPr>
          <w:trHeight w:val="288"/>
        </w:trPr>
        <w:tc>
          <w:tcPr>
            <w:tcW w:w="1600" w:type="dxa"/>
            <w:shd w:val="clear" w:color="DDEBF7" w:fill="DDEBF7"/>
            <w:noWrap/>
            <w:vAlign w:val="bottom"/>
            <w:hideMark/>
          </w:tcPr>
          <w:p w14:paraId="43AE0EEE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Country</w:t>
            </w:r>
          </w:p>
        </w:tc>
        <w:tc>
          <w:tcPr>
            <w:tcW w:w="1504" w:type="dxa"/>
            <w:shd w:val="clear" w:color="DDEBF7" w:fill="DDEBF7"/>
            <w:noWrap/>
            <w:vAlign w:val="bottom"/>
            <w:hideMark/>
          </w:tcPr>
          <w:p w14:paraId="077F95F5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Mexico</w:t>
            </w:r>
          </w:p>
        </w:tc>
        <w:tc>
          <w:tcPr>
            <w:tcW w:w="1720" w:type="dxa"/>
            <w:noWrap/>
            <w:vAlign w:val="bottom"/>
            <w:hideMark/>
          </w:tcPr>
          <w:p w14:paraId="44A89525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B24A79" w:rsidRPr="00B24A79" w14:paraId="37F520CF" w14:textId="77777777" w:rsidTr="00B24A79">
        <w:trPr>
          <w:trHeight w:val="288"/>
        </w:trPr>
        <w:tc>
          <w:tcPr>
            <w:tcW w:w="1600" w:type="dxa"/>
            <w:noWrap/>
            <w:vAlign w:val="bottom"/>
            <w:hideMark/>
          </w:tcPr>
          <w:p w14:paraId="36643B58" w14:textId="77777777" w:rsidR="00B24A79" w:rsidRPr="00B24A79" w:rsidRDefault="00B24A79" w:rsidP="00B24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4" w:type="dxa"/>
            <w:noWrap/>
            <w:vAlign w:val="bottom"/>
            <w:hideMark/>
          </w:tcPr>
          <w:p w14:paraId="3E457729" w14:textId="77777777" w:rsidR="00B24A79" w:rsidRPr="00B24A79" w:rsidRDefault="00B24A79" w:rsidP="00B24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noWrap/>
            <w:vAlign w:val="bottom"/>
            <w:hideMark/>
          </w:tcPr>
          <w:p w14:paraId="09F931B8" w14:textId="77777777" w:rsidR="00B24A79" w:rsidRPr="00B24A79" w:rsidRDefault="00B24A79" w:rsidP="00B24A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24A79" w:rsidRPr="00B24A79" w14:paraId="56868110" w14:textId="77777777" w:rsidTr="00B24A79">
        <w:trPr>
          <w:trHeight w:val="288"/>
        </w:trPr>
        <w:tc>
          <w:tcPr>
            <w:tcW w:w="1600" w:type="dxa"/>
            <w:shd w:val="clear" w:color="DDEBF7" w:fill="DDEBF7"/>
            <w:noWrap/>
            <w:vAlign w:val="bottom"/>
            <w:hideMark/>
          </w:tcPr>
          <w:p w14:paraId="51F86B2E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504" w:type="dxa"/>
            <w:shd w:val="clear" w:color="DDEBF7" w:fill="DDEBF7"/>
            <w:noWrap/>
            <w:vAlign w:val="bottom"/>
            <w:hideMark/>
          </w:tcPr>
          <w:p w14:paraId="4234B694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Profit</w:t>
            </w:r>
          </w:p>
        </w:tc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7B4D10B2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Sum of Units Sold</w:t>
            </w:r>
          </w:p>
        </w:tc>
      </w:tr>
      <w:tr w:rsidR="00B24A79" w:rsidRPr="00B24A79" w14:paraId="31990A4F" w14:textId="77777777" w:rsidTr="00B24A79">
        <w:trPr>
          <w:trHeight w:val="288"/>
        </w:trPr>
        <w:tc>
          <w:tcPr>
            <w:tcW w:w="1600" w:type="dxa"/>
            <w:noWrap/>
            <w:vAlign w:val="bottom"/>
            <w:hideMark/>
          </w:tcPr>
          <w:p w14:paraId="01121B28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Channel Partners</w:t>
            </w:r>
          </w:p>
        </w:tc>
        <w:tc>
          <w:tcPr>
            <w:tcW w:w="1504" w:type="dxa"/>
            <w:noWrap/>
            <w:vAlign w:val="bottom"/>
            <w:hideMark/>
          </w:tcPr>
          <w:p w14:paraId="2EA886ED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$170,890.08</w:t>
            </w:r>
          </w:p>
        </w:tc>
        <w:tc>
          <w:tcPr>
            <w:tcW w:w="1720" w:type="dxa"/>
            <w:noWrap/>
            <w:vAlign w:val="bottom"/>
            <w:hideMark/>
          </w:tcPr>
          <w:p w14:paraId="124D1130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$21,163.00</w:t>
            </w:r>
          </w:p>
        </w:tc>
      </w:tr>
      <w:tr w:rsidR="00B24A79" w:rsidRPr="00B24A79" w14:paraId="35FA40D9" w14:textId="77777777" w:rsidTr="00B24A79">
        <w:trPr>
          <w:trHeight w:val="288"/>
        </w:trPr>
        <w:tc>
          <w:tcPr>
            <w:tcW w:w="1600" w:type="dxa"/>
            <w:noWrap/>
            <w:vAlign w:val="bottom"/>
            <w:hideMark/>
          </w:tcPr>
          <w:p w14:paraId="572D4CCE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Enterprise</w:t>
            </w:r>
          </w:p>
        </w:tc>
        <w:tc>
          <w:tcPr>
            <w:tcW w:w="1504" w:type="dxa"/>
            <w:noWrap/>
            <w:vAlign w:val="bottom"/>
            <w:hideMark/>
          </w:tcPr>
          <w:p w14:paraId="7FE863B2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-$120,678.75</w:t>
            </w:r>
          </w:p>
        </w:tc>
        <w:tc>
          <w:tcPr>
            <w:tcW w:w="1720" w:type="dxa"/>
            <w:noWrap/>
            <w:vAlign w:val="bottom"/>
            <w:hideMark/>
          </w:tcPr>
          <w:p w14:paraId="1145988E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$28,638.00</w:t>
            </w:r>
          </w:p>
        </w:tc>
      </w:tr>
      <w:tr w:rsidR="00B24A79" w:rsidRPr="00B24A79" w14:paraId="09BE3AA9" w14:textId="77777777" w:rsidTr="00B24A79">
        <w:trPr>
          <w:trHeight w:val="288"/>
        </w:trPr>
        <w:tc>
          <w:tcPr>
            <w:tcW w:w="1600" w:type="dxa"/>
            <w:noWrap/>
            <w:vAlign w:val="bottom"/>
            <w:hideMark/>
          </w:tcPr>
          <w:p w14:paraId="5C96A6B0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Government</w:t>
            </w:r>
          </w:p>
        </w:tc>
        <w:tc>
          <w:tcPr>
            <w:tcW w:w="1504" w:type="dxa"/>
            <w:noWrap/>
            <w:vAlign w:val="bottom"/>
            <w:hideMark/>
          </w:tcPr>
          <w:p w14:paraId="1A859052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$2,039,159.38</w:t>
            </w:r>
          </w:p>
        </w:tc>
        <w:tc>
          <w:tcPr>
            <w:tcW w:w="1720" w:type="dxa"/>
            <w:noWrap/>
            <w:vAlign w:val="bottom"/>
            <w:hideMark/>
          </w:tcPr>
          <w:p w14:paraId="10FE603A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$91,750.00</w:t>
            </w:r>
          </w:p>
        </w:tc>
      </w:tr>
      <w:tr w:rsidR="00B24A79" w:rsidRPr="00B24A79" w14:paraId="2ECF8C4A" w14:textId="77777777" w:rsidTr="00B24A79">
        <w:trPr>
          <w:trHeight w:val="288"/>
        </w:trPr>
        <w:tc>
          <w:tcPr>
            <w:tcW w:w="1600" w:type="dxa"/>
            <w:noWrap/>
            <w:vAlign w:val="bottom"/>
            <w:hideMark/>
          </w:tcPr>
          <w:p w14:paraId="61DD119A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Midmarket</w:t>
            </w:r>
          </w:p>
        </w:tc>
        <w:tc>
          <w:tcPr>
            <w:tcW w:w="1504" w:type="dxa"/>
            <w:noWrap/>
            <w:vAlign w:val="bottom"/>
            <w:hideMark/>
          </w:tcPr>
          <w:p w14:paraId="78F9213A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$150,546.40</w:t>
            </w:r>
          </w:p>
        </w:tc>
        <w:tc>
          <w:tcPr>
            <w:tcW w:w="1720" w:type="dxa"/>
            <w:noWrap/>
            <w:vAlign w:val="bottom"/>
            <w:hideMark/>
          </w:tcPr>
          <w:p w14:paraId="087C9793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$36,059.00</w:t>
            </w:r>
          </w:p>
        </w:tc>
      </w:tr>
      <w:tr w:rsidR="00B24A79" w:rsidRPr="00B24A79" w14:paraId="5152631A" w14:textId="77777777" w:rsidTr="00B24A79">
        <w:trPr>
          <w:trHeight w:val="288"/>
        </w:trPr>
        <w:tc>
          <w:tcPr>
            <w:tcW w:w="1600" w:type="dxa"/>
            <w:noWrap/>
            <w:vAlign w:val="bottom"/>
            <w:hideMark/>
          </w:tcPr>
          <w:p w14:paraId="6B45BAF6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Small Business</w:t>
            </w:r>
          </w:p>
        </w:tc>
        <w:tc>
          <w:tcPr>
            <w:tcW w:w="1504" w:type="dxa"/>
            <w:noWrap/>
            <w:vAlign w:val="bottom"/>
            <w:hideMark/>
          </w:tcPr>
          <w:p w14:paraId="6D226587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$667,606.00</w:t>
            </w:r>
          </w:p>
        </w:tc>
        <w:tc>
          <w:tcPr>
            <w:tcW w:w="1720" w:type="dxa"/>
            <w:noWrap/>
            <w:vAlign w:val="bottom"/>
            <w:hideMark/>
          </w:tcPr>
          <w:p w14:paraId="5B9DD71D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$25,715.00</w:t>
            </w:r>
          </w:p>
        </w:tc>
      </w:tr>
      <w:tr w:rsidR="00B24A79" w:rsidRPr="00B24A79" w14:paraId="7FDB133A" w14:textId="77777777" w:rsidTr="00B24A79">
        <w:trPr>
          <w:trHeight w:val="288"/>
        </w:trPr>
        <w:tc>
          <w:tcPr>
            <w:tcW w:w="1600" w:type="dxa"/>
            <w:shd w:val="clear" w:color="DDEBF7" w:fill="DDEBF7"/>
            <w:noWrap/>
            <w:vAlign w:val="bottom"/>
            <w:hideMark/>
          </w:tcPr>
          <w:p w14:paraId="60B0C80A" w14:textId="77777777" w:rsidR="00B24A79" w:rsidRPr="00B24A79" w:rsidRDefault="00B24A79" w:rsidP="00B24A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504" w:type="dxa"/>
            <w:shd w:val="clear" w:color="DDEBF7" w:fill="DDEBF7"/>
            <w:noWrap/>
            <w:vAlign w:val="bottom"/>
            <w:hideMark/>
          </w:tcPr>
          <w:p w14:paraId="78F7218A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$2,907,523.11</w:t>
            </w:r>
          </w:p>
        </w:tc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3BCE9947" w14:textId="77777777" w:rsidR="00B24A79" w:rsidRPr="00B24A79" w:rsidRDefault="00B24A79" w:rsidP="00B24A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$203,325.00</w:t>
            </w:r>
          </w:p>
        </w:tc>
      </w:tr>
    </w:tbl>
    <w:p w14:paraId="00A8A726" w14:textId="2EC54534" w:rsidR="00B24A79" w:rsidRDefault="00B24A79" w:rsidP="00E87F7E">
      <w:pPr>
        <w:pStyle w:val="ListParagraph"/>
        <w:tabs>
          <w:tab w:val="left" w:pos="-90"/>
        </w:tabs>
        <w:ind w:left="90"/>
        <w:rPr>
          <w:sz w:val="24"/>
          <w:szCs w:val="24"/>
        </w:rPr>
      </w:pPr>
    </w:p>
    <w:p w14:paraId="4FC6D41A" w14:textId="60FCB5CE" w:rsidR="00E87F7E" w:rsidRDefault="00DF1644" w:rsidP="00E87F7E">
      <w:pPr>
        <w:pStyle w:val="ListParagraph"/>
        <w:tabs>
          <w:tab w:val="left" w:pos="-90"/>
        </w:tabs>
        <w:ind w:left="90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50446CD0" wp14:editId="50C5FBF8">
            <wp:simplePos x="0" y="0"/>
            <wp:positionH relativeFrom="column">
              <wp:posOffset>-449580</wp:posOffset>
            </wp:positionH>
            <wp:positionV relativeFrom="paragraph">
              <wp:posOffset>579755</wp:posOffset>
            </wp:positionV>
            <wp:extent cx="6675120" cy="4030980"/>
            <wp:effectExtent l="0" t="0" r="11430" b="7620"/>
            <wp:wrapNone/>
            <wp:docPr id="9861582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59255B5-9097-E290-951E-CD21AC2557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1E99FD43" w14:textId="77777777" w:rsidR="00354BE1" w:rsidRPr="00354BE1" w:rsidRDefault="00354BE1" w:rsidP="00354BE1">
      <w:pPr>
        <w:rPr>
          <w:lang w:val="en-US"/>
        </w:rPr>
      </w:pPr>
    </w:p>
    <w:p w14:paraId="4DB73FE1" w14:textId="77777777" w:rsidR="00354BE1" w:rsidRPr="00354BE1" w:rsidRDefault="00354BE1" w:rsidP="00354BE1">
      <w:pPr>
        <w:rPr>
          <w:lang w:val="en-US"/>
        </w:rPr>
      </w:pPr>
    </w:p>
    <w:p w14:paraId="3586B176" w14:textId="77777777" w:rsidR="00354BE1" w:rsidRPr="00354BE1" w:rsidRDefault="00354BE1" w:rsidP="00354BE1">
      <w:pPr>
        <w:rPr>
          <w:lang w:val="en-US"/>
        </w:rPr>
      </w:pPr>
    </w:p>
    <w:p w14:paraId="0430AEAE" w14:textId="77777777" w:rsidR="00354BE1" w:rsidRPr="00354BE1" w:rsidRDefault="00354BE1" w:rsidP="00354BE1">
      <w:pPr>
        <w:rPr>
          <w:lang w:val="en-US"/>
        </w:rPr>
      </w:pPr>
    </w:p>
    <w:p w14:paraId="4594E604" w14:textId="77777777" w:rsidR="00354BE1" w:rsidRPr="00354BE1" w:rsidRDefault="00354BE1" w:rsidP="00354BE1">
      <w:pPr>
        <w:rPr>
          <w:lang w:val="en-US"/>
        </w:rPr>
      </w:pPr>
    </w:p>
    <w:p w14:paraId="17984DDC" w14:textId="77777777" w:rsidR="00354BE1" w:rsidRPr="00354BE1" w:rsidRDefault="00354BE1" w:rsidP="00354BE1">
      <w:pPr>
        <w:rPr>
          <w:lang w:val="en-US"/>
        </w:rPr>
      </w:pPr>
    </w:p>
    <w:p w14:paraId="2FF806E5" w14:textId="77777777" w:rsidR="00354BE1" w:rsidRPr="00354BE1" w:rsidRDefault="00354BE1" w:rsidP="00354BE1">
      <w:pPr>
        <w:rPr>
          <w:lang w:val="en-US"/>
        </w:rPr>
      </w:pPr>
    </w:p>
    <w:p w14:paraId="3B2DA00C" w14:textId="77777777" w:rsidR="00354BE1" w:rsidRPr="00354BE1" w:rsidRDefault="00354BE1" w:rsidP="00354BE1">
      <w:pPr>
        <w:rPr>
          <w:lang w:val="en-US"/>
        </w:rPr>
      </w:pPr>
    </w:p>
    <w:p w14:paraId="1E4E8E9F" w14:textId="77777777" w:rsidR="00354BE1" w:rsidRPr="00354BE1" w:rsidRDefault="00354BE1" w:rsidP="00354BE1">
      <w:pPr>
        <w:rPr>
          <w:lang w:val="en-US"/>
        </w:rPr>
      </w:pPr>
    </w:p>
    <w:p w14:paraId="21303017" w14:textId="77777777" w:rsidR="00354BE1" w:rsidRPr="00354BE1" w:rsidRDefault="00354BE1" w:rsidP="00354BE1">
      <w:pPr>
        <w:rPr>
          <w:lang w:val="en-US"/>
        </w:rPr>
      </w:pPr>
    </w:p>
    <w:p w14:paraId="4C122CE8" w14:textId="77777777" w:rsidR="00354BE1" w:rsidRPr="00354BE1" w:rsidRDefault="00354BE1" w:rsidP="00354BE1">
      <w:pPr>
        <w:rPr>
          <w:lang w:val="en-US"/>
        </w:rPr>
      </w:pPr>
    </w:p>
    <w:p w14:paraId="06899DD1" w14:textId="77777777" w:rsidR="00354BE1" w:rsidRPr="00354BE1" w:rsidRDefault="00354BE1" w:rsidP="00354BE1">
      <w:pPr>
        <w:rPr>
          <w:lang w:val="en-US"/>
        </w:rPr>
      </w:pPr>
    </w:p>
    <w:p w14:paraId="5F5D67A4" w14:textId="77777777" w:rsidR="00354BE1" w:rsidRPr="00354BE1" w:rsidRDefault="00354BE1" w:rsidP="00354BE1">
      <w:pPr>
        <w:rPr>
          <w:lang w:val="en-US"/>
        </w:rPr>
      </w:pPr>
    </w:p>
    <w:p w14:paraId="3882E1A9" w14:textId="77777777" w:rsidR="00354BE1" w:rsidRPr="00354BE1" w:rsidRDefault="00354BE1" w:rsidP="00354BE1">
      <w:pPr>
        <w:rPr>
          <w:lang w:val="en-US"/>
        </w:rPr>
      </w:pPr>
    </w:p>
    <w:p w14:paraId="7CF57A55" w14:textId="77777777" w:rsidR="00354BE1" w:rsidRPr="00354BE1" w:rsidRDefault="00354BE1" w:rsidP="00354BE1">
      <w:pPr>
        <w:rPr>
          <w:lang w:val="en-US"/>
        </w:rPr>
      </w:pPr>
    </w:p>
    <w:p w14:paraId="22E4AEC6" w14:textId="77777777" w:rsidR="00354BE1" w:rsidRDefault="00354BE1" w:rsidP="00354BE1">
      <w:pPr>
        <w:rPr>
          <w:sz w:val="24"/>
          <w:szCs w:val="24"/>
          <w:lang w:val="en-US"/>
        </w:rPr>
      </w:pPr>
    </w:p>
    <w:p w14:paraId="545A91E0" w14:textId="77777777" w:rsidR="00354BE1" w:rsidRDefault="00354BE1" w:rsidP="00354BE1">
      <w:pPr>
        <w:ind w:firstLine="720"/>
        <w:rPr>
          <w:lang w:val="en-US"/>
        </w:rPr>
      </w:pPr>
    </w:p>
    <w:p w14:paraId="29C29C33" w14:textId="77777777" w:rsidR="00354BE1" w:rsidRDefault="00354BE1" w:rsidP="00354BE1">
      <w:pPr>
        <w:ind w:firstLine="720"/>
        <w:rPr>
          <w:lang w:val="en-US"/>
        </w:rPr>
      </w:pPr>
    </w:p>
    <w:p w14:paraId="0B100317" w14:textId="67A451AD" w:rsidR="00354BE1" w:rsidRPr="00012847" w:rsidRDefault="00A323F8" w:rsidP="00354BE1">
      <w:pPr>
        <w:pStyle w:val="ListParagraph"/>
        <w:numPr>
          <w:ilvl w:val="0"/>
          <w:numId w:val="3"/>
        </w:numPr>
        <w:tabs>
          <w:tab w:val="left" w:pos="-90"/>
        </w:tabs>
        <w:ind w:left="180"/>
        <w:rPr>
          <w:sz w:val="24"/>
          <w:szCs w:val="24"/>
        </w:rPr>
      </w:pPr>
      <w:r w:rsidRPr="00A323F8">
        <w:rPr>
          <w:b/>
          <w:bCs/>
          <w:sz w:val="24"/>
          <w:szCs w:val="24"/>
          <w:lang w:val="en-US"/>
        </w:rPr>
        <w:lastRenderedPageBreak/>
        <w:t>Compare France, USA and Canada for the segment Government and Enterprise for all the product categories.</w:t>
      </w:r>
    </w:p>
    <w:p w14:paraId="00532F46" w14:textId="77777777" w:rsidR="00354BE1" w:rsidRDefault="00354BE1" w:rsidP="00354BE1">
      <w:pPr>
        <w:pStyle w:val="ListParagraph"/>
        <w:tabs>
          <w:tab w:val="left" w:pos="-90"/>
        </w:tabs>
        <w:ind w:left="180"/>
        <w:rPr>
          <w:sz w:val="24"/>
          <w:szCs w:val="24"/>
        </w:rPr>
      </w:pPr>
    </w:p>
    <w:p w14:paraId="569DF0CE" w14:textId="1221F0D1" w:rsidR="00354BE1" w:rsidRDefault="00A323F8" w:rsidP="00A323F8">
      <w:pPr>
        <w:rPr>
          <w:sz w:val="24"/>
          <w:szCs w:val="24"/>
        </w:rPr>
      </w:pPr>
      <w:r w:rsidRPr="00A323F8">
        <w:rPr>
          <w:sz w:val="24"/>
          <w:szCs w:val="24"/>
        </w:rPr>
        <w:t>Government performs better than Enterprise in profit across France, USA, and Canada for all products.</w:t>
      </w:r>
    </w:p>
    <w:p w14:paraId="57953DF0" w14:textId="77777777" w:rsidR="003B5198" w:rsidRDefault="003B5198" w:rsidP="003B5198">
      <w:pPr>
        <w:jc w:val="center"/>
        <w:rPr>
          <w:sz w:val="24"/>
          <w:szCs w:val="24"/>
        </w:rPr>
      </w:pPr>
    </w:p>
    <w:tbl>
      <w:tblPr>
        <w:tblW w:w="8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740"/>
        <w:gridCol w:w="1504"/>
        <w:gridCol w:w="2380"/>
        <w:gridCol w:w="1504"/>
      </w:tblGrid>
      <w:tr w:rsidR="003B5198" w:rsidRPr="003B5198" w14:paraId="58E9A6B6" w14:textId="77777777" w:rsidTr="003B5198">
        <w:trPr>
          <w:trHeight w:val="288"/>
          <w:jc w:val="center"/>
        </w:trPr>
        <w:tc>
          <w:tcPr>
            <w:tcW w:w="1360" w:type="dxa"/>
            <w:shd w:val="clear" w:color="DDEBF7" w:fill="DDEBF7"/>
            <w:noWrap/>
            <w:vAlign w:val="bottom"/>
            <w:hideMark/>
          </w:tcPr>
          <w:p w14:paraId="508F08B8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Segment</w:t>
            </w:r>
          </w:p>
        </w:tc>
        <w:tc>
          <w:tcPr>
            <w:tcW w:w="1740" w:type="dxa"/>
            <w:shd w:val="clear" w:color="DDEBF7" w:fill="DDEBF7"/>
            <w:noWrap/>
            <w:vAlign w:val="bottom"/>
            <w:hideMark/>
          </w:tcPr>
          <w:p w14:paraId="1A4E6731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(Multiple Items)</w:t>
            </w:r>
          </w:p>
        </w:tc>
        <w:tc>
          <w:tcPr>
            <w:tcW w:w="1504" w:type="dxa"/>
            <w:noWrap/>
            <w:vAlign w:val="bottom"/>
            <w:hideMark/>
          </w:tcPr>
          <w:p w14:paraId="4CD98F4D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380" w:type="dxa"/>
            <w:noWrap/>
            <w:vAlign w:val="bottom"/>
            <w:hideMark/>
          </w:tcPr>
          <w:p w14:paraId="515B6845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4" w:type="dxa"/>
            <w:noWrap/>
            <w:vAlign w:val="bottom"/>
            <w:hideMark/>
          </w:tcPr>
          <w:p w14:paraId="3ABBFD1A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B5198" w:rsidRPr="003B5198" w14:paraId="349EC3E0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16AD6CE9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40" w:type="dxa"/>
            <w:noWrap/>
            <w:vAlign w:val="bottom"/>
            <w:hideMark/>
          </w:tcPr>
          <w:p w14:paraId="1637E37D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4" w:type="dxa"/>
            <w:noWrap/>
            <w:vAlign w:val="bottom"/>
            <w:hideMark/>
          </w:tcPr>
          <w:p w14:paraId="791EF8C4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380" w:type="dxa"/>
            <w:noWrap/>
            <w:vAlign w:val="bottom"/>
            <w:hideMark/>
          </w:tcPr>
          <w:p w14:paraId="343A668C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4" w:type="dxa"/>
            <w:noWrap/>
            <w:vAlign w:val="bottom"/>
            <w:hideMark/>
          </w:tcPr>
          <w:p w14:paraId="3F7CDFB4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B5198" w:rsidRPr="003B5198" w14:paraId="6330FE2A" w14:textId="77777777" w:rsidTr="003B5198">
        <w:trPr>
          <w:trHeight w:val="288"/>
          <w:jc w:val="center"/>
        </w:trPr>
        <w:tc>
          <w:tcPr>
            <w:tcW w:w="1360" w:type="dxa"/>
            <w:shd w:val="clear" w:color="5B9BD5" w:fill="5B9BD5"/>
            <w:noWrap/>
            <w:vAlign w:val="bottom"/>
            <w:hideMark/>
          </w:tcPr>
          <w:p w14:paraId="49CD26CA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Sum of Profit</w:t>
            </w:r>
          </w:p>
        </w:tc>
        <w:tc>
          <w:tcPr>
            <w:tcW w:w="1740" w:type="dxa"/>
            <w:shd w:val="clear" w:color="5B9BD5" w:fill="5B9BD5"/>
            <w:noWrap/>
            <w:vAlign w:val="bottom"/>
            <w:hideMark/>
          </w:tcPr>
          <w:p w14:paraId="5E55F8FC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1504" w:type="dxa"/>
            <w:shd w:val="clear" w:color="5B9BD5" w:fill="5B9BD5"/>
            <w:noWrap/>
            <w:vAlign w:val="bottom"/>
            <w:hideMark/>
          </w:tcPr>
          <w:p w14:paraId="233DC114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</w:p>
        </w:tc>
        <w:tc>
          <w:tcPr>
            <w:tcW w:w="2380" w:type="dxa"/>
            <w:shd w:val="clear" w:color="5B9BD5" w:fill="5B9BD5"/>
            <w:noWrap/>
            <w:vAlign w:val="bottom"/>
            <w:hideMark/>
          </w:tcPr>
          <w:p w14:paraId="1324D477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4" w:type="dxa"/>
            <w:shd w:val="clear" w:color="5B9BD5" w:fill="5B9BD5"/>
            <w:noWrap/>
            <w:vAlign w:val="bottom"/>
            <w:hideMark/>
          </w:tcPr>
          <w:p w14:paraId="06F7958D" w14:textId="77777777" w:rsidR="003B5198" w:rsidRPr="003B5198" w:rsidRDefault="003B5198" w:rsidP="003B51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B5198" w:rsidRPr="003B5198" w14:paraId="4164482E" w14:textId="77777777" w:rsidTr="003B5198">
        <w:trPr>
          <w:trHeight w:val="288"/>
          <w:jc w:val="center"/>
        </w:trPr>
        <w:tc>
          <w:tcPr>
            <w:tcW w:w="1360" w:type="dxa"/>
            <w:shd w:val="clear" w:color="5B9BD5" w:fill="5B9BD5"/>
            <w:noWrap/>
            <w:vAlign w:val="bottom"/>
            <w:hideMark/>
          </w:tcPr>
          <w:p w14:paraId="69937715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740" w:type="dxa"/>
            <w:shd w:val="clear" w:color="5B9BD5" w:fill="5B9BD5"/>
            <w:noWrap/>
            <w:vAlign w:val="bottom"/>
            <w:hideMark/>
          </w:tcPr>
          <w:p w14:paraId="594C5B0F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Canada</w:t>
            </w:r>
          </w:p>
        </w:tc>
        <w:tc>
          <w:tcPr>
            <w:tcW w:w="1504" w:type="dxa"/>
            <w:shd w:val="clear" w:color="5B9BD5" w:fill="5B9BD5"/>
            <w:noWrap/>
            <w:vAlign w:val="bottom"/>
            <w:hideMark/>
          </w:tcPr>
          <w:p w14:paraId="614E4702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France</w:t>
            </w:r>
          </w:p>
        </w:tc>
        <w:tc>
          <w:tcPr>
            <w:tcW w:w="2380" w:type="dxa"/>
            <w:shd w:val="clear" w:color="5B9BD5" w:fill="5B9BD5"/>
            <w:noWrap/>
            <w:vAlign w:val="bottom"/>
            <w:hideMark/>
          </w:tcPr>
          <w:p w14:paraId="1306FB89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United States of America</w:t>
            </w:r>
          </w:p>
        </w:tc>
        <w:tc>
          <w:tcPr>
            <w:tcW w:w="1504" w:type="dxa"/>
            <w:shd w:val="clear" w:color="5B9BD5" w:fill="5B9BD5"/>
            <w:noWrap/>
            <w:vAlign w:val="bottom"/>
            <w:hideMark/>
          </w:tcPr>
          <w:p w14:paraId="0DEC6827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3B5198" w:rsidRPr="003B5198" w14:paraId="622DD59E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3F31E667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Amarilla</w:t>
            </w:r>
          </w:p>
        </w:tc>
        <w:tc>
          <w:tcPr>
            <w:tcW w:w="1740" w:type="dxa"/>
            <w:noWrap/>
            <w:vAlign w:val="bottom"/>
            <w:hideMark/>
          </w:tcPr>
          <w:p w14:paraId="7860C126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$496,114.29</w:t>
            </w:r>
          </w:p>
        </w:tc>
        <w:tc>
          <w:tcPr>
            <w:tcW w:w="1504" w:type="dxa"/>
            <w:noWrap/>
            <w:vAlign w:val="bottom"/>
            <w:hideMark/>
          </w:tcPr>
          <w:p w14:paraId="32DED6CD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$598,886.50</w:t>
            </w:r>
          </w:p>
        </w:tc>
        <w:tc>
          <w:tcPr>
            <w:tcW w:w="2380" w:type="dxa"/>
            <w:noWrap/>
            <w:vAlign w:val="bottom"/>
            <w:hideMark/>
          </w:tcPr>
          <w:p w14:paraId="29E34406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$173,490.48</w:t>
            </w:r>
          </w:p>
        </w:tc>
        <w:tc>
          <w:tcPr>
            <w:tcW w:w="1504" w:type="dxa"/>
            <w:noWrap/>
            <w:vAlign w:val="bottom"/>
            <w:hideMark/>
          </w:tcPr>
          <w:p w14:paraId="0EB573F2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$1,268,491.27</w:t>
            </w:r>
          </w:p>
        </w:tc>
      </w:tr>
      <w:tr w:rsidR="003B5198" w:rsidRPr="003B5198" w14:paraId="12108FE5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1368EBE9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Carretera</w:t>
            </w:r>
          </w:p>
        </w:tc>
        <w:tc>
          <w:tcPr>
            <w:tcW w:w="1740" w:type="dxa"/>
            <w:noWrap/>
            <w:vAlign w:val="bottom"/>
            <w:hideMark/>
          </w:tcPr>
          <w:p w14:paraId="3B2F177F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$285,507.90</w:t>
            </w:r>
          </w:p>
        </w:tc>
        <w:tc>
          <w:tcPr>
            <w:tcW w:w="1504" w:type="dxa"/>
            <w:noWrap/>
            <w:vAlign w:val="bottom"/>
            <w:hideMark/>
          </w:tcPr>
          <w:p w14:paraId="18A5326A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$251,286.78</w:t>
            </w:r>
          </w:p>
        </w:tc>
        <w:tc>
          <w:tcPr>
            <w:tcW w:w="2380" w:type="dxa"/>
            <w:noWrap/>
            <w:vAlign w:val="bottom"/>
            <w:hideMark/>
          </w:tcPr>
          <w:p w14:paraId="148BC6BB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$143,242.28</w:t>
            </w:r>
          </w:p>
        </w:tc>
        <w:tc>
          <w:tcPr>
            <w:tcW w:w="1504" w:type="dxa"/>
            <w:noWrap/>
            <w:vAlign w:val="bottom"/>
            <w:hideMark/>
          </w:tcPr>
          <w:p w14:paraId="5153AC94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$680,036.96</w:t>
            </w:r>
          </w:p>
        </w:tc>
      </w:tr>
      <w:tr w:rsidR="003B5198" w:rsidRPr="003B5198" w14:paraId="1732CB96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206D0DC6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Montana</w:t>
            </w:r>
          </w:p>
        </w:tc>
        <w:tc>
          <w:tcPr>
            <w:tcW w:w="1740" w:type="dxa"/>
            <w:noWrap/>
            <w:vAlign w:val="bottom"/>
            <w:hideMark/>
          </w:tcPr>
          <w:p w14:paraId="12B626A5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$144,682.41</w:t>
            </w:r>
          </w:p>
        </w:tc>
        <w:tc>
          <w:tcPr>
            <w:tcW w:w="1504" w:type="dxa"/>
            <w:noWrap/>
            <w:vAlign w:val="bottom"/>
            <w:hideMark/>
          </w:tcPr>
          <w:p w14:paraId="70F546E1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$256,254.21</w:t>
            </w:r>
          </w:p>
        </w:tc>
        <w:tc>
          <w:tcPr>
            <w:tcW w:w="2380" w:type="dxa"/>
            <w:noWrap/>
            <w:vAlign w:val="bottom"/>
            <w:hideMark/>
          </w:tcPr>
          <w:p w14:paraId="0CAD15C2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$171,177.04</w:t>
            </w:r>
          </w:p>
        </w:tc>
        <w:tc>
          <w:tcPr>
            <w:tcW w:w="1504" w:type="dxa"/>
            <w:noWrap/>
            <w:vAlign w:val="bottom"/>
            <w:hideMark/>
          </w:tcPr>
          <w:p w14:paraId="67287C3B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$572,113.66</w:t>
            </w:r>
          </w:p>
        </w:tc>
      </w:tr>
      <w:tr w:rsidR="003B5198" w:rsidRPr="003B5198" w14:paraId="1B69C196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12B8FF67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Paseo</w:t>
            </w:r>
            <w:proofErr w:type="spellEnd"/>
          </w:p>
        </w:tc>
        <w:tc>
          <w:tcPr>
            <w:tcW w:w="1740" w:type="dxa"/>
            <w:noWrap/>
            <w:vAlign w:val="bottom"/>
            <w:hideMark/>
          </w:tcPr>
          <w:p w14:paraId="5E2AD7F3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$855,475.95</w:t>
            </w:r>
          </w:p>
        </w:tc>
        <w:tc>
          <w:tcPr>
            <w:tcW w:w="1504" w:type="dxa"/>
            <w:noWrap/>
            <w:vAlign w:val="bottom"/>
            <w:hideMark/>
          </w:tcPr>
          <w:p w14:paraId="2CAB74B2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$504,859.68</w:t>
            </w:r>
          </w:p>
        </w:tc>
        <w:tc>
          <w:tcPr>
            <w:tcW w:w="2380" w:type="dxa"/>
            <w:noWrap/>
            <w:vAlign w:val="bottom"/>
            <w:hideMark/>
          </w:tcPr>
          <w:p w14:paraId="48A8AE53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$565,405.39</w:t>
            </w:r>
          </w:p>
        </w:tc>
        <w:tc>
          <w:tcPr>
            <w:tcW w:w="1504" w:type="dxa"/>
            <w:noWrap/>
            <w:vAlign w:val="bottom"/>
            <w:hideMark/>
          </w:tcPr>
          <w:p w14:paraId="0A3481F1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$1,925,741.02</w:t>
            </w:r>
          </w:p>
        </w:tc>
      </w:tr>
      <w:tr w:rsidR="003B5198" w:rsidRPr="003B5198" w14:paraId="30559F3E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43345276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Velo</w:t>
            </w:r>
          </w:p>
        </w:tc>
        <w:tc>
          <w:tcPr>
            <w:tcW w:w="1740" w:type="dxa"/>
            <w:noWrap/>
            <w:vAlign w:val="bottom"/>
            <w:hideMark/>
          </w:tcPr>
          <w:p w14:paraId="494C50D5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$249,666.22</w:t>
            </w:r>
          </w:p>
        </w:tc>
        <w:tc>
          <w:tcPr>
            <w:tcW w:w="1504" w:type="dxa"/>
            <w:noWrap/>
            <w:vAlign w:val="bottom"/>
            <w:hideMark/>
          </w:tcPr>
          <w:p w14:paraId="0FC5DEAA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$548,866.92</w:t>
            </w:r>
          </w:p>
        </w:tc>
        <w:tc>
          <w:tcPr>
            <w:tcW w:w="2380" w:type="dxa"/>
            <w:noWrap/>
            <w:vAlign w:val="bottom"/>
            <w:hideMark/>
          </w:tcPr>
          <w:p w14:paraId="34FBC6B9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$122,996.65</w:t>
            </w:r>
          </w:p>
        </w:tc>
        <w:tc>
          <w:tcPr>
            <w:tcW w:w="1504" w:type="dxa"/>
            <w:noWrap/>
            <w:vAlign w:val="bottom"/>
            <w:hideMark/>
          </w:tcPr>
          <w:p w14:paraId="3A036C11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$921,529.79</w:t>
            </w:r>
          </w:p>
        </w:tc>
      </w:tr>
      <w:tr w:rsidR="003B5198" w:rsidRPr="003B5198" w14:paraId="09ED14AB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5FCAE9E9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VTT</w:t>
            </w:r>
          </w:p>
        </w:tc>
        <w:tc>
          <w:tcPr>
            <w:tcW w:w="1740" w:type="dxa"/>
            <w:noWrap/>
            <w:vAlign w:val="bottom"/>
            <w:hideMark/>
          </w:tcPr>
          <w:p w14:paraId="067C6810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$105,516.00</w:t>
            </w:r>
          </w:p>
        </w:tc>
        <w:tc>
          <w:tcPr>
            <w:tcW w:w="1504" w:type="dxa"/>
            <w:noWrap/>
            <w:vAlign w:val="bottom"/>
            <w:hideMark/>
          </w:tcPr>
          <w:p w14:paraId="6DB0EE2C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$454,011.76</w:t>
            </w:r>
          </w:p>
        </w:tc>
        <w:tc>
          <w:tcPr>
            <w:tcW w:w="2380" w:type="dxa"/>
            <w:noWrap/>
            <w:vAlign w:val="bottom"/>
            <w:hideMark/>
          </w:tcPr>
          <w:p w14:paraId="37AE0F50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$352,004.27</w:t>
            </w:r>
          </w:p>
        </w:tc>
        <w:tc>
          <w:tcPr>
            <w:tcW w:w="1504" w:type="dxa"/>
            <w:noWrap/>
            <w:vAlign w:val="bottom"/>
            <w:hideMark/>
          </w:tcPr>
          <w:p w14:paraId="2B8E3752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$911,532.03</w:t>
            </w:r>
          </w:p>
        </w:tc>
      </w:tr>
      <w:tr w:rsidR="003B5198" w:rsidRPr="003B5198" w14:paraId="10BB0181" w14:textId="77777777" w:rsidTr="003B5198">
        <w:trPr>
          <w:trHeight w:val="288"/>
          <w:jc w:val="center"/>
        </w:trPr>
        <w:tc>
          <w:tcPr>
            <w:tcW w:w="1360" w:type="dxa"/>
            <w:noWrap/>
            <w:vAlign w:val="bottom"/>
            <w:hideMark/>
          </w:tcPr>
          <w:p w14:paraId="673E895C" w14:textId="77777777" w:rsidR="003B5198" w:rsidRPr="003B5198" w:rsidRDefault="003B5198" w:rsidP="003B51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740" w:type="dxa"/>
            <w:noWrap/>
            <w:vAlign w:val="bottom"/>
            <w:hideMark/>
          </w:tcPr>
          <w:p w14:paraId="652872D3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$2,136,962.77</w:t>
            </w:r>
          </w:p>
        </w:tc>
        <w:tc>
          <w:tcPr>
            <w:tcW w:w="1504" w:type="dxa"/>
            <w:noWrap/>
            <w:vAlign w:val="bottom"/>
            <w:hideMark/>
          </w:tcPr>
          <w:p w14:paraId="5BC9F1C6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$2,614,165.85</w:t>
            </w:r>
          </w:p>
        </w:tc>
        <w:tc>
          <w:tcPr>
            <w:tcW w:w="2380" w:type="dxa"/>
            <w:noWrap/>
            <w:vAlign w:val="bottom"/>
            <w:hideMark/>
          </w:tcPr>
          <w:p w14:paraId="6D4D330F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$1,528,316.11</w:t>
            </w:r>
          </w:p>
        </w:tc>
        <w:tc>
          <w:tcPr>
            <w:tcW w:w="1504" w:type="dxa"/>
            <w:noWrap/>
            <w:vAlign w:val="bottom"/>
            <w:hideMark/>
          </w:tcPr>
          <w:p w14:paraId="45ACC980" w14:textId="77777777" w:rsidR="003B5198" w:rsidRPr="003B5198" w:rsidRDefault="003B5198" w:rsidP="003B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B51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$6,279,444.73</w:t>
            </w:r>
          </w:p>
        </w:tc>
      </w:tr>
    </w:tbl>
    <w:p w14:paraId="2FA3F49D" w14:textId="34A3DB30" w:rsidR="003B5198" w:rsidRPr="00354BE1" w:rsidRDefault="004C36B3" w:rsidP="00A323F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0D1CA033" wp14:editId="01776AF9">
            <wp:simplePos x="0" y="0"/>
            <wp:positionH relativeFrom="margin">
              <wp:align>center</wp:align>
            </wp:positionH>
            <wp:positionV relativeFrom="paragraph">
              <wp:posOffset>368935</wp:posOffset>
            </wp:positionV>
            <wp:extent cx="6461760" cy="4084320"/>
            <wp:effectExtent l="0" t="0" r="15240" b="11430"/>
            <wp:wrapNone/>
            <wp:docPr id="21236661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35D1BC-5DF0-A7C1-B383-2C7846BF10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5198" w:rsidRPr="00354BE1" w:rsidSect="008C39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D4A71"/>
    <w:multiLevelType w:val="hybridMultilevel"/>
    <w:tmpl w:val="469E82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85D4F"/>
    <w:multiLevelType w:val="hybridMultilevel"/>
    <w:tmpl w:val="B5E4733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705697"/>
    <w:multiLevelType w:val="hybridMultilevel"/>
    <w:tmpl w:val="31B2E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944316">
    <w:abstractNumId w:val="2"/>
  </w:num>
  <w:num w:numId="2" w16cid:durableId="1418944143">
    <w:abstractNumId w:val="0"/>
  </w:num>
  <w:num w:numId="3" w16cid:durableId="604339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1A"/>
    <w:rsid w:val="00012847"/>
    <w:rsid w:val="00055C50"/>
    <w:rsid w:val="0012239D"/>
    <w:rsid w:val="00241FAE"/>
    <w:rsid w:val="0027541E"/>
    <w:rsid w:val="00354BE1"/>
    <w:rsid w:val="003B5198"/>
    <w:rsid w:val="0048774D"/>
    <w:rsid w:val="004C36B3"/>
    <w:rsid w:val="004C6726"/>
    <w:rsid w:val="004E6357"/>
    <w:rsid w:val="005057C2"/>
    <w:rsid w:val="005536EE"/>
    <w:rsid w:val="006578B9"/>
    <w:rsid w:val="00774693"/>
    <w:rsid w:val="00811793"/>
    <w:rsid w:val="00853F98"/>
    <w:rsid w:val="008C391A"/>
    <w:rsid w:val="00920979"/>
    <w:rsid w:val="009C1B1F"/>
    <w:rsid w:val="009D5A02"/>
    <w:rsid w:val="00A043C7"/>
    <w:rsid w:val="00A323F8"/>
    <w:rsid w:val="00A436CC"/>
    <w:rsid w:val="00AD40A0"/>
    <w:rsid w:val="00B24A79"/>
    <w:rsid w:val="00DC2CEF"/>
    <w:rsid w:val="00DC72F3"/>
    <w:rsid w:val="00DF1644"/>
    <w:rsid w:val="00E87F7E"/>
    <w:rsid w:val="00EE7136"/>
    <w:rsid w:val="00FB2E41"/>
    <w:rsid w:val="00FD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AD98"/>
  <w15:chartTrackingRefBased/>
  <w15:docId w15:val="{5115D834-BD52-49F8-8CAB-5812EC78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epti%20Badlani\AppData\Local\Packages\5319275A.WhatsAppDesktop_cv1g1gvanyjgm\LocalState\sessions\3702DCF8EEA8606992C6C2B46E491DB6FC5A0F7C\transfers\2026-14\Financial%20Samp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epti%20Badlani\AppData\Local\Packages\5319275A.WhatsAppDesktop_cv1g1gvanyjgm\LocalState\sessions\3702DCF8EEA8606992C6C2B46E491DB6FC5A0F7C\transfers\2026-14\Financial%20Samp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epti%20Badlani\AppData\Local\Packages\5319275A.WhatsAppDesktop_cv1g1gvanyjgm\LocalState\sessions\3702DCF8EEA8606992C6C2B46E491DB6FC5A0F7C\transfers\2026-14\Financial%20Samp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epti%20Badlani\AppData\Local\Packages\5319275A.WhatsAppDesktop_cv1g1gvanyjgm\LocalState\sessions\3702DCF8EEA8606992C6C2B46E491DB6FC5A0F7C\transfers\2026-14\Financial%20Samp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epti%20Badlani\AppData\Local\Packages\5319275A.WhatsAppDesktop_cv1g1gvanyjgm\LocalState\sessions\3702DCF8EEA8606992C6C2B46E491DB6FC5A0F7C\transfers\2026-14\Financial%20Sampl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[Financial Sample.xlsx]Sheet3!PivotTable6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/>
              <a:t>Comparison of Profit and Units Sold by Country for VTT Product</a:t>
            </a:r>
            <a:endParaRPr lang="en-IN" b="1"/>
          </a:p>
        </c:rich>
      </c:tx>
      <c:layout>
        <c:manualLayout>
          <c:xMode val="edge"/>
          <c:yMode val="edge"/>
          <c:x val="3.836598034374885E-2"/>
          <c:y val="3.554757147893827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l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9.4771747281589797E-2"/>
              <c:y val="3.436426116838488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8.6904761904761901E-2"/>
              <c:y val="1.90912562046582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9.8809523809523736E-2"/>
              <c:y val="1.5273004963726614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8.4920634920634924E-2"/>
              <c:y val="9.9274532264222989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l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9.4771747281589797E-2"/>
              <c:y val="3.436426116838488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8.6904761904761901E-2"/>
              <c:y val="1.90912562046582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9.8809523809523736E-2"/>
              <c:y val="1.5273004963726614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8.4920634920634924E-2"/>
              <c:y val="9.9274532264222989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l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9.4771747281589797E-2"/>
              <c:y val="3.4364261168384883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8.6904761904761901E-2"/>
              <c:y val="1.9091256204658267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9.8809523809523736E-2"/>
              <c:y val="1.5273004963726614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8.4920634920634924E-2"/>
              <c:y val="9.9274532264222989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7582177227846518"/>
          <c:y val="0.30751504000144314"/>
          <c:w val="0.6752293463317085"/>
          <c:h val="0.55689555128632984"/>
        </c:manualLayout>
      </c:layout>
      <c:barChart>
        <c:barDir val="col"/>
        <c:grouping val="clustered"/>
        <c:varyColors val="0"/>
        <c:ser>
          <c:idx val="1"/>
          <c:order val="1"/>
          <c:tx>
            <c:strRef>
              <c:f>Sheet3!$C$3</c:f>
              <c:strCache>
                <c:ptCount val="1"/>
                <c:pt idx="0">
                  <c:v>Sum of Profit</c:v>
                </c:pt>
              </c:strCache>
            </c:strRef>
          </c:tx>
          <c:spPr>
            <a:solidFill>
              <a:srgbClr val="00999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Sheet3!$A$4:$A$9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Sheet3!$C$4:$C$9</c:f>
              <c:numCache>
                <c:formatCode>[$$-409]#,##0.00</c:formatCode>
                <c:ptCount val="5"/>
                <c:pt idx="0">
                  <c:v>488808.81000000006</c:v>
                </c:pt>
                <c:pt idx="1">
                  <c:v>716371.09</c:v>
                </c:pt>
                <c:pt idx="2">
                  <c:v>605932.77</c:v>
                </c:pt>
                <c:pt idx="3">
                  <c:v>575598.71</c:v>
                </c:pt>
                <c:pt idx="4">
                  <c:v>647896.6399999999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93-45E1-B6AC-9CF17DD143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747558751"/>
        <c:axId val="1747564031"/>
      </c:barChart>
      <c:lineChart>
        <c:grouping val="standard"/>
        <c:varyColors val="0"/>
        <c:ser>
          <c:idx val="0"/>
          <c:order val="0"/>
          <c:tx>
            <c:strRef>
              <c:f>Sheet3!$B$3</c:f>
              <c:strCache>
                <c:ptCount val="1"/>
                <c:pt idx="0">
                  <c:v>Sum of Units Sold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Lbls>
            <c:dLbl>
              <c:idx val="1"/>
              <c:layout>
                <c:manualLayout>
                  <c:x val="-9.4771747281589797E-2"/>
                  <c:y val="3.436426116838488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B93-45E1-B6AC-9CF17DD14326}"/>
                </c:ext>
              </c:extLst>
            </c:dLbl>
            <c:dLbl>
              <c:idx val="2"/>
              <c:layout>
                <c:manualLayout>
                  <c:x val="-8.6904761904761901E-2"/>
                  <c:y val="1.909125620465826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B93-45E1-B6AC-9CF17DD14326}"/>
                </c:ext>
              </c:extLst>
            </c:dLbl>
            <c:dLbl>
              <c:idx val="3"/>
              <c:layout>
                <c:manualLayout>
                  <c:x val="-9.8809523809523736E-2"/>
                  <c:y val="1.527300496372661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EB93-45E1-B6AC-9CF17DD14326}"/>
                </c:ext>
              </c:extLst>
            </c:dLbl>
            <c:dLbl>
              <c:idx val="4"/>
              <c:layout>
                <c:manualLayout>
                  <c:x val="-8.4920634920634924E-2"/>
                  <c:y val="9.927453226422298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EB93-45E1-B6AC-9CF17DD143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Sheet3!$A$4:$A$9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Sheet3!$B$4:$B$9</c:f>
              <c:numCache>
                <c:formatCode>General</c:formatCode>
                <c:ptCount val="5"/>
                <c:pt idx="0">
                  <c:v>41248.5</c:v>
                </c:pt>
                <c:pt idx="1">
                  <c:v>35774.5</c:v>
                </c:pt>
                <c:pt idx="2">
                  <c:v>31131</c:v>
                </c:pt>
                <c:pt idx="3">
                  <c:v>26129</c:v>
                </c:pt>
                <c:pt idx="4">
                  <c:v>34500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B93-45E1-B6AC-9CF17DD143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9215503"/>
        <c:axId val="1959212623"/>
      </c:lineChart>
      <c:catAx>
        <c:axId val="17475587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64031"/>
        <c:crosses val="autoZero"/>
        <c:auto val="1"/>
        <c:lblAlgn val="ctr"/>
        <c:lblOffset val="100"/>
        <c:noMultiLvlLbl val="0"/>
      </c:catAx>
      <c:valAx>
        <c:axId val="1747564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Profit</a:t>
                </a:r>
              </a:p>
            </c:rich>
          </c:tx>
          <c:layout>
            <c:manualLayout>
              <c:xMode val="edge"/>
              <c:yMode val="edge"/>
              <c:x val="2.9355080614923135E-2"/>
              <c:y val="0.4783454044189493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$$-409]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58751"/>
        <c:crosses val="autoZero"/>
        <c:crossBetween val="between"/>
      </c:valAx>
      <c:valAx>
        <c:axId val="1959212623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Units</a:t>
                </a:r>
                <a:r>
                  <a:rPr lang="en-IN" b="1" baseline="0"/>
                  <a:t> Sold</a:t>
                </a:r>
                <a:endParaRPr lang="en-IN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9215503"/>
        <c:crosses val="max"/>
        <c:crossBetween val="between"/>
      </c:valAx>
      <c:catAx>
        <c:axId val="19592155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5921262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6970902955765585"/>
          <c:y val="0.11925322767489882"/>
          <c:w val="0.21921186563401268"/>
          <c:h val="0.143924248274935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[Financial Sample.xlsx]Sheet4!PivotTable7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baseline="0"/>
              <a:t>Enterprise Segment Performance Compared to Other Segments Across Countries</a:t>
            </a:r>
            <a:endParaRPr lang="en-IN" b="1"/>
          </a:p>
        </c:rich>
      </c:tx>
      <c:layout>
        <c:manualLayout>
          <c:xMode val="edge"/>
          <c:yMode val="edge"/>
          <c:x val="6.7008819689479318E-2"/>
          <c:y val="3.10559190705332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92D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FFCC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4.0257648953301124E-3"/>
              <c:y val="1.2360939431396786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6.0386473429951508E-3"/>
              <c:y val="1.648125257519567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2.012882447665038E-3"/>
              <c:y val="2.472187886279357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CCCCFF"/>
          </a:solidFill>
          <a:ln>
            <a:noFill/>
          </a:ln>
          <a:effectLst/>
        </c:spPr>
        <c:dLbl>
          <c:idx val="0"/>
          <c:layout>
            <c:manualLayout>
              <c:x val="-7.9524356682393396E-3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92D050"/>
          </a:solidFill>
          <a:ln>
            <a:noFill/>
          </a:ln>
          <a:effectLst/>
        </c:spPr>
        <c:dLbl>
          <c:idx val="0"/>
          <c:layout>
            <c:manualLayout>
              <c:x val="-1.9881089170598895E-3"/>
              <c:y val="-2.6945370912578185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2.012882447665038E-3"/>
              <c:y val="2.472187886279357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4.0257648953301124E-3"/>
              <c:y val="1.2360939431396786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6.0386473429951508E-3"/>
              <c:y val="1.648125257519567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rgbClr val="CCCCFF"/>
          </a:solidFill>
          <a:ln>
            <a:noFill/>
          </a:ln>
          <a:effectLst/>
        </c:spPr>
        <c:dLbl>
          <c:idx val="0"/>
          <c:layout>
            <c:manualLayout>
              <c:x val="-7.9524356682393396E-3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rgbClr val="92D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rgbClr val="92D050"/>
          </a:solidFill>
          <a:ln>
            <a:noFill/>
          </a:ln>
          <a:effectLst/>
        </c:spPr>
        <c:dLbl>
          <c:idx val="0"/>
          <c:layout>
            <c:manualLayout>
              <c:x val="-1.9881089170598895E-3"/>
              <c:y val="-2.6945370912578185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rgbClr val="FFCC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2.012882447665038E-3"/>
              <c:y val="2.472187886279357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4.0257648953301124E-3"/>
              <c:y val="1.2360939431396786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rgbClr val="009999"/>
          </a:solidFill>
          <a:ln>
            <a:noFill/>
          </a:ln>
          <a:effectLst/>
        </c:spPr>
        <c:dLbl>
          <c:idx val="0"/>
          <c:layout>
            <c:manualLayout>
              <c:x val="-6.0386473429951508E-3"/>
              <c:y val="1.648125257519567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rgbClr val="CCCCFF"/>
          </a:solidFill>
          <a:ln>
            <a:noFill/>
          </a:ln>
          <a:effectLst/>
        </c:spPr>
        <c:dLbl>
          <c:idx val="0"/>
          <c:layout>
            <c:manualLayout>
              <c:x val="-7.9524356682393396E-3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rgbClr val="92D050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rgbClr val="92D050"/>
          </a:solidFill>
          <a:ln>
            <a:noFill/>
          </a:ln>
          <a:effectLst/>
        </c:spPr>
        <c:dLbl>
          <c:idx val="0"/>
          <c:layout>
            <c:manualLayout>
              <c:x val="-1.9881089170598895E-3"/>
              <c:y val="-2.6945370912578185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9"/>
        <c:spPr>
          <a:solidFill>
            <a:srgbClr val="FFCC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1657604023639197"/>
          <c:y val="0.12185037812601529"/>
          <c:w val="0.77648170846204978"/>
          <c:h val="0.81959468650972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Sheet4!$B$3:$B$4</c:f>
              <c:strCache>
                <c:ptCount val="1"/>
                <c:pt idx="0">
                  <c:v>Channel Partners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Sheet4!$A$5:$A$10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Sheet4!$B$5:$B$10</c:f>
              <c:numCache>
                <c:formatCode>[$$-409]#,##0.00</c:formatCode>
                <c:ptCount val="5"/>
                <c:pt idx="0">
                  <c:v>358978.1399999999</c:v>
                </c:pt>
                <c:pt idx="1">
                  <c:v>271581.36</c:v>
                </c:pt>
                <c:pt idx="2">
                  <c:v>247358.87999999998</c:v>
                </c:pt>
                <c:pt idx="3">
                  <c:v>170890.08</c:v>
                </c:pt>
                <c:pt idx="4">
                  <c:v>267994.67999999993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C1-4154-98C4-BE509B3B3258}"/>
            </c:ext>
          </c:extLst>
        </c:ser>
        <c:ser>
          <c:idx val="1"/>
          <c:order val="1"/>
          <c:tx>
            <c:strRef>
              <c:f>Sheet4!$C$3:$C$4</c:f>
              <c:strCache>
                <c:ptCount val="1"/>
                <c:pt idx="0">
                  <c:v>Enterprise</c:v>
                </c:pt>
              </c:strCache>
            </c:strRef>
          </c:tx>
          <c:spPr>
            <a:solidFill>
              <a:srgbClr val="009999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0999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6EC1-4154-98C4-BE509B3B3258}"/>
              </c:ext>
            </c:extLst>
          </c:dPt>
          <c:dPt>
            <c:idx val="3"/>
            <c:invertIfNegative val="0"/>
            <c:bubble3D val="0"/>
            <c:spPr>
              <a:solidFill>
                <a:srgbClr val="00999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6EC1-4154-98C4-BE509B3B3258}"/>
              </c:ext>
            </c:extLst>
          </c:dPt>
          <c:dPt>
            <c:idx val="4"/>
            <c:invertIfNegative val="0"/>
            <c:bubble3D val="0"/>
            <c:spPr>
              <a:solidFill>
                <a:srgbClr val="00999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6EC1-4154-98C4-BE509B3B3258}"/>
              </c:ext>
            </c:extLst>
          </c:dPt>
          <c:dLbls>
            <c:dLbl>
              <c:idx val="0"/>
              <c:layout>
                <c:manualLayout>
                  <c:x val="-2.012882447665038E-3"/>
                  <c:y val="2.472187886279357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EC1-4154-98C4-BE509B3B3258}"/>
                </c:ext>
              </c:extLst>
            </c:dLbl>
            <c:dLbl>
              <c:idx val="3"/>
              <c:layout>
                <c:manualLayout>
                  <c:x val="-4.0257648953301124E-3"/>
                  <c:y val="1.23609394313967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6EC1-4154-98C4-BE509B3B3258}"/>
                </c:ext>
              </c:extLst>
            </c:dLbl>
            <c:dLbl>
              <c:idx val="4"/>
              <c:layout>
                <c:manualLayout>
                  <c:x val="-6.0386473429951508E-3"/>
                  <c:y val="1.648125257519567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6EC1-4154-98C4-BE509B3B32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Sheet4!$A$5:$A$10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Sheet4!$C$5:$C$10</c:f>
              <c:numCache>
                <c:formatCode>[$$-409]#,##0.00</c:formatCode>
                <c:ptCount val="5"/>
                <c:pt idx="0">
                  <c:v>-121508.75</c:v>
                </c:pt>
                <c:pt idx="1">
                  <c:v>-95749.375</c:v>
                </c:pt>
                <c:pt idx="2">
                  <c:v>-101473.75</c:v>
                </c:pt>
                <c:pt idx="3">
                  <c:v>-120678.75</c:v>
                </c:pt>
                <c:pt idx="4">
                  <c:v>-175135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EC1-4154-98C4-BE509B3B3258}"/>
            </c:ext>
          </c:extLst>
        </c:ser>
        <c:ser>
          <c:idx val="2"/>
          <c:order val="2"/>
          <c:tx>
            <c:strRef>
              <c:f>Sheet4!$D$3:$D$4</c:f>
              <c:strCache>
                <c:ptCount val="1"/>
                <c:pt idx="0">
                  <c:v>Government</c:v>
                </c:pt>
              </c:strCache>
            </c:strRef>
          </c:tx>
          <c:spPr>
            <a:solidFill>
              <a:srgbClr val="CCCCFF"/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rgbClr val="CCCCFF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6EC1-4154-98C4-BE509B3B3258}"/>
              </c:ext>
            </c:extLst>
          </c:dPt>
          <c:dLbls>
            <c:dLbl>
              <c:idx val="4"/>
              <c:layout>
                <c:manualLayout>
                  <c:x val="-7.9524356682393396E-3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6EC1-4154-98C4-BE509B3B32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Sheet4!$A$5:$A$10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Sheet4!$D$5:$D$10</c:f>
              <c:numCache>
                <c:formatCode>[$$-409]#,##0.00</c:formatCode>
                <c:ptCount val="5"/>
                <c:pt idx="0">
                  <c:v>2258471.5200000005</c:v>
                </c:pt>
                <c:pt idx="1">
                  <c:v>2709915.22</c:v>
                </c:pt>
                <c:pt idx="2">
                  <c:v>2677175.9400000018</c:v>
                </c:pt>
                <c:pt idx="3">
                  <c:v>2039159.3800000001</c:v>
                </c:pt>
                <c:pt idx="4">
                  <c:v>1703451.1099999996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EC1-4154-98C4-BE509B3B3258}"/>
            </c:ext>
          </c:extLst>
        </c:ser>
        <c:ser>
          <c:idx val="3"/>
          <c:order val="3"/>
          <c:tx>
            <c:strRef>
              <c:f>Sheet4!$E$3:$E$4</c:f>
              <c:strCache>
                <c:ptCount val="1"/>
                <c:pt idx="0">
                  <c:v>Midmarket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Pt>
            <c:idx val="3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C-6EC1-4154-98C4-BE509B3B3258}"/>
              </c:ext>
            </c:extLst>
          </c:dPt>
          <c:dLbls>
            <c:dLbl>
              <c:idx val="3"/>
              <c:layout>
                <c:manualLayout>
                  <c:x val="-1.9881089170598895E-3"/>
                  <c:y val="-2.6945370912578185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EC1-4154-98C4-BE509B3B32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Sheet4!$A$5:$A$10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Sheet4!$E$5:$E$10</c:f>
              <c:numCache>
                <c:formatCode>[$$-409]#,##0.00</c:formatCode>
                <c:ptCount val="5"/>
                <c:pt idx="0">
                  <c:v>132488.97499999998</c:v>
                </c:pt>
                <c:pt idx="1">
                  <c:v>164542.07499999998</c:v>
                </c:pt>
                <c:pt idx="2">
                  <c:v>85354.75</c:v>
                </c:pt>
                <c:pt idx="3">
                  <c:v>150546.40000000002</c:v>
                </c:pt>
                <c:pt idx="4">
                  <c:v>127170.87500000001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6EC1-4154-98C4-BE509B3B3258}"/>
            </c:ext>
          </c:extLst>
        </c:ser>
        <c:ser>
          <c:idx val="4"/>
          <c:order val="4"/>
          <c:tx>
            <c:strRef>
              <c:f>Sheet4!$F$3:$F$4</c:f>
              <c:strCache>
                <c:ptCount val="1"/>
                <c:pt idx="0">
                  <c:v>Small Business</c:v>
                </c:pt>
              </c:strCache>
            </c:strRef>
          </c:tx>
          <c:spPr>
            <a:solidFill>
              <a:srgbClr val="FFCC9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Sheet4!$A$5:$A$10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Sheet4!$F$5:$F$10</c:f>
              <c:numCache>
                <c:formatCode>[$$-409]#,##0.00</c:formatCode>
                <c:ptCount val="5"/>
                <c:pt idx="0">
                  <c:v>900799</c:v>
                </c:pt>
                <c:pt idx="1">
                  <c:v>730731.5</c:v>
                </c:pt>
                <c:pt idx="2">
                  <c:v>771973</c:v>
                </c:pt>
                <c:pt idx="3">
                  <c:v>667606</c:v>
                </c:pt>
                <c:pt idx="4">
                  <c:v>1072059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6EC1-4154-98C4-BE509B3B325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7565951"/>
        <c:axId val="1747572671"/>
      </c:barChart>
      <c:catAx>
        <c:axId val="17475659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72671"/>
        <c:crosses val="autoZero"/>
        <c:auto val="1"/>
        <c:lblAlgn val="ctr"/>
        <c:lblOffset val="100"/>
        <c:noMultiLvlLbl val="0"/>
      </c:catAx>
      <c:valAx>
        <c:axId val="17475726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$-409]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65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6059988543276855"/>
          <c:y val="4.8752388646104046E-2"/>
          <c:w val="0.13936113318559495"/>
          <c:h val="0.429423483674687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pivotSource>
    <c:name>[Financial Sample.xlsx]Sheet2!PivotTable5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1" i="0" u="none" strike="noStrike" baseline="0"/>
              <a:t>Comparison of Gross Sales and COGS for Montana and Carretera Across Countries</a:t>
            </a:r>
            <a:endParaRPr lang="en-IN"/>
          </a:p>
        </c:rich>
      </c:tx>
      <c:layout>
        <c:manualLayout>
          <c:xMode val="edge"/>
          <c:yMode val="edge"/>
          <c:x val="9.9170788324826231E-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1">
                <a:shade val="58000"/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1">
                <a:shade val="86000"/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1">
                <a:tint val="86000"/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circle"/>
          <c:size val="6"/>
          <c:spPr>
            <a:solidFill>
              <a:schemeClr val="accent1">
                <a:tint val="58000"/>
                <a:alpha val="85000"/>
              </a:schemeClr>
            </a:solidFill>
            <a:ln>
              <a:noFill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>
              <a:shade val="58000"/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</c:pivotFmt>
      <c:pivotFmt>
        <c:idx val="5"/>
        <c:spPr>
          <a:solidFill>
            <a:schemeClr val="accent1">
              <a:tint val="86000"/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</c:pivotFmt>
      <c:pivotFmt>
        <c:idx val="6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lt1">
                <a:alpha val="50000"/>
              </a:schemeClr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2831939551099655"/>
          <c:y val="0.13921264360027286"/>
          <c:w val="0.73344315444052965"/>
          <c:h val="0.8076441715971942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Sheet2!$B$2:$B$4</c:f>
              <c:strCache>
                <c:ptCount val="1"/>
                <c:pt idx="0">
                  <c:v>Carretera - Sum of Gross Sales</c:v>
                </c:pt>
              </c:strCache>
            </c:strRef>
          </c:tx>
          <c:spPr>
            <a:solidFill>
              <a:schemeClr val="accent1">
                <a:shade val="58000"/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23A7-47D7-8FFC-CD4E7E946A1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Sheet2!$A$5:$A$10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Sheet2!$B$5:$B$10</c:f>
              <c:numCache>
                <c:formatCode>[$$-409]#,##0.00</c:formatCode>
                <c:ptCount val="5"/>
                <c:pt idx="0">
                  <c:v>2825853.5</c:v>
                </c:pt>
                <c:pt idx="1">
                  <c:v>3687829.5</c:v>
                </c:pt>
                <c:pt idx="2">
                  <c:v>3306376</c:v>
                </c:pt>
                <c:pt idx="3">
                  <c:v>3112011</c:v>
                </c:pt>
                <c:pt idx="4">
                  <c:v>2005450.5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3A7-47D7-8FFC-CD4E7E946A11}"/>
            </c:ext>
          </c:extLst>
        </c:ser>
        <c:ser>
          <c:idx val="1"/>
          <c:order val="1"/>
          <c:tx>
            <c:strRef>
              <c:f>Sheet2!$C$2:$C$4</c:f>
              <c:strCache>
                <c:ptCount val="1"/>
                <c:pt idx="0">
                  <c:v>Carretera - Sum of COGS</c:v>
                </c:pt>
              </c:strCache>
            </c:strRef>
          </c:tx>
          <c:spPr>
            <a:solidFill>
              <a:schemeClr val="accent1">
                <a:shade val="86000"/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Sheet2!$A$5:$A$10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Sheet2!$C$5:$C$10</c:f>
              <c:numCache>
                <c:formatCode>[$$-409]#,##0.00</c:formatCode>
                <c:ptCount val="5"/>
                <c:pt idx="0">
                  <c:v>2174099</c:v>
                </c:pt>
                <c:pt idx="1">
                  <c:v>3034457</c:v>
                </c:pt>
                <c:pt idx="2">
                  <c:v>2692666</c:v>
                </c:pt>
                <c:pt idx="3">
                  <c:v>2485933</c:v>
                </c:pt>
                <c:pt idx="4">
                  <c:v>1601348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3A7-47D7-8FFC-CD4E7E946A11}"/>
            </c:ext>
          </c:extLst>
        </c:ser>
        <c:ser>
          <c:idx val="2"/>
          <c:order val="2"/>
          <c:tx>
            <c:strRef>
              <c:f>Sheet2!$D$2:$D$4</c:f>
              <c:strCache>
                <c:ptCount val="1"/>
                <c:pt idx="0">
                  <c:v>Montana - Sum of Gross Sales</c:v>
                </c:pt>
              </c:strCache>
            </c:strRef>
          </c:tx>
          <c:spPr>
            <a:solidFill>
              <a:schemeClr val="accent1">
                <a:tint val="86000"/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Sheet2!$A$5:$A$10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Sheet2!$D$5:$D$10</c:f>
              <c:numCache>
                <c:formatCode>[$$-409]#,##0.00</c:formatCode>
                <c:ptCount val="5"/>
                <c:pt idx="0">
                  <c:v>2982114.5</c:v>
                </c:pt>
                <c:pt idx="1">
                  <c:v>3843216</c:v>
                </c:pt>
                <c:pt idx="2">
                  <c:v>3798355</c:v>
                </c:pt>
                <c:pt idx="3">
                  <c:v>2052575</c:v>
                </c:pt>
                <c:pt idx="4">
                  <c:v>3873574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3A7-47D7-8FFC-CD4E7E946A11}"/>
            </c:ext>
          </c:extLst>
        </c:ser>
        <c:ser>
          <c:idx val="3"/>
          <c:order val="3"/>
          <c:tx>
            <c:strRef>
              <c:f>Sheet2!$E$2:$E$4</c:f>
              <c:strCache>
                <c:ptCount val="1"/>
                <c:pt idx="0">
                  <c:v>Montana - Sum of COGS</c:v>
                </c:pt>
              </c:strCache>
            </c:strRef>
          </c:tx>
          <c:spPr>
            <a:solidFill>
              <a:schemeClr val="accent1">
                <a:tint val="58000"/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Sheet2!$A$5:$A$10</c:f>
              <c:strCache>
                <c:ptCount val="5"/>
                <c:pt idx="0">
                  <c:v>Canada</c:v>
                </c:pt>
                <c:pt idx="1">
                  <c:v>France</c:v>
                </c:pt>
                <c:pt idx="2">
                  <c:v>Germany</c:v>
                </c:pt>
                <c:pt idx="3">
                  <c:v>Mexico</c:v>
                </c:pt>
                <c:pt idx="4">
                  <c:v>United States of America</c:v>
                </c:pt>
              </c:strCache>
            </c:strRef>
          </c:cat>
          <c:val>
            <c:numRef>
              <c:f>Sheet2!$E$5:$E$10</c:f>
              <c:numCache>
                <c:formatCode>[$$-409]#,##0.00</c:formatCode>
                <c:ptCount val="5"/>
                <c:pt idx="0">
                  <c:v>2390052</c:v>
                </c:pt>
                <c:pt idx="1">
                  <c:v>3066144</c:v>
                </c:pt>
                <c:pt idx="2">
                  <c:v>3006606</c:v>
                </c:pt>
                <c:pt idx="3">
                  <c:v>1603640</c:v>
                </c:pt>
                <c:pt idx="4">
                  <c:v>3209605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3A7-47D7-8FFC-CD4E7E946A1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747599071"/>
        <c:axId val="1747584671"/>
      </c:barChart>
      <c:catAx>
        <c:axId val="174759907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84671"/>
        <c:crosses val="autoZero"/>
        <c:auto val="1"/>
        <c:lblAlgn val="ctr"/>
        <c:lblOffset val="100"/>
        <c:noMultiLvlLbl val="0"/>
      </c:catAx>
      <c:valAx>
        <c:axId val="1747584671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[$$-409]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990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4454879378005754"/>
          <c:y val="0.17996420901932714"/>
          <c:w val="0.13812487027710127"/>
          <c:h val="0.42313097162289742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1905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[Financial Sample.xlsx]Sheet5!PivotTable8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Comparison of Profit and Units Sold Across Segments in Mexico</a:t>
            </a:r>
            <a:endParaRPr lang="en-IN"/>
          </a:p>
        </c:rich>
      </c:tx>
      <c:layout>
        <c:manualLayout>
          <c:xMode val="edge"/>
          <c:yMode val="edge"/>
          <c:x val="9.6005465070290869E-2"/>
          <c:y val="1.57435660807049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1.2890506521079797E-2"/>
              <c:y val="1.9627862907176819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8.2203458644102612E-2"/>
                  <c:h val="4.4899859509262584E-2"/>
                </c:manualLayout>
              </c15:layout>
            </c:ext>
          </c:extLst>
        </c:dLbl>
      </c:pivotFmt>
      <c:pivotFmt>
        <c:idx val="4"/>
        <c:spPr>
          <a:solidFill>
            <a:srgbClr val="CCCCFF"/>
          </a:solidFill>
          <a:ln w="22225">
            <a:solidFill>
              <a:srgbClr val="FF0000"/>
            </a:solidFill>
          </a:ln>
          <a:effectLst/>
          <a:sp3d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layout>
                <c:manualLayout>
                  <c:w val="9.7846527145890205E-2"/>
                  <c:h val="8.2935820781738362E-2"/>
                </c:manualLayout>
              </c15:layout>
            </c:ext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6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</c:pivotFmt>
      <c:pivotFmt>
        <c:idx val="7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8"/>
        <c:spPr>
          <a:solidFill>
            <a:srgbClr val="CCCCFF"/>
          </a:solidFill>
          <a:ln w="22225">
            <a:solidFill>
              <a:srgbClr val="FF0000"/>
            </a:solidFill>
          </a:ln>
          <a:effectLst/>
          <a:sp3d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layout>
                <c:manualLayout>
                  <c:w val="9.7846527145890205E-2"/>
                  <c:h val="8.2935820781738362E-2"/>
                </c:manualLayout>
              </c15:layout>
            </c:ext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1.2890506521079797E-2"/>
              <c:y val="1.9627862907176819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8.2203458644102612E-2"/>
                  <c:h val="4.4899859509262584E-2"/>
                </c:manualLayout>
              </c15:layout>
            </c:ext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0"/>
              <c:y val="-1.081081081081081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2.1533161068084267E-5"/>
              <c:y val="-2.417422146556004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5"/>
        <c:spPr>
          <a:solidFill>
            <a:srgbClr val="CCCCFF"/>
          </a:solidFill>
          <a:ln w="22225">
            <a:solidFill>
              <a:srgbClr val="FF0000"/>
            </a:solidFill>
          </a:ln>
          <a:effectLst/>
          <a:sp3d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00206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layout>
                <c:manualLayout>
                  <c:w val="9.7846527145890205E-2"/>
                  <c:h val="8.2935820781738362E-2"/>
                </c:manualLayout>
              </c15:layout>
            </c:ext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1.2890506521079797E-2"/>
              <c:y val="1.9627862907176819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8.2203458644102612E-2"/>
                  <c:h val="4.4899859509262584E-2"/>
                </c:manualLayout>
              </c15:layout>
            </c:ext>
          </c:extLst>
        </c:dLbl>
      </c:pivotFmt>
      <c:pivotFmt>
        <c:idx val="18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0"/>
              <c:y val="-1.081081081081081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 w="28575" cap="rnd">
            <a:solidFill>
              <a:srgbClr val="FF0000"/>
            </a:solidFill>
            <a:round/>
          </a:ln>
          <a:effectLst/>
        </c:spPr>
        <c:marker>
          <c:symbol val="none"/>
        </c:marker>
        <c:dLbl>
          <c:idx val="0"/>
          <c:layout>
            <c:manualLayout>
              <c:x val="-2.1533161068084267E-5"/>
              <c:y val="-2.417422146556004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6240666834453912"/>
          <c:y val="0.11725113992130948"/>
          <c:w val="0.64353934261402024"/>
          <c:h val="0.6777194214831030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Sheet5!$B$3</c:f>
              <c:strCache>
                <c:ptCount val="1"/>
                <c:pt idx="0">
                  <c:v>Sum of Profit</c:v>
                </c:pt>
              </c:strCache>
            </c:strRef>
          </c:tx>
          <c:spPr>
            <a:solidFill>
              <a:srgbClr val="CCCCFF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CCCCFF"/>
              </a:solidFill>
              <a:ln w="15875">
                <a:solidFill>
                  <a:srgbClr val="FF0000"/>
                </a:solidFill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ED3-42C1-A057-C16CD80C0FCC}"/>
              </c:ext>
            </c:extLst>
          </c:dPt>
          <c:dLbls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9.7846527145890205E-2"/>
                      <c:h val="8.293582078173836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ED3-42C1-A057-C16CD80C0FC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19050" rIns="38100" bIns="19050" anchor="ctr" anchorCtr="1">
                <a:no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206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Sheet5!$A$4:$A$9</c:f>
              <c:strCache>
                <c:ptCount val="5"/>
                <c:pt idx="0">
                  <c:v>Channel Partners</c:v>
                </c:pt>
                <c:pt idx="1">
                  <c:v>Enterprise</c:v>
                </c:pt>
                <c:pt idx="2">
                  <c:v>Government</c:v>
                </c:pt>
                <c:pt idx="3">
                  <c:v>Midmarket</c:v>
                </c:pt>
                <c:pt idx="4">
                  <c:v>Small Business</c:v>
                </c:pt>
              </c:strCache>
            </c:strRef>
          </c:cat>
          <c:val>
            <c:numRef>
              <c:f>Sheet5!$B$4:$B$9</c:f>
              <c:numCache>
                <c:formatCode>[$$-409]#,##0.00</c:formatCode>
                <c:ptCount val="5"/>
                <c:pt idx="0">
                  <c:v>170890.08</c:v>
                </c:pt>
                <c:pt idx="1">
                  <c:v>-120678.75</c:v>
                </c:pt>
                <c:pt idx="2">
                  <c:v>2039159.38</c:v>
                </c:pt>
                <c:pt idx="3">
                  <c:v>150546.4</c:v>
                </c:pt>
                <c:pt idx="4">
                  <c:v>667606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ED3-42C1-A057-C16CD80C0FC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727378031"/>
        <c:axId val="1727370831"/>
      </c:barChart>
      <c:lineChart>
        <c:grouping val="standard"/>
        <c:varyColors val="0"/>
        <c:ser>
          <c:idx val="1"/>
          <c:order val="1"/>
          <c:tx>
            <c:strRef>
              <c:f>Sheet5!$C$3</c:f>
              <c:strCache>
                <c:ptCount val="1"/>
                <c:pt idx="0">
                  <c:v>Sum of Units Sold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2857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5ED3-42C1-A057-C16CD80C0FCC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28575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6-5ED3-42C1-A057-C16CD80C0FCC}"/>
              </c:ext>
            </c:extLst>
          </c:dPt>
          <c:dLbls>
            <c:dLbl>
              <c:idx val="0"/>
              <c:layout>
                <c:manualLayout>
                  <c:x val="1.2890506521079797E-2"/>
                  <c:y val="1.9627862907176819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8.2203458644102612E-2"/>
                      <c:h val="4.4899859509262584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4-5ED3-42C1-A057-C16CD80C0FCC}"/>
                </c:ext>
              </c:extLst>
            </c:dLbl>
            <c:dLbl>
              <c:idx val="2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ED3-42C1-A057-C16CD80C0FCC}"/>
                </c:ext>
              </c:extLst>
            </c:dLbl>
            <c:dLbl>
              <c:idx val="3"/>
              <c:layout>
                <c:manualLayout>
                  <c:x val="0"/>
                  <c:y val="-1.081081081081081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5ED3-42C1-A057-C16CD80C0FCC}"/>
                </c:ext>
              </c:extLst>
            </c:dLbl>
            <c:dLbl>
              <c:idx val="4"/>
              <c:layout>
                <c:manualLayout>
                  <c:x val="-2.1572645885017798E-5"/>
                  <c:y val="7.3317158606591949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ED3-42C1-A057-C16CD80C0FC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Sheet5!$A$4:$A$9</c:f>
              <c:strCache>
                <c:ptCount val="5"/>
                <c:pt idx="0">
                  <c:v>Channel Partners</c:v>
                </c:pt>
                <c:pt idx="1">
                  <c:v>Enterprise</c:v>
                </c:pt>
                <c:pt idx="2">
                  <c:v>Government</c:v>
                </c:pt>
                <c:pt idx="3">
                  <c:v>Midmarket</c:v>
                </c:pt>
                <c:pt idx="4">
                  <c:v>Small Business</c:v>
                </c:pt>
              </c:strCache>
            </c:strRef>
          </c:cat>
          <c:val>
            <c:numRef>
              <c:f>Sheet5!$C$4:$C$9</c:f>
              <c:numCache>
                <c:formatCode>[$$-409]#,##0.00</c:formatCode>
                <c:ptCount val="5"/>
                <c:pt idx="0">
                  <c:v>21163</c:v>
                </c:pt>
                <c:pt idx="1">
                  <c:v>28638</c:v>
                </c:pt>
                <c:pt idx="2">
                  <c:v>91750</c:v>
                </c:pt>
                <c:pt idx="3">
                  <c:v>36059</c:v>
                </c:pt>
                <c:pt idx="4">
                  <c:v>25715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5ED3-42C1-A057-C16CD80C0F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9214063"/>
        <c:axId val="1959209263"/>
      </c:lineChart>
      <c:catAx>
        <c:axId val="17273780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7370831"/>
        <c:crosses val="autoZero"/>
        <c:auto val="1"/>
        <c:lblAlgn val="ctr"/>
        <c:lblOffset val="100"/>
        <c:noMultiLvlLbl val="0"/>
      </c:catAx>
      <c:valAx>
        <c:axId val="1727370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Profit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$$-409]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7378031"/>
        <c:crosses val="autoZero"/>
        <c:crossBetween val="between"/>
      </c:valAx>
      <c:valAx>
        <c:axId val="1959209263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b="1"/>
                  <a:t>Units</a:t>
                </a:r>
                <a:r>
                  <a:rPr lang="en-IN" b="1" baseline="0"/>
                  <a:t> Sold</a:t>
                </a:r>
                <a:endParaRPr lang="en-IN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[$$-409]#,##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9214063"/>
        <c:crosses val="max"/>
        <c:crossBetween val="between"/>
      </c:valAx>
      <c:catAx>
        <c:axId val="195921406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5920926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017189204089226"/>
          <c:y val="0.81456717721248928"/>
          <c:w val="0.14545667350730881"/>
          <c:h val="0.1561962869824518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[Financial Sample.xlsx]Sheet7!PivotTable9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IN" sz="1600" b="1" i="0" u="none" strike="noStrike" baseline="0"/>
              <a:t>Comparison of Profit Across Countries for Government and Enterprise Segments</a:t>
            </a:r>
            <a:endParaRPr lang="en-IN" b="0"/>
          </a:p>
        </c:rich>
      </c:tx>
      <c:layout>
        <c:manualLayout>
          <c:xMode val="edge"/>
          <c:yMode val="edge"/>
          <c:x val="0.1854118367830016"/>
          <c:y val="4.19774383325759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solidFill>
            <a:srgbClr val="009999"/>
          </a:solidFill>
          <a:ln>
            <a:noFill/>
          </a:ln>
          <a:effectLst/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1"/>
        <c:spPr>
          <a:solidFill>
            <a:srgbClr val="CCCCFF"/>
          </a:solidFill>
          <a:ln>
            <a:noFill/>
          </a:ln>
          <a:effectLst/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rgbClr val="FF9966"/>
          </a:solidFill>
          <a:ln>
            <a:noFill/>
          </a:ln>
          <a:effectLst/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12700">
              <a:solidFill>
                <a:schemeClr val="lt2"/>
              </a:solidFill>
              <a:round/>
            </a:ln>
            <a:effectLst/>
          </c:spPr>
        </c:marker>
      </c:pivotFmt>
      <c:pivotFmt>
        <c:idx val="3"/>
        <c:spPr>
          <a:solidFill>
            <a:srgbClr val="FF9966"/>
          </a:solidFill>
          <a:ln>
            <a:noFill/>
          </a:ln>
          <a:effectLst/>
        </c:spPr>
      </c:pivotFmt>
      <c:pivotFmt>
        <c:idx val="4"/>
        <c:spPr>
          <a:solidFill>
            <a:srgbClr val="FF9966"/>
          </a:solidFill>
          <a:ln>
            <a:noFill/>
          </a:ln>
          <a:effectLst/>
        </c:spPr>
      </c:pivotFmt>
      <c:pivotFmt>
        <c:idx val="5"/>
        <c:spPr>
          <a:solidFill>
            <a:srgbClr val="FF9966"/>
          </a:solidFill>
          <a:ln>
            <a:noFill/>
          </a:ln>
          <a:effectLst/>
        </c:spPr>
      </c:pivotFmt>
      <c:pivotFmt>
        <c:idx val="6"/>
        <c:spPr>
          <a:solidFill>
            <a:srgbClr val="FF9966"/>
          </a:solidFill>
          <a:ln>
            <a:noFill/>
          </a:ln>
          <a:effectLst/>
        </c:spPr>
      </c:pivotFmt>
      <c:pivotFmt>
        <c:idx val="7"/>
        <c:spPr>
          <a:solidFill>
            <a:srgbClr val="CCCCFF"/>
          </a:solidFill>
          <a:ln>
            <a:noFill/>
          </a:ln>
          <a:effectLst/>
        </c:spPr>
      </c:pivotFmt>
      <c:pivotFmt>
        <c:idx val="8"/>
        <c:spPr>
          <a:solidFill>
            <a:srgbClr val="FF9966"/>
          </a:solidFill>
          <a:ln>
            <a:noFill/>
          </a:ln>
          <a:effectLst/>
        </c:spPr>
      </c:pivotFmt>
      <c:pivotFmt>
        <c:idx val="9"/>
        <c:spPr>
          <a:solidFill>
            <a:srgbClr val="009999"/>
          </a:solidFill>
          <a:ln>
            <a:noFill/>
          </a:ln>
          <a:effectLst/>
        </c:spPr>
      </c:pivotFmt>
      <c:pivotFmt>
        <c:idx val="10"/>
        <c:spPr>
          <a:solidFill>
            <a:srgbClr val="CCCCFF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8.4455022933034377E-2"/>
                  <c:h val="4.4439618535227578E-2"/>
                </c:manualLayout>
              </c15:layout>
            </c:ext>
          </c:extLst>
        </c:dLbl>
      </c:pivotFmt>
      <c:pivotFmt>
        <c:idx val="11"/>
        <c:spPr>
          <a:solidFill>
            <a:srgbClr val="FF9966"/>
          </a:solidFill>
          <a:ln>
            <a:noFill/>
          </a:ln>
          <a:effectLst/>
        </c:spPr>
      </c:pivotFmt>
      <c:pivotFmt>
        <c:idx val="12"/>
        <c:spPr>
          <a:solidFill>
            <a:srgbClr val="CCCCFF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0016758194435928E-2"/>
                  <c:h val="4.7405217586235886E-2"/>
                </c:manualLayout>
              </c15:layout>
            </c:ext>
          </c:extLst>
        </c:dLbl>
      </c:pivotFmt>
      <c:pivotFmt>
        <c:idx val="13"/>
        <c:spPr>
          <a:solidFill>
            <a:srgbClr val="009999"/>
          </a:solidFill>
          <a:ln>
            <a:noFill/>
          </a:ln>
          <a:effectLst/>
        </c:spPr>
      </c:pivotFmt>
      <c:pivotFmt>
        <c:idx val="14"/>
        <c:spPr>
          <a:solidFill>
            <a:srgbClr val="009999"/>
          </a:solidFill>
          <a:ln>
            <a:noFill/>
          </a:ln>
          <a:effectLst/>
        </c:spPr>
      </c:pivotFmt>
      <c:pivotFmt>
        <c:idx val="15"/>
        <c:spPr>
          <a:solidFill>
            <a:srgbClr val="CCCCFF"/>
          </a:solidFill>
          <a:ln>
            <a:noFill/>
          </a:ln>
          <a:effectLst/>
        </c:spPr>
      </c:pivotFmt>
      <c:pivotFmt>
        <c:idx val="16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rgbClr val="CCCCFF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0016758194435928E-2"/>
                  <c:h val="4.7405217586235886E-2"/>
                </c:manualLayout>
              </c15:layout>
            </c:ext>
          </c:extLst>
        </c:dLbl>
      </c:pivotFmt>
      <c:pivotFmt>
        <c:idx val="19"/>
        <c:spPr>
          <a:solidFill>
            <a:srgbClr val="CCCCFF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8.4455022933034377E-2"/>
                  <c:h val="4.4439618535227578E-2"/>
                </c:manualLayout>
              </c15:layout>
            </c:ext>
          </c:extLst>
        </c:dLbl>
      </c:pivotFmt>
      <c:pivotFmt>
        <c:idx val="20"/>
        <c:spPr>
          <a:solidFill>
            <a:srgbClr val="FF996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rgbClr val="009999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rgbClr val="CCCCFF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rgbClr val="CCCCFF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9.0016758194435928E-2"/>
                  <c:h val="4.7405217586235886E-2"/>
                </c:manualLayout>
              </c15:layout>
            </c:ext>
          </c:extLst>
        </c:dLbl>
      </c:pivotFmt>
      <c:pivotFmt>
        <c:idx val="24"/>
        <c:spPr>
          <a:solidFill>
            <a:srgbClr val="CCCCFF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no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>
              <c15:layout>
                <c:manualLayout>
                  <c:w val="8.4455022933034377E-2"/>
                  <c:h val="4.4439618535227578E-2"/>
                </c:manualLayout>
              </c15:layout>
            </c:ext>
          </c:extLst>
        </c:dLbl>
      </c:pivotFmt>
      <c:pivotFmt>
        <c:idx val="25"/>
        <c:spPr>
          <a:solidFill>
            <a:srgbClr val="FF9966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3991851546921485"/>
          <c:y val="0.13909523542653254"/>
          <c:w val="0.78291652595344319"/>
          <c:h val="0.80669564225076795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Sheet7!$B$4:$B$5</c:f>
              <c:strCache>
                <c:ptCount val="1"/>
                <c:pt idx="0">
                  <c:v>Canada</c:v>
                </c:pt>
              </c:strCache>
            </c:strRef>
          </c:tx>
          <c:spPr>
            <a:solidFill>
              <a:srgbClr val="009999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Sheet7!$A$6:$A$12</c:f>
              <c:strCache>
                <c:ptCount val="6"/>
                <c:pt idx="0">
                  <c:v>Amarilla</c:v>
                </c:pt>
                <c:pt idx="1">
                  <c:v>Carretera</c:v>
                </c:pt>
                <c:pt idx="2">
                  <c:v>Montana</c:v>
                </c:pt>
                <c:pt idx="3">
                  <c:v>Paseo</c:v>
                </c:pt>
                <c:pt idx="4">
                  <c:v>Velo</c:v>
                </c:pt>
                <c:pt idx="5">
                  <c:v>VTT</c:v>
                </c:pt>
              </c:strCache>
            </c:strRef>
          </c:cat>
          <c:val>
            <c:numRef>
              <c:f>Sheet7!$B$6:$B$12</c:f>
              <c:numCache>
                <c:formatCode>[$$-409]#,##0.00</c:formatCode>
                <c:ptCount val="6"/>
                <c:pt idx="0">
                  <c:v>496114.29000000004</c:v>
                </c:pt>
                <c:pt idx="1">
                  <c:v>285507.90000000002</c:v>
                </c:pt>
                <c:pt idx="2">
                  <c:v>144682.41000000003</c:v>
                </c:pt>
                <c:pt idx="3">
                  <c:v>855475.95</c:v>
                </c:pt>
                <c:pt idx="4">
                  <c:v>249666.22000000003</c:v>
                </c:pt>
                <c:pt idx="5">
                  <c:v>105516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FD-42D5-8A47-0CC1CC13F600}"/>
            </c:ext>
          </c:extLst>
        </c:ser>
        <c:ser>
          <c:idx val="1"/>
          <c:order val="1"/>
          <c:tx>
            <c:strRef>
              <c:f>Sheet7!$C$4:$C$5</c:f>
              <c:strCache>
                <c:ptCount val="1"/>
                <c:pt idx="0">
                  <c:v>France</c:v>
                </c:pt>
              </c:strCache>
            </c:strRef>
          </c:tx>
          <c:spPr>
            <a:solidFill>
              <a:srgbClr val="CCCCFF"/>
            </a:solidFill>
            <a:ln>
              <a:noFill/>
            </a:ln>
            <a:effectLst/>
          </c:spPr>
          <c:invertIfNegative val="0"/>
          <c:dLbls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9.0016758194435928E-2"/>
                      <c:h val="4.7405217586235886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0CFD-42D5-8A47-0CC1CC13F600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8.4455022933034377E-2"/>
                      <c:h val="4.4439618535227578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0CFD-42D5-8A47-0CC1CC13F6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Sheet7!$A$6:$A$12</c:f>
              <c:strCache>
                <c:ptCount val="6"/>
                <c:pt idx="0">
                  <c:v>Amarilla</c:v>
                </c:pt>
                <c:pt idx="1">
                  <c:v>Carretera</c:v>
                </c:pt>
                <c:pt idx="2">
                  <c:v>Montana</c:v>
                </c:pt>
                <c:pt idx="3">
                  <c:v>Paseo</c:v>
                </c:pt>
                <c:pt idx="4">
                  <c:v>Velo</c:v>
                </c:pt>
                <c:pt idx="5">
                  <c:v>VTT</c:v>
                </c:pt>
              </c:strCache>
            </c:strRef>
          </c:cat>
          <c:val>
            <c:numRef>
              <c:f>Sheet7!$C$6:$C$12</c:f>
              <c:numCache>
                <c:formatCode>[$$-409]#,##0.00</c:formatCode>
                <c:ptCount val="6"/>
                <c:pt idx="0">
                  <c:v>598886.5</c:v>
                </c:pt>
                <c:pt idx="1">
                  <c:v>251286.77499999999</c:v>
                </c:pt>
                <c:pt idx="2">
                  <c:v>256254.21</c:v>
                </c:pt>
                <c:pt idx="3">
                  <c:v>504859.68</c:v>
                </c:pt>
                <c:pt idx="4">
                  <c:v>548866.92000000004</c:v>
                </c:pt>
                <c:pt idx="5">
                  <c:v>454011.75999999995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FD-42D5-8A47-0CC1CC13F600}"/>
            </c:ext>
          </c:extLst>
        </c:ser>
        <c:ser>
          <c:idx val="2"/>
          <c:order val="2"/>
          <c:tx>
            <c:strRef>
              <c:f>Sheet7!$D$4:$D$5</c:f>
              <c:strCache>
                <c:ptCount val="1"/>
                <c:pt idx="0">
                  <c:v>United States of America</c:v>
                </c:pt>
              </c:strCache>
            </c:strRef>
          </c:tx>
          <c:spPr>
            <a:solidFill>
              <a:srgbClr val="FF9966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0CFD-42D5-8A47-0CC1CC13F600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5-0CFD-42D5-8A47-0CC1CC13F600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6-0CFD-42D5-8A47-0CC1CC13F600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7-0CFD-42D5-8A47-0CC1CC13F600}"/>
              </c:ext>
            </c:extLst>
          </c:dPt>
          <c:dLbls>
            <c:delete val="1"/>
          </c:dLbls>
          <c:cat>
            <c:strRef>
              <c:f>Sheet7!$A$6:$A$12</c:f>
              <c:strCache>
                <c:ptCount val="6"/>
                <c:pt idx="0">
                  <c:v>Amarilla</c:v>
                </c:pt>
                <c:pt idx="1">
                  <c:v>Carretera</c:v>
                </c:pt>
                <c:pt idx="2">
                  <c:v>Montana</c:v>
                </c:pt>
                <c:pt idx="3">
                  <c:v>Paseo</c:v>
                </c:pt>
                <c:pt idx="4">
                  <c:v>Velo</c:v>
                </c:pt>
                <c:pt idx="5">
                  <c:v>VTT</c:v>
                </c:pt>
              </c:strCache>
            </c:strRef>
          </c:cat>
          <c:val>
            <c:numRef>
              <c:f>Sheet7!$D$6:$D$12</c:f>
              <c:numCache>
                <c:formatCode>[$$-409]#,##0.00</c:formatCode>
                <c:ptCount val="6"/>
                <c:pt idx="0">
                  <c:v>173490.48</c:v>
                </c:pt>
                <c:pt idx="1">
                  <c:v>143242.28</c:v>
                </c:pt>
                <c:pt idx="2">
                  <c:v>171177.03999999998</c:v>
                </c:pt>
                <c:pt idx="3">
                  <c:v>565405.39000000013</c:v>
                </c:pt>
                <c:pt idx="4">
                  <c:v>122996.65</c:v>
                </c:pt>
                <c:pt idx="5">
                  <c:v>352004.26999999996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CFD-42D5-8A47-0CC1CC13F60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727356911"/>
        <c:axId val="1727357391"/>
      </c:barChart>
      <c:catAx>
        <c:axId val="172735691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7357391"/>
        <c:crosses val="autoZero"/>
        <c:auto val="1"/>
        <c:lblAlgn val="ctr"/>
        <c:lblOffset val="100"/>
        <c:noMultiLvlLbl val="0"/>
      </c:catAx>
      <c:valAx>
        <c:axId val="1727357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Profit (USD)</a:t>
                </a:r>
              </a:p>
            </c:rich>
          </c:tx>
          <c:layout>
            <c:manualLayout>
              <c:xMode val="edge"/>
              <c:yMode val="edge"/>
              <c:x val="0.49046691679565696"/>
              <c:y val="0.9262703842347574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$$-409]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7356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2700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0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Badlani</dc:creator>
  <cp:keywords/>
  <dc:description/>
  <cp:lastModifiedBy>Deepti Badlani</cp:lastModifiedBy>
  <cp:revision>30</cp:revision>
  <dcterms:created xsi:type="dcterms:W3CDTF">2026-04-05T12:45:00Z</dcterms:created>
  <dcterms:modified xsi:type="dcterms:W3CDTF">2026-04-05T13:17:00Z</dcterms:modified>
</cp:coreProperties>
</file>