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31E70" w:rsidRPr="00CA6FDB" w:rsidRDefault="00000000">
      <w:pPr>
        <w:spacing w:line="240" w:lineRule="auto"/>
        <w:rPr>
          <w:rFonts w:eastAsia="Times New Roman"/>
          <w:sz w:val="56"/>
          <w:szCs w:val="56"/>
        </w:rPr>
      </w:pPr>
      <w:r w:rsidRPr="00CA6FDB">
        <w:rPr>
          <w:rFonts w:eastAsia="Times New Roman"/>
          <w:sz w:val="56"/>
          <w:szCs w:val="56"/>
        </w:rPr>
        <w:t>Predicting nightly rates for airbnb properties in New York</w:t>
      </w:r>
    </w:p>
    <w:p w14:paraId="00000002" w14:textId="77777777" w:rsidR="00A31E70" w:rsidRPr="00CA6FDB" w:rsidRDefault="00000000">
      <w:pPr>
        <w:spacing w:before="120" w:line="240" w:lineRule="auto"/>
        <w:rPr>
          <w:rFonts w:eastAsia="Times New Roman"/>
          <w:sz w:val="32"/>
          <w:szCs w:val="32"/>
        </w:rPr>
      </w:pPr>
      <w:r w:rsidRPr="00CA6FDB">
        <w:rPr>
          <w:rFonts w:eastAsia="Times New Roman"/>
          <w:sz w:val="32"/>
          <w:szCs w:val="32"/>
        </w:rPr>
        <w:t>Capstone Two: Project Proposal by Deepti Jindal</w:t>
      </w:r>
    </w:p>
    <w:p w14:paraId="00000003" w14:textId="77777777" w:rsidR="00A31E70" w:rsidRPr="00CA6FDB" w:rsidRDefault="00A31E70">
      <w:pPr>
        <w:spacing w:line="240" w:lineRule="auto"/>
        <w:rPr>
          <w:rFonts w:eastAsia="Times New Roman"/>
          <w:sz w:val="30"/>
          <w:szCs w:val="30"/>
        </w:rPr>
      </w:pPr>
    </w:p>
    <w:p w14:paraId="00000004" w14:textId="77777777" w:rsidR="00A31E70" w:rsidRPr="00CA6FDB" w:rsidRDefault="00A31E70">
      <w:pPr>
        <w:spacing w:line="240" w:lineRule="auto"/>
        <w:rPr>
          <w:rFonts w:eastAsia="Times New Roman"/>
          <w:sz w:val="24"/>
          <w:szCs w:val="24"/>
        </w:rPr>
      </w:pPr>
    </w:p>
    <w:p w14:paraId="00000005" w14:textId="77777777" w:rsidR="00A31E70" w:rsidRPr="00CA6FDB" w:rsidRDefault="00000000">
      <w:pPr>
        <w:spacing w:before="120" w:after="120" w:line="240" w:lineRule="auto"/>
        <w:rPr>
          <w:rFonts w:eastAsia="Times New Roman"/>
          <w:b/>
          <w:sz w:val="27"/>
          <w:szCs w:val="27"/>
        </w:rPr>
      </w:pPr>
      <w:r w:rsidRPr="00CA6FDB">
        <w:rPr>
          <w:rFonts w:eastAsia="Times New Roman"/>
          <w:sz w:val="28"/>
          <w:szCs w:val="28"/>
        </w:rPr>
        <w:t>Problem statement</w:t>
      </w:r>
    </w:p>
    <w:p w14:paraId="00000006" w14:textId="77777777" w:rsidR="00A31E70" w:rsidRPr="00CA6FDB" w:rsidRDefault="00000000">
      <w:pPr>
        <w:spacing w:line="240" w:lineRule="auto"/>
        <w:rPr>
          <w:rFonts w:eastAsia="Times New Roman"/>
          <w:highlight w:val="white"/>
        </w:rPr>
      </w:pPr>
      <w:r w:rsidRPr="00CA6FDB">
        <w:rPr>
          <w:rFonts w:eastAsia="Times New Roman"/>
          <w:highlight w:val="white"/>
        </w:rPr>
        <w:t xml:space="preserve">What are key factors used in </w:t>
      </w:r>
      <w:r w:rsidRPr="00CA6FDB">
        <w:rPr>
          <w:rFonts w:eastAsia="Times New Roman"/>
          <w:sz w:val="24"/>
          <w:szCs w:val="24"/>
          <w:highlight w:val="white"/>
        </w:rPr>
        <w:t xml:space="preserve">predicting the nightly rate of Airbnb listings in New York, NY </w:t>
      </w:r>
      <w:r w:rsidRPr="00CA6FDB">
        <w:rPr>
          <w:rFonts w:eastAsia="Times New Roman"/>
          <w:highlight w:val="white"/>
        </w:rPr>
        <w:t>that affect nightly rates.</w:t>
      </w:r>
    </w:p>
    <w:p w14:paraId="00000007" w14:textId="77777777" w:rsidR="00A31E70" w:rsidRPr="00CA6FDB" w:rsidRDefault="00A31E70">
      <w:pPr>
        <w:spacing w:line="240" w:lineRule="auto"/>
        <w:rPr>
          <w:rFonts w:eastAsia="Times New Roman"/>
        </w:rPr>
      </w:pPr>
    </w:p>
    <w:p w14:paraId="00000008" w14:textId="77777777" w:rsidR="00A31E70" w:rsidRPr="00CA6FDB" w:rsidRDefault="00000000">
      <w:pPr>
        <w:spacing w:before="120" w:after="120" w:line="240" w:lineRule="auto"/>
        <w:rPr>
          <w:rFonts w:eastAsia="Times New Roman"/>
          <w:sz w:val="24"/>
          <w:szCs w:val="24"/>
        </w:rPr>
      </w:pPr>
      <w:r w:rsidRPr="00CA6FDB">
        <w:rPr>
          <w:rFonts w:eastAsia="Times New Roman"/>
          <w:sz w:val="24"/>
          <w:szCs w:val="24"/>
        </w:rPr>
        <w:t>Context</w:t>
      </w:r>
    </w:p>
    <w:p w14:paraId="00000009" w14:textId="77777777" w:rsidR="00A31E70" w:rsidRPr="00CA6FDB" w:rsidRDefault="00000000">
      <w:pPr>
        <w:spacing w:line="240" w:lineRule="auto"/>
        <w:rPr>
          <w:rFonts w:eastAsia="Times New Roman"/>
          <w:sz w:val="24"/>
          <w:szCs w:val="24"/>
          <w:highlight w:val="white"/>
        </w:rPr>
      </w:pPr>
      <w:r w:rsidRPr="00CA6FDB">
        <w:rPr>
          <w:rFonts w:eastAsia="Times New Roman"/>
          <w:sz w:val="24"/>
          <w:szCs w:val="24"/>
          <w:highlight w:val="white"/>
        </w:rPr>
        <w:t xml:space="preserve">Airbnb has disrupted the hospitality and tourism industry. Airbnb is a platform that allows individuals to provide a space at a nightly rate pre-set by the host. This study will take a look at the different aspects of Airbnb listings and see what combination of features will most accurately predict the nightly rate of a given listing. The study will focus on New York city, and will make use of the features already in the Airbnb listings dataset as well as the zipcode the property is located. </w:t>
      </w:r>
    </w:p>
    <w:p w14:paraId="1A47B793" w14:textId="77777777" w:rsidR="00094B9F" w:rsidRPr="00CA6FDB" w:rsidRDefault="00094B9F">
      <w:pPr>
        <w:spacing w:line="240" w:lineRule="auto"/>
        <w:rPr>
          <w:rFonts w:eastAsia="Times New Roman"/>
          <w:sz w:val="24"/>
          <w:szCs w:val="24"/>
          <w:highlight w:val="white"/>
        </w:rPr>
      </w:pPr>
    </w:p>
    <w:p w14:paraId="17DE4FC7" w14:textId="3C0E5E2E" w:rsidR="00094B9F" w:rsidRPr="00CA6FDB" w:rsidRDefault="00094B9F" w:rsidP="00094B9F">
      <w:pPr>
        <w:spacing w:line="240" w:lineRule="auto"/>
        <w:rPr>
          <w:sz w:val="24"/>
          <w:szCs w:val="24"/>
        </w:rPr>
      </w:pPr>
      <w:r w:rsidRPr="00CA6FDB">
        <w:rPr>
          <w:sz w:val="24"/>
          <w:szCs w:val="24"/>
        </w:rPr>
        <w:t xml:space="preserve">Hosts would have a good </w:t>
      </w:r>
      <w:r w:rsidR="009325B7">
        <w:rPr>
          <w:sz w:val="24"/>
          <w:szCs w:val="24"/>
        </w:rPr>
        <w:t xml:space="preserve">model for </w:t>
      </w:r>
      <w:r w:rsidRPr="00CA6FDB">
        <w:rPr>
          <w:sz w:val="24"/>
          <w:szCs w:val="24"/>
        </w:rPr>
        <w:t>pricing a nightly stay given the nature of the space (lodging type, number of rooms, amenities, etc.), the nature of the booking offered (cancellation policy, fees for extra guests), and the details about the hosts themselves (“superhost” status, types of verifications provided). A host would therefore minimize opportunity cost by not missing out on bookings from guests who would have otherwise been offered a fair price. On the same token, guests would have a reliable indicator of what a fair deal would look like. Even the industry itself could see a positive impact from an optimized, competitive host-guest marketplace. Conventional rates are assumed.</w:t>
      </w:r>
    </w:p>
    <w:p w14:paraId="0000000A" w14:textId="77777777" w:rsidR="00A31E70" w:rsidRPr="00CA6FDB" w:rsidRDefault="00A31E70">
      <w:pPr>
        <w:spacing w:line="240" w:lineRule="auto"/>
        <w:rPr>
          <w:rFonts w:eastAsia="Times New Roman"/>
          <w:b/>
          <w:sz w:val="24"/>
          <w:szCs w:val="24"/>
        </w:rPr>
      </w:pPr>
    </w:p>
    <w:p w14:paraId="0000000B" w14:textId="77777777" w:rsidR="00A31E70" w:rsidRPr="00CA6FDB" w:rsidRDefault="00000000">
      <w:pPr>
        <w:spacing w:before="120" w:after="120" w:line="240" w:lineRule="auto"/>
        <w:rPr>
          <w:rFonts w:eastAsia="Times New Roman"/>
          <w:b/>
          <w:sz w:val="27"/>
          <w:szCs w:val="27"/>
        </w:rPr>
      </w:pPr>
      <w:r w:rsidRPr="00CA6FDB">
        <w:rPr>
          <w:rFonts w:eastAsia="Times New Roman"/>
          <w:sz w:val="28"/>
          <w:szCs w:val="28"/>
        </w:rPr>
        <w:t>Criteria for success</w:t>
      </w:r>
    </w:p>
    <w:p w14:paraId="0000000C" w14:textId="77777777" w:rsidR="00A31E70" w:rsidRPr="00CA6FDB" w:rsidRDefault="00000000">
      <w:pPr>
        <w:spacing w:line="240" w:lineRule="auto"/>
        <w:rPr>
          <w:rFonts w:eastAsia="Times New Roman"/>
          <w:highlight w:val="white"/>
        </w:rPr>
      </w:pPr>
      <w:r w:rsidRPr="00CA6FDB">
        <w:rPr>
          <w:rFonts w:eastAsia="Times New Roman"/>
          <w:highlight w:val="white"/>
        </w:rPr>
        <w:t>Find the most important features that highly influence the nightly rate and how certain features relate to one another as well as to our target variable.</w:t>
      </w:r>
    </w:p>
    <w:p w14:paraId="0000000D" w14:textId="77777777" w:rsidR="00A31E70" w:rsidRPr="00CA6FDB" w:rsidRDefault="00A31E70">
      <w:pPr>
        <w:spacing w:line="240" w:lineRule="auto"/>
        <w:rPr>
          <w:rFonts w:eastAsia="Times New Roman"/>
          <w:highlight w:val="white"/>
        </w:rPr>
      </w:pPr>
    </w:p>
    <w:p w14:paraId="0000000E" w14:textId="77777777" w:rsidR="00A31E70" w:rsidRPr="00CA6FDB" w:rsidRDefault="00A31E70">
      <w:pPr>
        <w:spacing w:line="240" w:lineRule="auto"/>
        <w:rPr>
          <w:rFonts w:eastAsia="Times New Roman"/>
          <w:highlight w:val="white"/>
        </w:rPr>
      </w:pPr>
    </w:p>
    <w:p w14:paraId="0000000F" w14:textId="77777777" w:rsidR="00A31E70" w:rsidRPr="00CA6FDB" w:rsidRDefault="00000000">
      <w:pPr>
        <w:spacing w:before="120" w:after="120" w:line="240" w:lineRule="auto"/>
        <w:rPr>
          <w:rFonts w:eastAsia="Times New Roman"/>
          <w:b/>
          <w:sz w:val="27"/>
          <w:szCs w:val="27"/>
        </w:rPr>
      </w:pPr>
      <w:r w:rsidRPr="00CA6FDB">
        <w:rPr>
          <w:rFonts w:eastAsia="Times New Roman"/>
          <w:sz w:val="28"/>
          <w:szCs w:val="28"/>
        </w:rPr>
        <w:t>Scope of solution space</w:t>
      </w:r>
    </w:p>
    <w:p w14:paraId="1015425F" w14:textId="77777777" w:rsidR="00094B9F" w:rsidRPr="00CA6FDB" w:rsidRDefault="00094B9F">
      <w:pPr>
        <w:spacing w:line="240" w:lineRule="auto"/>
      </w:pPr>
    </w:p>
    <w:p w14:paraId="00000010" w14:textId="1CA20E8F" w:rsidR="00A31E70" w:rsidRPr="00CA6FDB" w:rsidRDefault="00000000">
      <w:pPr>
        <w:spacing w:line="240" w:lineRule="auto"/>
        <w:rPr>
          <w:rFonts w:eastAsia="Times New Roman"/>
        </w:rPr>
      </w:pPr>
      <w:r w:rsidRPr="00CA6FDB">
        <w:rPr>
          <w:rFonts w:eastAsia="Times New Roman"/>
          <w:highlight w:val="white"/>
        </w:rPr>
        <w:t>Identify what are the factors that affect</w:t>
      </w:r>
      <w:r w:rsidR="004B7B5D" w:rsidRPr="00CA6FDB">
        <w:rPr>
          <w:rFonts w:eastAsia="Times New Roman"/>
          <w:highlight w:val="white"/>
        </w:rPr>
        <w:t xml:space="preserve"> the</w:t>
      </w:r>
      <w:r w:rsidRPr="00CA6FDB">
        <w:rPr>
          <w:rFonts w:eastAsia="Times New Roman"/>
          <w:highlight w:val="white"/>
        </w:rPr>
        <w:t xml:space="preserve"> nightly rates for airbnb properties and then predict a property’s nightly rate based on the features.</w:t>
      </w:r>
    </w:p>
    <w:p w14:paraId="00000011" w14:textId="77777777" w:rsidR="00A31E70" w:rsidRPr="00CA6FDB" w:rsidRDefault="00A31E70">
      <w:pPr>
        <w:spacing w:line="240" w:lineRule="auto"/>
        <w:rPr>
          <w:rFonts w:eastAsia="Times New Roman"/>
        </w:rPr>
      </w:pPr>
    </w:p>
    <w:p w14:paraId="00000012" w14:textId="77777777" w:rsidR="00A31E70" w:rsidRPr="00CA6FDB" w:rsidRDefault="00000000">
      <w:pPr>
        <w:spacing w:before="120" w:after="120" w:line="240" w:lineRule="auto"/>
        <w:rPr>
          <w:rFonts w:eastAsia="Times New Roman"/>
          <w:b/>
          <w:sz w:val="27"/>
          <w:szCs w:val="27"/>
        </w:rPr>
      </w:pPr>
      <w:r w:rsidRPr="00CA6FDB">
        <w:rPr>
          <w:rFonts w:eastAsia="Times New Roman"/>
          <w:sz w:val="28"/>
          <w:szCs w:val="28"/>
        </w:rPr>
        <w:t>Constraints</w:t>
      </w:r>
    </w:p>
    <w:p w14:paraId="00000013" w14:textId="660CF8E0" w:rsidR="00A31E70" w:rsidRPr="00CA6FDB" w:rsidRDefault="00094B9F">
      <w:pPr>
        <w:spacing w:line="240" w:lineRule="auto"/>
        <w:rPr>
          <w:rFonts w:eastAsia="Times New Roman"/>
        </w:rPr>
      </w:pPr>
      <w:r w:rsidRPr="00CA6FDB">
        <w:t>The limitation of the study, however, other than a limited geographical scope, is that the surge in demand from popular events and its effect on price will not be covered. In addition, t</w:t>
      </w:r>
      <w:r w:rsidRPr="00CA6FDB">
        <w:rPr>
          <w:rFonts w:eastAsia="Times New Roman"/>
        </w:rPr>
        <w:t xml:space="preserve">he </w:t>
      </w:r>
      <w:r w:rsidRPr="00CA6FDB">
        <w:rPr>
          <w:rFonts w:eastAsia="Times New Roman"/>
        </w:rPr>
        <w:lastRenderedPageBreak/>
        <w:t xml:space="preserve">information given is currently a single csv file. </w:t>
      </w:r>
      <w:r w:rsidRPr="00CA6FDB">
        <w:rPr>
          <w:rFonts w:eastAsia="Times New Roman"/>
          <w:sz w:val="24"/>
          <w:szCs w:val="24"/>
          <w:highlight w:val="white"/>
        </w:rPr>
        <w:t>The dataset used in this study is the “listings.csv</w:t>
      </w:r>
      <w:r w:rsidR="002312D0" w:rsidRPr="00CA6FDB">
        <w:rPr>
          <w:rFonts w:eastAsia="Times New Roman"/>
          <w:sz w:val="24"/>
          <w:szCs w:val="24"/>
          <w:highlight w:val="white"/>
        </w:rPr>
        <w:t>.gz</w:t>
      </w:r>
      <w:r w:rsidRPr="00CA6FDB">
        <w:rPr>
          <w:rFonts w:eastAsia="Times New Roman"/>
          <w:sz w:val="24"/>
          <w:szCs w:val="24"/>
          <w:highlight w:val="white"/>
        </w:rPr>
        <w:t>” for New York, NY as compiled on October 1, 2023.</w:t>
      </w:r>
    </w:p>
    <w:p w14:paraId="00000014" w14:textId="77777777" w:rsidR="00A31E70" w:rsidRPr="00CA6FDB" w:rsidRDefault="00000000">
      <w:pPr>
        <w:spacing w:line="240" w:lineRule="auto"/>
        <w:rPr>
          <w:rFonts w:eastAsia="Times New Roman"/>
          <w:b/>
          <w:sz w:val="27"/>
          <w:szCs w:val="27"/>
        </w:rPr>
      </w:pPr>
      <w:r w:rsidRPr="00CA6FDB">
        <w:rPr>
          <w:rFonts w:eastAsia="Times New Roman"/>
        </w:rPr>
        <w:br/>
      </w:r>
      <w:r w:rsidRPr="00CA6FDB">
        <w:rPr>
          <w:rFonts w:eastAsia="Times New Roman"/>
          <w:sz w:val="28"/>
          <w:szCs w:val="28"/>
        </w:rPr>
        <w:t>Impact</w:t>
      </w:r>
    </w:p>
    <w:p w14:paraId="00000015" w14:textId="77777777" w:rsidR="00A31E70" w:rsidRPr="00CA6FDB" w:rsidRDefault="00000000">
      <w:pPr>
        <w:spacing w:line="240" w:lineRule="auto"/>
        <w:rPr>
          <w:rFonts w:eastAsia="Times New Roman"/>
        </w:rPr>
      </w:pPr>
      <w:r w:rsidRPr="00CA6FDB">
        <w:rPr>
          <w:rFonts w:eastAsia="Times New Roman"/>
          <w:highlight w:val="white"/>
        </w:rPr>
        <w:t>A reliable model can provide key information for both the hosts and guests because the model would provide a fair price for what the host can offer.</w:t>
      </w:r>
    </w:p>
    <w:p w14:paraId="00000016" w14:textId="77777777" w:rsidR="00A31E70" w:rsidRPr="00CA6FDB" w:rsidRDefault="00A31E70">
      <w:pPr>
        <w:spacing w:line="240" w:lineRule="auto"/>
        <w:rPr>
          <w:rFonts w:eastAsia="Times New Roman"/>
        </w:rPr>
      </w:pPr>
    </w:p>
    <w:p w14:paraId="00000017" w14:textId="77777777" w:rsidR="00A31E70" w:rsidRPr="00CA6FDB" w:rsidRDefault="00000000">
      <w:pPr>
        <w:spacing w:before="120" w:after="120" w:line="240" w:lineRule="auto"/>
        <w:rPr>
          <w:rFonts w:eastAsia="Times New Roman"/>
          <w:b/>
          <w:sz w:val="27"/>
          <w:szCs w:val="27"/>
        </w:rPr>
      </w:pPr>
      <w:r w:rsidRPr="00CA6FDB">
        <w:rPr>
          <w:rFonts w:eastAsia="Times New Roman"/>
          <w:sz w:val="28"/>
          <w:szCs w:val="28"/>
        </w:rPr>
        <w:t>Key Data sources</w:t>
      </w:r>
    </w:p>
    <w:p w14:paraId="00000018" w14:textId="77777777" w:rsidR="00A31E70" w:rsidRPr="00CA6FDB" w:rsidRDefault="00000000">
      <w:pPr>
        <w:spacing w:line="240" w:lineRule="auto"/>
        <w:rPr>
          <w:rFonts w:eastAsia="Times New Roman"/>
        </w:rPr>
      </w:pPr>
      <w:r w:rsidRPr="00CA6FDB">
        <w:rPr>
          <w:rFonts w:eastAsia="Times New Roman"/>
        </w:rPr>
        <w:t xml:space="preserve">The data source for this analysis is from InsiderAirbnb.  This is </w:t>
      </w:r>
      <w:r w:rsidRPr="00CA6FDB">
        <w:rPr>
          <w:rFonts w:eastAsia="Times New Roman"/>
          <w:sz w:val="24"/>
          <w:szCs w:val="24"/>
          <w:highlight w:val="white"/>
        </w:rPr>
        <w:t>an independent third-party website that encourage users to explore the negative and positive impacts of Airbnb.</w:t>
      </w:r>
    </w:p>
    <w:sectPr w:rsidR="00A31E70" w:rsidRPr="00CA6F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E70"/>
    <w:rsid w:val="00094B9F"/>
    <w:rsid w:val="002312D0"/>
    <w:rsid w:val="004B7B5D"/>
    <w:rsid w:val="009325B7"/>
    <w:rsid w:val="00A31E70"/>
    <w:rsid w:val="00B75F02"/>
    <w:rsid w:val="00CA6FDB"/>
    <w:rsid w:val="00F37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2FF2B"/>
  <w15:docId w15:val="{5744C6A8-457C-4132-9CE5-03132C583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Deepti Jindal</cp:lastModifiedBy>
  <cp:revision>6</cp:revision>
  <dcterms:created xsi:type="dcterms:W3CDTF">2023-10-18T18:21:00Z</dcterms:created>
  <dcterms:modified xsi:type="dcterms:W3CDTF">2023-11-04T01:09:00Z</dcterms:modified>
</cp:coreProperties>
</file>