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mbria" w:hAnsi="Cambria" w:cs="Cambria" w:eastAsia="Cambria"/>
          <w:b/>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Name: Bhanu M</w:t>
      </w:r>
    </w:p>
    <w:p>
      <w:pPr>
        <w:spacing w:before="0" w:after="0" w:line="276"/>
        <w:ind w:right="0" w:left="0" w:firstLine="0"/>
        <w:jc w:val="center"/>
        <w:rPr>
          <w:rFonts w:ascii="Cambria" w:hAnsi="Cambria" w:cs="Cambria" w:eastAsia="Cambria"/>
          <w:b/>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Email:</w:t>
      </w:r>
      <w:r>
        <w:rPr>
          <w:rFonts w:ascii="Cambria" w:hAnsi="Cambria" w:cs="Cambria" w:eastAsia="Cambria"/>
          <w:b/>
          <w:color w:val="auto"/>
          <w:spacing w:val="0"/>
          <w:position w:val="0"/>
          <w:sz w:val="24"/>
          <w:shd w:fill="FFFFFF" w:val="clear"/>
        </w:rPr>
        <w:t xml:space="preserve"> </w:t>
      </w:r>
      <w:r>
        <w:rPr>
          <w:rFonts w:ascii="Roboto" w:hAnsi="Roboto" w:cs="Roboto" w:eastAsia="Roboto"/>
          <w:b/>
          <w:color w:val="5F6368"/>
          <w:spacing w:val="3"/>
          <w:position w:val="0"/>
          <w:sz w:val="21"/>
          <w:shd w:fill="FFFFFF" w:val="clear"/>
        </w:rPr>
        <w:t xml:space="preserve">bhanu.m0913@gmail.com</w:t>
      </w:r>
    </w:p>
    <w:p>
      <w:pPr>
        <w:spacing w:before="0" w:after="0" w:line="276"/>
        <w:ind w:right="0" w:left="0" w:firstLine="0"/>
        <w:jc w:val="center"/>
        <w:rPr>
          <w:rFonts w:ascii="Cambria" w:hAnsi="Cambria" w:cs="Cambria" w:eastAsia="Cambria"/>
          <w:b/>
          <w:color w:val="auto"/>
          <w:spacing w:val="0"/>
          <w:position w:val="0"/>
          <w:sz w:val="24"/>
          <w:shd w:fill="FFFFFF" w:val="clear"/>
        </w:rPr>
      </w:pPr>
      <w:r>
        <w:rPr>
          <w:rFonts w:ascii="Cambria" w:hAnsi="Cambria" w:cs="Cambria" w:eastAsia="Cambria"/>
          <w:b/>
          <w:color w:val="000000"/>
          <w:spacing w:val="0"/>
          <w:position w:val="0"/>
          <w:sz w:val="24"/>
          <w:shd w:fill="FFFFFF" w:val="clear"/>
        </w:rPr>
        <w:t xml:space="preserve">Ph: +1 (470) 231 7562</w:t>
      </w:r>
    </w:p>
    <w:p>
      <w:pPr>
        <w:spacing w:before="0" w:after="0" w:line="276"/>
        <w:ind w:right="0" w:left="0" w:firstLine="0"/>
        <w:jc w:val="center"/>
        <w:rPr>
          <w:rFonts w:ascii="Cambria" w:hAnsi="Cambria" w:cs="Cambria" w:eastAsia="Cambria"/>
          <w:b/>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Sr Business Intelligence analyst/Tableau/Power BI Developer</w:t>
      </w:r>
    </w:p>
    <w:p>
      <w:pPr>
        <w:spacing w:before="0" w:after="0" w:line="276"/>
        <w:ind w:right="0" w:left="0" w:firstLine="0"/>
        <w:jc w:val="center"/>
        <w:rPr>
          <w:rFonts w:ascii="Cambria" w:hAnsi="Cambria" w:cs="Cambria" w:eastAsia="Cambria"/>
          <w:b/>
          <w:color w:val="000000"/>
          <w:spacing w:val="0"/>
          <w:position w:val="0"/>
          <w:sz w:val="24"/>
          <w:shd w:fill="auto" w:val="clear"/>
        </w:rPr>
      </w:pPr>
    </w:p>
    <w:p>
      <w:pPr>
        <w:spacing w:before="0" w:after="0" w:line="276"/>
        <w:ind w:right="0" w:left="0" w:firstLine="0"/>
        <w:jc w:val="both"/>
        <w:rPr>
          <w:rFonts w:ascii="Cambria" w:hAnsi="Cambria" w:cs="Cambria" w:eastAsia="Cambria"/>
          <w:b/>
          <w:color w:val="000000"/>
          <w:spacing w:val="0"/>
          <w:position w:val="0"/>
          <w:sz w:val="22"/>
          <w:shd w:fill="D9D9D9" w:val="clear"/>
        </w:rPr>
      </w:pPr>
      <w:r>
        <w:rPr>
          <w:rFonts w:ascii="Cambria" w:hAnsi="Cambria" w:cs="Cambria" w:eastAsia="Cambria"/>
          <w:b/>
          <w:color w:val="000000"/>
          <w:spacing w:val="0"/>
          <w:position w:val="0"/>
          <w:sz w:val="22"/>
          <w:shd w:fill="D9D9D9" w:val="clear"/>
        </w:rPr>
        <w:t xml:space="preserve">Professional Summary</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Over 8 years of experience in Tableau&amp; Power BI reporting. Extensive experience in Processing, managing towards Data Analysis, Implementation, Data warehousing and support of Business Intelligence technologies along with strong experience of data visualization using Tableau and Power BI.</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Experienced in developing BI applications utilizing SQL Server, Power BI, and Tableau.</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Experience with Creating and delivering Reports, dashboard, and analyses for senior and executive level audiences</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Experienced in implementing BI solutions by addressing user questions and inquiries, monitoring performance, and communicating functional and technical issues</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Strong knowledge of Microsoft BI reporting tools (SSRS, SSAS) and other reporting tools e.g. Tableau Desktop</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Design and development of Tableau visualization solutions like Dashboards, Standard Reports, Scorecards, charts, and Ad-hoc Reports</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Experience in documenting system requirement specifications in accordance with approved standards and procedures.</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Experience with Analyzing Business Operations to understand strengths and weaknesses to determine opportunities to automate processes and functions</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Strategic expertise in designing of experiments, data collection, analysis, and visualization.</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Extensive Tableau Desktop, Tableau Server Experience in Enterprise Environment, in various Tableau versions of 6.x, 7.x, 8.x, 9.x and 10.x as a developer and Administrator.</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Experienced in developing rich Interactive reports and dashboards integrating various reporting components from multiple sources and proficient in Tableau 2020/2019/10.x/9.x/8.x/7.x (Desktop, Server, Public),</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Creation of metrics, attributes, filters, reports, and dashboards created advanced chart types, visualizations, and complex calculations to manipulate the data.</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Excellent knowledge in Tableau visual analytics and best practices like Dashboard structure, view orientation, Sizing and Layout, Data Emphasis, Highlighting, Color, Fonts, Tooltips, and performance improvement of complex dashboards/reports. </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Expertise in Performance Tuning Tableau Dashboards and Reports built on huge Data sources.</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Experience in creating different visualizations using Bars, Lines and Pies, Maps, Scatter plots, Gantt charts, Bubbles, Histograms, Bullets, Heat maps and Highlight tables.</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Strong understanding of Data warehouse concepts, ETL, Star Schema, Snowflake, data modeling experience using Normalization, Business Process Analysis, Reengineering, Dimensional Data modeling, FACT and dimensions tables, physical and logical data modeling.</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Experienced in working with data modelers to translate business rules/requirements into conceptual/logical dimensional models and worked with complex de-normalized and normalized data models.</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Strong understanding of advanced Tableau features including calculated fields, parameters, table calculations, row-level security, R integration, joins, data blending, and dashboard actions.</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Designed and Optimized Connections, Data Extracts, Schedules for Background Tasks and Data Refreshes for corporate Tableau Server.</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Reviewed basic SQL queries and edited inner, left, and right joins in Tableau Desktop by connecting live/dynamic and static datasets</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Experience in working with MS-Excel, Pivot Tables, VLOOKUP’s, power queries</w:t>
      </w:r>
    </w:p>
    <w:p>
      <w:pPr>
        <w:numPr>
          <w:ilvl w:val="0"/>
          <w:numId w:val="4"/>
        </w:numPr>
        <w:spacing w:before="0" w:after="0" w:line="276"/>
        <w:ind w:right="0" w:left="36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Quickly and effectively diagnose and respond to service desk requests regarding data integrity and functional or interactive issues in existing and future dashboards in Finance and Funds sector.</w:t>
      </w:r>
    </w:p>
    <w:p>
      <w:pPr>
        <w:spacing w:before="0" w:after="0" w:line="276"/>
        <w:ind w:right="0" w:left="360" w:firstLine="0"/>
        <w:jc w:val="both"/>
        <w:rPr>
          <w:rFonts w:ascii="Cambria" w:hAnsi="Cambria" w:cs="Cambria" w:eastAsia="Cambria"/>
          <w:color w:val="000000"/>
          <w:spacing w:val="0"/>
          <w:position w:val="0"/>
          <w:sz w:val="22"/>
          <w:shd w:fill="FFFFFF" w:val="clear"/>
        </w:rPr>
      </w:pPr>
    </w:p>
    <w:p>
      <w:pPr>
        <w:tabs>
          <w:tab w:val="left" w:pos="0" w:leader="none"/>
        </w:tabs>
        <w:spacing w:before="0" w:after="0" w:line="276"/>
        <w:ind w:right="0" w:left="0" w:firstLine="0"/>
        <w:jc w:val="both"/>
        <w:rPr>
          <w:rFonts w:ascii="Cambria" w:hAnsi="Cambria" w:cs="Cambria" w:eastAsia="Cambria"/>
          <w:b/>
          <w:color w:val="000000"/>
          <w:spacing w:val="0"/>
          <w:position w:val="0"/>
          <w:sz w:val="22"/>
          <w:shd w:fill="D9D9D9" w:val="clear"/>
        </w:rPr>
      </w:pPr>
      <w:r>
        <w:rPr>
          <w:rFonts w:ascii="Cambria" w:hAnsi="Cambria" w:cs="Cambria" w:eastAsia="Cambria"/>
          <w:b/>
          <w:color w:val="000000"/>
          <w:spacing w:val="0"/>
          <w:position w:val="0"/>
          <w:sz w:val="22"/>
          <w:shd w:fill="D9D9D9" w:val="clear"/>
        </w:rPr>
        <w:t xml:space="preserve">Technical Skills</w:t>
      </w:r>
    </w:p>
    <w:p>
      <w:pPr>
        <w:spacing w:before="0" w:after="0" w:line="276"/>
        <w:ind w:right="0" w:left="0" w:firstLine="0"/>
        <w:jc w:val="both"/>
        <w:rPr>
          <w:rFonts w:ascii="Cambria" w:hAnsi="Cambria" w:cs="Cambria" w:eastAsia="Cambria"/>
          <w:b/>
          <w:color w:val="000000"/>
          <w:spacing w:val="0"/>
          <w:position w:val="0"/>
          <w:sz w:val="22"/>
          <w:u w:val="single"/>
          <w:shd w:fill="auto" w:val="clear"/>
        </w:rPr>
      </w:pPr>
    </w:p>
    <w:tbl>
      <w:tblPr>
        <w:tblInd w:w="108" w:type="dxa"/>
      </w:tblPr>
      <w:tblGrid>
        <w:gridCol w:w="2672"/>
        <w:gridCol w:w="6570"/>
      </w:tblGrid>
      <w:tr>
        <w:trPr>
          <w:trHeight w:val="1" w:hRule="atLeast"/>
          <w:jc w:val="left"/>
        </w:trPr>
        <w:tc>
          <w:tcPr>
            <w:tcW w:w="267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both"/>
              <w:rPr>
                <w:color w:val="auto"/>
                <w:spacing w:val="0"/>
                <w:position w:val="0"/>
              </w:rPr>
            </w:pPr>
            <w:r>
              <w:rPr>
                <w:rFonts w:ascii="Cambria" w:hAnsi="Cambria" w:cs="Cambria" w:eastAsia="Cambria"/>
                <w:b/>
                <w:color w:val="auto"/>
                <w:spacing w:val="0"/>
                <w:position w:val="0"/>
                <w:sz w:val="24"/>
                <w:shd w:fill="auto" w:val="clear"/>
              </w:rPr>
              <w:t xml:space="preserve">BI Tools</w:t>
            </w:r>
          </w:p>
        </w:tc>
        <w:tc>
          <w:tcPr>
            <w:tcW w:w="657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2160" w:hanging="2160"/>
              <w:jc w:val="left"/>
              <w:rPr>
                <w:spacing w:val="0"/>
                <w:position w:val="0"/>
              </w:rPr>
            </w:pPr>
            <w:r>
              <w:rPr>
                <w:rFonts w:ascii="Cambria" w:hAnsi="Cambria" w:cs="Cambria" w:eastAsia="Cambria"/>
                <w:color w:val="000000"/>
                <w:spacing w:val="0"/>
                <w:position w:val="0"/>
                <w:sz w:val="24"/>
                <w:shd w:fill="auto" w:val="clear"/>
              </w:rPr>
              <w:t xml:space="preserve">Tableau 2020.3/2019/9x/ 10x (Desktop, Server, Public), Looker. Business Intelligence Development Studio (SSRS), SSIS, Alteryx, Qlik sense, Sigma, Chartio, Einstein Analytics and Power BI, Crystal Report, Cognos, Excel</w:t>
            </w:r>
          </w:p>
        </w:tc>
      </w:tr>
      <w:tr>
        <w:trPr>
          <w:trHeight w:val="1" w:hRule="atLeast"/>
          <w:jc w:val="left"/>
        </w:trPr>
        <w:tc>
          <w:tcPr>
            <w:tcW w:w="267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both"/>
              <w:rPr>
                <w:color w:val="auto"/>
                <w:spacing w:val="0"/>
                <w:position w:val="0"/>
              </w:rPr>
            </w:pPr>
            <w:r>
              <w:rPr>
                <w:rFonts w:ascii="Cambria" w:hAnsi="Cambria" w:cs="Cambria" w:eastAsia="Cambria"/>
                <w:b/>
                <w:color w:val="auto"/>
                <w:spacing w:val="0"/>
                <w:position w:val="0"/>
                <w:sz w:val="24"/>
                <w:shd w:fill="auto" w:val="clear"/>
              </w:rPr>
              <w:t xml:space="preserve">ETL Tools</w:t>
            </w:r>
          </w:p>
        </w:tc>
        <w:tc>
          <w:tcPr>
            <w:tcW w:w="657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spacing w:val="0"/>
                <w:position w:val="0"/>
              </w:rPr>
            </w:pPr>
            <w:r>
              <w:rPr>
                <w:rFonts w:ascii="Cambria" w:hAnsi="Cambria" w:cs="Cambria" w:eastAsia="Cambria"/>
                <w:color w:val="000000"/>
                <w:spacing w:val="0"/>
                <w:position w:val="0"/>
                <w:sz w:val="24"/>
                <w:shd w:fill="auto" w:val="clear"/>
              </w:rPr>
              <w:t xml:space="preserve">Informatica Power Center 7/8, SQL Server Integration Services (SSIS), OLAP(Cubes)</w:t>
            </w:r>
          </w:p>
        </w:tc>
      </w:tr>
      <w:tr>
        <w:trPr>
          <w:trHeight w:val="1" w:hRule="atLeast"/>
          <w:jc w:val="left"/>
        </w:trPr>
        <w:tc>
          <w:tcPr>
            <w:tcW w:w="267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both"/>
              <w:rPr>
                <w:color w:val="auto"/>
                <w:spacing w:val="0"/>
                <w:position w:val="0"/>
              </w:rPr>
            </w:pPr>
            <w:r>
              <w:rPr>
                <w:rFonts w:ascii="Cambria" w:hAnsi="Cambria" w:cs="Cambria" w:eastAsia="Cambria"/>
                <w:b/>
                <w:color w:val="auto"/>
                <w:spacing w:val="0"/>
                <w:position w:val="0"/>
                <w:sz w:val="24"/>
                <w:shd w:fill="auto" w:val="clear"/>
              </w:rPr>
              <w:t xml:space="preserve">Databases</w:t>
            </w:r>
          </w:p>
        </w:tc>
        <w:tc>
          <w:tcPr>
            <w:tcW w:w="657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both"/>
              <w:rPr>
                <w:color w:val="auto"/>
                <w:spacing w:val="0"/>
                <w:position w:val="0"/>
              </w:rPr>
            </w:pPr>
            <w:r>
              <w:rPr>
                <w:rFonts w:ascii="Cambria" w:hAnsi="Cambria" w:cs="Cambria" w:eastAsia="Cambria"/>
                <w:color w:val="auto"/>
                <w:spacing w:val="0"/>
                <w:position w:val="0"/>
                <w:sz w:val="24"/>
                <w:shd w:fill="auto" w:val="clear"/>
              </w:rPr>
              <w:t xml:space="preserve">Snowflake, Teradata, SQL Server, MySQL, SQLite, Hadoop/HBase, Hive, MS Access, Oracle 12c, Vertica, Salesforce, DB2.</w:t>
            </w:r>
          </w:p>
        </w:tc>
      </w:tr>
      <w:tr>
        <w:trPr>
          <w:trHeight w:val="1" w:hRule="atLeast"/>
          <w:jc w:val="left"/>
        </w:trPr>
        <w:tc>
          <w:tcPr>
            <w:tcW w:w="267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both"/>
              <w:rPr>
                <w:spacing w:val="0"/>
                <w:position w:val="0"/>
                <w:sz w:val="22"/>
              </w:rPr>
            </w:pPr>
            <w:r>
              <w:rPr>
                <w:rFonts w:ascii="Cambria" w:hAnsi="Cambria" w:cs="Cambria" w:eastAsia="Cambria"/>
                <w:b/>
                <w:color w:val="000000"/>
                <w:spacing w:val="0"/>
                <w:position w:val="0"/>
                <w:sz w:val="22"/>
                <w:shd w:fill="auto" w:val="clear"/>
              </w:rPr>
              <w:t xml:space="preserve">Applications</w:t>
            </w:r>
          </w:p>
        </w:tc>
        <w:tc>
          <w:tcPr>
            <w:tcW w:w="657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40"/>
              <w:ind w:right="0" w:left="0" w:firstLine="0"/>
              <w:jc w:val="left"/>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Microsoft Office, MS Visio, Visible Analyst, Share point</w:t>
            </w:r>
          </w:p>
          <w:p>
            <w:pPr>
              <w:spacing w:before="0" w:after="0" w:line="240"/>
              <w:ind w:right="0" w:left="0" w:firstLine="0"/>
              <w:jc w:val="left"/>
              <w:rPr>
                <w:spacing w:val="0"/>
                <w:position w:val="0"/>
              </w:rPr>
            </w:pPr>
          </w:p>
        </w:tc>
      </w:tr>
      <w:tr>
        <w:trPr>
          <w:trHeight w:val="1" w:hRule="atLeast"/>
          <w:jc w:val="left"/>
        </w:trPr>
        <w:tc>
          <w:tcPr>
            <w:tcW w:w="267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both"/>
              <w:rPr>
                <w:spacing w:val="0"/>
                <w:position w:val="0"/>
                <w:sz w:val="22"/>
              </w:rPr>
            </w:pPr>
            <w:r>
              <w:rPr>
                <w:rFonts w:ascii="Cambria" w:hAnsi="Cambria" w:cs="Cambria" w:eastAsia="Cambria"/>
                <w:b/>
                <w:color w:val="000000"/>
                <w:spacing w:val="0"/>
                <w:position w:val="0"/>
                <w:sz w:val="22"/>
                <w:shd w:fill="auto" w:val="clear"/>
              </w:rPr>
              <w:t xml:space="preserve">Web Technologies</w:t>
            </w:r>
          </w:p>
        </w:tc>
        <w:tc>
          <w:tcPr>
            <w:tcW w:w="657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both"/>
              <w:rPr>
                <w:color w:val="auto"/>
                <w:spacing w:val="0"/>
                <w:position w:val="0"/>
              </w:rPr>
            </w:pPr>
            <w:r>
              <w:rPr>
                <w:rFonts w:ascii="Cambria" w:hAnsi="Cambria" w:cs="Cambria" w:eastAsia="Cambria"/>
                <w:color w:val="auto"/>
                <w:spacing w:val="0"/>
                <w:position w:val="0"/>
                <w:sz w:val="24"/>
                <w:shd w:fill="auto" w:val="clear"/>
              </w:rPr>
              <w:t xml:space="preserve">HTML, CSS, JavaScript, TypeScript</w:t>
            </w:r>
          </w:p>
        </w:tc>
      </w:tr>
      <w:tr>
        <w:trPr>
          <w:trHeight w:val="1" w:hRule="atLeast"/>
          <w:jc w:val="left"/>
        </w:trPr>
        <w:tc>
          <w:tcPr>
            <w:tcW w:w="267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both"/>
              <w:rPr>
                <w:spacing w:val="0"/>
                <w:position w:val="0"/>
                <w:sz w:val="22"/>
              </w:rPr>
            </w:pPr>
            <w:r>
              <w:rPr>
                <w:rFonts w:ascii="Cambria" w:hAnsi="Cambria" w:cs="Cambria" w:eastAsia="Cambria"/>
                <w:b/>
                <w:color w:val="000000"/>
                <w:spacing w:val="0"/>
                <w:position w:val="0"/>
                <w:sz w:val="22"/>
                <w:shd w:fill="auto" w:val="clear"/>
              </w:rPr>
              <w:t xml:space="preserve">Web Scripting</w:t>
            </w:r>
          </w:p>
        </w:tc>
        <w:tc>
          <w:tcPr>
            <w:tcW w:w="657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both"/>
              <w:rPr>
                <w:color w:val="auto"/>
                <w:spacing w:val="0"/>
                <w:position w:val="0"/>
              </w:rPr>
            </w:pPr>
            <w:r>
              <w:rPr>
                <w:rFonts w:ascii="Cambria" w:hAnsi="Cambria" w:cs="Cambria" w:eastAsia="Cambria"/>
                <w:color w:val="auto"/>
                <w:spacing w:val="0"/>
                <w:position w:val="0"/>
                <w:sz w:val="24"/>
                <w:shd w:fill="auto" w:val="clear"/>
              </w:rPr>
              <w:t xml:space="preserve">XML, XHTML, JavaScript, TypeScript Ajax, J Query, ASP 3.0, VS code</w:t>
            </w:r>
          </w:p>
        </w:tc>
      </w:tr>
      <w:tr>
        <w:trPr>
          <w:trHeight w:val="1" w:hRule="atLeast"/>
          <w:jc w:val="left"/>
        </w:trPr>
        <w:tc>
          <w:tcPr>
            <w:tcW w:w="267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both"/>
              <w:rPr>
                <w:spacing w:val="0"/>
                <w:position w:val="0"/>
                <w:sz w:val="22"/>
              </w:rPr>
            </w:pPr>
            <w:r>
              <w:rPr>
                <w:rFonts w:ascii="Cambria" w:hAnsi="Cambria" w:cs="Cambria" w:eastAsia="Cambria"/>
                <w:b/>
                <w:color w:val="000000"/>
                <w:spacing w:val="0"/>
                <w:position w:val="0"/>
                <w:sz w:val="22"/>
                <w:shd w:fill="auto" w:val="clear"/>
              </w:rPr>
              <w:t xml:space="preserve">Web Tools</w:t>
            </w:r>
          </w:p>
        </w:tc>
        <w:tc>
          <w:tcPr>
            <w:tcW w:w="657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both"/>
              <w:rPr>
                <w:color w:val="auto"/>
                <w:spacing w:val="0"/>
                <w:position w:val="0"/>
              </w:rPr>
            </w:pPr>
            <w:r>
              <w:rPr>
                <w:rFonts w:ascii="Cambria" w:hAnsi="Cambria" w:cs="Cambria" w:eastAsia="Cambria"/>
                <w:color w:val="auto"/>
                <w:spacing w:val="0"/>
                <w:position w:val="0"/>
                <w:sz w:val="24"/>
                <w:shd w:fill="auto" w:val="clear"/>
              </w:rPr>
              <w:t xml:space="preserve">MS-Front Page, Dream Weaver</w:t>
            </w:r>
          </w:p>
        </w:tc>
      </w:tr>
      <w:tr>
        <w:trPr>
          <w:trHeight w:val="1" w:hRule="atLeast"/>
          <w:jc w:val="left"/>
        </w:trPr>
        <w:tc>
          <w:tcPr>
            <w:tcW w:w="2672"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both"/>
              <w:rPr>
                <w:spacing w:val="0"/>
                <w:position w:val="0"/>
                <w:sz w:val="22"/>
              </w:rPr>
            </w:pPr>
            <w:r>
              <w:rPr>
                <w:rFonts w:ascii="Cambria" w:hAnsi="Cambria" w:cs="Cambria" w:eastAsia="Cambria"/>
                <w:b/>
                <w:color w:val="000000"/>
                <w:spacing w:val="0"/>
                <w:position w:val="0"/>
                <w:sz w:val="22"/>
                <w:shd w:fill="auto" w:val="clear"/>
              </w:rPr>
              <w:t xml:space="preserve">Methodologies</w:t>
            </w:r>
          </w:p>
        </w:tc>
        <w:tc>
          <w:tcPr>
            <w:tcW w:w="6570"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76"/>
              <w:ind w:right="0" w:left="0" w:firstLine="0"/>
              <w:jc w:val="both"/>
              <w:rPr>
                <w:spacing w:val="0"/>
                <w:position w:val="0"/>
                <w:sz w:val="22"/>
              </w:rPr>
            </w:pPr>
            <w:r>
              <w:rPr>
                <w:rFonts w:ascii="Cambria" w:hAnsi="Cambria" w:cs="Cambria" w:eastAsia="Cambria"/>
                <w:color w:val="000000"/>
                <w:spacing w:val="0"/>
                <w:position w:val="0"/>
                <w:sz w:val="22"/>
                <w:shd w:fill="auto" w:val="clear"/>
              </w:rPr>
              <w:t xml:space="preserve">Agile, TDD, Waterfall.</w:t>
            </w:r>
          </w:p>
        </w:tc>
      </w:tr>
    </w:tbl>
    <w:p>
      <w:pPr>
        <w:spacing w:before="0" w:after="0" w:line="276"/>
        <w:ind w:right="0" w:left="0" w:firstLine="0"/>
        <w:jc w:val="both"/>
        <w:rPr>
          <w:rFonts w:ascii="Cambria" w:hAnsi="Cambria" w:cs="Cambria" w:eastAsia="Cambria"/>
          <w:color w:val="000000"/>
          <w:spacing w:val="0"/>
          <w:position w:val="0"/>
          <w:sz w:val="22"/>
          <w:shd w:fill="auto" w:val="clear"/>
        </w:rPr>
      </w:pPr>
    </w:p>
    <w:p>
      <w:pPr>
        <w:spacing w:before="0" w:after="0" w:line="276"/>
        <w:ind w:right="0" w:left="0" w:firstLine="0"/>
        <w:jc w:val="both"/>
        <w:rPr>
          <w:rFonts w:ascii="Cambria" w:hAnsi="Cambria" w:cs="Cambria" w:eastAsia="Cambria"/>
          <w:b/>
          <w:color w:val="000000"/>
          <w:spacing w:val="0"/>
          <w:position w:val="0"/>
          <w:sz w:val="22"/>
          <w:shd w:fill="D9D9D9" w:val="clear"/>
        </w:rPr>
      </w:pPr>
      <w:r>
        <w:rPr>
          <w:rFonts w:ascii="Cambria" w:hAnsi="Cambria" w:cs="Cambria" w:eastAsia="Cambria"/>
          <w:b/>
          <w:color w:val="000000"/>
          <w:spacing w:val="0"/>
          <w:position w:val="0"/>
          <w:sz w:val="22"/>
          <w:shd w:fill="D9D9D9" w:val="clear"/>
        </w:rPr>
        <w:t xml:space="preserve">Education</w:t>
      </w:r>
    </w:p>
    <w:p>
      <w:pPr>
        <w:numPr>
          <w:ilvl w:val="0"/>
          <w:numId w:val="30"/>
        </w:numPr>
        <w:suppressAutoHyphens w:val="true"/>
        <w:spacing w:before="0" w:after="0" w:line="276"/>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Master’s in computer science from Southern University Baton Rouge, Louisiana.</w:t>
      </w:r>
    </w:p>
    <w:p>
      <w:pPr>
        <w:spacing w:before="0" w:after="0" w:line="276"/>
        <w:ind w:right="0" w:left="0" w:firstLine="0"/>
        <w:jc w:val="both"/>
        <w:rPr>
          <w:rFonts w:ascii="Cambria" w:hAnsi="Cambria" w:cs="Cambria" w:eastAsia="Cambria"/>
          <w:color w:val="000000"/>
          <w:spacing w:val="0"/>
          <w:position w:val="0"/>
          <w:sz w:val="22"/>
          <w:shd w:fill="auto" w:val="clear"/>
        </w:rPr>
      </w:pPr>
    </w:p>
    <w:p>
      <w:pPr>
        <w:spacing w:before="0" w:after="0" w:line="276"/>
        <w:ind w:right="0" w:left="0" w:firstLine="0"/>
        <w:jc w:val="both"/>
        <w:rPr>
          <w:rFonts w:ascii="Cambria" w:hAnsi="Cambria" w:cs="Cambria" w:eastAsia="Cambria"/>
          <w:b/>
          <w:color w:val="000000"/>
          <w:spacing w:val="0"/>
          <w:position w:val="0"/>
          <w:sz w:val="22"/>
          <w:shd w:fill="D9D9D9" w:val="clear"/>
        </w:rPr>
      </w:pPr>
      <w:r>
        <w:rPr>
          <w:rFonts w:ascii="Cambria" w:hAnsi="Cambria" w:cs="Cambria" w:eastAsia="Cambria"/>
          <w:b/>
          <w:color w:val="000000"/>
          <w:spacing w:val="0"/>
          <w:position w:val="0"/>
          <w:sz w:val="22"/>
          <w:shd w:fill="D9D9D9" w:val="clear"/>
        </w:rPr>
        <w:t xml:space="preserve">Professional Experience </w:t>
      </w:r>
    </w:p>
    <w:p>
      <w:pPr>
        <w:spacing w:before="0" w:after="0" w:line="276"/>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ab/>
        <w:tab/>
        <w:tab/>
        <w:tab/>
        <w:tab/>
        <w:t xml:space="preserve">                              </w:t>
      </w:r>
    </w:p>
    <w:tbl>
      <w:tblPr>
        <w:tblInd w:w="114" w:type="dxa"/>
      </w:tblPr>
      <w:tblGrid>
        <w:gridCol w:w="9236"/>
      </w:tblGrid>
      <w:tr>
        <w:trPr>
          <w:trHeight w:val="1" w:hRule="atLeast"/>
          <w:jc w:val="left"/>
        </w:trPr>
        <w:tc>
          <w:tcPr>
            <w:tcW w:w="9236" w:type="dxa"/>
            <w:tcBorders>
              <w:top w:val="single" w:color="000000" w:sz="4"/>
              <w:left w:val="single" w:color="000000" w:sz="4"/>
              <w:bottom w:val="single" w:color="000000" w:sz="4"/>
              <w:right w:val="single" w:color="000000" w:sz="4"/>
            </w:tcBorders>
            <w:shd w:color="auto" w:fill="dcdcdc" w:val="clear"/>
            <w:tcMar>
              <w:left w:w="114" w:type="dxa"/>
              <w:right w:w="114" w:type="dxa"/>
            </w:tcMar>
            <w:vAlign w:val="top"/>
          </w:tcPr>
          <w:p>
            <w:pPr>
              <w:spacing w:before="0" w:after="0" w:line="276"/>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Client: Grubhub</w:t>
              <w:tab/>
              <w:tab/>
              <w:t xml:space="preserve">                                                                                     Oct 2020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Till Date</w:t>
            </w:r>
          </w:p>
          <w:p>
            <w:pPr>
              <w:spacing w:before="0" w:after="0" w:line="276"/>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Location: Chicago, IL</w:t>
              <w:tab/>
              <w:tab/>
              <w:tab/>
              <w:tab/>
            </w:r>
          </w:p>
          <w:p>
            <w:pPr>
              <w:spacing w:before="0" w:after="0" w:line="276"/>
              <w:ind w:right="0" w:left="0" w:firstLine="0"/>
              <w:jc w:val="both"/>
              <w:rPr>
                <w:color w:val="auto"/>
                <w:spacing w:val="0"/>
                <w:position w:val="0"/>
              </w:rPr>
            </w:pPr>
            <w:r>
              <w:rPr>
                <w:rFonts w:ascii="Cambria" w:hAnsi="Cambria" w:cs="Cambria" w:eastAsia="Cambria"/>
                <w:b/>
                <w:color w:val="auto"/>
                <w:spacing w:val="0"/>
                <w:position w:val="0"/>
                <w:sz w:val="22"/>
                <w:shd w:fill="auto" w:val="clear"/>
              </w:rPr>
              <w:t xml:space="preserve">Role: </w:t>
            </w:r>
            <w:r>
              <w:rPr>
                <w:rFonts w:ascii="Cambria" w:hAnsi="Cambria" w:cs="Cambria" w:eastAsia="Cambria"/>
                <w:b/>
                <w:color w:val="auto"/>
                <w:spacing w:val="0"/>
                <w:position w:val="0"/>
                <w:sz w:val="24"/>
                <w:shd w:fill="auto" w:val="clear"/>
              </w:rPr>
              <w:t xml:space="preserve"> BI Visualization Developer</w:t>
            </w:r>
          </w:p>
        </w:tc>
      </w:tr>
    </w:tbl>
    <w:p>
      <w:pPr>
        <w:spacing w:before="0" w:after="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b/>
          <w:color w:val="000000"/>
          <w:spacing w:val="0"/>
          <w:position w:val="0"/>
          <w:sz w:val="22"/>
          <w:u w:val="single"/>
          <w:shd w:fill="FFFFFF" w:val="clear"/>
        </w:rPr>
        <w:t xml:space="preserve">Description</w:t>
      </w:r>
      <w:r>
        <w:rPr>
          <w:rFonts w:ascii="Cambria" w:hAnsi="Cambria" w:cs="Cambria" w:eastAsia="Cambria"/>
          <w:b/>
          <w:color w:val="000000"/>
          <w:spacing w:val="0"/>
          <w:position w:val="0"/>
          <w:sz w:val="22"/>
          <w:u w:val="single"/>
          <w:shd w:fill="auto" w:val="clear"/>
        </w:rPr>
        <w:t xml:space="preserve">:</w:t>
      </w:r>
      <w:r>
        <w:rPr>
          <w:rFonts w:ascii="Cambria" w:hAnsi="Cambria" w:cs="Cambria" w:eastAsia="Cambria"/>
          <w:b/>
          <w:color w:val="000000"/>
          <w:spacing w:val="0"/>
          <w:position w:val="0"/>
          <w:sz w:val="22"/>
          <w:shd w:fill="auto" w:val="clear"/>
        </w:rPr>
        <w:t xml:space="preserve"> Grubhub </w:t>
      </w:r>
      <w:r>
        <w:rPr>
          <w:rFonts w:ascii="Cambria" w:hAnsi="Cambria" w:cs="Cambria" w:eastAsia="Cambria"/>
          <w:color w:val="auto"/>
          <w:spacing w:val="0"/>
          <w:position w:val="0"/>
          <w:sz w:val="22"/>
          <w:shd w:fill="auto" w:val="clear"/>
        </w:rPr>
        <w:t xml:space="preserve">is an American company that operates an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online food ordering</w:t>
        </w:r>
      </w:hyperlink>
      <w:r>
        <w:rPr>
          <w:rFonts w:ascii="Cambria" w:hAnsi="Cambria" w:cs="Cambria" w:eastAsia="Cambria"/>
          <w:color w:val="auto"/>
          <w:spacing w:val="0"/>
          <w:position w:val="0"/>
          <w:sz w:val="22"/>
          <w:shd w:fill="auto" w:val="clear"/>
        </w:rPr>
        <w:t xml:space="preserve"> and </w:t>
      </w:r>
      <w:hyperlink xmlns:r="http://schemas.openxmlformats.org/officeDocument/2006/relationships" r:id="docRId1">
        <w:r>
          <w:rPr>
            <w:rFonts w:ascii="Cambria" w:hAnsi="Cambria" w:cs="Cambria" w:eastAsia="Cambria"/>
            <w:color w:val="0000FF"/>
            <w:spacing w:val="0"/>
            <w:position w:val="0"/>
            <w:sz w:val="22"/>
            <w:u w:val="single"/>
            <w:shd w:fill="auto" w:val="clear"/>
          </w:rPr>
          <w:t xml:space="preserve">food delivery</w:t>
        </w:r>
      </w:hyperlink>
      <w:r>
        <w:rPr>
          <w:rFonts w:ascii="Cambria" w:hAnsi="Cambria" w:cs="Cambria" w:eastAsia="Cambria"/>
          <w:color w:val="auto"/>
          <w:spacing w:val="0"/>
          <w:position w:val="0"/>
          <w:sz w:val="22"/>
          <w:shd w:fill="auto" w:val="clear"/>
        </w:rPr>
        <w:t xml:space="preserve"> platform. Grubhub.com is a website for electronic commerce that emphasizes the ability to order anything a consumer may want at the click of a button and provide coupons to the valued customers. Current project entails finding the defects cost, apology credit that Grubhub is spending week by week to reduce the overall cost by analyzing the reports. </w:t>
      </w:r>
    </w:p>
    <w:p>
      <w:pPr>
        <w:spacing w:before="0" w:after="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b/>
          <w:color w:val="000000"/>
          <w:spacing w:val="0"/>
          <w:position w:val="0"/>
          <w:sz w:val="22"/>
          <w:u w:val="single"/>
          <w:shd w:fill="auto" w:val="clear"/>
        </w:rPr>
        <w:t xml:space="preserve">Responsibilities</w:t>
      </w:r>
      <w:r>
        <w:rPr>
          <w:rFonts w:ascii="Cambria" w:hAnsi="Cambria" w:cs="Cambria" w:eastAsia="Cambria"/>
          <w:b/>
          <w:color w:val="000000"/>
          <w:spacing w:val="0"/>
          <w:position w:val="0"/>
          <w:sz w:val="22"/>
          <w:shd w:fill="auto" w:val="clear"/>
        </w:rPr>
        <w:t xml:space="preserve">:</w:t>
      </w:r>
    </w:p>
    <w:p>
      <w:pPr>
        <w:numPr>
          <w:ilvl w:val="0"/>
          <w:numId w:val="36"/>
        </w:numPr>
        <w:tabs>
          <w:tab w:val="left" w:pos="16776946" w:leader="none"/>
        </w:tabs>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Gathered user requirements, analyzed, and designed software solution based on the   requirements. </w:t>
      </w:r>
    </w:p>
    <w:p>
      <w:pPr>
        <w:numPr>
          <w:ilvl w:val="0"/>
          <w:numId w:val="36"/>
        </w:numPr>
        <w:tabs>
          <w:tab w:val="left" w:pos="16776946" w:leader="none"/>
        </w:tabs>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Played critical role in establishing best practices for tableau Reporting by conduct meeting with the clients for gathering reporting requirements; identify the KPI's and developing POC Dashboards. </w:t>
      </w:r>
    </w:p>
    <w:p>
      <w:pPr>
        <w:numPr>
          <w:ilvl w:val="0"/>
          <w:numId w:val="36"/>
        </w:numPr>
        <w:tabs>
          <w:tab w:val="left" w:pos="16776946" w:leader="none"/>
        </w:tabs>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Worked extensively with Advance analysis Actions, Calculations, Parameters, Background images, Maps, Trend Lines, Statistics, and Log Axes. Groups, hierarchies, sets to created summary level and detailed Reports.</w:t>
      </w:r>
    </w:p>
    <w:p>
      <w:pPr>
        <w:numPr>
          <w:ilvl w:val="0"/>
          <w:numId w:val="36"/>
        </w:numPr>
        <w:tabs>
          <w:tab w:val="left" w:pos="16776946" w:leader="none"/>
        </w:tabs>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Building, publishing customized interactive reports and dashboards, report scheduling using Tableau server.</w:t>
      </w:r>
    </w:p>
    <w:p>
      <w:pPr>
        <w:numPr>
          <w:ilvl w:val="0"/>
          <w:numId w:val="36"/>
        </w:numPr>
        <w:tabs>
          <w:tab w:val="left" w:pos="16776946" w:leader="none"/>
        </w:tabs>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Created Relationships, actions, data blending, filters, parameters, hierarchies, calculated fields, sorting, groupings, live connections, and in -memory in both tableau and excel.</w:t>
      </w:r>
    </w:p>
    <w:p>
      <w:pPr>
        <w:numPr>
          <w:ilvl w:val="0"/>
          <w:numId w:val="36"/>
        </w:numPr>
        <w:tabs>
          <w:tab w:val="left" w:pos="16776946" w:leader="none"/>
        </w:tabs>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Tested Dashboards to ensure data was matching as per the business requirements and if there were any changes in underlying data</w:t>
      </w:r>
    </w:p>
    <w:p>
      <w:pPr>
        <w:numPr>
          <w:ilvl w:val="0"/>
          <w:numId w:val="36"/>
        </w:numPr>
        <w:tabs>
          <w:tab w:val="left" w:pos="16776946" w:leader="none"/>
        </w:tabs>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Created Complicated Calculation Based LOD (Level of detail) feature.</w:t>
      </w:r>
    </w:p>
    <w:p>
      <w:pPr>
        <w:numPr>
          <w:ilvl w:val="0"/>
          <w:numId w:val="36"/>
        </w:numPr>
        <w:tabs>
          <w:tab w:val="left" w:pos="16776946" w:leader="none"/>
        </w:tabs>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Designing and developing data warehouse and Amazon Redshift BI based solutions. </w:t>
      </w:r>
    </w:p>
    <w:p>
      <w:pPr>
        <w:numPr>
          <w:ilvl w:val="0"/>
          <w:numId w:val="36"/>
        </w:numPr>
        <w:tabs>
          <w:tab w:val="left" w:pos="16776946" w:leader="none"/>
        </w:tabs>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Involved in managing the application's users, groups, and integration with Active Directory </w:t>
      </w:r>
    </w:p>
    <w:p>
      <w:pPr>
        <w:numPr>
          <w:ilvl w:val="0"/>
          <w:numId w:val="36"/>
        </w:numPr>
        <w:tabs>
          <w:tab w:val="left" w:pos="16776946" w:leader="none"/>
        </w:tabs>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In-depth knowledge of T-SQL, SSAS, SSRS, SSIS, OLAP, BI suite, Reporting and Analytics. </w:t>
      </w:r>
    </w:p>
    <w:p>
      <w:pPr>
        <w:numPr>
          <w:ilvl w:val="0"/>
          <w:numId w:val="36"/>
        </w:numPr>
        <w:tabs>
          <w:tab w:val="left" w:pos="16776946" w:leader="none"/>
        </w:tabs>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Evaluated database performance issues and executed database optimization. </w:t>
      </w:r>
    </w:p>
    <w:p>
      <w:pPr>
        <w:numPr>
          <w:ilvl w:val="0"/>
          <w:numId w:val="36"/>
        </w:numPr>
        <w:tabs>
          <w:tab w:val="left" w:pos="16776946" w:leader="none"/>
        </w:tabs>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Developed Scatter Plots and Area Maps to show states utilizing the Mobile App.</w:t>
      </w:r>
    </w:p>
    <w:p>
      <w:pPr>
        <w:numPr>
          <w:ilvl w:val="0"/>
          <w:numId w:val="36"/>
        </w:numPr>
        <w:tabs>
          <w:tab w:val="left" w:pos="16776946" w:leader="none"/>
        </w:tabs>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Complied interactive dashboards in Tableau Desktop and published them to Tableau Server which allowed Story Telling behind the Mobile App usage with Quick Filters for on demand needed information with just a click of a button.</w:t>
      </w:r>
    </w:p>
    <w:p>
      <w:pPr>
        <w:numPr>
          <w:ilvl w:val="0"/>
          <w:numId w:val="36"/>
        </w:numPr>
        <w:tabs>
          <w:tab w:val="left" w:pos="16776946" w:leader="none"/>
        </w:tabs>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Prepared project reports for management and assisted the project manager in the development of weekly and monthly status reports, policies, and procedures.</w:t>
      </w:r>
    </w:p>
    <w:p>
      <w:pPr>
        <w:numPr>
          <w:ilvl w:val="0"/>
          <w:numId w:val="36"/>
        </w:numPr>
        <w:tabs>
          <w:tab w:val="left" w:pos="16776946" w:leader="none"/>
        </w:tabs>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Good Experience in publishing reports and dashboards to tableau server. </w:t>
      </w:r>
    </w:p>
    <w:p>
      <w:pPr>
        <w:numPr>
          <w:ilvl w:val="0"/>
          <w:numId w:val="36"/>
        </w:numPr>
        <w:tabs>
          <w:tab w:val="left" w:pos="16776946" w:leader="none"/>
        </w:tabs>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Found ways to make graphs and tables visually exciting, and aesthetically pleasing, while at the same time maintaining the accuracy of the core information content that is being communicated.</w:t>
      </w:r>
    </w:p>
    <w:p>
      <w:pPr>
        <w:numPr>
          <w:ilvl w:val="0"/>
          <w:numId w:val="36"/>
        </w:numPr>
        <w:tabs>
          <w:tab w:val="left" w:pos="16776946" w:leader="none"/>
        </w:tabs>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Our applications were deployer using azure devops.</w:t>
      </w:r>
    </w:p>
    <w:p>
      <w:pPr>
        <w:spacing w:before="0" w:after="0" w:line="240"/>
        <w:ind w:right="0" w:left="0" w:firstLine="0"/>
        <w:jc w:val="left"/>
        <w:rPr>
          <w:rFonts w:ascii="Cambria" w:hAnsi="Cambria" w:cs="Cambria" w:eastAsia="Cambria"/>
          <w:color w:val="000000"/>
          <w:spacing w:val="0"/>
          <w:position w:val="0"/>
          <w:sz w:val="22"/>
          <w:shd w:fill="FFFFFF" w:val="clear"/>
        </w:rPr>
      </w:pPr>
      <w:r>
        <w:rPr>
          <w:rFonts w:ascii="Cambria" w:hAnsi="Cambria" w:cs="Cambria" w:eastAsia="Cambria"/>
          <w:b/>
          <w:color w:val="000000"/>
          <w:spacing w:val="0"/>
          <w:position w:val="0"/>
          <w:sz w:val="22"/>
          <w:u w:val="single"/>
          <w:shd w:fill="FFFFFF" w:val="clear"/>
        </w:rPr>
        <w:t xml:space="preserve">Environment</w:t>
      </w:r>
      <w:r>
        <w:rPr>
          <w:rFonts w:ascii="Cambria" w:hAnsi="Cambria" w:cs="Cambria" w:eastAsia="Cambria"/>
          <w:color w:val="000000"/>
          <w:spacing w:val="0"/>
          <w:position w:val="0"/>
          <w:sz w:val="22"/>
          <w:shd w:fill="FFFFFF" w:val="clear"/>
        </w:rPr>
        <w:t xml:space="preserve">: </w:t>
      </w:r>
      <w:r>
        <w:rPr>
          <w:rFonts w:ascii="Cambria" w:hAnsi="Cambria" w:cs="Cambria" w:eastAsia="Cambria"/>
          <w:color w:val="auto"/>
          <w:spacing w:val="0"/>
          <w:position w:val="0"/>
          <w:sz w:val="22"/>
          <w:shd w:fill="FFFFFF" w:val="clear"/>
        </w:rPr>
        <w:t xml:space="preserve">Tableau </w:t>
      </w:r>
      <w:r>
        <w:rPr>
          <w:rFonts w:ascii="Cambria" w:hAnsi="Cambria" w:cs="Cambria" w:eastAsia="Cambria"/>
          <w:color w:val="000000"/>
          <w:spacing w:val="0"/>
          <w:position w:val="0"/>
          <w:sz w:val="22"/>
          <w:shd w:fill="FFFFFF" w:val="clear"/>
        </w:rPr>
        <w:t xml:space="preserve">(Desktop and Server), SQL Server, JIRA, Share Point, SQL,2019.4, 10x, Tableau Server, SQL Server 2008/2008 R2, Azure, ADO, Netezza, Tableau Prep, SharePoint, MS Visio, spark, Agile.</w:t>
      </w:r>
    </w:p>
    <w:p>
      <w:pPr>
        <w:spacing w:before="0" w:after="0" w:line="240"/>
        <w:ind w:right="0" w:left="0" w:firstLine="0"/>
        <w:jc w:val="left"/>
        <w:rPr>
          <w:rFonts w:ascii="Helvetica Neue" w:hAnsi="Helvetica Neue" w:cs="Helvetica Neue" w:eastAsia="Helvetica Neue"/>
          <w:color w:val="000000"/>
          <w:spacing w:val="0"/>
          <w:position w:val="0"/>
          <w:sz w:val="22"/>
          <w:shd w:fill="FFFFFF" w:val="clear"/>
        </w:rPr>
      </w:pPr>
    </w:p>
    <w:p>
      <w:pPr>
        <w:spacing w:before="0" w:after="0" w:line="240"/>
        <w:ind w:right="0" w:left="0" w:firstLine="0"/>
        <w:jc w:val="left"/>
        <w:rPr>
          <w:rFonts w:ascii="Helvetica Neue" w:hAnsi="Helvetica Neue" w:cs="Helvetica Neue" w:eastAsia="Helvetica Neue"/>
          <w:color w:val="000000"/>
          <w:spacing w:val="0"/>
          <w:position w:val="0"/>
          <w:sz w:val="22"/>
          <w:shd w:fill="FFFFFF" w:val="clear"/>
        </w:rPr>
      </w:pPr>
    </w:p>
    <w:p>
      <w:pPr>
        <w:spacing w:before="0" w:after="0" w:line="276"/>
        <w:ind w:right="0" w:left="0" w:firstLine="0"/>
        <w:jc w:val="both"/>
        <w:rPr>
          <w:rFonts w:ascii="Cambria" w:hAnsi="Cambria" w:cs="Cambria" w:eastAsia="Cambria"/>
          <w:color w:val="000000"/>
          <w:spacing w:val="0"/>
          <w:position w:val="0"/>
          <w:sz w:val="22"/>
          <w:shd w:fill="auto" w:val="clear"/>
        </w:rPr>
      </w:pPr>
    </w:p>
    <w:p>
      <w:pPr>
        <w:spacing w:before="0" w:after="0" w:line="276"/>
        <w:ind w:right="0" w:left="0" w:firstLine="0"/>
        <w:jc w:val="both"/>
        <w:rPr>
          <w:rFonts w:ascii="Cambria" w:hAnsi="Cambria" w:cs="Cambria" w:eastAsia="Cambria"/>
          <w:b/>
          <w:color w:val="000000"/>
          <w:spacing w:val="0"/>
          <w:position w:val="0"/>
          <w:sz w:val="22"/>
          <w:shd w:fill="D9D9D9" w:val="clear"/>
        </w:rPr>
      </w:pPr>
      <w:r>
        <w:rPr>
          <w:rFonts w:ascii="Cambria" w:hAnsi="Cambria" w:cs="Cambria" w:eastAsia="Cambria"/>
          <w:b/>
          <w:color w:val="000000"/>
          <w:spacing w:val="0"/>
          <w:position w:val="0"/>
          <w:sz w:val="22"/>
          <w:shd w:fill="D9D9D9" w:val="clear"/>
        </w:rPr>
        <w:t xml:space="preserve">Client: NHI</w:t>
        <w:tab/>
        <w:tab/>
        <w:tab/>
        <w:tab/>
        <w:t xml:space="preserve">                                                                            Jan 2018 </w:t>
      </w:r>
      <w:r>
        <w:rPr>
          <w:rFonts w:ascii="Cambria" w:hAnsi="Cambria" w:cs="Cambria" w:eastAsia="Cambria"/>
          <w:b/>
          <w:color w:val="000000"/>
          <w:spacing w:val="0"/>
          <w:position w:val="0"/>
          <w:sz w:val="22"/>
          <w:shd w:fill="D9D9D9" w:val="clear"/>
        </w:rPr>
        <w:t xml:space="preserve">–</w:t>
      </w:r>
      <w:r>
        <w:rPr>
          <w:rFonts w:ascii="Cambria" w:hAnsi="Cambria" w:cs="Cambria" w:eastAsia="Cambria"/>
          <w:b/>
          <w:color w:val="000000"/>
          <w:spacing w:val="0"/>
          <w:position w:val="0"/>
          <w:sz w:val="22"/>
          <w:shd w:fill="D9D9D9" w:val="clear"/>
        </w:rPr>
        <w:t xml:space="preserve"> Sep 2020</w:t>
      </w:r>
    </w:p>
    <w:p>
      <w:pPr>
        <w:spacing w:before="0" w:after="0" w:line="276"/>
        <w:ind w:right="0" w:left="0" w:firstLine="0"/>
        <w:jc w:val="both"/>
        <w:rPr>
          <w:rFonts w:ascii="Cambria" w:hAnsi="Cambria" w:cs="Cambria" w:eastAsia="Cambria"/>
          <w:b/>
          <w:color w:val="000000"/>
          <w:spacing w:val="0"/>
          <w:position w:val="0"/>
          <w:sz w:val="22"/>
          <w:shd w:fill="D9D9D9" w:val="clear"/>
        </w:rPr>
      </w:pPr>
      <w:r>
        <w:rPr>
          <w:rFonts w:ascii="Cambria" w:hAnsi="Cambria" w:cs="Cambria" w:eastAsia="Cambria"/>
          <w:b/>
          <w:color w:val="000000"/>
          <w:spacing w:val="0"/>
          <w:position w:val="0"/>
          <w:sz w:val="22"/>
          <w:shd w:fill="D9D9D9" w:val="clear"/>
        </w:rPr>
        <w:t xml:space="preserve"> Location: Maryland, VA</w:t>
      </w:r>
    </w:p>
    <w:p>
      <w:pPr>
        <w:spacing w:before="0" w:after="0" w:line="276"/>
        <w:ind w:right="0" w:left="0" w:firstLine="0"/>
        <w:jc w:val="both"/>
        <w:rPr>
          <w:rFonts w:ascii="Cambria" w:hAnsi="Cambria" w:cs="Cambria" w:eastAsia="Cambria"/>
          <w:b/>
          <w:color w:val="000000"/>
          <w:spacing w:val="0"/>
          <w:position w:val="0"/>
          <w:sz w:val="22"/>
          <w:shd w:fill="D9D9D9" w:val="clear"/>
        </w:rPr>
      </w:pPr>
      <w:r>
        <w:rPr>
          <w:rFonts w:ascii="Cambria" w:hAnsi="Cambria" w:cs="Cambria" w:eastAsia="Cambria"/>
          <w:b/>
          <w:color w:val="000000"/>
          <w:spacing w:val="0"/>
          <w:position w:val="0"/>
          <w:sz w:val="22"/>
          <w:shd w:fill="D9D9D9" w:val="clear"/>
        </w:rPr>
        <w:t xml:space="preserve">Role: Sr. Business Intelligence Dev</w:t>
      </w:r>
    </w:p>
    <w:p>
      <w:pPr>
        <w:spacing w:before="0" w:after="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u w:val="single"/>
          <w:shd w:fill="auto" w:val="clear"/>
        </w:rPr>
        <w:t xml:space="preserve">Description</w:t>
      </w:r>
      <w:r>
        <w:rPr>
          <w:rFonts w:ascii="Cambria" w:hAnsi="Cambria" w:cs="Cambria" w:eastAsia="Cambria"/>
          <w:b/>
          <w:color w:val="auto"/>
          <w:spacing w:val="0"/>
          <w:position w:val="0"/>
          <w:sz w:val="22"/>
          <w:shd w:fill="FFFFFF" w:val="clear"/>
        </w:rPr>
        <w:t xml:space="preserve">: </w:t>
      </w:r>
      <w:r>
        <w:rPr>
          <w:rFonts w:ascii="Cambria" w:hAnsi="Cambria" w:cs="Cambria" w:eastAsia="Cambria"/>
          <w:color w:val="000000"/>
          <w:spacing w:val="0"/>
          <w:position w:val="0"/>
          <w:sz w:val="22"/>
          <w:shd w:fill="auto" w:val="clear"/>
        </w:rPr>
        <w:t xml:space="preserve">The</w:t>
      </w:r>
      <w:r>
        <w:rPr>
          <w:rFonts w:ascii="Cambria" w:hAnsi="Cambria" w:cs="Cambria" w:eastAsia="Cambria"/>
          <w:color w:val="auto"/>
          <w:spacing w:val="0"/>
          <w:position w:val="0"/>
          <w:sz w:val="22"/>
          <w:shd w:fill="auto" w:val="clear"/>
        </w:rPr>
        <w:t xml:space="preserve"> </w:t>
      </w:r>
      <w:r>
        <w:rPr>
          <w:rFonts w:ascii="Cambria" w:hAnsi="Cambria" w:cs="Cambria" w:eastAsia="Cambria"/>
          <w:b/>
          <w:i/>
          <w:color w:val="auto"/>
          <w:spacing w:val="0"/>
          <w:position w:val="0"/>
          <w:sz w:val="22"/>
          <w:shd w:fill="auto" w:val="clear"/>
        </w:rPr>
        <w:t xml:space="preserve">NHI</w:t>
      </w:r>
      <w:r>
        <w:rPr>
          <w:rFonts w:ascii="Cambria" w:hAnsi="Cambria" w:cs="Cambria" w:eastAsia="Cambria"/>
          <w:color w:val="auto"/>
          <w:spacing w:val="0"/>
          <w:position w:val="0"/>
          <w:sz w:val="22"/>
          <w:shd w:fill="auto" w:val="clear"/>
        </w:rPr>
        <w:t xml:space="preserve"> is major American health related research institute that designated about the cancer causes, treatment, and prevention of cancer.</w:t>
      </w:r>
      <w:r>
        <w:rPr>
          <w:rFonts w:ascii="Helvetica Neue" w:hAnsi="Helvetica Neue" w:cs="Helvetica Neue" w:eastAsia="Helvetica Neue"/>
          <w:color w:val="auto"/>
          <w:spacing w:val="0"/>
          <w:position w:val="0"/>
          <w:sz w:val="22"/>
          <w:shd w:fill="FFFFFF" w:val="clear"/>
        </w:rPr>
        <w:t xml:space="preserve"> </w:t>
      </w:r>
      <w:r>
        <w:rPr>
          <w:rFonts w:ascii="Cambria" w:hAnsi="Cambria" w:cs="Cambria" w:eastAsia="Cambria"/>
          <w:color w:val="auto"/>
          <w:spacing w:val="0"/>
          <w:position w:val="0"/>
          <w:sz w:val="22"/>
          <w:shd w:fill="auto" w:val="clear"/>
        </w:rPr>
        <w:t xml:space="preserve">The Population Studies and Research Informatics Facility is a part of the cancer center responsible for solving information management challenges presented by clinical, and population-based research. The Population Studies and Research Informatics Facility is involved in all aspects of designing, developing information systems and web-based applications for research studies and scientific facilities.</w:t>
      </w:r>
    </w:p>
    <w:p>
      <w:pPr>
        <w:spacing w:before="0" w:after="0" w:line="276"/>
        <w:ind w:right="0" w:left="0" w:firstLine="0"/>
        <w:jc w:val="both"/>
        <w:rPr>
          <w:rFonts w:ascii="Cambria" w:hAnsi="Cambria" w:cs="Cambria" w:eastAsia="Cambria"/>
          <w:b/>
          <w:color w:val="000000"/>
          <w:spacing w:val="0"/>
          <w:position w:val="0"/>
          <w:sz w:val="22"/>
          <w:u w:val="single"/>
          <w:shd w:fill="auto" w:val="clear"/>
        </w:rPr>
      </w:pPr>
      <w:r>
        <w:rPr>
          <w:rFonts w:ascii="Cambria" w:hAnsi="Cambria" w:cs="Cambria" w:eastAsia="Cambria"/>
          <w:b/>
          <w:color w:val="000000"/>
          <w:spacing w:val="0"/>
          <w:position w:val="0"/>
          <w:sz w:val="22"/>
          <w:u w:val="single"/>
          <w:shd w:fill="auto" w:val="clear"/>
        </w:rPr>
        <w:t xml:space="preserve">Responsibilities</w:t>
      </w:r>
      <w:r>
        <w:rPr>
          <w:rFonts w:ascii="Cambria" w:hAnsi="Cambria" w:cs="Cambria" w:eastAsia="Cambria"/>
          <w:b/>
          <w:color w:val="000000"/>
          <w:spacing w:val="0"/>
          <w:position w:val="0"/>
          <w:sz w:val="22"/>
          <w:shd w:fill="auto" w:val="clear"/>
        </w:rPr>
        <w:t xml:space="preserve">:</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Participated in requirements gathering and translate business requirements into report visualization specifications design documents.</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Translate business requirements into Tableau Dashboards</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Experience in using python API, java script API.</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Produce high quality and high value visualizations in Tableau that are widely adopted by CPI</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Facilitated discussion, decision making, and conflict resolution to ensure consistent progresses.</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Tracked metrics that are important to the team to deliver success and continuous improvement.</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Helped the scrum team ensure they meet the definition of 'done' for each product feature and removed internal and external impediments to their progress</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Quickly resolve any internal customers issues raised and publish new versions of dashboards on a regular basis. </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Conducted stakeholder Joint Application Design (JAD) interviews and facilitated meetings with project teams.</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Translated business user concepts and ideas into comprehensive business requirements and design documents.</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Created project plans in accordance with project management framework standards and procedures. Identified ongoing issues and gaps within project plans, to eliminate implementation issues.</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Planned, facilitated, and reported on quality assurance testing efforts.</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Created Tableau scorecards, dashboards using stack bars, bar graphs, scattered plots, geographical maps, Gantt charts using show me functionality.</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Work with existing data model to produce accurate dashboards with respect to Rally and other tools.</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Involved in the user requirement gathering and Design meetings. Translate business needs into reporting and analytic requirements. </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Created extracts, published data sources to tableau server, refreshed extract in Tableau server from Tableau Desktop.</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Gathered user requirements analyzed and designed software solution based on the requirements.</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Building, publishing customized interactive reports and dashboards, report scheduling using Tableau server.</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Created Tableau worksheet which involves Schema Import, Implementing the business logic by customization.</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Created many Dashboard reports for company's decision-making purpose and made them Key Performance Indicators (KPI).</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Created various SSRS Reports involving variety of features like Reports, Charts, Filters, Sub-Reports, Drilldown, Drill-Through, Multi-valued parameters etc. </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Created action filters, parameters, and calculated sets for preparing dashboards and worksheets in Tableau.</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Involved in creating database objects like tables, views, procedures, triggers, functions using T-SQL to provide definition, structure and to maintain data efficiently.</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Restricted data for users using Row level security and User filters.</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Developed Tableau visualizations and dashboards using Tableau Desktop.</w:t>
      </w:r>
    </w:p>
    <w:p>
      <w:pPr>
        <w:numPr>
          <w:ilvl w:val="0"/>
          <w:numId w:val="39"/>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Developed Tableau workbooks from multiple data sources using Data Blending.</w:t>
      </w:r>
    </w:p>
    <w:p>
      <w:pPr>
        <w:spacing w:before="0" w:after="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b/>
          <w:color w:val="000000"/>
          <w:spacing w:val="0"/>
          <w:position w:val="0"/>
          <w:sz w:val="22"/>
          <w:u w:val="single"/>
          <w:shd w:fill="FFFFFF" w:val="clear"/>
        </w:rPr>
        <w:t xml:space="preserve">Environment</w:t>
      </w:r>
      <w:r>
        <w:rPr>
          <w:rFonts w:ascii="Cambria" w:hAnsi="Cambria" w:cs="Cambria" w:eastAsia="Cambria"/>
          <w:color w:val="000000"/>
          <w:spacing w:val="0"/>
          <w:position w:val="0"/>
          <w:sz w:val="22"/>
          <w:shd w:fill="FFFFFF" w:val="clear"/>
        </w:rPr>
        <w:t xml:space="preserve">: </w:t>
      </w:r>
      <w:r>
        <w:rPr>
          <w:rFonts w:ascii="Cambria" w:hAnsi="Cambria" w:cs="Cambria" w:eastAsia="Cambria"/>
          <w:color w:val="auto"/>
          <w:spacing w:val="0"/>
          <w:position w:val="0"/>
          <w:sz w:val="22"/>
          <w:shd w:fill="auto" w:val="clear"/>
        </w:rPr>
        <w:t xml:space="preserve">Oracle11g, ABC 11g, </w:t>
      </w:r>
      <w:r>
        <w:rPr>
          <w:rFonts w:ascii="Cambria" w:hAnsi="Cambria" w:cs="Cambria" w:eastAsia="Cambria"/>
          <w:color w:val="auto"/>
          <w:spacing w:val="0"/>
          <w:position w:val="0"/>
          <w:sz w:val="22"/>
          <w:shd w:fill="FFFFFF" w:val="clear"/>
        </w:rPr>
        <w:t xml:space="preserve">OWB 10g Release2,</w:t>
      </w:r>
      <w:r>
        <w:rPr>
          <w:rFonts w:ascii="Cambria" w:hAnsi="Cambria" w:cs="Cambria" w:eastAsia="Cambria"/>
          <w:b/>
          <w:color w:val="auto"/>
          <w:spacing w:val="0"/>
          <w:position w:val="0"/>
          <w:sz w:val="22"/>
          <w:shd w:fill="FFFFFF" w:val="clear"/>
        </w:rPr>
        <w:t xml:space="preserve"> </w:t>
      </w:r>
      <w:r>
        <w:rPr>
          <w:rFonts w:ascii="Cambria" w:hAnsi="Cambria" w:cs="Cambria" w:eastAsia="Cambria"/>
          <w:color w:val="auto"/>
          <w:spacing w:val="0"/>
          <w:position w:val="0"/>
          <w:sz w:val="22"/>
          <w:shd w:fill="auto" w:val="clear"/>
        </w:rPr>
        <w:t xml:space="preserve">TOAD, PL/SQL, Bigdata (python, java) JDE, SQL Loader, Microsoft SQL Server, Unix</w:t>
      </w:r>
    </w:p>
    <w:p>
      <w:pPr>
        <w:spacing w:before="0" w:after="0" w:line="276"/>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ab/>
        <w:tab/>
        <w:tab/>
        <w:tab/>
        <w:tab/>
        <w:t xml:space="preserve">                              </w:t>
      </w:r>
    </w:p>
    <w:tbl>
      <w:tblPr>
        <w:tblInd w:w="114" w:type="dxa"/>
      </w:tblPr>
      <w:tblGrid>
        <w:gridCol w:w="9236"/>
      </w:tblGrid>
      <w:tr>
        <w:trPr>
          <w:trHeight w:val="1" w:hRule="atLeast"/>
          <w:jc w:val="left"/>
        </w:trPr>
        <w:tc>
          <w:tcPr>
            <w:tcW w:w="9236" w:type="dxa"/>
            <w:tcBorders>
              <w:top w:val="single" w:color="000000" w:sz="4"/>
              <w:left w:val="single" w:color="000000" w:sz="4"/>
              <w:bottom w:val="single" w:color="000000" w:sz="4"/>
              <w:right w:val="single" w:color="000000" w:sz="4"/>
            </w:tcBorders>
            <w:shd w:color="auto" w:fill="dcdcdc" w:val="clear"/>
            <w:tcMar>
              <w:left w:w="114" w:type="dxa"/>
              <w:right w:w="114" w:type="dxa"/>
            </w:tcMar>
            <w:vAlign w:val="top"/>
          </w:tcPr>
          <w:p>
            <w:pPr>
              <w:spacing w:before="0" w:after="0" w:line="276"/>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Client: Rooms To Go</w:t>
              <w:tab/>
              <w:tab/>
              <w:t xml:space="preserve">                                                                                    Feb 2017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Dec 2017</w:t>
            </w:r>
          </w:p>
          <w:p>
            <w:pPr>
              <w:spacing w:before="0" w:after="0" w:line="276"/>
              <w:ind w:right="0" w:left="0" w:firstLine="0"/>
              <w:jc w:val="both"/>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Location: Tampa, FL</w:t>
              <w:tab/>
              <w:tab/>
              <w:tab/>
              <w:tab/>
              <w:tab/>
            </w:r>
          </w:p>
          <w:p>
            <w:pPr>
              <w:spacing w:before="0" w:after="0" w:line="276"/>
              <w:ind w:right="0" w:left="0" w:firstLine="0"/>
              <w:jc w:val="both"/>
              <w:rPr>
                <w:color w:val="auto"/>
                <w:spacing w:val="0"/>
                <w:position w:val="0"/>
              </w:rPr>
            </w:pPr>
            <w:r>
              <w:rPr>
                <w:rFonts w:ascii="Cambria" w:hAnsi="Cambria" w:cs="Cambria" w:eastAsia="Cambria"/>
                <w:b/>
                <w:color w:val="auto"/>
                <w:spacing w:val="0"/>
                <w:position w:val="0"/>
                <w:sz w:val="22"/>
                <w:shd w:fill="auto" w:val="clear"/>
              </w:rPr>
              <w:t xml:space="preserve">Role: </w:t>
            </w:r>
            <w:r>
              <w:rPr>
                <w:rFonts w:ascii="Cambria" w:hAnsi="Cambria" w:cs="Cambria" w:eastAsia="Cambria"/>
                <w:b/>
                <w:color w:val="auto"/>
                <w:spacing w:val="0"/>
                <w:position w:val="0"/>
                <w:sz w:val="24"/>
                <w:shd w:fill="auto" w:val="clear"/>
              </w:rPr>
              <w:t xml:space="preserve"> BI Developer</w:t>
            </w:r>
          </w:p>
        </w:tc>
      </w:tr>
    </w:tbl>
    <w:p>
      <w:pPr>
        <w:spacing w:before="0" w:after="0" w:line="276"/>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b/>
          <w:color w:val="000000"/>
          <w:spacing w:val="0"/>
          <w:position w:val="0"/>
          <w:sz w:val="22"/>
          <w:u w:val="single"/>
          <w:shd w:fill="FFFFFF" w:val="clear"/>
        </w:rPr>
        <w:t xml:space="preserve">Description</w:t>
      </w:r>
      <w:r>
        <w:rPr>
          <w:rFonts w:ascii="Cambria" w:hAnsi="Cambria" w:cs="Cambria" w:eastAsia="Cambria"/>
          <w:b/>
          <w:color w:val="000000"/>
          <w:spacing w:val="0"/>
          <w:position w:val="0"/>
          <w:sz w:val="22"/>
          <w:u w:val="single"/>
          <w:shd w:fill="auto" w:val="clear"/>
        </w:rPr>
        <w:t xml:space="preserve">:</w:t>
      </w:r>
      <w:r>
        <w:rPr>
          <w:rFonts w:ascii="Cambria" w:hAnsi="Cambria" w:cs="Cambria" w:eastAsia="Cambria"/>
          <w:b/>
          <w:color w:val="000000"/>
          <w:spacing w:val="0"/>
          <w:position w:val="0"/>
          <w:sz w:val="22"/>
          <w:shd w:fill="auto" w:val="clear"/>
        </w:rPr>
        <w:t xml:space="preserve"> </w:t>
      </w:r>
      <w:r>
        <w:rPr>
          <w:rFonts w:ascii="Cambria" w:hAnsi="Cambria" w:cs="Cambria" w:eastAsia="Cambria"/>
          <w:color w:val="auto"/>
          <w:spacing w:val="0"/>
          <w:position w:val="0"/>
          <w:sz w:val="22"/>
          <w:shd w:fill="auto" w:val="clear"/>
        </w:rPr>
        <w:t xml:space="preserve">As a Business Analyst within the </w:t>
      </w:r>
      <w:r>
        <w:rPr>
          <w:rFonts w:ascii="Cambria" w:hAnsi="Cambria" w:cs="Cambria" w:eastAsia="Cambria"/>
          <w:b/>
          <w:i/>
          <w:color w:val="auto"/>
          <w:spacing w:val="0"/>
          <w:position w:val="0"/>
          <w:sz w:val="22"/>
          <w:shd w:fill="auto" w:val="clear"/>
        </w:rPr>
        <w:t xml:space="preserve">Rooms To Go</w:t>
      </w:r>
      <w:r>
        <w:rPr>
          <w:rFonts w:ascii="Cambria" w:hAnsi="Cambria" w:cs="Cambria" w:eastAsia="Cambria"/>
          <w:color w:val="auto"/>
          <w:spacing w:val="0"/>
          <w:position w:val="0"/>
          <w:sz w:val="22"/>
          <w:shd w:fill="auto" w:val="clear"/>
        </w:rPr>
        <w:t xml:space="preserve"> Supply Chain team. My responsibilities for but not limited to data mining and analysis to understand and illustrate best practices in stock placement optimization, process development, and developing various logistic plans in order to enhance distribution of goods. The successful individual will need to partner with several cross functional teams (Logistics, MIS, Merchandising, &amp; Operations) to assist, influence and recommend solutions that identify root cause analysis and improve process development relative to supply chain. Acting as a strategic and analytical consultant around new builds, demographics, market planning, and data strategy. Provided analytical support for analyzing current store level performance and competitive trends and Compiled business level demographic data set and partnered with external vendors on tools that support the development team.</w:t>
      </w:r>
    </w:p>
    <w:p>
      <w:pPr>
        <w:spacing w:before="0" w:after="0" w:line="276"/>
        <w:ind w:right="0" w:left="0" w:firstLine="0"/>
        <w:jc w:val="both"/>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u w:val="single"/>
          <w:shd w:fill="auto" w:val="clear"/>
        </w:rPr>
        <w:t xml:space="preserve">Responsibilities</w:t>
      </w:r>
      <w:r>
        <w:rPr>
          <w:rFonts w:ascii="Cambria" w:hAnsi="Cambria" w:cs="Cambria" w:eastAsia="Cambria"/>
          <w:b/>
          <w:color w:val="000000"/>
          <w:spacing w:val="0"/>
          <w:position w:val="0"/>
          <w:sz w:val="22"/>
          <w:shd w:fill="auto" w:val="clear"/>
        </w:rPr>
        <w:t xml:space="preserve">:</w:t>
      </w:r>
    </w:p>
    <w:p>
      <w:pPr>
        <w:numPr>
          <w:ilvl w:val="0"/>
          <w:numId w:val="45"/>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Involved in creation and updates of several SQL index, views, Complex Stored Procedures, triggers and appropriate user defined functions.</w:t>
      </w:r>
    </w:p>
    <w:p>
      <w:pPr>
        <w:numPr>
          <w:ilvl w:val="0"/>
          <w:numId w:val="45"/>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Communicate program objectives, write reports, develop community strategies, conduct team workshops.</w:t>
      </w:r>
    </w:p>
    <w:p>
      <w:pPr>
        <w:numPr>
          <w:ilvl w:val="0"/>
          <w:numId w:val="45"/>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Created and managed plans using JIRA Portfolio assigned the appropriate resources to the JIRA agile Portfolio - Story, Epics.</w:t>
      </w:r>
    </w:p>
    <w:p>
      <w:pPr>
        <w:numPr>
          <w:ilvl w:val="0"/>
          <w:numId w:val="45"/>
        </w:numPr>
        <w:tabs>
          <w:tab w:val="left" w:pos="16776946" w:leader="none"/>
        </w:tabs>
        <w:spacing w:before="0" w:after="0" w:line="240"/>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Participated in weekly meetings, reviews, and user group meeting as well as communicating with stakeholders and business groups.</w:t>
      </w:r>
    </w:p>
    <w:p>
      <w:pPr>
        <w:numPr>
          <w:ilvl w:val="0"/>
          <w:numId w:val="45"/>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Created different views in workbook to visually analyze the data.</w:t>
      </w:r>
    </w:p>
    <w:p>
      <w:pPr>
        <w:numPr>
          <w:ilvl w:val="0"/>
          <w:numId w:val="45"/>
        </w:numPr>
        <w:tabs>
          <w:tab w:val="left" w:pos="16776946" w:leader="none"/>
        </w:tabs>
        <w:spacing w:before="0" w:after="0" w:line="240"/>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Created organized, customized analysis and visualized projects and dashboards to present to executive leadership. </w:t>
      </w:r>
    </w:p>
    <w:p>
      <w:pPr>
        <w:numPr>
          <w:ilvl w:val="0"/>
          <w:numId w:val="45"/>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Created SQL views tom pull data from SQL Server and developed reports using advanced calculations filters.</w:t>
      </w:r>
    </w:p>
    <w:p>
      <w:pPr>
        <w:numPr>
          <w:ilvl w:val="0"/>
          <w:numId w:val="45"/>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Reviewed, assessed, and promoted adoption and standards of Tableau support solutions.</w:t>
      </w:r>
    </w:p>
    <w:p>
      <w:pPr>
        <w:numPr>
          <w:ilvl w:val="0"/>
          <w:numId w:val="45"/>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Used T Desktop for blending databases and create interactive views and dashboards.</w:t>
      </w:r>
    </w:p>
    <w:p>
      <w:pPr>
        <w:numPr>
          <w:ilvl w:val="0"/>
          <w:numId w:val="45"/>
        </w:numPr>
        <w:spacing w:before="0" w:after="0" w:line="276"/>
        <w:ind w:right="0" w:left="284" w:hanging="284"/>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Expertise in the data and models within the data warehouses, as well as understanding of supported business domains and possess excellent analytical, problem solving and learning skills. </w:t>
      </w:r>
    </w:p>
    <w:p>
      <w:pPr>
        <w:spacing w:before="0" w:after="0" w:line="276"/>
        <w:ind w:right="0" w:left="0" w:firstLine="0"/>
        <w:jc w:val="both"/>
        <w:rPr>
          <w:rFonts w:ascii="Cambria" w:hAnsi="Cambria" w:cs="Cambria" w:eastAsia="Cambria"/>
          <w:color w:val="000000"/>
          <w:spacing w:val="0"/>
          <w:position w:val="0"/>
          <w:sz w:val="22"/>
          <w:shd w:fill="FFFFFF" w:val="clear"/>
        </w:rPr>
      </w:pPr>
    </w:p>
    <w:p>
      <w:pPr>
        <w:spacing w:before="0" w:after="0" w:line="276"/>
        <w:ind w:right="0" w:left="0" w:firstLine="0"/>
        <w:jc w:val="both"/>
        <w:rPr>
          <w:rFonts w:ascii="Cambria" w:hAnsi="Cambria" w:cs="Cambria" w:eastAsia="Cambria"/>
          <w:b/>
          <w:color w:val="000000"/>
          <w:spacing w:val="0"/>
          <w:position w:val="0"/>
          <w:sz w:val="22"/>
          <w:shd w:fill="D9D9D9" w:val="clear"/>
        </w:rPr>
      </w:pPr>
      <w:r>
        <w:rPr>
          <w:rFonts w:ascii="Cambria" w:hAnsi="Cambria" w:cs="Cambria" w:eastAsia="Cambria"/>
          <w:b/>
          <w:color w:val="000000"/>
          <w:spacing w:val="0"/>
          <w:position w:val="0"/>
          <w:sz w:val="22"/>
          <w:shd w:fill="D9D9D9" w:val="clear"/>
        </w:rPr>
        <w:t xml:space="preserve">Client:  Progressive Insurance                                                                                             Jun 2013 </w:t>
      </w:r>
      <w:r>
        <w:rPr>
          <w:rFonts w:ascii="Cambria" w:hAnsi="Cambria" w:cs="Cambria" w:eastAsia="Cambria"/>
          <w:b/>
          <w:color w:val="000000"/>
          <w:spacing w:val="0"/>
          <w:position w:val="0"/>
          <w:sz w:val="22"/>
          <w:shd w:fill="D9D9D9" w:val="clear"/>
        </w:rPr>
        <w:t xml:space="preserve">–</w:t>
      </w:r>
      <w:r>
        <w:rPr>
          <w:rFonts w:ascii="Cambria" w:hAnsi="Cambria" w:cs="Cambria" w:eastAsia="Cambria"/>
          <w:b/>
          <w:color w:val="000000"/>
          <w:spacing w:val="0"/>
          <w:position w:val="0"/>
          <w:sz w:val="22"/>
          <w:shd w:fill="D9D9D9" w:val="clear"/>
        </w:rPr>
        <w:t xml:space="preserve"> Jul 2016</w:t>
      </w:r>
    </w:p>
    <w:p>
      <w:pPr>
        <w:spacing w:before="0" w:after="0" w:line="276"/>
        <w:ind w:right="0" w:left="0" w:firstLine="0"/>
        <w:jc w:val="both"/>
        <w:rPr>
          <w:rFonts w:ascii="Cambria" w:hAnsi="Cambria" w:cs="Cambria" w:eastAsia="Cambria"/>
          <w:b/>
          <w:color w:val="000000"/>
          <w:spacing w:val="0"/>
          <w:position w:val="0"/>
          <w:sz w:val="22"/>
          <w:shd w:fill="D9D9D9" w:val="clear"/>
        </w:rPr>
      </w:pPr>
      <w:r>
        <w:rPr>
          <w:rFonts w:ascii="Cambria" w:hAnsi="Cambria" w:cs="Cambria" w:eastAsia="Cambria"/>
          <w:b/>
          <w:color w:val="000000"/>
          <w:spacing w:val="0"/>
          <w:position w:val="0"/>
          <w:sz w:val="22"/>
          <w:shd w:fill="D9D9D9" w:val="clear"/>
        </w:rPr>
        <w:t xml:space="preserve">Location: Hyderabad, India. </w:t>
      </w:r>
    </w:p>
    <w:p>
      <w:pPr>
        <w:spacing w:before="0" w:after="0" w:line="276"/>
        <w:ind w:right="0" w:left="0" w:firstLine="0"/>
        <w:jc w:val="both"/>
        <w:rPr>
          <w:rFonts w:ascii="Cambria" w:hAnsi="Cambria" w:cs="Cambria" w:eastAsia="Cambria"/>
          <w:b/>
          <w:color w:val="000000"/>
          <w:spacing w:val="0"/>
          <w:position w:val="0"/>
          <w:sz w:val="22"/>
          <w:shd w:fill="D9D9D9" w:val="clear"/>
        </w:rPr>
      </w:pPr>
      <w:r>
        <w:rPr>
          <w:rFonts w:ascii="Cambria" w:hAnsi="Cambria" w:cs="Cambria" w:eastAsia="Cambria"/>
          <w:b/>
          <w:color w:val="000000"/>
          <w:spacing w:val="0"/>
          <w:position w:val="0"/>
          <w:sz w:val="22"/>
          <w:shd w:fill="D9D9D9" w:val="clear"/>
        </w:rPr>
        <w:t xml:space="preserve">Role:  Business Analyst</w:t>
        <w:tab/>
        <w:tab/>
        <w:tab/>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000000"/>
          <w:spacing w:val="0"/>
          <w:position w:val="0"/>
          <w:sz w:val="22"/>
          <w:u w:val="single"/>
          <w:shd w:fill="auto" w:val="clear"/>
        </w:rPr>
        <w:t xml:space="preserve">Description</w:t>
      </w:r>
      <w:r>
        <w:rPr>
          <w:rFonts w:ascii="Cambria" w:hAnsi="Cambria" w:cs="Cambria" w:eastAsia="Cambria"/>
          <w:b/>
          <w:color w:val="000000"/>
          <w:spacing w:val="0"/>
          <w:position w:val="0"/>
          <w:sz w:val="22"/>
          <w:shd w:fill="auto" w:val="clear"/>
        </w:rPr>
        <w:t xml:space="preserve">: </w:t>
      </w:r>
      <w:r>
        <w:rPr>
          <w:rFonts w:ascii="Cambria" w:hAnsi="Cambria" w:cs="Cambria" w:eastAsia="Cambria"/>
          <w:color w:val="auto"/>
          <w:spacing w:val="0"/>
          <w:position w:val="0"/>
          <w:sz w:val="24"/>
          <w:shd w:fill="auto" w:val="clear"/>
        </w:rPr>
        <w:t xml:space="preserve">Progressive Insurance Company is well known for providing insurance and financial services in the United States. One of the Web Application CIQ involves the design and development of a Web based internet application to provide online insurance services. The web application provides functionalities such as Internet Insurance Quote for Customers and Agents. The customer can access complete account information, policy information, and receive instant auto insurance quote and report a claim.</w:t>
      </w:r>
    </w:p>
    <w:p>
      <w:pPr>
        <w:spacing w:before="0" w:after="0" w:line="276"/>
        <w:ind w:right="0" w:left="0" w:firstLine="0"/>
        <w:jc w:val="both"/>
        <w:rPr>
          <w:rFonts w:ascii="Cambria" w:hAnsi="Cambria" w:cs="Cambria" w:eastAsia="Cambria"/>
          <w:b/>
          <w:color w:val="000000"/>
          <w:spacing w:val="0"/>
          <w:position w:val="0"/>
          <w:sz w:val="22"/>
          <w:u w:val="single"/>
          <w:shd w:fill="auto" w:val="clear"/>
        </w:rPr>
      </w:pPr>
      <w:r>
        <w:rPr>
          <w:rFonts w:ascii="Cambria" w:hAnsi="Cambria" w:cs="Cambria" w:eastAsia="Cambria"/>
          <w:b/>
          <w:color w:val="000000"/>
          <w:spacing w:val="0"/>
          <w:position w:val="0"/>
          <w:sz w:val="22"/>
          <w:u w:val="single"/>
          <w:shd w:fill="auto" w:val="clear"/>
        </w:rPr>
        <w:t xml:space="preserve">Responsibilities</w:t>
      </w:r>
      <w:r>
        <w:rPr>
          <w:rFonts w:ascii="Cambria" w:hAnsi="Cambria" w:cs="Cambria" w:eastAsia="Cambria"/>
          <w:b/>
          <w:color w:val="000000"/>
          <w:spacing w:val="0"/>
          <w:position w:val="0"/>
          <w:sz w:val="22"/>
          <w:shd w:fill="auto" w:val="clear"/>
        </w:rPr>
        <w:t xml:space="preserve">:</w:t>
      </w:r>
    </w:p>
    <w:p>
      <w:pPr>
        <w:numPr>
          <w:ilvl w:val="0"/>
          <w:numId w:val="53"/>
        </w:numPr>
        <w:spacing w:before="0" w:after="0" w:line="276"/>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Involved in complete software development life cycle - Requirements gathering, Conceptual design, Analysis, Detailed design.</w:t>
      </w:r>
    </w:p>
    <w:p>
      <w:pPr>
        <w:numPr>
          <w:ilvl w:val="0"/>
          <w:numId w:val="53"/>
        </w:numPr>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Created EPICS, Themes, Features, User stories, Tasks, subtasks, and acceptance criterion.</w:t>
      </w:r>
    </w:p>
    <w:p>
      <w:pPr>
        <w:numPr>
          <w:ilvl w:val="0"/>
          <w:numId w:val="53"/>
        </w:numPr>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Worked closely with Product Owners to understand their need and communicated to tech team and leveraged information to create User stories.</w:t>
      </w:r>
    </w:p>
    <w:p>
      <w:pPr>
        <w:numPr>
          <w:ilvl w:val="0"/>
          <w:numId w:val="53"/>
        </w:numPr>
        <w:spacing w:before="0" w:after="0" w:line="276"/>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Followed Scaled Agile Methodology to Implement the Project and used JIRA to track and mange Iteration progress.</w:t>
      </w:r>
    </w:p>
    <w:p>
      <w:pPr>
        <w:numPr>
          <w:ilvl w:val="0"/>
          <w:numId w:val="53"/>
        </w:numPr>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Planned and designed the solutions artifacts &amp; recommended business processes to improve and support business activities.</w:t>
      </w:r>
    </w:p>
    <w:p>
      <w:pPr>
        <w:numPr>
          <w:ilvl w:val="0"/>
          <w:numId w:val="53"/>
        </w:numPr>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Analyzed the client requirement and the basic crux of application and system how it is going to benefit the client’s object.</w:t>
      </w:r>
    </w:p>
    <w:p>
      <w:pPr>
        <w:numPr>
          <w:ilvl w:val="0"/>
          <w:numId w:val="53"/>
        </w:numPr>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Facilitated JAD sessions with SMEs’, Business Change managers (BCM) managers to understand the business process; gather Business Requirements and identified changes for the applications.</w:t>
      </w:r>
    </w:p>
    <w:p>
      <w:pPr>
        <w:numPr>
          <w:ilvl w:val="0"/>
          <w:numId w:val="53"/>
        </w:numPr>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Interacted with stakeholders and gathered requirements as per the business needs.</w:t>
      </w:r>
    </w:p>
    <w:p>
      <w:pPr>
        <w:numPr>
          <w:ilvl w:val="0"/>
          <w:numId w:val="53"/>
        </w:numPr>
        <w:spacing w:before="0" w:after="0" w:line="240"/>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Conducted GAP analysis by understanding the AS-IS and TO-BE system requirements by having discussions with BCM’s and Directors.</w:t>
      </w:r>
    </w:p>
    <w:p>
      <w:pPr>
        <w:numPr>
          <w:ilvl w:val="0"/>
          <w:numId w:val="53"/>
        </w:numPr>
        <w:spacing w:before="0" w:after="0" w:line="276"/>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Architected the System using Micro Services and deployed them to Pivotal Cloud Foundry (PCF).</w:t>
      </w:r>
    </w:p>
    <w:p>
      <w:pPr>
        <w:numPr>
          <w:ilvl w:val="0"/>
          <w:numId w:val="53"/>
        </w:numPr>
        <w:spacing w:before="0" w:after="0" w:line="276"/>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Used Gradle as build tool, log back for logging, Junit for unit testing, Cucumber for Behavior Driven Development and Serenity for Automated Test Reports.</w:t>
      </w:r>
    </w:p>
    <w:p>
      <w:pPr>
        <w:numPr>
          <w:ilvl w:val="0"/>
          <w:numId w:val="53"/>
        </w:numPr>
        <w:spacing w:before="0" w:after="0" w:line="276"/>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Used Splunk for Centralized log management and Analysis and participate in Code Analysis, Test Plan Reviews </w:t>
      </w:r>
    </w:p>
    <w:p>
      <w:pPr>
        <w:numPr>
          <w:ilvl w:val="0"/>
          <w:numId w:val="53"/>
        </w:numPr>
        <w:spacing w:before="0" w:after="0" w:line="276"/>
        <w:ind w:right="0" w:left="360" w:hanging="36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Responsible for resolving design issues and developed strategies to make ongoing improvements that support system flexibility and performance.</w:t>
      </w:r>
    </w:p>
    <w:p>
      <w:pPr>
        <w:spacing w:before="0" w:after="0" w:line="276"/>
        <w:ind w:right="0" w:left="360" w:firstLine="0"/>
        <w:jc w:val="both"/>
        <w:rPr>
          <w:rFonts w:ascii="Cambria" w:hAnsi="Cambria" w:cs="Cambria" w:eastAsia="Cambria"/>
          <w:color w:val="000000"/>
          <w:spacing w:val="0"/>
          <w:position w:val="0"/>
          <w:sz w:val="22"/>
          <w:shd w:fill="auto" w:val="clear"/>
        </w:rPr>
      </w:pPr>
    </w:p>
    <w:p>
      <w:pPr>
        <w:spacing w:before="0" w:after="0" w:line="276"/>
        <w:ind w:right="0" w:left="360" w:firstLine="0"/>
        <w:jc w:val="both"/>
        <w:rPr>
          <w:rFonts w:ascii="Cambria" w:hAnsi="Cambria" w:cs="Cambria" w:eastAsia="Cambria"/>
          <w:color w:val="000000"/>
          <w:spacing w:val="0"/>
          <w:position w:val="0"/>
          <w:sz w:val="22"/>
          <w:shd w:fill="auto" w:val="clear"/>
        </w:rPr>
      </w:pPr>
    </w:p>
    <w:p>
      <w:pPr>
        <w:spacing w:before="0" w:after="0" w:line="240"/>
        <w:ind w:right="0" w:left="0" w:firstLine="0"/>
        <w:jc w:val="both"/>
        <w:rPr>
          <w:rFonts w:ascii="Cambria" w:hAnsi="Cambria" w:cs="Cambria" w:eastAsia="Cambria"/>
          <w:b/>
          <w:color w:val="000000"/>
          <w:spacing w:val="0"/>
          <w:position w:val="0"/>
          <w:sz w:val="24"/>
          <w:shd w:fill="auto" w:val="clear"/>
        </w:rPr>
      </w:pPr>
    </w:p>
    <w:p>
      <w:pPr>
        <w:spacing w:before="0" w:after="0" w:line="276"/>
        <w:ind w:right="0" w:left="0" w:firstLine="0"/>
        <w:jc w:val="both"/>
        <w:rPr>
          <w:rFonts w:ascii="Cambria" w:hAnsi="Cambria" w:cs="Cambria" w:eastAsia="Cambria"/>
          <w:b/>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30">
    <w:abstractNumId w:val="24"/>
  </w:num>
  <w:num w:numId="36">
    <w:abstractNumId w:val="18"/>
  </w:num>
  <w:num w:numId="39">
    <w:abstractNumId w:val="12"/>
  </w:num>
  <w:num w:numId="45">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Online_food_ordering" Id="docRId0" Type="http://schemas.openxmlformats.org/officeDocument/2006/relationships/hyperlink" /><Relationship TargetMode="External" Target="https://en.wikipedia.org/wiki/Food_delivery"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