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4588" w:type="pct"/>
        <w:jc w:val="center"/>
        <w:tblLayout w:type="fixed"/>
        <w:tblCellMar>
          <w:top w:w="288" w:type="dxa"/>
          <w:left w:w="504" w:type="dxa"/>
          <w:bottom w:w="288" w:type="dxa"/>
          <w:right w:w="504" w:type="dxa"/>
        </w:tblCellMar>
        <w:tblLook w:val="0600" w:firstRow="0" w:lastRow="0" w:firstColumn="0" w:lastColumn="0" w:noHBand="1" w:noVBand="1"/>
      </w:tblPr>
      <w:tblGrid>
        <w:gridCol w:w="3510"/>
        <w:gridCol w:w="7200"/>
      </w:tblGrid>
      <w:tr w:rsidR="00FE142F" w:rsidRPr="00320ECB" w14:paraId="3405945B" w14:textId="77777777" w:rsidTr="00F26901">
        <w:trPr>
          <w:trHeight w:val="2313"/>
          <w:jc w:val="center"/>
        </w:trPr>
        <w:tc>
          <w:tcPr>
            <w:tcW w:w="3510" w:type="dxa"/>
            <w:shd w:val="clear" w:color="auto" w:fill="auto"/>
          </w:tcPr>
          <w:p w14:paraId="0853C839" w14:textId="77777777" w:rsidR="00FE142F" w:rsidRPr="007F3829" w:rsidRDefault="008B7838" w:rsidP="00F26901">
            <w:pPr>
              <w:pStyle w:val="Heading1"/>
              <w:rPr>
                <w:sz w:val="18"/>
                <w:szCs w:val="18"/>
              </w:rPr>
            </w:pPr>
            <w:sdt>
              <w:sdtPr>
                <w:rPr>
                  <w:sz w:val="18"/>
                  <w:szCs w:val="18"/>
                </w:rPr>
                <w:id w:val="1272060749"/>
                <w:placeholder>
                  <w:docPart w:val="67B67B778D4945F4AC1FD1F591EF103C"/>
                </w:placeholder>
                <w:temporary/>
                <w:showingPlcHdr/>
                <w15:appearance w15:val="hidden"/>
              </w:sdtPr>
              <w:sdtEndPr/>
              <w:sdtContent>
                <w:r w:rsidR="00FE142F" w:rsidRPr="007F3829">
                  <w:rPr>
                    <w:sz w:val="18"/>
                    <w:szCs w:val="18"/>
                  </w:rPr>
                  <w:t>CONTACT</w:t>
                </w:r>
              </w:sdtContent>
            </w:sdt>
          </w:p>
          <w:p w14:paraId="1134F672" w14:textId="77777777" w:rsidR="00FE142F" w:rsidRPr="007F3829" w:rsidRDefault="00FE142F" w:rsidP="00F26901">
            <w:pPr>
              <w:pStyle w:val="Heading2"/>
              <w:spacing w:line="240" w:lineRule="auto"/>
              <w:rPr>
                <w:sz w:val="18"/>
                <w:szCs w:val="18"/>
              </w:rPr>
            </w:pPr>
            <w:r w:rsidRPr="007F3829">
              <w:rPr>
                <w:noProof/>
                <w:sz w:val="18"/>
                <w:szCs w:val="18"/>
                <w:lang w:val="en-AU" w:eastAsia="en-AU"/>
              </w:rPr>
              <mc:AlternateContent>
                <mc:Choice Requires="wps">
                  <w:drawing>
                    <wp:inline distT="0" distB="0" distL="0" distR="0" wp14:anchorId="1AC2401F" wp14:editId="2922A6D3">
                      <wp:extent cx="591670" cy="0"/>
                      <wp:effectExtent l="0" t="0" r="0" b="0"/>
                      <wp:docPr id="398572020" name="Straight Connector 1" descr="Decorative"/>
                      <wp:cNvGraphicFramePr/>
                      <a:graphic xmlns:a="http://schemas.openxmlformats.org/drawingml/2006/main">
                        <a:graphicData uri="http://schemas.microsoft.com/office/word/2010/wordprocessingShape">
                          <wps:wsp>
                            <wps:cNvCnPr/>
                            <wps:spPr>
                              <a:xfrm>
                                <a:off x="0" y="0"/>
                                <a:ext cx="5916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07AA321C" id="Straight Connector 1" o:spid="_x0000_s1026" alt="Decorative" style="visibility:visible;mso-wrap-style:square;mso-left-percent:-10001;mso-top-percent:-10001;mso-position-horizontal:absolute;mso-position-horizontal-relative:char;mso-position-vertical:absolute;mso-position-vertical-relative:line;mso-left-percent:-10001;mso-top-percent:-10001" from="0,0" to="46.6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KTEmQEAAIcDAAAOAAAAZHJzL2Uyb0RvYy54bWysU8tu2zAQvAfIPxC815IC1G0EyzkkaC9F&#10;GzTJB9DU0iJKcgmSteS/75K25SApiiLIheJjZnZnd7W6maxhOwhRo+t4s6g5Ayex127b8afHLx8+&#10;cxaTcL0w6KDje4j8Zn15sRp9C1c4oOkhMBJxsR19x4eUfFtVUQ5gRVygB0ePCoMViY5hW/VBjKRu&#10;TXVV18tqxND7gBJipNu7wyNfF32lQKYfSkVIzHSccktlDWXd5LVar0S7DcIPWh7TEG/IwgrtKOgs&#10;dSeSYL+DfiVltQwYUaWFRFuhUlpC8UBumvqFm4dBeCheqDjRz2WK7ycrv+9u3X2gMow+ttHfh+xi&#10;UsHmL+XHplKs/VwsmBKTdPnxull+opLK01N15vkQ01dAy/Km40a7bEO0YvctJopF0BOEDufIZZf2&#10;BjLYuJ+gmO4pVlPYZSjg1gS2E9TO/leT20daBZkpShszk+p/k47YTIMyKP9LnNElIro0E612GP4W&#10;NU2nVNUBf3J98Jptb7Dflz6UclC3i7PjZOZxen4u9PP/s/4DAAD//wMAUEsDBBQABgAIAAAAIQB+&#10;F6cm1wAAAAEBAAAPAAAAZHJzL2Rvd25yZXYueG1sTI/BasMwEETvhfyD2EBvjRwXQutaDiEQQi+l&#10;cdq7Ym1kN9LKSLLj/n2VXtrLwDDLzNtyPVnDRvShcyRguciAITVOdaQFfBx3D0/AQpSkpHGEAr4x&#10;wLqa3ZWyUO5KBxzrqFkqoVBIAW2MfcF5aFq0Mixcj5Sys/NWxmS95srLayq3hudZtuJWdpQWWtnj&#10;tsXmUg9WgHn146fe6k0Y9odV/fV+zt+OoxD382nzAiziFP+O4Yaf0KFKTCc3kArMCEiPxF9N2fNj&#10;Dux0c7wq+X/y6gcAAP//AwBQSwECLQAUAAYACAAAACEAtoM4kv4AAADhAQAAEwAAAAAAAAAAAAAA&#10;AAAAAAAAW0NvbnRlbnRfVHlwZXNdLnhtbFBLAQItABQABgAIAAAAIQA4/SH/1gAAAJQBAAALAAAA&#10;AAAAAAAAAAAAAC8BAABfcmVscy8ucmVsc1BLAQItABQABgAIAAAAIQBU4KTEmQEAAIcDAAAOAAAA&#10;AAAAAAAAAAAAAC4CAABkcnMvZTJvRG9jLnhtbFBLAQItABQABgAIAAAAIQB+F6cm1wAAAAEBAAAP&#10;AAAAAAAAAAAAAAAAAPMDAABkcnMvZG93bnJldi54bWxQSwUGAAAAAAQABADzAAAA9wQAAAAA&#10;" strokecolor="black [3200]" strokeweight=".5pt">
                      <v:stroke joinstyle="miter"/>
                      <w10:anchorlock/>
                    </v:line>
                  </w:pict>
                </mc:Fallback>
              </mc:AlternateContent>
            </w:r>
          </w:p>
          <w:p w14:paraId="37DF2EAF" w14:textId="77777777" w:rsidR="00FE142F" w:rsidRPr="007F3829" w:rsidRDefault="00FE142F" w:rsidP="00F26901">
            <w:pPr>
              <w:pStyle w:val="Heading2"/>
              <w:rPr>
                <w:sz w:val="18"/>
                <w:szCs w:val="18"/>
              </w:rPr>
            </w:pPr>
            <w:r w:rsidRPr="007F3829">
              <w:rPr>
                <w:sz w:val="18"/>
                <w:szCs w:val="18"/>
              </w:rPr>
              <w:t>502-381-3979</w:t>
            </w:r>
          </w:p>
          <w:p w14:paraId="080EBD0E" w14:textId="77777777" w:rsidR="00FE142F" w:rsidRPr="007F3829" w:rsidRDefault="008B7838" w:rsidP="00F26901">
            <w:pPr>
              <w:pStyle w:val="Heading2"/>
              <w:rPr>
                <w:sz w:val="18"/>
                <w:szCs w:val="18"/>
              </w:rPr>
            </w:pPr>
            <w:hyperlink r:id="rId6" w:history="1">
              <w:r w:rsidR="00FE142F" w:rsidRPr="007F3829">
                <w:rPr>
                  <w:rStyle w:val="Hyperlink"/>
                  <w:sz w:val="18"/>
                  <w:szCs w:val="18"/>
                </w:rPr>
                <w:t>bolusra@mail.uc.edu</w:t>
              </w:r>
            </w:hyperlink>
          </w:p>
        </w:tc>
        <w:tc>
          <w:tcPr>
            <w:tcW w:w="7200" w:type="dxa"/>
            <w:shd w:val="clear" w:color="auto" w:fill="auto"/>
          </w:tcPr>
          <w:p w14:paraId="38776E85" w14:textId="77777777" w:rsidR="00FE142F" w:rsidRPr="00173B36" w:rsidRDefault="008B7838" w:rsidP="00F26901">
            <w:pPr>
              <w:pStyle w:val="Heading1"/>
            </w:pPr>
            <w:sdt>
              <w:sdtPr>
                <w:id w:val="-447008296"/>
                <w:placeholder>
                  <w:docPart w:val="A68C37FB78694FD194C3B149621932A7"/>
                </w:placeholder>
                <w:temporary/>
                <w:showingPlcHdr/>
                <w15:appearance w15:val="hidden"/>
              </w:sdtPr>
              <w:sdtEndPr/>
              <w:sdtContent>
                <w:r w:rsidR="00FE142F" w:rsidRPr="00173B36">
                  <w:t>PROFILE</w:t>
                </w:r>
              </w:sdtContent>
            </w:sdt>
          </w:p>
          <w:p w14:paraId="58D7B324" w14:textId="77777777" w:rsidR="00FE142F" w:rsidRDefault="00FE142F" w:rsidP="00F26901">
            <w:pPr>
              <w:keepNext/>
              <w:keepLines/>
              <w:spacing w:line="240" w:lineRule="auto"/>
              <w:outlineLvl w:val="1"/>
            </w:pPr>
            <w:r>
              <w:rPr>
                <w:noProof/>
                <w:lang w:val="en-AU" w:eastAsia="en-AU"/>
              </w:rPr>
              <mc:AlternateContent>
                <mc:Choice Requires="wps">
                  <w:drawing>
                    <wp:inline distT="0" distB="0" distL="0" distR="0" wp14:anchorId="3166C405" wp14:editId="4E7AC5B6">
                      <wp:extent cx="591185" cy="0"/>
                      <wp:effectExtent l="0" t="0" r="0" b="0"/>
                      <wp:docPr id="180978069" name="Straight Connector 4" descr="Decorative"/>
                      <wp:cNvGraphicFramePr/>
                      <a:graphic xmlns:a="http://schemas.openxmlformats.org/drawingml/2006/main">
                        <a:graphicData uri="http://schemas.microsoft.com/office/word/2010/wordprocessingShape">
                          <wps:wsp>
                            <wps:cNvCnPr/>
                            <wps:spPr>
                              <a:xfrm>
                                <a:off x="0" y="0"/>
                                <a:ext cx="5911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721E95B9" id="Straight Connector 4" o:spid="_x0000_s1026" alt="Decorative" style="visibility:visible;mso-wrap-style:square;mso-left-percent:-10001;mso-top-percent:-10001;mso-position-horizontal:absolute;mso-position-horizontal-relative:char;mso-position-vertical:absolute;mso-position-vertical-relative:line;mso-left-percent:-10001;mso-top-percent:-10001" from="0,0" to="46.5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tx/mQEAAIcDAAAOAAAAZHJzL2Uyb0RvYy54bWysU8tu2zAQvBfIPxC8x5ICpEgEyz4kaC5B&#10;G7TpBzDU0iLKF5aMJf99l7QtB0lQFEEuFB8zszu7q+V6soZtAaP2ruPNouYMnPS9dpuO/378dn7F&#10;WUzC9cJ4Bx3fQeTr1dmX5RhauPCDNz0gIxEX2zF0fEgptFUV5QBWxIUP4OhRebQi0RE3VY9iJHVr&#10;qou6/lqNHvuAXkKMdHu7f+Sroq8UyPRDqQiJmY5TbqmsWNanvFarpWg3KMKg5SEN8YEsrNCOgs5S&#10;tyIJ9oz6jZTVEn30Ki2kt5VXSksoHshNU79y82sQAYoXKk4Mc5ni58nK79sb94BUhjHENoYHzC4m&#10;hTZ/KT82lWLt5mLBlJiky8vrprm65Ewen6oTL2BMd+Aty5uOG+2yDdGK7X1MFIugRwgdTpHLLu0M&#10;ZLBxP0Ex3VOsprDLUMCNQbYV1M7+T5PbR1oFmSlKGzOT6n+TDthMgzIo/0uc0SWid2kmWu08vhc1&#10;TcdU1R5/dL33mm0/+X5X+lDKQd0uzg6Tmcfp5bnQT//P6i8AAAD//wMAUEsDBBQABgAIAAAAIQAt&#10;oUoT1wAAAAEBAAAPAAAAZHJzL2Rvd25yZXYueG1sTI9Ra8IwFIXfB/sP4Q72NlMdyOyaiggiexmz&#10;uvfYXNNqclOStHb/fnEv8+XA4VzO+W6xHK1hA/rQOhIwnWTAkGqnWtICDvvNyxuwECUpaRyhgB8M&#10;sCwfHwqZK3elHQ5V1CyVUMilgCbGLuc81A1aGSauQ0rZyXkrY7Jec+XlNZVbw2dZNudWtpQWGtnh&#10;usH6UvVWgPnww7de61Xot7t5df46zT73gxDPT+PqHVjEMf4fww0/oUOZmI6uJxWYEZAeiX+assXr&#10;FNjx5nhZ8Hvy8hcAAP//AwBQSwECLQAUAAYACAAAACEAtoM4kv4AAADhAQAAEwAAAAAAAAAAAAAA&#10;AAAAAAAAW0NvbnRlbnRfVHlwZXNdLnhtbFBLAQItABQABgAIAAAAIQA4/SH/1gAAAJQBAAALAAAA&#10;AAAAAAAAAAAAAC8BAABfcmVscy8ucmVsc1BLAQItABQABgAIAAAAIQAN6tx/mQEAAIcDAAAOAAAA&#10;AAAAAAAAAAAAAC4CAABkcnMvZTJvRG9jLnhtbFBLAQItABQABgAIAAAAIQAtoUoT1wAAAAEBAAAP&#10;AAAAAAAAAAAAAAAAAPMDAABkcnMvZG93bnJldi54bWxQSwUGAAAAAAQABADzAAAA9wQAAAAA&#10;" strokecolor="black [3200]" strokeweight=".5pt">
                      <v:stroke joinstyle="miter"/>
                      <w10:anchorlock/>
                    </v:line>
                  </w:pict>
                </mc:Fallback>
              </mc:AlternateContent>
            </w:r>
            <w:r>
              <w:t xml:space="preserve"> </w:t>
            </w:r>
          </w:p>
          <w:p w14:paraId="66004936" w14:textId="788C6ABC" w:rsidR="00FE142F" w:rsidRPr="00173B36" w:rsidRDefault="008B7838" w:rsidP="00F26901">
            <w:r>
              <w:t xml:space="preserve">I am currently an archaeological field technician working in archaeological survey, looking to build my career working in GIS. </w:t>
            </w:r>
            <w:r w:rsidR="00FE142F">
              <w:t>I have had a diverse set of experiences that have allowed me to gain skills in both leadership and writing, as well as working in team settings that benefit from my experiences with collaboration and team building.</w:t>
            </w:r>
            <w:r w:rsidR="0071318E">
              <w:t xml:space="preserve"> I believe that these skills in combination with my new education in Geographic Information </w:t>
            </w:r>
            <w:r w:rsidR="00333E46">
              <w:t>S</w:t>
            </w:r>
            <w:r w:rsidR="0071318E">
              <w:t>ystems, will make me an excellent addition to any team.</w:t>
            </w:r>
          </w:p>
        </w:tc>
      </w:tr>
      <w:tr w:rsidR="00FE142F" w:rsidRPr="00320ECB" w14:paraId="494569B9" w14:textId="77777777" w:rsidTr="00F26901">
        <w:trPr>
          <w:trHeight w:val="2907"/>
          <w:jc w:val="center"/>
        </w:trPr>
        <w:tc>
          <w:tcPr>
            <w:tcW w:w="3510" w:type="dxa"/>
            <w:shd w:val="clear" w:color="auto" w:fill="auto"/>
          </w:tcPr>
          <w:p w14:paraId="55192493" w14:textId="77777777" w:rsidR="00FE142F" w:rsidRPr="007F3829" w:rsidRDefault="00FE142F" w:rsidP="00F26901">
            <w:pPr>
              <w:pStyle w:val="Heading1"/>
              <w:rPr>
                <w:sz w:val="18"/>
                <w:szCs w:val="18"/>
              </w:rPr>
            </w:pPr>
          </w:p>
          <w:p w14:paraId="409CFA1D" w14:textId="77777777" w:rsidR="00FE142F" w:rsidRPr="007F3829" w:rsidRDefault="00FE142F" w:rsidP="00F26901">
            <w:pPr>
              <w:rPr>
                <w:b/>
                <w:bCs/>
                <w:sz w:val="18"/>
                <w:u w:val="single"/>
              </w:rPr>
            </w:pPr>
            <w:r w:rsidRPr="007F3829">
              <w:rPr>
                <w:b/>
                <w:bCs/>
                <w:sz w:val="18"/>
                <w:u w:val="single"/>
              </w:rPr>
              <w:t>SKILLS</w:t>
            </w:r>
          </w:p>
          <w:p w14:paraId="6133F4CA" w14:textId="77777777" w:rsidR="00FE142F" w:rsidRPr="007F3829" w:rsidRDefault="00FE142F" w:rsidP="00F26901">
            <w:pPr>
              <w:rPr>
                <w:sz w:val="18"/>
              </w:rPr>
            </w:pPr>
            <w:r w:rsidRPr="007F3829">
              <w:rPr>
                <w:sz w:val="18"/>
              </w:rPr>
              <w:t>Geographic Information Systems (GIS)</w:t>
            </w:r>
          </w:p>
          <w:p w14:paraId="2142C373" w14:textId="77777777" w:rsidR="00FE142F" w:rsidRPr="007F3829" w:rsidRDefault="00FE142F" w:rsidP="00F26901">
            <w:pPr>
              <w:rPr>
                <w:sz w:val="18"/>
              </w:rPr>
            </w:pPr>
            <w:r w:rsidRPr="007F3829">
              <w:rPr>
                <w:sz w:val="18"/>
              </w:rPr>
              <w:t>Flotation and Identification of plant remains</w:t>
            </w:r>
          </w:p>
          <w:p w14:paraId="1950D2FE" w14:textId="77777777" w:rsidR="00FE142F" w:rsidRPr="007F3829" w:rsidRDefault="00FE142F" w:rsidP="00F26901">
            <w:pPr>
              <w:rPr>
                <w:sz w:val="18"/>
              </w:rPr>
            </w:pPr>
            <w:r w:rsidRPr="007F3829">
              <w:rPr>
                <w:sz w:val="18"/>
              </w:rPr>
              <w:t>Ancient Greek Language</w:t>
            </w:r>
          </w:p>
          <w:p w14:paraId="4CBB274D" w14:textId="77777777" w:rsidR="00FE142F" w:rsidRPr="007F3829" w:rsidRDefault="00FE142F" w:rsidP="00F26901">
            <w:pPr>
              <w:rPr>
                <w:sz w:val="18"/>
              </w:rPr>
            </w:pPr>
            <w:r w:rsidRPr="007F3829">
              <w:rPr>
                <w:sz w:val="18"/>
              </w:rPr>
              <w:t>Latin Language</w:t>
            </w:r>
          </w:p>
          <w:p w14:paraId="42DF8452" w14:textId="77777777" w:rsidR="00FE142F" w:rsidRPr="007F3829" w:rsidRDefault="00FE142F" w:rsidP="00F26901">
            <w:pPr>
              <w:rPr>
                <w:sz w:val="18"/>
              </w:rPr>
            </w:pPr>
            <w:r w:rsidRPr="007F3829">
              <w:rPr>
                <w:sz w:val="18"/>
              </w:rPr>
              <w:t>French Language</w:t>
            </w:r>
          </w:p>
          <w:p w14:paraId="13E42558" w14:textId="77777777" w:rsidR="00FE142F" w:rsidRPr="007F3829" w:rsidRDefault="00FE142F" w:rsidP="00F26901">
            <w:pPr>
              <w:pStyle w:val="Heading1"/>
              <w:rPr>
                <w:sz w:val="18"/>
                <w:szCs w:val="18"/>
              </w:rPr>
            </w:pPr>
          </w:p>
          <w:p w14:paraId="3279557F" w14:textId="77777777" w:rsidR="00FE142F" w:rsidRPr="007F3829" w:rsidRDefault="00FE142F" w:rsidP="00F26901">
            <w:pPr>
              <w:pStyle w:val="Heading1"/>
              <w:rPr>
                <w:sz w:val="18"/>
                <w:szCs w:val="18"/>
              </w:rPr>
            </w:pPr>
          </w:p>
          <w:p w14:paraId="73D1A946" w14:textId="77777777" w:rsidR="00FE142F" w:rsidRPr="007F3829" w:rsidRDefault="00FE142F" w:rsidP="00F26901">
            <w:pPr>
              <w:pStyle w:val="Heading1"/>
              <w:rPr>
                <w:sz w:val="18"/>
                <w:szCs w:val="18"/>
              </w:rPr>
            </w:pPr>
          </w:p>
          <w:p w14:paraId="4D57CEDA" w14:textId="77777777" w:rsidR="00FE142F" w:rsidRPr="007F3829" w:rsidRDefault="00FE142F" w:rsidP="00F26901">
            <w:pPr>
              <w:pStyle w:val="Heading1"/>
              <w:rPr>
                <w:sz w:val="18"/>
                <w:szCs w:val="18"/>
              </w:rPr>
            </w:pPr>
            <w:r w:rsidRPr="007F3829">
              <w:rPr>
                <w:sz w:val="18"/>
                <w:szCs w:val="18"/>
              </w:rPr>
              <w:t>EDUCATION</w:t>
            </w:r>
          </w:p>
          <w:p w14:paraId="3CA754BE" w14:textId="77777777" w:rsidR="00FE142F" w:rsidRDefault="00FE142F" w:rsidP="00F26901">
            <w:pPr>
              <w:pStyle w:val="Heading2"/>
              <w:spacing w:line="240" w:lineRule="auto"/>
              <w:rPr>
                <w:sz w:val="18"/>
                <w:szCs w:val="18"/>
              </w:rPr>
            </w:pPr>
            <w:r w:rsidRPr="007F3829">
              <w:rPr>
                <w:noProof/>
                <w:sz w:val="18"/>
                <w:szCs w:val="18"/>
                <w:lang w:val="en-AU" w:eastAsia="en-AU"/>
              </w:rPr>
              <mc:AlternateContent>
                <mc:Choice Requires="wps">
                  <w:drawing>
                    <wp:inline distT="0" distB="0" distL="0" distR="0" wp14:anchorId="56FFC569" wp14:editId="2D45355F">
                      <wp:extent cx="591185" cy="0"/>
                      <wp:effectExtent l="0" t="0" r="0" b="0"/>
                      <wp:docPr id="721748303" name="Straight Connector 2" descr="Decorative"/>
                      <wp:cNvGraphicFramePr/>
                      <a:graphic xmlns:a="http://schemas.openxmlformats.org/drawingml/2006/main">
                        <a:graphicData uri="http://schemas.microsoft.com/office/word/2010/wordprocessingShape">
                          <wps:wsp>
                            <wps:cNvCnPr/>
                            <wps:spPr>
                              <a:xfrm>
                                <a:off x="0" y="0"/>
                                <a:ext cx="5911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6DEEBF14" id="Straight Connector 2" o:spid="_x0000_s1026" alt="Decorative" style="visibility:visible;mso-wrap-style:square;mso-left-percent:-10001;mso-top-percent:-10001;mso-position-horizontal:absolute;mso-position-horizontal-relative:char;mso-position-vertical:absolute;mso-position-vertical-relative:line;mso-left-percent:-10001;mso-top-percent:-10001" from="0,0" to="46.5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tx/mQEAAIcDAAAOAAAAZHJzL2Uyb0RvYy54bWysU8tu2zAQvBfIPxC8x5ICpEgEyz4kaC5B&#10;G7TpBzDU0iLKF5aMJf99l7QtB0lQFEEuFB8zszu7q+V6soZtAaP2ruPNouYMnPS9dpuO/378dn7F&#10;WUzC9cJ4Bx3fQeTr1dmX5RhauPCDNz0gIxEX2zF0fEgptFUV5QBWxIUP4OhRebQi0RE3VY9iJHVr&#10;qou6/lqNHvuAXkKMdHu7f+Sroq8UyPRDqQiJmY5TbqmsWNanvFarpWg3KMKg5SEN8YEsrNCOgs5S&#10;tyIJ9oz6jZTVEn30Ki2kt5VXSksoHshNU79y82sQAYoXKk4Mc5ni58nK79sb94BUhjHENoYHzC4m&#10;hTZ/KT82lWLt5mLBlJiky8vrprm65Ewen6oTL2BMd+Aty5uOG+2yDdGK7X1MFIugRwgdTpHLLu0M&#10;ZLBxP0Ex3VOsprDLUMCNQbYV1M7+T5PbR1oFmSlKGzOT6n+TDthMgzIo/0uc0SWid2kmWu08vhc1&#10;TcdU1R5/dL33mm0/+X5X+lDKQd0uzg6Tmcfp5bnQT//P6i8AAAD//wMAUEsDBBQABgAIAAAAIQAt&#10;oUoT1wAAAAEBAAAPAAAAZHJzL2Rvd25yZXYueG1sTI9Ra8IwFIXfB/sP4Q72NlMdyOyaiggiexmz&#10;uvfYXNNqclOStHb/fnEv8+XA4VzO+W6xHK1hA/rQOhIwnWTAkGqnWtICDvvNyxuwECUpaRyhgB8M&#10;sCwfHwqZK3elHQ5V1CyVUMilgCbGLuc81A1aGSauQ0rZyXkrY7Jec+XlNZVbw2dZNudWtpQWGtnh&#10;usH6UvVWgPnww7de61Xot7t5df46zT73gxDPT+PqHVjEMf4fww0/oUOZmI6uJxWYEZAeiX+assXr&#10;FNjx5nhZ8Hvy8hcAAP//AwBQSwECLQAUAAYACAAAACEAtoM4kv4AAADhAQAAEwAAAAAAAAAAAAAA&#10;AAAAAAAAW0NvbnRlbnRfVHlwZXNdLnhtbFBLAQItABQABgAIAAAAIQA4/SH/1gAAAJQBAAALAAAA&#10;AAAAAAAAAAAAAC8BAABfcmVscy8ucmVsc1BLAQItABQABgAIAAAAIQAN6tx/mQEAAIcDAAAOAAAA&#10;AAAAAAAAAAAAAC4CAABkcnMvZTJvRG9jLnhtbFBLAQItABQABgAIAAAAIQAtoUoT1wAAAAEBAAAP&#10;AAAAAAAAAAAAAAAAAPMDAABkcnMvZG93bnJldi54bWxQSwUGAAAAAAQABADzAAAA9wQAAAAA&#10;" strokecolor="black [3200]" strokeweight=".5pt">
                      <v:stroke joinstyle="miter"/>
                      <w10:anchorlock/>
                    </v:line>
                  </w:pict>
                </mc:Fallback>
              </mc:AlternateContent>
            </w:r>
            <w:r w:rsidRPr="007F3829">
              <w:rPr>
                <w:sz w:val="18"/>
                <w:szCs w:val="18"/>
              </w:rPr>
              <w:t xml:space="preserve"> </w:t>
            </w:r>
          </w:p>
          <w:p w14:paraId="02CF198A" w14:textId="1B71D297" w:rsidR="0071318E" w:rsidRPr="0071318E" w:rsidRDefault="0071318E" w:rsidP="0071318E">
            <w:pPr>
              <w:rPr>
                <w:sz w:val="18"/>
              </w:rPr>
            </w:pPr>
            <w:r w:rsidRPr="0071318E">
              <w:rPr>
                <w:sz w:val="18"/>
              </w:rPr>
              <w:t>University of Cincinnati</w:t>
            </w:r>
          </w:p>
          <w:p w14:paraId="782DD048" w14:textId="761AF5C8" w:rsidR="0071318E" w:rsidRPr="0071318E" w:rsidRDefault="009114A8" w:rsidP="0071318E">
            <w:pPr>
              <w:rPr>
                <w:b/>
                <w:bCs/>
                <w:sz w:val="18"/>
              </w:rPr>
            </w:pPr>
            <w:r>
              <w:rPr>
                <w:b/>
                <w:bCs/>
                <w:sz w:val="18"/>
              </w:rPr>
              <w:t xml:space="preserve"> </w:t>
            </w:r>
          </w:p>
          <w:p w14:paraId="6B2D3ED8" w14:textId="03BDC932" w:rsidR="0071318E" w:rsidRPr="0071318E" w:rsidRDefault="0071318E" w:rsidP="0071318E">
            <w:pPr>
              <w:rPr>
                <w:sz w:val="18"/>
              </w:rPr>
            </w:pPr>
            <w:r w:rsidRPr="0071318E">
              <w:rPr>
                <w:sz w:val="18"/>
              </w:rPr>
              <w:t>Certificate in Geographic Information Systems.</w:t>
            </w:r>
          </w:p>
          <w:p w14:paraId="7A6AC4CD" w14:textId="77777777" w:rsidR="00FE142F" w:rsidRPr="007F3829" w:rsidRDefault="00FE142F" w:rsidP="00F26901">
            <w:pPr>
              <w:pStyle w:val="Heading2"/>
              <w:rPr>
                <w:sz w:val="18"/>
                <w:szCs w:val="18"/>
              </w:rPr>
            </w:pPr>
            <w:r w:rsidRPr="007F3829">
              <w:rPr>
                <w:sz w:val="18"/>
                <w:szCs w:val="18"/>
              </w:rPr>
              <w:t>University of Cincinnati</w:t>
            </w:r>
          </w:p>
          <w:p w14:paraId="6D0CED1F" w14:textId="77777777" w:rsidR="00FE142F" w:rsidRPr="007F3829" w:rsidRDefault="00FE142F" w:rsidP="00F26901">
            <w:pPr>
              <w:pStyle w:val="Heading3"/>
              <w:rPr>
                <w:sz w:val="18"/>
                <w:szCs w:val="18"/>
              </w:rPr>
            </w:pPr>
            <w:r w:rsidRPr="007F3829">
              <w:rPr>
                <w:sz w:val="18"/>
                <w:szCs w:val="18"/>
              </w:rPr>
              <w:t>2018-2020</w:t>
            </w:r>
          </w:p>
          <w:p w14:paraId="23F1B9D2" w14:textId="77777777" w:rsidR="00FE142F" w:rsidRPr="007F3829" w:rsidRDefault="00FE142F" w:rsidP="00F26901">
            <w:pPr>
              <w:rPr>
                <w:sz w:val="18"/>
              </w:rPr>
            </w:pPr>
            <w:r w:rsidRPr="007F3829">
              <w:rPr>
                <w:sz w:val="18"/>
              </w:rPr>
              <w:t>MA in Women’s, Gender and Sexuality Studies</w:t>
            </w:r>
          </w:p>
          <w:p w14:paraId="0B727500" w14:textId="77777777" w:rsidR="00FE142F" w:rsidRPr="007F3829" w:rsidRDefault="00FE142F" w:rsidP="00F26901">
            <w:pPr>
              <w:pStyle w:val="Heading2"/>
              <w:rPr>
                <w:sz w:val="18"/>
                <w:szCs w:val="18"/>
              </w:rPr>
            </w:pPr>
          </w:p>
          <w:p w14:paraId="40FF2DF5" w14:textId="77777777" w:rsidR="00FE142F" w:rsidRPr="007F3829" w:rsidRDefault="00FE142F" w:rsidP="00F26901">
            <w:pPr>
              <w:rPr>
                <w:sz w:val="18"/>
              </w:rPr>
            </w:pPr>
          </w:p>
          <w:p w14:paraId="1892E93F" w14:textId="77777777" w:rsidR="00FE142F" w:rsidRPr="007F3829" w:rsidRDefault="00FE142F" w:rsidP="00F26901">
            <w:pPr>
              <w:pStyle w:val="Heading2"/>
              <w:rPr>
                <w:sz w:val="18"/>
                <w:szCs w:val="18"/>
              </w:rPr>
            </w:pPr>
            <w:r w:rsidRPr="007F3829">
              <w:rPr>
                <w:sz w:val="18"/>
                <w:szCs w:val="18"/>
              </w:rPr>
              <w:t>University of Cincinnati</w:t>
            </w:r>
          </w:p>
          <w:p w14:paraId="570AD62D" w14:textId="77777777" w:rsidR="00FE142F" w:rsidRPr="007F3829" w:rsidRDefault="00FE142F" w:rsidP="00F26901">
            <w:pPr>
              <w:pStyle w:val="Heading3"/>
              <w:rPr>
                <w:sz w:val="18"/>
                <w:szCs w:val="18"/>
              </w:rPr>
            </w:pPr>
            <w:r w:rsidRPr="007F3829">
              <w:rPr>
                <w:sz w:val="18"/>
                <w:szCs w:val="18"/>
              </w:rPr>
              <w:t>2013-2017</w:t>
            </w:r>
          </w:p>
          <w:p w14:paraId="55C75057" w14:textId="77777777" w:rsidR="00FE142F" w:rsidRPr="007F3829" w:rsidRDefault="00FE142F" w:rsidP="00F26901">
            <w:pPr>
              <w:rPr>
                <w:sz w:val="18"/>
              </w:rPr>
            </w:pPr>
            <w:r w:rsidRPr="007F3829">
              <w:rPr>
                <w:sz w:val="18"/>
              </w:rPr>
              <w:t>BA Triple Major in Archaeology, Anthropology and Classical Civilizations</w:t>
            </w:r>
          </w:p>
          <w:p w14:paraId="5A620B32" w14:textId="77777777" w:rsidR="00FE142F" w:rsidRPr="007F3829" w:rsidRDefault="00FE142F" w:rsidP="00F26901">
            <w:pPr>
              <w:rPr>
                <w:sz w:val="18"/>
              </w:rPr>
            </w:pPr>
          </w:p>
          <w:p w14:paraId="7E546516" w14:textId="77777777" w:rsidR="00FE142F" w:rsidRPr="007F3829" w:rsidRDefault="00FE142F" w:rsidP="00F26901">
            <w:pPr>
              <w:rPr>
                <w:sz w:val="18"/>
              </w:rPr>
            </w:pPr>
            <w:r w:rsidRPr="007F3829">
              <w:rPr>
                <w:sz w:val="18"/>
              </w:rPr>
              <w:t>Certificate in Ancient Greek</w:t>
            </w:r>
          </w:p>
          <w:p w14:paraId="06B6FABA" w14:textId="77777777" w:rsidR="00FE142F" w:rsidRPr="007F3829" w:rsidRDefault="00FE142F" w:rsidP="00F26901">
            <w:pPr>
              <w:rPr>
                <w:sz w:val="18"/>
              </w:rPr>
            </w:pPr>
          </w:p>
          <w:p w14:paraId="34BD5D41" w14:textId="77777777" w:rsidR="00FE142F" w:rsidRPr="007F3829" w:rsidRDefault="00FE142F" w:rsidP="00F26901">
            <w:pPr>
              <w:rPr>
                <w:sz w:val="18"/>
              </w:rPr>
            </w:pPr>
            <w:r w:rsidRPr="007F3829">
              <w:rPr>
                <w:sz w:val="18"/>
              </w:rPr>
              <w:t xml:space="preserve">Graduated Cum Laude </w:t>
            </w:r>
          </w:p>
          <w:p w14:paraId="5FAF5C7B" w14:textId="77777777" w:rsidR="00FE142F" w:rsidRPr="007F3829" w:rsidRDefault="00FE142F" w:rsidP="00F26901">
            <w:pPr>
              <w:rPr>
                <w:sz w:val="18"/>
              </w:rPr>
            </w:pPr>
          </w:p>
          <w:p w14:paraId="657BBAAA" w14:textId="77777777" w:rsidR="00FE142F" w:rsidRPr="007F3829" w:rsidRDefault="00FE142F" w:rsidP="00F26901">
            <w:pPr>
              <w:rPr>
                <w:sz w:val="18"/>
              </w:rPr>
            </w:pPr>
            <w:r w:rsidRPr="007F3829">
              <w:rPr>
                <w:sz w:val="18"/>
              </w:rPr>
              <w:t>Eta Sigma Phi-Classics Honors society</w:t>
            </w:r>
          </w:p>
          <w:p w14:paraId="56B4FFBF" w14:textId="77777777" w:rsidR="00FE142F" w:rsidRPr="007F3829" w:rsidRDefault="00FE142F" w:rsidP="00F26901">
            <w:pPr>
              <w:rPr>
                <w:sz w:val="18"/>
              </w:rPr>
            </w:pPr>
          </w:p>
          <w:p w14:paraId="78C4231E" w14:textId="77777777" w:rsidR="00FE142F" w:rsidRPr="007F3829" w:rsidRDefault="00FE142F" w:rsidP="00F26901">
            <w:pPr>
              <w:rPr>
                <w:sz w:val="18"/>
              </w:rPr>
            </w:pPr>
            <w:r w:rsidRPr="007F3829">
              <w:rPr>
                <w:sz w:val="18"/>
              </w:rPr>
              <w:t>American School of Classical Studies Alum</w:t>
            </w:r>
          </w:p>
          <w:p w14:paraId="178422D9" w14:textId="77777777" w:rsidR="00FE142F" w:rsidRPr="007F3829" w:rsidRDefault="00FE142F" w:rsidP="00F26901">
            <w:pPr>
              <w:rPr>
                <w:sz w:val="18"/>
              </w:rPr>
            </w:pPr>
          </w:p>
          <w:p w14:paraId="43399681" w14:textId="77777777" w:rsidR="00FE142F" w:rsidRPr="007F3829" w:rsidRDefault="00FE142F" w:rsidP="00F26901">
            <w:pPr>
              <w:pStyle w:val="Heading2"/>
              <w:rPr>
                <w:sz w:val="18"/>
                <w:szCs w:val="18"/>
              </w:rPr>
            </w:pPr>
            <w:r w:rsidRPr="007F3829">
              <w:rPr>
                <w:sz w:val="18"/>
                <w:szCs w:val="18"/>
              </w:rPr>
              <w:t>Public Allies Americorps Alum</w:t>
            </w:r>
          </w:p>
          <w:p w14:paraId="134FAB22" w14:textId="77777777" w:rsidR="00FE142F" w:rsidRPr="007F3829" w:rsidRDefault="00FE142F" w:rsidP="00F26901">
            <w:pPr>
              <w:rPr>
                <w:sz w:val="18"/>
              </w:rPr>
            </w:pPr>
          </w:p>
          <w:p w14:paraId="7264E9C7" w14:textId="77777777" w:rsidR="00FE142F" w:rsidRPr="007F3829" w:rsidRDefault="00FE142F" w:rsidP="00F26901">
            <w:pPr>
              <w:rPr>
                <w:sz w:val="18"/>
              </w:rPr>
            </w:pPr>
          </w:p>
        </w:tc>
        <w:tc>
          <w:tcPr>
            <w:tcW w:w="7200" w:type="dxa"/>
            <w:shd w:val="clear" w:color="auto" w:fill="auto"/>
          </w:tcPr>
          <w:p w14:paraId="24695A80" w14:textId="77777777" w:rsidR="00FE142F" w:rsidRPr="00E72A6A" w:rsidRDefault="00FE142F" w:rsidP="00F26901">
            <w:pPr>
              <w:keepNext/>
              <w:keepLines/>
              <w:spacing w:line="240" w:lineRule="auto"/>
              <w:outlineLvl w:val="1"/>
            </w:pPr>
          </w:p>
          <w:p w14:paraId="78C1A6DB" w14:textId="77777777" w:rsidR="00FE142F" w:rsidRPr="007F3829" w:rsidRDefault="00FE142F" w:rsidP="00F26901">
            <w:pPr>
              <w:rPr>
                <w:b/>
                <w:bCs/>
                <w:u w:val="single"/>
              </w:rPr>
            </w:pPr>
            <w:r w:rsidRPr="007F3829">
              <w:rPr>
                <w:b/>
                <w:bCs/>
                <w:u w:val="single"/>
              </w:rPr>
              <w:t>Fieldwork and Archaeological Experience:</w:t>
            </w:r>
          </w:p>
          <w:p w14:paraId="382B0EE7" w14:textId="77777777" w:rsidR="00FE142F" w:rsidRDefault="00FE142F" w:rsidP="00F26901"/>
          <w:p w14:paraId="66E78AC2" w14:textId="1C1A89D3" w:rsidR="00FE142F" w:rsidRDefault="00FE142F" w:rsidP="00F26901">
            <w:r w:rsidRPr="001A2C8A">
              <w:rPr>
                <w:u w:val="single"/>
              </w:rPr>
              <w:t>November 2022-Present</w:t>
            </w:r>
            <w:r>
              <w:rPr>
                <w:u w:val="single"/>
              </w:rPr>
              <w:t>:</w:t>
            </w:r>
            <w:r w:rsidR="0071318E" w:rsidRPr="0071318E">
              <w:t xml:space="preserve"> AECOM</w:t>
            </w:r>
            <w:r>
              <w:t xml:space="preserve"> Archaeological Field Technician</w:t>
            </w:r>
          </w:p>
          <w:p w14:paraId="5BC32252" w14:textId="77777777" w:rsidR="00FE142F" w:rsidRDefault="00FE142F" w:rsidP="00F26901">
            <w:r w:rsidRPr="001A2C8A">
              <w:rPr>
                <w:u w:val="single"/>
              </w:rPr>
              <w:t>June-July 2019</w:t>
            </w:r>
            <w:r>
              <w:t>: Athens Refugee Field Research</w:t>
            </w:r>
          </w:p>
          <w:p w14:paraId="68088891" w14:textId="77777777" w:rsidR="00FE142F" w:rsidRDefault="00FE142F" w:rsidP="00F26901">
            <w:r w:rsidRPr="001A2C8A">
              <w:rPr>
                <w:u w:val="single"/>
              </w:rPr>
              <w:t>July 2017</w:t>
            </w:r>
            <w:r>
              <w:t xml:space="preserve"> Toumba Archaeological Field school</w:t>
            </w:r>
          </w:p>
          <w:p w14:paraId="2A6C0848" w14:textId="77777777" w:rsidR="00FE142F" w:rsidRDefault="00FE142F" w:rsidP="00F26901">
            <w:r w:rsidRPr="001A2C8A">
              <w:rPr>
                <w:u w:val="single"/>
              </w:rPr>
              <w:t>June 2017</w:t>
            </w:r>
            <w:r>
              <w:t>: American School of Classical Studies at Athens, Seminar on Greek Statuary with Mark Fullerton</w:t>
            </w:r>
          </w:p>
          <w:p w14:paraId="0D867153" w14:textId="77777777" w:rsidR="00FE142F" w:rsidRDefault="00FE142F" w:rsidP="00F26901">
            <w:r w:rsidRPr="001A2C8A">
              <w:rPr>
                <w:u w:val="single"/>
              </w:rPr>
              <w:t>August 2015- May 2017</w:t>
            </w:r>
            <w:r>
              <w:t xml:space="preserve"> Anthropology Club President at the University of Cincinnati</w:t>
            </w:r>
          </w:p>
          <w:p w14:paraId="79B63558" w14:textId="77777777" w:rsidR="00FE142F" w:rsidRDefault="00FE142F" w:rsidP="00F26901">
            <w:r w:rsidRPr="001A2C8A">
              <w:rPr>
                <w:u w:val="single"/>
              </w:rPr>
              <w:t>June- July 2016</w:t>
            </w:r>
            <w:r>
              <w:t xml:space="preserve"> Iklaina Archaeological Project, Greece. Archaeobotany Assistant</w:t>
            </w:r>
          </w:p>
          <w:p w14:paraId="5E297A03" w14:textId="77777777" w:rsidR="00FE142F" w:rsidRDefault="00FE142F" w:rsidP="00F26901">
            <w:r w:rsidRPr="001A2C8A">
              <w:rPr>
                <w:u w:val="single"/>
              </w:rPr>
              <w:t>October 2015</w:t>
            </w:r>
            <w:r>
              <w:t xml:space="preserve"> Trench Supervisor Gatewood Plantation, KY</w:t>
            </w:r>
          </w:p>
          <w:p w14:paraId="783AA778" w14:textId="77777777" w:rsidR="00FE142F" w:rsidRDefault="00FE142F" w:rsidP="00F26901">
            <w:r w:rsidRPr="001A2C8A">
              <w:rPr>
                <w:u w:val="single"/>
              </w:rPr>
              <w:t>June-July 2015</w:t>
            </w:r>
            <w:r>
              <w:t xml:space="preserve"> Iklaina Archaeological Project, Greece. Archaeobotany Assistant</w:t>
            </w:r>
          </w:p>
          <w:p w14:paraId="7D379363" w14:textId="77777777" w:rsidR="00FE142F" w:rsidRDefault="00FE142F" w:rsidP="00F26901">
            <w:r w:rsidRPr="001A2C8A">
              <w:rPr>
                <w:u w:val="single"/>
              </w:rPr>
              <w:t>August 2015- July 2016</w:t>
            </w:r>
            <w:r>
              <w:t xml:space="preserve"> K&amp;V Cultural Resource Management, lab assistant internship.</w:t>
            </w:r>
          </w:p>
          <w:p w14:paraId="581E3347" w14:textId="77777777" w:rsidR="00FE142F" w:rsidRDefault="00FE142F" w:rsidP="00F26901">
            <w:r w:rsidRPr="001A2C8A">
              <w:rPr>
                <w:u w:val="single"/>
              </w:rPr>
              <w:t>May-June</w:t>
            </w:r>
            <w:r>
              <w:rPr>
                <w:u w:val="single"/>
              </w:rPr>
              <w:t xml:space="preserve"> </w:t>
            </w:r>
            <w:r w:rsidRPr="001A2C8A">
              <w:rPr>
                <w:u w:val="single"/>
              </w:rPr>
              <w:t>2015</w:t>
            </w:r>
            <w:r>
              <w:t xml:space="preserve"> Say Kah Archaeological Field School, Belize</w:t>
            </w:r>
          </w:p>
          <w:p w14:paraId="19A1FD71" w14:textId="77777777" w:rsidR="00FE142F" w:rsidRDefault="00FE142F" w:rsidP="00F26901">
            <w:r w:rsidRPr="001A2C8A">
              <w:rPr>
                <w:u w:val="single"/>
              </w:rPr>
              <w:t>April 2015</w:t>
            </w:r>
            <w:r>
              <w:t xml:space="preserve"> Angkor Wat/APSARA/EFEO Excavation Volunteer</w:t>
            </w:r>
          </w:p>
          <w:p w14:paraId="768498F0" w14:textId="77777777" w:rsidR="00FE142F" w:rsidRDefault="00FE142F" w:rsidP="00F26901">
            <w:r w:rsidRPr="001A2C8A">
              <w:rPr>
                <w:u w:val="single"/>
              </w:rPr>
              <w:t>August 2014- May 2015</w:t>
            </w:r>
            <w:r>
              <w:t xml:space="preserve"> Archaeobotanical Lab Assistant for Susan Allen at the University of Cincinnati</w:t>
            </w:r>
          </w:p>
          <w:p w14:paraId="57EC1490" w14:textId="77777777" w:rsidR="00FE142F" w:rsidRDefault="00FE142F" w:rsidP="00F26901">
            <w:r w:rsidRPr="001A2C8A">
              <w:rPr>
                <w:u w:val="single"/>
              </w:rPr>
              <w:t>May-June 2014</w:t>
            </w:r>
            <w:r>
              <w:t xml:space="preserve"> Projekti Arkeologjike i Shkodres (PASH), Sjkodra, Albania, Field Assistant/ Archaeobotany Assistant</w:t>
            </w:r>
          </w:p>
          <w:p w14:paraId="16DDCF60" w14:textId="77777777" w:rsidR="00FE142F" w:rsidRDefault="00FE142F" w:rsidP="00F26901">
            <w:r w:rsidRPr="001A2C8A">
              <w:rPr>
                <w:u w:val="single"/>
              </w:rPr>
              <w:t>June 2011, June 2012</w:t>
            </w:r>
            <w:r>
              <w:t xml:space="preserve"> Archaeological Field School, Gatewood Plantation, KY</w:t>
            </w:r>
          </w:p>
          <w:p w14:paraId="56696167" w14:textId="77777777" w:rsidR="00FE142F" w:rsidRDefault="00FE142F" w:rsidP="00F26901"/>
          <w:p w14:paraId="23CA89DB" w14:textId="77777777" w:rsidR="00FE142F" w:rsidRDefault="00FE142F" w:rsidP="00F26901">
            <w:pPr>
              <w:rPr>
                <w:b/>
                <w:bCs/>
                <w:u w:val="single"/>
              </w:rPr>
            </w:pPr>
            <w:r>
              <w:rPr>
                <w:b/>
                <w:bCs/>
                <w:u w:val="single"/>
              </w:rPr>
              <w:t>EMPLOYMENT</w:t>
            </w:r>
          </w:p>
          <w:p w14:paraId="2C175D71" w14:textId="77777777" w:rsidR="00FE142F" w:rsidRDefault="00FE142F" w:rsidP="00F26901">
            <w:r>
              <w:t>November 2022-Present Archaeological Field Technician</w:t>
            </w:r>
          </w:p>
          <w:p w14:paraId="17688B73" w14:textId="77777777" w:rsidR="00FE142F" w:rsidRDefault="00FE142F" w:rsidP="00F26901">
            <w:r>
              <w:t>June 2021- October 2021 RSW/US, Data Entry</w:t>
            </w:r>
          </w:p>
          <w:p w14:paraId="20BA74A0" w14:textId="77777777" w:rsidR="00FE142F" w:rsidRDefault="00FE142F" w:rsidP="00F26901">
            <w:r>
              <w:t>September 2020- May 2019 Public Allies Americorps- Placed as a Data Quality Analyst at St. Vincent de Paul</w:t>
            </w:r>
          </w:p>
          <w:p w14:paraId="2C18DA4B" w14:textId="77777777" w:rsidR="00FE142F" w:rsidRDefault="00FE142F" w:rsidP="00F26901">
            <w:r>
              <w:t>August 2019-May 2020 University of Cincinnati Graduate Assistant</w:t>
            </w:r>
          </w:p>
          <w:p w14:paraId="507B439D" w14:textId="77777777" w:rsidR="00FE142F" w:rsidRDefault="00FE142F" w:rsidP="00F26901">
            <w:r>
              <w:t>August 2018-May 2019 University of Cincinnati Graduate Assistant- Teaching Assistant</w:t>
            </w:r>
          </w:p>
          <w:p w14:paraId="23DDCC1B" w14:textId="77777777" w:rsidR="00FE142F" w:rsidRDefault="00FE142F" w:rsidP="00F26901">
            <w:r>
              <w:t>July 2017-October 2019 Hand and Stone Spa, Sales Lead</w:t>
            </w:r>
          </w:p>
          <w:p w14:paraId="0EEBFB22" w14:textId="77777777" w:rsidR="00FE142F" w:rsidRDefault="00FE142F" w:rsidP="00F26901"/>
          <w:p w14:paraId="0E0DFA3B" w14:textId="77777777" w:rsidR="00FE142F" w:rsidRPr="00F66C2F" w:rsidRDefault="00FE142F" w:rsidP="00F26901"/>
        </w:tc>
      </w:tr>
    </w:tbl>
    <w:p w14:paraId="6800CAC2" w14:textId="77777777" w:rsidR="00C1498C" w:rsidRDefault="00C1498C"/>
    <w:sectPr w:rsidR="00C1498C" w:rsidSect="0036697C">
      <w:headerReference w:type="default" r:id="rId7"/>
      <w:pgSz w:w="12240" w:h="15840" w:code="1"/>
      <w:pgMar w:top="540" w:right="284" w:bottom="0" w:left="284"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250D12" w14:textId="77777777" w:rsidR="00BE58E2" w:rsidRDefault="00BE58E2">
      <w:pPr>
        <w:spacing w:line="240" w:lineRule="auto"/>
      </w:pPr>
      <w:r>
        <w:separator/>
      </w:r>
    </w:p>
  </w:endnote>
  <w:endnote w:type="continuationSeparator" w:id="0">
    <w:p w14:paraId="37FA5A44" w14:textId="77777777" w:rsidR="00BE58E2" w:rsidRDefault="00BE58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New Roman (Headings CS)">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72F9EB" w14:textId="77777777" w:rsidR="00BE58E2" w:rsidRDefault="00BE58E2">
      <w:pPr>
        <w:spacing w:line="240" w:lineRule="auto"/>
      </w:pPr>
      <w:r>
        <w:separator/>
      </w:r>
    </w:p>
  </w:footnote>
  <w:footnote w:type="continuationSeparator" w:id="0">
    <w:p w14:paraId="1A6AFFF5" w14:textId="77777777" w:rsidR="00BE58E2" w:rsidRDefault="00BE58E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1D4A63" w14:textId="77777777" w:rsidR="00FE142F" w:rsidRPr="007F3829" w:rsidRDefault="00FE142F" w:rsidP="007F3829">
    <w:pPr>
      <w:pStyle w:val="Title"/>
    </w:pPr>
    <w:r>
      <w:t>RB Bolus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42F"/>
    <w:rsid w:val="001E56BF"/>
    <w:rsid w:val="00331332"/>
    <w:rsid w:val="00333E46"/>
    <w:rsid w:val="0071318E"/>
    <w:rsid w:val="008B7838"/>
    <w:rsid w:val="009114A8"/>
    <w:rsid w:val="00BB78B6"/>
    <w:rsid w:val="00BE58E2"/>
    <w:rsid w:val="00C1498C"/>
    <w:rsid w:val="00FE14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89C08"/>
  <w15:chartTrackingRefBased/>
  <w15:docId w15:val="{CD74BCE5-0B43-42BA-A6D0-C5C4D0928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142F"/>
    <w:pPr>
      <w:spacing w:after="0" w:line="288" w:lineRule="auto"/>
    </w:pPr>
    <w:rPr>
      <w:color w:val="000000" w:themeColor="text1"/>
      <w:sz w:val="20"/>
      <w:szCs w:val="18"/>
    </w:rPr>
  </w:style>
  <w:style w:type="paragraph" w:styleId="Heading1">
    <w:name w:val="heading 1"/>
    <w:basedOn w:val="Normal"/>
    <w:next w:val="Normal"/>
    <w:link w:val="Heading1Char"/>
    <w:uiPriority w:val="9"/>
    <w:qFormat/>
    <w:rsid w:val="00FE142F"/>
    <w:pPr>
      <w:keepNext/>
      <w:keepLines/>
      <w:spacing w:line="180" w:lineRule="auto"/>
      <w:outlineLvl w:val="0"/>
    </w:pPr>
    <w:rPr>
      <w:rFonts w:eastAsiaTheme="majorEastAsia" w:cs="Times New Roman (Headings CS)"/>
      <w:b/>
      <w:caps/>
      <w:color w:val="auto"/>
      <w:szCs w:val="32"/>
    </w:rPr>
  </w:style>
  <w:style w:type="paragraph" w:styleId="Heading2">
    <w:name w:val="heading 2"/>
    <w:basedOn w:val="Normal"/>
    <w:next w:val="Normal"/>
    <w:link w:val="Heading2Char"/>
    <w:uiPriority w:val="9"/>
    <w:qFormat/>
    <w:rsid w:val="00FE142F"/>
    <w:pPr>
      <w:keepNext/>
      <w:keepLines/>
      <w:spacing w:line="320" w:lineRule="exact"/>
      <w:outlineLvl w:val="1"/>
    </w:pPr>
    <w:rPr>
      <w:rFonts w:eastAsiaTheme="majorEastAsia" w:cs="Times New Roman (Headings CS)"/>
      <w:szCs w:val="26"/>
    </w:rPr>
  </w:style>
  <w:style w:type="paragraph" w:styleId="Heading3">
    <w:name w:val="heading 3"/>
    <w:basedOn w:val="Normal"/>
    <w:next w:val="Normal"/>
    <w:link w:val="Heading3Char"/>
    <w:uiPriority w:val="9"/>
    <w:rsid w:val="00FE142F"/>
    <w:pPr>
      <w:keepNext/>
      <w:keepLines/>
      <w:spacing w:line="320" w:lineRule="exact"/>
      <w:outlineLvl w:val="2"/>
    </w:pPr>
    <w:rPr>
      <w:rFonts w:asciiTheme="majorHAnsi" w:eastAsiaTheme="majorEastAsia" w:hAnsiTheme="majorHAnsi"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142F"/>
    <w:rPr>
      <w:rFonts w:eastAsiaTheme="majorEastAsia" w:cs="Times New Roman (Headings CS)"/>
      <w:b/>
      <w:caps/>
      <w:sz w:val="20"/>
      <w:szCs w:val="32"/>
    </w:rPr>
  </w:style>
  <w:style w:type="character" w:customStyle="1" w:styleId="Heading2Char">
    <w:name w:val="Heading 2 Char"/>
    <w:basedOn w:val="DefaultParagraphFont"/>
    <w:link w:val="Heading2"/>
    <w:uiPriority w:val="9"/>
    <w:rsid w:val="00FE142F"/>
    <w:rPr>
      <w:rFonts w:eastAsiaTheme="majorEastAsia" w:cs="Times New Roman (Headings CS)"/>
      <w:color w:val="000000" w:themeColor="text1"/>
      <w:sz w:val="20"/>
      <w:szCs w:val="26"/>
    </w:rPr>
  </w:style>
  <w:style w:type="character" w:customStyle="1" w:styleId="Heading3Char">
    <w:name w:val="Heading 3 Char"/>
    <w:basedOn w:val="DefaultParagraphFont"/>
    <w:link w:val="Heading3"/>
    <w:uiPriority w:val="9"/>
    <w:rsid w:val="00FE142F"/>
    <w:rPr>
      <w:rFonts w:asciiTheme="majorHAnsi" w:eastAsiaTheme="majorEastAsia" w:hAnsiTheme="majorHAnsi" w:cstheme="majorBidi"/>
      <w:b/>
      <w:color w:val="000000" w:themeColor="text1"/>
      <w:sz w:val="20"/>
      <w:szCs w:val="24"/>
    </w:rPr>
  </w:style>
  <w:style w:type="character" w:styleId="Hyperlink">
    <w:name w:val="Hyperlink"/>
    <w:basedOn w:val="DefaultParagraphFont"/>
    <w:uiPriority w:val="99"/>
    <w:semiHidden/>
    <w:rsid w:val="00FE142F"/>
    <w:rPr>
      <w:color w:val="0563C1" w:themeColor="hyperlink"/>
      <w:u w:val="single"/>
    </w:rPr>
  </w:style>
  <w:style w:type="paragraph" w:styleId="Title">
    <w:name w:val="Title"/>
    <w:basedOn w:val="Normal"/>
    <w:next w:val="Normal"/>
    <w:link w:val="TitleChar"/>
    <w:uiPriority w:val="10"/>
    <w:qFormat/>
    <w:rsid w:val="00FE142F"/>
    <w:pPr>
      <w:spacing w:before="120" w:line="180" w:lineRule="auto"/>
      <w:jc w:val="center"/>
    </w:pPr>
    <w:rPr>
      <w:rFonts w:asciiTheme="majorHAnsi" w:eastAsiaTheme="majorEastAsia" w:hAnsiTheme="majorHAnsi" w:cs="Times New Roman (Headings CS)"/>
      <w:caps/>
      <w:spacing w:val="90"/>
      <w:kern w:val="28"/>
      <w:sz w:val="60"/>
      <w:szCs w:val="56"/>
    </w:rPr>
  </w:style>
  <w:style w:type="character" w:customStyle="1" w:styleId="TitleChar">
    <w:name w:val="Title Char"/>
    <w:basedOn w:val="DefaultParagraphFont"/>
    <w:link w:val="Title"/>
    <w:uiPriority w:val="10"/>
    <w:rsid w:val="00FE142F"/>
    <w:rPr>
      <w:rFonts w:asciiTheme="majorHAnsi" w:eastAsiaTheme="majorEastAsia" w:hAnsiTheme="majorHAnsi" w:cs="Times New Roman (Headings CS)"/>
      <w:caps/>
      <w:color w:val="000000" w:themeColor="text1"/>
      <w:spacing w:val="90"/>
      <w:kern w:val="28"/>
      <w:sz w:val="60"/>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bolusra@mail.uc.edu"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7B67B778D4945F4AC1FD1F591EF103C"/>
        <w:category>
          <w:name w:val="General"/>
          <w:gallery w:val="placeholder"/>
        </w:category>
        <w:types>
          <w:type w:val="bbPlcHdr"/>
        </w:types>
        <w:behaviors>
          <w:behavior w:val="content"/>
        </w:behaviors>
        <w:guid w:val="{487E0507-830F-47B5-9774-BB38630BB10D}"/>
      </w:docPartPr>
      <w:docPartBody>
        <w:p w:rsidR="00B44223" w:rsidRDefault="00B44223" w:rsidP="00B44223">
          <w:pPr>
            <w:pStyle w:val="67B67B778D4945F4AC1FD1F591EF103C"/>
          </w:pPr>
          <w:r w:rsidRPr="00173B36">
            <w:t>CONTACT</w:t>
          </w:r>
        </w:p>
      </w:docPartBody>
    </w:docPart>
    <w:docPart>
      <w:docPartPr>
        <w:name w:val="A68C37FB78694FD194C3B149621932A7"/>
        <w:category>
          <w:name w:val="General"/>
          <w:gallery w:val="placeholder"/>
        </w:category>
        <w:types>
          <w:type w:val="bbPlcHdr"/>
        </w:types>
        <w:behaviors>
          <w:behavior w:val="content"/>
        </w:behaviors>
        <w:guid w:val="{45BE501C-5ADD-47A5-BC7F-5D4C65BB67AB}"/>
      </w:docPartPr>
      <w:docPartBody>
        <w:p w:rsidR="00B44223" w:rsidRDefault="00B44223" w:rsidP="00B44223">
          <w:pPr>
            <w:pStyle w:val="A68C37FB78694FD194C3B149621932A7"/>
          </w:pPr>
          <w:r w:rsidRPr="00173B36">
            <w:t>PROFILE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New Roman (Headings CS)">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223"/>
    <w:rsid w:val="007D2C3C"/>
    <w:rsid w:val="00B442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7B67B778D4945F4AC1FD1F591EF103C">
    <w:name w:val="67B67B778D4945F4AC1FD1F591EF103C"/>
    <w:rsid w:val="00B44223"/>
  </w:style>
  <w:style w:type="paragraph" w:customStyle="1" w:styleId="A68C37FB78694FD194C3B149621932A7">
    <w:name w:val="A68C37FB78694FD194C3B149621932A7"/>
    <w:rsid w:val="00B4422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401</Words>
  <Characters>2286</Characters>
  <Application>Microsoft Office Word</Application>
  <DocSecurity>0</DocSecurity>
  <Lines>19</Lines>
  <Paragraphs>5</Paragraphs>
  <ScaleCrop>false</ScaleCrop>
  <Company/>
  <LinksUpToDate>false</LinksUpToDate>
  <CharactersWithSpaces>2682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Bolus</dc:creator>
  <cp:keywords/>
  <dc:description/>
  <cp:lastModifiedBy>Rachel Bolus</cp:lastModifiedBy>
  <cp:revision>7</cp:revision>
  <cp:lastPrinted>2024-08-21T15:30:00Z</cp:lastPrinted>
  <dcterms:created xsi:type="dcterms:W3CDTF">2024-08-21T15:26:00Z</dcterms:created>
  <dcterms:modified xsi:type="dcterms:W3CDTF">2024-11-10T19:49:00Z</dcterms:modified>
</cp:coreProperties>
</file>