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0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Rakesh K</w:t>
      </w:r>
    </w:p>
    <w:p>
      <w:pPr>
        <w:pStyle w:val="Normal0"/>
        <w:spacing w:before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vdt-ab6-hkz@mail.dice.com </w:t>
      </w:r>
    </w:p>
    <w:p>
      <w:pPr>
        <w:pStyle w:val="Heading3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Sr Data Analyst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Richmond, VA,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No Preference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Unspecified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5A6A" w14:paraId="2D87AD8A" w14:textId="3B8598BF">
      <w:pPr>
        <w:pStyle w:val="Title"/>
      </w:pPr>
      <w:r>
        <w:t>Rakesh</w:t>
      </w:r>
      <w:r w:rsidR="00976D66">
        <w:rPr>
          <w:spacing w:val="-10"/>
        </w:rPr>
        <w:t>.K</w:t>
      </w:r>
    </w:p>
    <w:p w:rsidR="00BB30F3" w:rsidP="00BB30F3" w14:paraId="485F9A30" w14:textId="77777777">
      <w:pPr>
        <w:pStyle w:val="BodyText"/>
        <w:ind w:left="744" w:right="795" w:firstLine="0"/>
        <w:jc w:val="center"/>
        <w:rPr>
          <w:rFonts w:ascii="Calibri Light"/>
          <w:spacing w:val="-2"/>
        </w:rPr>
      </w:pPr>
      <w:r>
        <w:t xml:space="preserve">      </w:t>
      </w:r>
      <w:hyperlink r:id="rId5" w:history="1">
        <w:r w:rsidRPr="00F177FE">
          <w:rPr>
            <w:rStyle w:val="Hyperlink"/>
            <w:rFonts w:ascii="Calibri Light"/>
            <w:spacing w:val="-31"/>
          </w:rPr>
          <w:t xml:space="preserve"> </w:t>
        </w:r>
      </w:hyperlink>
      <w:r>
        <w:rPr>
          <w:rFonts w:ascii="Calibri Light"/>
          <w:spacing w:val="-2"/>
        </w:rPr>
        <w:t>|</w:t>
      </w:r>
      <w:r>
        <w:rPr>
          <w:rFonts w:ascii="Calibri Light"/>
          <w:spacing w:val="-2"/>
        </w:rPr>
        <w:t xml:space="preserve">| </w:t>
      </w:r>
    </w:p>
    <w:p w:rsidR="00BB30F3" w:rsidP="00BB30F3" w14:paraId="759CD54A" w14:textId="77777777">
      <w:pPr>
        <w:pStyle w:val="Heading10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531494</wp:posOffset>
                </wp:positionH>
                <wp:positionV relativeFrom="paragraph">
                  <wp:posOffset>196734</wp:posOffset>
                </wp:positionV>
                <wp:extent cx="651827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1827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518275" stroke="1">
                              <a:moveTo>
                                <a:pt x="0" y="0"/>
                              </a:moveTo>
                              <a:lnTo>
                                <a:pt x="6518275" y="0"/>
                              </a:lnTo>
                            </a:path>
                          </a:pathLst>
                        </a:custGeom>
                        <a:ln w="4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13.25pt;height:0.1pt;margin-top:15.49pt;margin-left:41.85pt;mso-position-horizontal-relative:page;mso-wrap-distance-bottom:0;mso-wrap-distance-left:0;mso-wrap-distance-right:0;mso-wrap-distance-top:0;position:absolute;v-text-anchor:top;z-index:-251658240" coordsize="21600,21600" path="m,l21600,e" fillcolor="this" stroked="t" strokecolor="black" strokeweight="0.34pt">
                <w10:wrap type="topAndBottom"/>
              </v:shape>
            </w:pict>
          </mc:Fallback>
        </mc:AlternateContent>
      </w:r>
      <w:r>
        <w:rPr>
          <w:spacing w:val="-4"/>
        </w:rPr>
        <w:t>CAREER</w:t>
      </w:r>
      <w:r>
        <w:rPr>
          <w:spacing w:val="-13"/>
        </w:rPr>
        <w:t xml:space="preserve"> </w:t>
      </w:r>
      <w:r>
        <w:rPr>
          <w:spacing w:val="-2"/>
        </w:rPr>
        <w:t>OBJECTIVE</w:t>
      </w:r>
    </w:p>
    <w:p w:rsidR="00BB30F3" w:rsidRPr="004D14EC" w:rsidP="00BB30F3" w14:paraId="1CAF7BC2" w14:textId="784B44EF">
      <w:pPr>
        <w:pStyle w:val="Heading10"/>
        <w:jc w:val="both"/>
        <w:rPr>
          <w:b w:val="0"/>
          <w:bCs w:val="0"/>
          <w:spacing w:val="-2"/>
        </w:rPr>
      </w:pPr>
      <w:r>
        <w:rPr>
          <w:rStyle w:val="documentparagraph-wrapper"/>
          <w:color w:val="2A2A2A"/>
          <w:sz w:val="18"/>
          <w:szCs w:val="18"/>
        </w:rPr>
        <w:t xml:space="preserve">          </w:t>
      </w:r>
      <w:r w:rsidRPr="004D14EC">
        <w:rPr>
          <w:rStyle w:val="documentparagraph-wrapper"/>
          <w:b w:val="0"/>
          <w:bCs w:val="0"/>
          <w:color w:val="2A2A2A"/>
        </w:rPr>
        <w:t xml:space="preserve">A seasoned Senior Data Analyst with </w:t>
      </w:r>
      <w:r w:rsidR="00EA28B2">
        <w:rPr>
          <w:rStyle w:val="documentparagraph-wrapper"/>
          <w:b w:val="0"/>
          <w:bCs w:val="0"/>
          <w:color w:val="2A2A2A"/>
        </w:rPr>
        <w:t>9</w:t>
      </w:r>
      <w:r w:rsidRPr="004D14EC">
        <w:rPr>
          <w:rStyle w:val="documentparagraph-wrapper"/>
          <w:b w:val="0"/>
          <w:bCs w:val="0"/>
          <w:color w:val="2A2A2A"/>
        </w:rPr>
        <w:t xml:space="preserve">+ years of experience in diverse industries, including Healthcare, Insurance, Marketing, and Information Technology. Proficient in a wide range of data analytics tools and technologies, with a strong foundation in SQL development and a proven track record in delivering insightful data-driven solutions. Expertise in data visualization, warehousing, and analysis, coupled with a strong ability to translate complex data into actionable insights for business growth. </w:t>
      </w:r>
    </w:p>
    <w:p w:rsidR="00BB30F3" w:rsidP="00BB30F3" w14:paraId="132B8F55" w14:textId="77777777">
      <w:pPr>
        <w:pStyle w:val="Heading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531494</wp:posOffset>
                </wp:positionH>
                <wp:positionV relativeFrom="paragraph">
                  <wp:posOffset>197765</wp:posOffset>
                </wp:positionV>
                <wp:extent cx="6518275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1827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518275" stroke="1">
                              <a:moveTo>
                                <a:pt x="0" y="0"/>
                              </a:moveTo>
                              <a:lnTo>
                                <a:pt x="6518275" y="0"/>
                              </a:lnTo>
                            </a:path>
                          </a:pathLst>
                        </a:custGeom>
                        <a:ln w="4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width:513.25pt;height:0.1pt;margin-top:15.57pt;margin-left:41.85pt;mso-position-horizontal-relative:page;mso-wrap-distance-bottom:0;mso-wrap-distance-left:0;mso-wrap-distance-right:0;mso-wrap-distance-top:0;position:absolute;v-text-anchor:top;z-index:-251656192" coordsize="21600,21600" path="m,l21600,e" fillcolor="this" stroked="t" strokecolor="black" strokeweight="0.34pt"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BB30F3" w:rsidRPr="00105652" w:rsidP="00BB30F3" w14:paraId="092658CB" w14:textId="2F1E7BD5">
      <w:pPr>
        <w:tabs>
          <w:tab w:val="left" w:pos="852"/>
        </w:tabs>
        <w:spacing w:before="9"/>
        <w:ind w:left="492" w:right="310"/>
        <w:rPr>
          <w:sz w:val="24"/>
        </w:rPr>
      </w:pPr>
      <w:r w:rsidRPr="00105652">
        <w:rPr>
          <w:b/>
          <w:sz w:val="24"/>
        </w:rPr>
        <w:t>Data Visualization</w:t>
      </w:r>
      <w:r w:rsidRPr="00105652">
        <w:rPr>
          <w:sz w:val="24"/>
        </w:rPr>
        <w:t>:</w:t>
      </w:r>
      <w:r w:rsidRPr="00105652">
        <w:rPr>
          <w:spacing w:val="-12"/>
          <w:sz w:val="24"/>
        </w:rPr>
        <w:t xml:space="preserve"> </w:t>
      </w:r>
      <w:r w:rsidRPr="00105652">
        <w:rPr>
          <w:sz w:val="24"/>
        </w:rPr>
        <w:t xml:space="preserve">Tableau, Power BI, </w:t>
      </w:r>
      <w:r w:rsidR="000333BD">
        <w:rPr>
          <w:sz w:val="24"/>
        </w:rPr>
        <w:t xml:space="preserve">Quick sight, </w:t>
      </w:r>
      <w:r w:rsidRPr="00105652">
        <w:rPr>
          <w:sz w:val="24"/>
        </w:rPr>
        <w:t>Google Charts, Grafana, QlikView.</w:t>
      </w:r>
    </w:p>
    <w:p w:rsidR="00BB30F3" w:rsidRPr="00105652" w:rsidP="00BB30F3" w14:paraId="1F291DF8" w14:textId="77777777">
      <w:pPr>
        <w:tabs>
          <w:tab w:val="left" w:pos="852"/>
        </w:tabs>
        <w:spacing w:before="7" w:line="289" w:lineRule="exact"/>
        <w:ind w:left="492"/>
        <w:rPr>
          <w:sz w:val="24"/>
        </w:rPr>
      </w:pPr>
      <w:r w:rsidRPr="00105652">
        <w:rPr>
          <w:b/>
          <w:spacing w:val="-4"/>
          <w:sz w:val="24"/>
        </w:rPr>
        <w:t>Data Warehousing</w:t>
      </w:r>
      <w:r w:rsidRPr="00105652">
        <w:rPr>
          <w:spacing w:val="-4"/>
          <w:sz w:val="24"/>
        </w:rPr>
        <w:t>:</w:t>
      </w:r>
      <w:r w:rsidRPr="00105652">
        <w:rPr>
          <w:spacing w:val="-2"/>
          <w:sz w:val="24"/>
        </w:rPr>
        <w:t xml:space="preserve"> </w:t>
      </w:r>
      <w:r w:rsidRPr="00105652">
        <w:rPr>
          <w:spacing w:val="-4"/>
          <w:sz w:val="24"/>
        </w:rPr>
        <w:t>Aws Redshift, Snowflake, Azure Data Bricks.</w:t>
      </w:r>
    </w:p>
    <w:p w:rsidR="00BB30F3" w:rsidRPr="00105652" w:rsidP="00BB30F3" w14:paraId="076F6BBE" w14:textId="77777777">
      <w:pPr>
        <w:tabs>
          <w:tab w:val="left" w:pos="852"/>
        </w:tabs>
        <w:spacing w:line="289" w:lineRule="exact"/>
        <w:ind w:left="492"/>
        <w:rPr>
          <w:sz w:val="24"/>
        </w:rPr>
      </w:pPr>
      <w:r w:rsidRPr="00105652">
        <w:rPr>
          <w:b/>
          <w:spacing w:val="-2"/>
          <w:sz w:val="24"/>
        </w:rPr>
        <w:t>Programming</w:t>
      </w:r>
      <w:r w:rsidRPr="00105652">
        <w:rPr>
          <w:spacing w:val="-2"/>
          <w:sz w:val="24"/>
        </w:rPr>
        <w:t>:</w:t>
      </w:r>
      <w:r w:rsidRPr="00105652">
        <w:rPr>
          <w:spacing w:val="-12"/>
          <w:sz w:val="24"/>
        </w:rPr>
        <w:t xml:space="preserve"> </w:t>
      </w:r>
      <w:r w:rsidRPr="00105652">
        <w:rPr>
          <w:spacing w:val="-2"/>
          <w:sz w:val="24"/>
        </w:rPr>
        <w:t>Python, R, SQL.</w:t>
      </w:r>
    </w:p>
    <w:p w:rsidR="00BB30F3" w:rsidRPr="00105652" w:rsidP="00BB30F3" w14:paraId="588517C9" w14:textId="77777777">
      <w:pPr>
        <w:tabs>
          <w:tab w:val="left" w:pos="852"/>
        </w:tabs>
        <w:ind w:left="492"/>
        <w:rPr>
          <w:sz w:val="24"/>
        </w:rPr>
      </w:pPr>
      <w:r w:rsidRPr="00105652">
        <w:rPr>
          <w:b/>
          <w:spacing w:val="-2"/>
          <w:sz w:val="24"/>
        </w:rPr>
        <w:t>Big Data Tools</w:t>
      </w:r>
      <w:r w:rsidRPr="00105652">
        <w:rPr>
          <w:spacing w:val="-2"/>
          <w:sz w:val="24"/>
        </w:rPr>
        <w:t>: Apache Hive, Hadoop.</w:t>
      </w:r>
    </w:p>
    <w:p w:rsidR="00BB30F3" w:rsidRPr="00105652" w:rsidP="00BB30F3" w14:paraId="04EE69F7" w14:textId="77777777">
      <w:pPr>
        <w:tabs>
          <w:tab w:val="left" w:pos="852"/>
        </w:tabs>
        <w:ind w:left="492"/>
        <w:rPr>
          <w:sz w:val="24"/>
        </w:rPr>
      </w:pPr>
      <w:r w:rsidRPr="00105652">
        <w:rPr>
          <w:b/>
          <w:spacing w:val="-2"/>
          <w:sz w:val="24"/>
        </w:rPr>
        <w:t>Data Integration</w:t>
      </w:r>
      <w:r w:rsidRPr="00105652">
        <w:rPr>
          <w:bCs/>
          <w:spacing w:val="-2"/>
          <w:sz w:val="24"/>
        </w:rPr>
        <w:t>: Talend, Open Refine, ETL Processes.</w:t>
      </w:r>
    </w:p>
    <w:p w:rsidR="00BB30F3" w:rsidRPr="00105652" w:rsidP="00BB30F3" w14:paraId="4963EA71" w14:textId="77777777">
      <w:pPr>
        <w:tabs>
          <w:tab w:val="left" w:pos="852"/>
        </w:tabs>
        <w:ind w:left="492"/>
        <w:rPr>
          <w:sz w:val="24"/>
        </w:rPr>
      </w:pPr>
      <w:r w:rsidRPr="00105652">
        <w:rPr>
          <w:b/>
          <w:spacing w:val="-2"/>
          <w:sz w:val="24"/>
        </w:rPr>
        <w:t>Version Control</w:t>
      </w:r>
      <w:r w:rsidRPr="00105652">
        <w:rPr>
          <w:sz w:val="24"/>
        </w:rPr>
        <w:t>: Git, Subversion (SVN).</w:t>
      </w:r>
    </w:p>
    <w:p w:rsidR="00BB30F3" w:rsidRPr="00105652" w:rsidP="00BB30F3" w14:paraId="1925D65B" w14:textId="77777777">
      <w:pPr>
        <w:tabs>
          <w:tab w:val="left" w:pos="852"/>
        </w:tabs>
        <w:ind w:left="492"/>
        <w:rPr>
          <w:b/>
          <w:bCs/>
          <w:sz w:val="24"/>
        </w:rPr>
      </w:pPr>
      <w:r w:rsidRPr="00105652">
        <w:rPr>
          <w:b/>
          <w:bCs/>
          <w:sz w:val="24"/>
        </w:rPr>
        <w:t xml:space="preserve">Project Management: </w:t>
      </w:r>
      <w:r w:rsidRPr="00105652">
        <w:rPr>
          <w:sz w:val="24"/>
        </w:rPr>
        <w:t>Confluence, Jenkins.</w:t>
      </w:r>
    </w:p>
    <w:p w:rsidR="00BB30F3" w:rsidRPr="00105652" w:rsidP="00BB30F3" w14:paraId="5B9D2AB6" w14:textId="77777777">
      <w:pPr>
        <w:tabs>
          <w:tab w:val="left" w:pos="852"/>
        </w:tabs>
        <w:ind w:left="492"/>
        <w:rPr>
          <w:b/>
          <w:bCs/>
          <w:sz w:val="24"/>
        </w:rPr>
      </w:pPr>
      <w:r w:rsidRPr="00105652">
        <w:rPr>
          <w:b/>
          <w:bCs/>
          <w:sz w:val="24"/>
        </w:rPr>
        <w:t xml:space="preserve">Cloud Services: </w:t>
      </w:r>
      <w:r w:rsidRPr="00105652">
        <w:rPr>
          <w:sz w:val="24"/>
        </w:rPr>
        <w:t>AWS S3, Azure ADLS.</w:t>
      </w:r>
    </w:p>
    <w:p w:rsidR="00BB30F3" w:rsidRPr="00105652" w:rsidP="00BB30F3" w14:paraId="377C7729" w14:textId="3F9D5F6C">
      <w:pPr>
        <w:tabs>
          <w:tab w:val="left" w:pos="852"/>
        </w:tabs>
        <w:ind w:left="492"/>
        <w:rPr>
          <w:b/>
          <w:bCs/>
          <w:sz w:val="24"/>
        </w:rPr>
      </w:pPr>
      <w:r w:rsidRPr="00105652">
        <w:rPr>
          <w:b/>
          <w:bCs/>
          <w:sz w:val="24"/>
        </w:rPr>
        <w:t xml:space="preserve">Database Management: </w:t>
      </w:r>
      <w:r w:rsidRPr="00105652">
        <w:rPr>
          <w:sz w:val="24"/>
        </w:rPr>
        <w:t>MySQL, PostgreSQL, Microsoft SQL Server, Microsoft Access</w:t>
      </w:r>
      <w:r>
        <w:rPr>
          <w:sz w:val="24"/>
        </w:rPr>
        <w:t xml:space="preserve">, </w:t>
      </w:r>
      <w:r w:rsidR="00DA488D">
        <w:rPr>
          <w:sz w:val="24"/>
        </w:rPr>
        <w:t>Mongo</w:t>
      </w:r>
      <w:r w:rsidR="000C1B96">
        <w:rPr>
          <w:sz w:val="24"/>
        </w:rPr>
        <w:t>DB</w:t>
      </w:r>
      <w:r w:rsidRPr="00105652">
        <w:rPr>
          <w:sz w:val="24"/>
        </w:rPr>
        <w:t>.</w:t>
      </w:r>
    </w:p>
    <w:p w:rsidR="00BB30F3" w:rsidRPr="00105652" w:rsidP="00BB30F3" w14:paraId="3CF44114" w14:textId="77777777">
      <w:pPr>
        <w:tabs>
          <w:tab w:val="left" w:pos="852"/>
        </w:tabs>
        <w:ind w:left="492"/>
        <w:rPr>
          <w:b/>
          <w:bCs/>
          <w:sz w:val="24"/>
        </w:rPr>
      </w:pPr>
      <w:r w:rsidRPr="00105652">
        <w:rPr>
          <w:b/>
          <w:bCs/>
          <w:sz w:val="24"/>
        </w:rPr>
        <w:t xml:space="preserve">Other Tools: </w:t>
      </w:r>
      <w:r w:rsidRPr="00105652">
        <w:rPr>
          <w:sz w:val="24"/>
        </w:rPr>
        <w:t>Dax Studio, Alm Toolkit, Tabular Editor, Metadata Translator, Docker.</w:t>
      </w:r>
    </w:p>
    <w:p w:rsidR="00BB30F3" w:rsidP="00BB30F3" w14:paraId="0171664D" w14:textId="77777777">
      <w:pPr>
        <w:pStyle w:val="Heading10"/>
        <w:spacing w:before="24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531494</wp:posOffset>
                </wp:positionH>
                <wp:positionV relativeFrom="paragraph">
                  <wp:posOffset>351923</wp:posOffset>
                </wp:positionV>
                <wp:extent cx="651827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1827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518275" stroke="1">
                              <a:moveTo>
                                <a:pt x="0" y="0"/>
                              </a:moveTo>
                              <a:lnTo>
                                <a:pt x="6518275" y="0"/>
                              </a:lnTo>
                            </a:path>
                          </a:pathLst>
                        </a:custGeom>
                        <a:ln w="4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513.25pt;height:0.1pt;margin-top:27.71pt;margin-left:41.85pt;mso-position-horizontal-relative:page;mso-wrap-distance-bottom:0;mso-wrap-distance-left:0;mso-wrap-distance-right:0;mso-wrap-distance-top:0;position:absolute;v-text-anchor:top;z-index:-251654144" coordsize="21600,21600" path="m,l21600,e" fillcolor="this" stroked="t" strokecolor="black" strokeweight="0.34pt">
                <w10:wrap type="topAndBottom"/>
              </v:shape>
            </w:pict>
          </mc:Fallback>
        </mc:AlternateContent>
      </w:r>
      <w:r>
        <w:rPr>
          <w:spacing w:val="-2"/>
        </w:rPr>
        <w:t>PROFESSIONALEXPERIENCE</w:t>
      </w:r>
    </w:p>
    <w:p w:rsidR="00BB30F3" w:rsidP="00BB30F3" w14:paraId="766E36C4" w14:textId="77777777">
      <w:pPr>
        <w:pStyle w:val="Heading21"/>
        <w:spacing w:before="9"/>
      </w:pPr>
      <w:r>
        <w:t>Amgen, Washington DC, Tampa FL, USA</w:t>
      </w:r>
      <w:r>
        <w:rPr>
          <w:spacing w:val="-1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04/2022</w:t>
      </w:r>
      <w:r>
        <w:rPr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Sr. Data</w:t>
      </w:r>
      <w:r>
        <w:rPr>
          <w:spacing w:val="-10"/>
        </w:rPr>
        <w:t xml:space="preserve"> </w:t>
      </w:r>
      <w:r>
        <w:rPr>
          <w:spacing w:val="-2"/>
        </w:rPr>
        <w:t>Analyst</w:t>
      </w:r>
    </w:p>
    <w:p w:rsidR="00BB30F3" w:rsidRPr="00FE4552" w:rsidP="00BB30F3" w14:paraId="7D37F024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Led analytics projects, integrating Microsoft Excel, Python, NumPy, Power BI, and SQL to drive data-driven decisions.</w:t>
      </w:r>
    </w:p>
    <w:p w:rsidR="0018294D" w:rsidRPr="0018294D" w:rsidP="0018294D" w14:paraId="36387665" w14:textId="59696CCF">
      <w:pPr>
        <w:pStyle w:val="li"/>
        <w:numPr>
          <w:ilvl w:val="0"/>
          <w:numId w:val="13"/>
        </w:numPr>
        <w:spacing w:line="280" w:lineRule="atLeast"/>
        <w:jc w:val="both"/>
        <w:rPr>
          <w:rFonts w:eastAsia="Arial" w:asciiTheme="minorHAnsi" w:hAnsiTheme="minorHAnsi" w:cstheme="minorHAnsi"/>
          <w:color w:val="2A2A2A"/>
        </w:rPr>
      </w:pPr>
      <w:r w:rsidRPr="0018294D">
        <w:rPr>
          <w:rFonts w:asciiTheme="minorHAnsi" w:hAnsiTheme="minorHAnsi" w:cstheme="minorHAnsi"/>
        </w:rPr>
        <w:t>Proficient in managing security access, user profiles, and implementing cloud-hosted SaaS solutions.</w:t>
      </w:r>
    </w:p>
    <w:p w:rsidR="00BB30F3" w:rsidRPr="00FE4552" w:rsidP="00BB30F3" w14:paraId="5883C10A" w14:textId="3858E4E2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MicroStrategy and Tableau for effective data visualization and reporting.</w:t>
      </w:r>
    </w:p>
    <w:p w:rsidR="00BB30F3" w:rsidRPr="00FE4552" w:rsidP="00BB30F3" w14:paraId="51918DC6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Managed data workflows using Confluence, enhancing team collaboration and project management.</w:t>
      </w:r>
    </w:p>
    <w:p w:rsidR="00BB30F3" w:rsidP="00BB30F3" w14:paraId="57F8C968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Orchestrated data integration and warehousing using Azure Data Bricks and Snowflake.</w:t>
      </w:r>
    </w:p>
    <w:p w:rsidR="00BB30F3" w:rsidRPr="002B0115" w:rsidP="002B0115" w14:paraId="7E538ADF" w14:textId="78D4ACA2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2B0115">
        <w:rPr>
          <w:rStyle w:val="documentparagraph-wrapper"/>
          <w:rFonts w:ascii="Calibri" w:hAnsi="Calibri" w:cs="Calibri"/>
          <w:color w:val="2A2A2A"/>
        </w:rPr>
        <w:t>Implemented Azure ADLS for efficient data storage and access in cloud environments.</w:t>
      </w:r>
    </w:p>
    <w:p w:rsidR="00BB30F3" w:rsidRPr="00FE4552" w:rsidP="00BB30F3" w14:paraId="66038306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predictive models using R Programming, enhancing patient outcome predictions.</w:t>
      </w:r>
    </w:p>
    <w:p w:rsidR="00BB30F3" w:rsidRPr="00FE4552" w:rsidP="00BB30F3" w14:paraId="2FC65A51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Conducted thorough data cleaning and transformation with Open Refine.</w:t>
      </w:r>
    </w:p>
    <w:p w:rsidR="00BB30F3" w:rsidP="00BB30F3" w14:paraId="6783A6CC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Leveraged IBM SPSS for statistical analysis and hypothesis testing.</w:t>
      </w:r>
    </w:p>
    <w:p w:rsidR="00BB30F3" w:rsidRPr="00FE4552" w:rsidP="00BB30F3" w14:paraId="40A2C3FD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Optimized data storage and retrieval processes using Microsoft Access.</w:t>
      </w:r>
    </w:p>
    <w:p w:rsidR="00BB30F3" w:rsidP="00BB30F3" w14:paraId="3F459F9F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Administered secure data transfers and storage with AWS S3.</w:t>
      </w:r>
    </w:p>
    <w:p w:rsidR="00BB30F3" w:rsidRPr="00FE4552" w:rsidP="00BB30F3" w14:paraId="6D096103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  <w:sz w:val="18"/>
          <w:szCs w:val="18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Designed and maintained dashboards using Power BI, providing real-time insights</w:t>
      </w:r>
      <w:r w:rsidRPr="00FE4552">
        <w:rPr>
          <w:rStyle w:val="documentparagraph-wrapper"/>
          <w:rFonts w:ascii="Calibri" w:hAnsi="Calibri" w:cs="Calibri"/>
          <w:color w:val="2A2A2A"/>
          <w:sz w:val="18"/>
          <w:szCs w:val="18"/>
        </w:rPr>
        <w:t>.</w:t>
      </w:r>
    </w:p>
    <w:p w:rsidR="00C0094C" w:rsidRPr="00C0094C" w:rsidP="00C0094C" w14:paraId="14B6F8F5" w14:textId="7D8C6065">
      <w:pPr>
        <w:pStyle w:val="li"/>
        <w:numPr>
          <w:ilvl w:val="0"/>
          <w:numId w:val="13"/>
        </w:numPr>
        <w:spacing w:line="280" w:lineRule="atLeast"/>
        <w:jc w:val="both"/>
        <w:rPr>
          <w:rFonts w:ascii="Calibri" w:eastAsia="Arial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Ensured data integrity and consistency using advanced SQL techniques.</w:t>
      </w:r>
    </w:p>
    <w:p w:rsidR="00BB30F3" w:rsidRPr="00FE4552" w:rsidP="00BB30F3" w14:paraId="560F9EAE" w14:textId="15EBDE2C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Automated data processing tasks with Python scripts, improving efficiency.</w:t>
      </w:r>
    </w:p>
    <w:p w:rsidR="00BB30F3" w:rsidRPr="00FE4552" w:rsidP="00BB30F3" w14:paraId="3047542D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Conducted advanced data analysis with NumPy, extracting key patterns and trends.</w:t>
      </w:r>
    </w:p>
    <w:p w:rsidR="00BB30F3" w:rsidP="00BB30F3" w14:paraId="3B750975" w14:textId="77777777">
      <w:pPr>
        <w:pStyle w:val="li"/>
        <w:numPr>
          <w:ilvl w:val="0"/>
          <w:numId w:val="13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  <w:sz w:val="18"/>
          <w:szCs w:val="18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Collaborated with cross-functional teams to align data analytics with business goals</w:t>
      </w:r>
      <w:r w:rsidRPr="00FE4552">
        <w:rPr>
          <w:rStyle w:val="documentparagraph-wrapper"/>
          <w:rFonts w:ascii="Calibri" w:hAnsi="Calibri" w:cs="Calibri"/>
          <w:color w:val="2A2A2A"/>
          <w:sz w:val="18"/>
          <w:szCs w:val="18"/>
        </w:rPr>
        <w:t>.</w:t>
      </w:r>
    </w:p>
    <w:p w:rsidR="0018294D" w:rsidRPr="0018294D" w:rsidP="00BB30F3" w14:paraId="1BD90671" w14:textId="37A033BD">
      <w:pPr>
        <w:pStyle w:val="li"/>
        <w:numPr>
          <w:ilvl w:val="0"/>
          <w:numId w:val="13"/>
        </w:numPr>
        <w:spacing w:line="280" w:lineRule="atLeast"/>
        <w:jc w:val="both"/>
        <w:rPr>
          <w:rFonts w:eastAsia="Arial" w:asciiTheme="minorHAnsi" w:hAnsiTheme="minorHAnsi" w:cstheme="minorHAnsi"/>
          <w:color w:val="2A2A2A"/>
          <w:sz w:val="18"/>
          <w:szCs w:val="18"/>
        </w:rPr>
      </w:pPr>
      <w:r w:rsidRPr="0018294D">
        <w:rPr>
          <w:rFonts w:asciiTheme="minorHAnsi" w:hAnsiTheme="minorHAnsi" w:cstheme="minorHAnsi"/>
        </w:rPr>
        <w:t>Skilled in analyzing functional/non-functional requirements and creating detailed business/system requirements using Microsoft Word, Excel, Visio, and PowerPoint.</w:t>
      </w:r>
    </w:p>
    <w:p w:rsidR="00BB30F3" w:rsidP="00BB30F3" w14:paraId="13F88F72" w14:textId="77777777">
      <w:pPr>
        <w:pStyle w:val="Heading21"/>
      </w:pPr>
      <w:r>
        <w:t xml:space="preserve">Nationwide Insurance, Murfreesboro, </w:t>
      </w:r>
      <w:r>
        <w:rPr>
          <w:spacing w:val="-13"/>
        </w:rPr>
        <w:t>Tennessee</w:t>
      </w:r>
      <w:r>
        <w:t>, USA|</w:t>
      </w:r>
      <w:r>
        <w:rPr>
          <w:spacing w:val="-10"/>
        </w:rPr>
        <w:t xml:space="preserve"> </w:t>
      </w:r>
      <w:r>
        <w:t>08/2020</w:t>
      </w:r>
      <w:r>
        <w:rPr>
          <w:spacing w:val="-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04/2022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Data Visualization Developer</w:t>
      </w:r>
    </w:p>
    <w:p w:rsidR="00BB30F3" w:rsidRPr="00FE4552" w:rsidP="00BB30F3" w14:paraId="41A3B5E5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data visualizations using Google Charts, Tableau, and Grafana for insightful insurance analytics.</w:t>
      </w:r>
    </w:p>
    <w:p w:rsidR="00BB30F3" w:rsidRPr="00FE4552" w:rsidP="00BB30F3" w14:paraId="4085F5D9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Chartist and Fusion Charts for custom data visualization solutions.</w:t>
      </w:r>
    </w:p>
    <w:p w:rsidR="00BB30F3" w:rsidRPr="00FE4552" w:rsidP="00BB30F3" w14:paraId="6E354FA2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 xml:space="preserve">Implemented Data wrapper and </w:t>
      </w:r>
      <w:r w:rsidRPr="00FE4552">
        <w:rPr>
          <w:rStyle w:val="documentparagraph-wrapper"/>
          <w:rFonts w:ascii="Calibri" w:hAnsi="Calibri" w:cs="Calibri"/>
          <w:color w:val="2A2A2A"/>
        </w:rPr>
        <w:t>Infogram</w:t>
      </w:r>
      <w:r w:rsidRPr="00FE4552">
        <w:rPr>
          <w:rStyle w:val="documentparagraph-wrapper"/>
          <w:rFonts w:ascii="Calibri" w:hAnsi="Calibri" w:cs="Calibri"/>
          <w:color w:val="2A2A2A"/>
        </w:rPr>
        <w:t xml:space="preserve"> for interactive reporting.</w:t>
      </w:r>
    </w:p>
    <w:p w:rsidR="00BB30F3" w:rsidRPr="00FE4552" w:rsidP="00BB30F3" w14:paraId="0E3CF6D6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Integrated Chart Blocks for dynamic chart creation in insurance reports.</w:t>
      </w:r>
    </w:p>
    <w:p w:rsidR="00BB30F3" w:rsidP="00BB30F3" w14:paraId="53D62251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Managed AWS Redshift databases for robust data warehousing solutions.</w:t>
      </w:r>
    </w:p>
    <w:p w:rsidR="005D5FA1" w:rsidRPr="005D5FA1" w:rsidP="00BB30F3" w14:paraId="1312D1B2" w14:textId="6F822C11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Theme="minorHAnsi" w:hAnsiTheme="minorHAnsi" w:cstheme="minorHAnsi"/>
          <w:color w:val="2A2A2A"/>
        </w:rPr>
      </w:pPr>
      <w:r w:rsidRPr="005D5FA1">
        <w:rPr>
          <w:rFonts w:asciiTheme="minorHAnsi" w:hAnsiTheme="minorHAnsi" w:cstheme="minorHAnsi"/>
          <w:color w:val="0D0D0D"/>
          <w:shd w:val="clear" w:color="auto" w:fill="FFFFFF"/>
        </w:rPr>
        <w:t>Advanced statistical models inform the development of dynamic and interactive data visualizations, facilitating insightful exploration of complex data relationships and patterns</w:t>
      </w:r>
      <w:r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:rsidR="00BB30F3" w:rsidP="00BB30F3" w14:paraId="58EF6E91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Administered AWS S3 for efficient data storage and retrieval.</w:t>
      </w:r>
    </w:p>
    <w:p w:rsidR="0018294D" w:rsidRPr="0018294D" w:rsidP="00BB30F3" w14:paraId="40C20E1A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Fonts w:eastAsia="Arial" w:asciiTheme="minorHAnsi" w:hAnsiTheme="minorHAnsi" w:cstheme="minorHAnsi"/>
          <w:color w:val="2A2A2A"/>
        </w:rPr>
      </w:pPr>
    </w:p>
    <w:p w:rsidR="0018294D" w:rsidRPr="0018294D" w:rsidP="00BB30F3" w14:paraId="79AA952A" w14:textId="6D0D5CE6">
      <w:pPr>
        <w:pStyle w:val="li"/>
        <w:numPr>
          <w:ilvl w:val="0"/>
          <w:numId w:val="4"/>
        </w:numPr>
        <w:spacing w:line="280" w:lineRule="atLeast"/>
        <w:jc w:val="both"/>
        <w:rPr>
          <w:rFonts w:eastAsia="Arial" w:asciiTheme="minorHAnsi" w:hAnsiTheme="minorHAnsi" w:cstheme="minorHAnsi"/>
          <w:color w:val="2A2A2A"/>
        </w:rPr>
      </w:pPr>
      <w:r w:rsidRPr="0018294D">
        <w:rPr>
          <w:rFonts w:asciiTheme="minorHAnsi" w:hAnsiTheme="minorHAnsi" w:cstheme="minorHAnsi"/>
        </w:rPr>
        <w:t>Demonstrated experience working on criminal justice projects, ensuring comprehensive understanding and effective implementation of sector-specific requirements.</w:t>
      </w:r>
    </w:p>
    <w:p w:rsidR="0018294D" w:rsidRPr="0018294D" w:rsidP="00BB30F3" w14:paraId="16735702" w14:textId="6FA3CADE">
      <w:pPr>
        <w:pStyle w:val="li"/>
        <w:numPr>
          <w:ilvl w:val="0"/>
          <w:numId w:val="4"/>
        </w:numPr>
        <w:spacing w:line="280" w:lineRule="atLeast"/>
        <w:jc w:val="both"/>
        <w:rPr>
          <w:rFonts w:eastAsia="Arial" w:asciiTheme="minorHAnsi" w:hAnsiTheme="minorHAnsi" w:cstheme="minorHAnsi"/>
          <w:color w:val="2A2A2A"/>
        </w:rPr>
      </w:pPr>
      <w:r w:rsidRPr="0018294D">
        <w:rPr>
          <w:rFonts w:asciiTheme="minorHAnsi" w:hAnsiTheme="minorHAnsi" w:cstheme="minorHAnsi"/>
        </w:rPr>
        <w:t>Strong interpersonal skills with a proven ability to develop positive working relationships and communicate effectively with internal customers in non-technical terms.</w:t>
      </w:r>
    </w:p>
    <w:p w:rsidR="003F18B8" w:rsidRPr="003F18B8" w:rsidP="00BB30F3" w14:paraId="156A3092" w14:textId="054A897E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Theme="minorHAnsi" w:hAnsiTheme="minorHAnsi" w:cstheme="minorHAnsi"/>
          <w:color w:val="2A2A2A"/>
        </w:rPr>
      </w:pPr>
      <w:r w:rsidRPr="003F18B8">
        <w:rPr>
          <w:rFonts w:asciiTheme="minorHAnsi" w:hAnsiTheme="minorHAnsi" w:cstheme="minorHAnsi"/>
        </w:rPr>
        <w:t>Optimized</w:t>
      </w:r>
      <w:r>
        <w:rPr>
          <w:rFonts w:asciiTheme="minorHAnsi" w:hAnsiTheme="minorHAnsi" w:cstheme="minorHAnsi"/>
        </w:rPr>
        <w:t xml:space="preserve"> </w:t>
      </w:r>
      <w:r w:rsidRPr="003F18B8">
        <w:rPr>
          <w:rFonts w:asciiTheme="minorHAnsi" w:hAnsiTheme="minorHAnsi" w:cstheme="minorHAnsi"/>
        </w:rPr>
        <w:t xml:space="preserve">cloud-hosted SaaS </w:t>
      </w:r>
      <w:r w:rsidRPr="003F18B8">
        <w:rPr>
          <w:rFonts w:asciiTheme="minorHAnsi" w:hAnsiTheme="minorHAnsi" w:cstheme="minorHAnsi"/>
        </w:rPr>
        <w:t>performance,focusing</w:t>
      </w:r>
      <w:r w:rsidRPr="003F18B8">
        <w:rPr>
          <w:rFonts w:asciiTheme="minorHAnsi" w:hAnsiTheme="minorHAnsi" w:cstheme="minorHAnsi"/>
        </w:rPr>
        <w:t xml:space="preserve"> on scalability, efficiency, and cost-effectiveness.</w:t>
      </w:r>
    </w:p>
    <w:p w:rsidR="00BF6337" w:rsidP="00BB30F3" w14:paraId="7CBDD259" w14:textId="18B3E8C9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BF6337">
        <w:rPr>
          <w:rFonts w:asciiTheme="minorHAnsi" w:hAnsiTheme="minorHAnsi" w:cstheme="minorHAnsi"/>
          <w:color w:val="0D0D0D"/>
          <w:shd w:val="clear" w:color="auto" w:fill="FFFFFF"/>
        </w:rPr>
        <w:t>Acted as a pivotal data lead, driving the development and implementation of self-service data products, and orchestrating the migration of data processes to Amazon Web Services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30F3" w:rsidRPr="00FE4552" w:rsidP="00BB30F3" w14:paraId="4473E943" w14:textId="6C9073F8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R for statistical analysis and predictive modeling in insurance.</w:t>
      </w:r>
    </w:p>
    <w:p w:rsidR="00BB30F3" w:rsidRPr="00FE4552" w:rsidP="00BB30F3" w14:paraId="2DC87EFD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Ensured high data quality and integrity using SQL.</w:t>
      </w:r>
    </w:p>
    <w:p w:rsidR="00BB30F3" w:rsidRPr="00FE4552" w:rsidP="00BB30F3" w14:paraId="7FBC8CF8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Collaborated with business stakeholders to align data analytics with strategic goals.</w:t>
      </w:r>
    </w:p>
    <w:p w:rsidR="00BB30F3" w:rsidRPr="00FE4552" w:rsidP="00BB30F3" w14:paraId="7F78F6DB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Streamlined data workflows using Confluence for enhanced project management.</w:t>
      </w:r>
    </w:p>
    <w:p w:rsidR="00BB30F3" w:rsidRPr="00FE4552" w:rsidP="00BB30F3" w14:paraId="5EA33DFF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and maintained insightful dashboards using Tableau.</w:t>
      </w:r>
    </w:p>
    <w:p w:rsidR="00BB30F3" w:rsidRPr="00FE4552" w:rsidP="00BB30F3" w14:paraId="378E4504" w14:textId="77777777">
      <w:pPr>
        <w:pStyle w:val="li"/>
        <w:numPr>
          <w:ilvl w:val="0"/>
          <w:numId w:val="4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Leveraged advanced SQL techniques for data extraction and analysis.</w:t>
      </w:r>
    </w:p>
    <w:p w:rsidR="00BB30F3" w:rsidRPr="00466E6C" w:rsidP="00BB30F3" w14:paraId="67FA7B13" w14:textId="77777777">
      <w:pPr>
        <w:pStyle w:val="ListParagraph"/>
        <w:numPr>
          <w:ilvl w:val="0"/>
          <w:numId w:val="4"/>
        </w:numPr>
        <w:tabs>
          <w:tab w:val="left" w:pos="852"/>
        </w:tabs>
        <w:spacing w:line="242" w:lineRule="auto"/>
        <w:ind w:right="163"/>
        <w:rPr>
          <w:rFonts w:asciiTheme="minorHAnsi" w:hAnsiTheme="minorHAnsi" w:cstheme="minorHAnsi"/>
          <w:sz w:val="24"/>
        </w:rPr>
      </w:pPr>
      <w:r w:rsidRPr="00466E6C">
        <w:rPr>
          <w:rStyle w:val="documentparagraph-wrapper"/>
          <w:rFonts w:asciiTheme="minorHAnsi" w:hAnsiTheme="minorHAnsi" w:cstheme="minorHAnsi"/>
          <w:color w:val="2A2A2A"/>
          <w:sz w:val="24"/>
          <w:szCs w:val="24"/>
        </w:rPr>
        <w:t>Facilitated team collaboration and data sharing with Confluence.</w:t>
      </w:r>
    </w:p>
    <w:p w:rsidR="00BB30F3" w:rsidP="00BB30F3" w14:paraId="0F5072D4" w14:textId="77777777">
      <w:pPr>
        <w:pStyle w:val="Heading21"/>
        <w:spacing w:line="289" w:lineRule="exact"/>
      </w:pPr>
      <w:r>
        <w:rPr>
          <w:spacing w:val="-12"/>
        </w:rPr>
        <w:t xml:space="preserve"> </w:t>
      </w:r>
      <w:r>
        <w:t xml:space="preserve"> </w:t>
      </w:r>
      <w:r>
        <w:t>Tahzoo</w:t>
      </w:r>
      <w:r>
        <w:t>, Washington, District of Colombia, USA</w:t>
      </w:r>
      <w:r>
        <w:rPr>
          <w:spacing w:val="-12"/>
        </w:rPr>
        <w:t xml:space="preserve"> </w:t>
      </w:r>
      <w:r>
        <w:t>|</w:t>
      </w:r>
      <w:r>
        <w:rPr>
          <w:spacing w:val="-14"/>
        </w:rPr>
        <w:t xml:space="preserve"> </w:t>
      </w:r>
      <w:r>
        <w:t>04/2018</w:t>
      </w:r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08/2020|</w:t>
      </w:r>
      <w:r>
        <w:rPr>
          <w:spacing w:val="-9"/>
        </w:rPr>
        <w:t xml:space="preserve"> </w:t>
      </w:r>
      <w:r>
        <w:t>Power BI Developer</w:t>
      </w:r>
    </w:p>
    <w:p w:rsidR="00BB30F3" w:rsidRPr="00FE4552" w:rsidP="00BB30F3" w14:paraId="1C51EA36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>
        <w:rPr>
          <w:rStyle w:val="documentparagraph-wrapper"/>
          <w:rFonts w:ascii="Calibri" w:hAnsi="Calibri" w:cs="Calibri"/>
          <w:color w:val="2A2A2A"/>
        </w:rPr>
        <w:t xml:space="preserve"> </w:t>
      </w:r>
      <w:r w:rsidRPr="00FE4552">
        <w:rPr>
          <w:rStyle w:val="documentparagraph-wrapper"/>
          <w:rFonts w:ascii="Calibri" w:hAnsi="Calibri" w:cs="Calibri"/>
          <w:color w:val="2A2A2A"/>
        </w:rPr>
        <w:t>Leveraged DAX Studio for advanced data analysis and modeling in marketing.</w:t>
      </w:r>
    </w:p>
    <w:p w:rsidR="00BB30F3" w:rsidRPr="00FE4552" w:rsidP="00BB30F3" w14:paraId="0D92E021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ALM Toolkit for efficient lifecycle management of analytics projects.</w:t>
      </w:r>
    </w:p>
    <w:p w:rsidR="00BB30F3" w:rsidRPr="00FE4552" w:rsidP="00BB30F3" w14:paraId="56AD028A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Employed Tabular Editor for enhanced data modeling and analysis.</w:t>
      </w:r>
    </w:p>
    <w:p w:rsidR="00BB30F3" w:rsidRPr="00FE4552" w:rsidP="00BB30F3" w14:paraId="46475CF2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Implemented Metadata Translator for effective data mapping and integration.</w:t>
      </w:r>
    </w:p>
    <w:p w:rsidR="00BB30F3" w:rsidRPr="00FE4552" w:rsidP="00BB30F3" w14:paraId="3AC59092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Conducted data warehousing and modeling for targeted advertising strategies.</w:t>
      </w:r>
    </w:p>
    <w:p w:rsidR="00BB30F3" w:rsidRPr="00FE4552" w:rsidP="00BB30F3" w14:paraId="48481704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Python for data manipulation and analysis in marketing campaigns.</w:t>
      </w:r>
    </w:p>
    <w:p w:rsidR="00BB30F3" w:rsidRPr="00FE4552" w:rsidP="00BB30F3" w14:paraId="10A7D676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Managed Open-source tools for cost-effective data analytics solutions.</w:t>
      </w:r>
    </w:p>
    <w:p w:rsidR="00BB30F3" w:rsidRPr="00FE4552" w:rsidP="00BB30F3" w14:paraId="21D2FAD8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dynamic dashboards and reports using Power BI.</w:t>
      </w:r>
    </w:p>
    <w:p w:rsidR="00BB30F3" w:rsidRPr="00FE4552" w:rsidP="00BB30F3" w14:paraId="35EE012B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Streamlined data integration processes for efficient marketing analytics.</w:t>
      </w:r>
    </w:p>
    <w:p w:rsidR="00BB30F3" w:rsidRPr="00105652" w:rsidP="00BB30F3" w14:paraId="19B9813E" w14:textId="77777777">
      <w:pPr>
        <w:pStyle w:val="li"/>
        <w:numPr>
          <w:ilvl w:val="0"/>
          <w:numId w:val="5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  <w:sz w:val="18"/>
          <w:szCs w:val="18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Automated routine data processing tasks, enhancing operational efficiency</w:t>
      </w:r>
      <w:r w:rsidRPr="00FE4552">
        <w:rPr>
          <w:rStyle w:val="documentparagraph-wrapper"/>
          <w:rFonts w:ascii="Calibri" w:hAnsi="Calibri" w:cs="Calibri"/>
          <w:color w:val="2A2A2A"/>
          <w:sz w:val="18"/>
          <w:szCs w:val="18"/>
        </w:rPr>
        <w:t>.</w:t>
      </w:r>
    </w:p>
    <w:p w:rsidR="00BB30F3" w:rsidP="00BB30F3" w14:paraId="7C9FEE67" w14:textId="77777777">
      <w:pPr>
        <w:pStyle w:val="li"/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</w:p>
    <w:p w:rsidR="00BB30F3" w:rsidP="00BB30F3" w14:paraId="1E89DF2E" w14:textId="77777777">
      <w:pPr>
        <w:pStyle w:val="li"/>
        <w:spacing w:line="280" w:lineRule="atLeast"/>
        <w:jc w:val="both"/>
        <w:rPr>
          <w:rStyle w:val="documentparagraph-wrapper"/>
          <w:rFonts w:ascii="Calibri" w:hAnsi="Calibri" w:cs="Calibri"/>
          <w:b/>
          <w:bCs/>
          <w:color w:val="2A2A2A"/>
        </w:rPr>
      </w:pPr>
      <w:r>
        <w:rPr>
          <w:rStyle w:val="documentparagraph-wrapper"/>
          <w:rFonts w:ascii="Calibri" w:hAnsi="Calibri" w:cs="Calibri"/>
          <w:b/>
          <w:bCs/>
          <w:color w:val="2A2A2A"/>
        </w:rPr>
        <w:t>Cyber Information Systems Pvt. LTD, India</w:t>
      </w:r>
      <w:r w:rsidRPr="00E6734B">
        <w:rPr>
          <w:rFonts w:ascii="Calibri" w:hAnsi="Calibri" w:cs="Calibri"/>
          <w:b/>
          <w:bCs/>
        </w:rPr>
        <w:t>|</w:t>
      </w:r>
      <w:r w:rsidRPr="00E6734B">
        <w:rPr>
          <w:rFonts w:ascii="Calibri" w:hAnsi="Calibri" w:cs="Calibri"/>
          <w:b/>
          <w:bCs/>
          <w:spacing w:val="-14"/>
        </w:rPr>
        <w:t xml:space="preserve"> </w:t>
      </w:r>
      <w:r w:rsidRPr="00E6734B">
        <w:rPr>
          <w:rFonts w:ascii="Calibri" w:hAnsi="Calibri" w:cs="Calibri"/>
          <w:b/>
          <w:bCs/>
        </w:rPr>
        <w:t>04/201</w:t>
      </w:r>
      <w:r>
        <w:rPr>
          <w:rFonts w:ascii="Calibri" w:hAnsi="Calibri" w:cs="Calibri"/>
          <w:b/>
          <w:bCs/>
        </w:rPr>
        <w:t>6</w:t>
      </w:r>
      <w:r w:rsidRPr="00E6734B">
        <w:rPr>
          <w:rFonts w:ascii="Calibri" w:hAnsi="Calibri" w:cs="Calibri"/>
          <w:b/>
          <w:bCs/>
          <w:spacing w:val="-9"/>
        </w:rPr>
        <w:t xml:space="preserve"> </w:t>
      </w:r>
      <w:r w:rsidRPr="00E6734B">
        <w:rPr>
          <w:rFonts w:ascii="Calibri" w:hAnsi="Calibri" w:cs="Calibri"/>
          <w:b/>
          <w:bCs/>
        </w:rPr>
        <w:t>–</w:t>
      </w:r>
      <w:r w:rsidRPr="00E6734B">
        <w:rPr>
          <w:rFonts w:ascii="Calibri" w:hAnsi="Calibri" w:cs="Calibri"/>
          <w:b/>
          <w:bCs/>
          <w:spacing w:val="-11"/>
        </w:rPr>
        <w:t xml:space="preserve"> </w:t>
      </w:r>
      <w:r>
        <w:rPr>
          <w:rFonts w:ascii="Calibri" w:hAnsi="Calibri" w:cs="Calibri"/>
          <w:b/>
          <w:bCs/>
        </w:rPr>
        <w:t>11</w:t>
      </w:r>
      <w:r w:rsidRPr="00E6734B">
        <w:rPr>
          <w:rFonts w:ascii="Calibri" w:hAnsi="Calibri" w:cs="Calibri"/>
          <w:b/>
          <w:bCs/>
        </w:rPr>
        <w:t>/20</w:t>
      </w:r>
      <w:r>
        <w:rPr>
          <w:rFonts w:ascii="Calibri" w:hAnsi="Calibri" w:cs="Calibri"/>
          <w:b/>
          <w:bCs/>
        </w:rPr>
        <w:t>17</w:t>
      </w:r>
      <w:r w:rsidRPr="00E6734B">
        <w:rPr>
          <w:rFonts w:ascii="Calibri" w:hAnsi="Calibri" w:cs="Calibri"/>
          <w:b/>
          <w:bCs/>
        </w:rPr>
        <w:t>|</w:t>
      </w:r>
      <w:r>
        <w:rPr>
          <w:spacing w:val="-9"/>
        </w:rPr>
        <w:t xml:space="preserve"> </w:t>
      </w:r>
      <w:r>
        <w:rPr>
          <w:rStyle w:val="documentparagraph-wrapper"/>
          <w:rFonts w:ascii="Calibri" w:hAnsi="Calibri" w:cs="Calibri"/>
          <w:b/>
          <w:bCs/>
          <w:color w:val="2A2A2A"/>
        </w:rPr>
        <w:t>Tableau Data Analyst</w:t>
      </w:r>
    </w:p>
    <w:p w:rsidR="00D448BB" w:rsidRPr="00D448BB" w:rsidP="00BB30F3" w14:paraId="35AA5A58" w14:textId="401A2CED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Theme="minorHAnsi" w:hAnsiTheme="minorHAnsi" w:cstheme="minorHAnsi"/>
          <w:color w:val="2A2A2A"/>
        </w:rPr>
      </w:pPr>
      <w:r w:rsidRPr="00D448BB">
        <w:rPr>
          <w:rFonts w:asciiTheme="minorHAnsi" w:hAnsiTheme="minorHAnsi" w:cstheme="minorHAnsi"/>
          <w:color w:val="0D0D0D"/>
          <w:shd w:val="clear" w:color="auto" w:fill="FFFFFF"/>
        </w:rPr>
        <w:t>Proactively monitored and optimized Tableau dashboards, collaborating with BI Team to troubleshoot issues and enhance performance, ensuring efficient data visualization and analysis.</w:t>
      </w:r>
    </w:p>
    <w:p w:rsidR="00BB30F3" w:rsidP="00BB30F3" w14:paraId="2A43A1A2" w14:textId="47662BC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Tableau tools for dashboard creation, charts, and report generation.</w:t>
      </w:r>
    </w:p>
    <w:p w:rsidR="00BB30F3" w:rsidRPr="00FE4552" w:rsidP="00BB30F3" w14:paraId="7F9C86FC" w14:textId="15B0EAD8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Tableau Desktop and Public for sharing visualizations and reports.</w:t>
      </w:r>
    </w:p>
    <w:p w:rsidR="00BB30F3" w:rsidRPr="00FE4552" w:rsidP="00BB30F3" w14:paraId="32F36829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Employed Tableau Online, Server, and Reader for efficient data sharing.</w:t>
      </w:r>
    </w:p>
    <w:p w:rsidR="00BB30F3" w:rsidRPr="003F18B8" w:rsidP="003F18B8" w14:paraId="0D018A7E" w14:textId="70ABFDB0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Managed Microsoft Mastered SQL Server databases for robust data storage.</w:t>
      </w:r>
    </w:p>
    <w:p w:rsidR="00BB30F3" w:rsidRPr="00FE4552" w:rsidP="00BB30F3" w14:paraId="0F2AC44A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Leveraged Apache Hive for handling large datasets.</w:t>
      </w:r>
    </w:p>
    <w:p w:rsidR="00BB30F3" w:rsidRPr="00FE4552" w:rsidP="00BB30F3" w14:paraId="76B90D6B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Integrated Power BI for dynamic data visualization and reporting.</w:t>
      </w:r>
    </w:p>
    <w:p w:rsidR="00BB30F3" w:rsidRPr="00FE4552" w:rsidP="00BB30F3" w14:paraId="3444A71A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Git for version control in analytics projects.</w:t>
      </w:r>
    </w:p>
    <w:p w:rsidR="00BB30F3" w:rsidRPr="00FE4552" w:rsidP="00BB30F3" w14:paraId="48CB5335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Implemented Jenkins for continuous integration and deployment.</w:t>
      </w:r>
    </w:p>
    <w:p w:rsidR="00BB30F3" w:rsidRPr="00FE4552" w:rsidP="00BB30F3" w14:paraId="3B43EC06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Collaborated with IT teams to align data analytics with business objectives.</w:t>
      </w:r>
    </w:p>
    <w:p w:rsidR="00BB30F3" w:rsidP="00BB30F3" w14:paraId="37C27EDE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insightful dashboards and reports using Tableau.</w:t>
      </w:r>
    </w:p>
    <w:p w:rsidR="00BB30F3" w:rsidRPr="00E6734B" w:rsidP="00BB30F3" w14:paraId="3B89D893" w14:textId="77777777">
      <w:pPr>
        <w:pStyle w:val="li"/>
        <w:numPr>
          <w:ilvl w:val="0"/>
          <w:numId w:val="6"/>
        </w:numPr>
        <w:spacing w:line="280" w:lineRule="atLeast"/>
        <w:jc w:val="both"/>
        <w:rPr>
          <w:rStyle w:val="documentparagraph-wrapper"/>
          <w:rFonts w:ascii="Calibri" w:hAnsi="Calibri" w:cs="Calibri"/>
          <w:b/>
          <w:bCs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Ensured data quality and integrity using SQL.</w:t>
      </w:r>
    </w:p>
    <w:p w:rsidR="00BB30F3" w:rsidP="00BB30F3" w14:paraId="324655A5" w14:textId="18ECEA96">
      <w:pPr>
        <w:pStyle w:val="li"/>
        <w:spacing w:line="280" w:lineRule="atLeast"/>
        <w:jc w:val="both"/>
        <w:rPr>
          <w:rFonts w:ascii="Calibri" w:hAnsi="Calibri" w:cs="Calibri"/>
          <w:b/>
          <w:bCs/>
        </w:rPr>
      </w:pPr>
      <w:r w:rsidRPr="00E6734B">
        <w:rPr>
          <w:rStyle w:val="documentparagraph-wrapper"/>
          <w:rFonts w:ascii="Calibri" w:hAnsi="Calibri" w:cs="Calibri"/>
          <w:b/>
          <w:bCs/>
          <w:color w:val="2A2A2A"/>
        </w:rPr>
        <w:t>Exadatum</w:t>
      </w:r>
      <w:r w:rsidRPr="00E6734B">
        <w:rPr>
          <w:rStyle w:val="documentparagraph-wrapper"/>
          <w:rFonts w:ascii="Calibri" w:hAnsi="Calibri" w:cs="Calibri"/>
          <w:b/>
          <w:bCs/>
          <w:color w:val="2A2A2A"/>
        </w:rPr>
        <w:t xml:space="preserve"> Software Services, India </w:t>
      </w:r>
      <w:r w:rsidRPr="00E6734B">
        <w:rPr>
          <w:rFonts w:ascii="Calibri" w:hAnsi="Calibri" w:cs="Calibri"/>
          <w:b/>
          <w:bCs/>
        </w:rPr>
        <w:t>|</w:t>
      </w:r>
      <w:r w:rsidRPr="00E6734B">
        <w:rPr>
          <w:rFonts w:ascii="Calibri" w:hAnsi="Calibri" w:cs="Calibri"/>
          <w:b/>
          <w:bCs/>
          <w:spacing w:val="-14"/>
        </w:rPr>
        <w:t xml:space="preserve"> </w:t>
      </w:r>
      <w:r w:rsidRPr="00E6734B">
        <w:rPr>
          <w:rFonts w:ascii="Calibri" w:hAnsi="Calibri" w:cs="Calibri"/>
          <w:b/>
          <w:bCs/>
        </w:rPr>
        <w:t>11/201</w:t>
      </w:r>
      <w:r w:rsidR="00EA28B2">
        <w:rPr>
          <w:rFonts w:ascii="Calibri" w:hAnsi="Calibri" w:cs="Calibri"/>
          <w:b/>
          <w:bCs/>
        </w:rPr>
        <w:t>4</w:t>
      </w:r>
      <w:r w:rsidRPr="00E6734B">
        <w:rPr>
          <w:rFonts w:ascii="Calibri" w:hAnsi="Calibri" w:cs="Calibri"/>
          <w:b/>
          <w:bCs/>
          <w:spacing w:val="-9"/>
        </w:rPr>
        <w:t xml:space="preserve"> </w:t>
      </w:r>
      <w:r w:rsidRPr="00E6734B">
        <w:rPr>
          <w:rFonts w:ascii="Calibri" w:hAnsi="Calibri" w:cs="Calibri"/>
          <w:b/>
          <w:bCs/>
        </w:rPr>
        <w:t>–</w:t>
      </w:r>
      <w:r w:rsidRPr="00E6734B">
        <w:rPr>
          <w:rFonts w:ascii="Calibri" w:hAnsi="Calibri" w:cs="Calibri"/>
          <w:b/>
          <w:bCs/>
          <w:spacing w:val="-11"/>
        </w:rPr>
        <w:t xml:space="preserve"> </w:t>
      </w:r>
      <w:r w:rsidRPr="00E6734B">
        <w:rPr>
          <w:rFonts w:ascii="Calibri" w:hAnsi="Calibri" w:cs="Calibri"/>
          <w:b/>
          <w:bCs/>
        </w:rPr>
        <w:t>04/2016| SQL Developer</w:t>
      </w:r>
    </w:p>
    <w:p w:rsidR="00BB30F3" w:rsidRPr="00FE4552" w:rsidP="00BB30F3" w14:paraId="4F507767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MySQL and PostgreSQL for database management and optimization.</w:t>
      </w:r>
    </w:p>
    <w:p w:rsidR="00BB30F3" w:rsidRPr="00FE4552" w:rsidP="00BB30F3" w14:paraId="5D0189CD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Employed Talend for data integration and ETL processes.</w:t>
      </w:r>
    </w:p>
    <w:p w:rsidR="00BB30F3" w:rsidRPr="00FE4552" w:rsidP="00BB30F3" w14:paraId="1F106015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Leveraged Python for scripting and data manipulation tasks.</w:t>
      </w:r>
    </w:p>
    <w:p w:rsidR="00BB30F3" w:rsidRPr="00FE4552" w:rsidP="00BB30F3" w14:paraId="5242BA9A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Managed Amazon Redshift databases for data warehousing.</w:t>
      </w:r>
    </w:p>
    <w:p w:rsidR="00BB30F3" w:rsidRPr="00FE4552" w:rsidP="00BB30F3" w14:paraId="64FD8FE4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Utilized Subversion (SVN) for version control.</w:t>
      </w:r>
    </w:p>
    <w:p w:rsidR="00BB30F3" w:rsidRPr="00FE4552" w:rsidP="00BB30F3" w14:paraId="6E8617E2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Developed data visualization solutions using QlikView.</w:t>
      </w:r>
    </w:p>
    <w:p w:rsidR="00BB30F3" w:rsidRPr="00FE4552" w:rsidP="00BB30F3" w14:paraId="294F352F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Implemented Docker for containerization of applications.</w:t>
      </w:r>
    </w:p>
    <w:p w:rsidR="00BB30F3" w:rsidP="00BB30F3" w14:paraId="5EB81E1F" w14:textId="77777777">
      <w:pPr>
        <w:pStyle w:val="li"/>
        <w:numPr>
          <w:ilvl w:val="0"/>
          <w:numId w:val="7"/>
        </w:numPr>
        <w:spacing w:line="280" w:lineRule="atLeast"/>
        <w:jc w:val="both"/>
        <w:rPr>
          <w:rStyle w:val="documentparagraph-wrapper"/>
          <w:rFonts w:ascii="Calibri" w:hAnsi="Calibri" w:cs="Calibri"/>
          <w:color w:val="2A2A2A"/>
          <w:sz w:val="18"/>
          <w:szCs w:val="18"/>
        </w:rPr>
      </w:pPr>
      <w:r w:rsidRPr="00FE4552">
        <w:rPr>
          <w:rStyle w:val="documentparagraph-wrapper"/>
          <w:rFonts w:ascii="Calibri" w:hAnsi="Calibri" w:cs="Calibri"/>
          <w:color w:val="2A2A2A"/>
        </w:rPr>
        <w:t>Streamlined SQL development processes for efficient data handling</w:t>
      </w:r>
      <w:r w:rsidRPr="00FE4552">
        <w:rPr>
          <w:rStyle w:val="documentparagraph-wrapper"/>
          <w:rFonts w:ascii="Calibri" w:hAnsi="Calibri" w:cs="Calibri"/>
          <w:color w:val="2A2A2A"/>
          <w:sz w:val="18"/>
          <w:szCs w:val="18"/>
        </w:rPr>
        <w:t>.</w:t>
      </w:r>
    </w:p>
    <w:p w:rsidR="00BB30F3" w:rsidP="00BB30F3" w14:paraId="58686121" w14:textId="77777777">
      <w:pPr>
        <w:pStyle w:val="li"/>
        <w:spacing w:line="280" w:lineRule="atLeast"/>
        <w:jc w:val="both"/>
        <w:rPr>
          <w:rStyle w:val="documentparagraph-wrapper"/>
          <w:rFonts w:ascii="Calibri" w:hAnsi="Calibri" w:cs="Calibri"/>
          <w:b/>
          <w:bCs/>
          <w:color w:val="2A2A2A"/>
        </w:rPr>
      </w:pPr>
      <w:r w:rsidRPr="00E6734B">
        <w:rPr>
          <w:rStyle w:val="documentparagraph-wrapper"/>
          <w:rFonts w:ascii="Calibri" w:hAnsi="Calibri" w:cs="Calibri"/>
          <w:b/>
          <w:bCs/>
          <w:color w:val="2A2A2A"/>
        </w:rPr>
        <w:t>Education</w:t>
      </w:r>
      <w:r>
        <w:rPr>
          <w:rStyle w:val="documentparagraph-wrapper"/>
          <w:rFonts w:ascii="Calibri" w:hAnsi="Calibri" w:cs="Calibri"/>
          <w:b/>
          <w:bCs/>
          <w:color w:val="2A2A2A"/>
        </w:rPr>
        <w:t xml:space="preserve">                                                                                                                                                                </w:t>
      </w:r>
    </w:p>
    <w:p w:rsidR="00BB30F3" w:rsidP="00BB30F3" w14:paraId="37630EF9" w14:textId="7AC8D31D">
      <w:pPr>
        <w:pStyle w:val="li"/>
        <w:spacing w:line="280" w:lineRule="atLeast"/>
        <w:jc w:val="both"/>
        <w:rPr>
          <w:rFonts w:ascii="Calibri" w:hAnsi="Calibri" w:cs="Calibri"/>
          <w:b/>
          <w:bCs/>
        </w:rPr>
      </w:pPr>
      <w:r>
        <w:rPr>
          <w:rStyle w:val="documentparagraph-wrapper"/>
          <w:rFonts w:ascii="Calibri" w:hAnsi="Calibri" w:cs="Calibri"/>
          <w:b/>
          <w:bCs/>
          <w:color w:val="2A2A2A"/>
        </w:rPr>
        <w:t xml:space="preserve">           Bachelor’s: </w:t>
      </w:r>
      <w:r w:rsidRPr="00672508">
        <w:rPr>
          <w:rStyle w:val="documentparagraph-wrapper"/>
          <w:rFonts w:ascii="Calibri" w:hAnsi="Calibri" w:cs="Calibri"/>
          <w:color w:val="2A2A2A"/>
        </w:rPr>
        <w:t>Computer Science</w:t>
      </w:r>
      <w:r>
        <w:rPr>
          <w:rStyle w:val="documentparagraph-wrapper"/>
          <w:rFonts w:ascii="Calibri" w:hAnsi="Calibri" w:cs="Calibri"/>
          <w:b/>
          <w:bCs/>
          <w:color w:val="2A2A2A"/>
        </w:rPr>
        <w:t xml:space="preserve"> </w:t>
      </w:r>
      <w:r w:rsidRPr="00672508">
        <w:rPr>
          <w:rFonts w:ascii="Calibri" w:hAnsi="Calibri" w:cs="Calibri"/>
        </w:rPr>
        <w:t>|</w:t>
      </w:r>
      <w:r w:rsidRPr="00672508">
        <w:rPr>
          <w:rFonts w:ascii="Calibri" w:hAnsi="Calibri" w:cs="Calibri"/>
          <w:spacing w:val="-14"/>
        </w:rPr>
        <w:t xml:space="preserve"> </w:t>
      </w:r>
      <w:r>
        <w:rPr>
          <w:rFonts w:ascii="Calibri" w:hAnsi="Calibri" w:cs="Calibri"/>
        </w:rPr>
        <w:t>06</w:t>
      </w:r>
      <w:r w:rsidRPr="00672508">
        <w:rPr>
          <w:rFonts w:ascii="Calibri" w:hAnsi="Calibri" w:cs="Calibri"/>
        </w:rPr>
        <w:t>/201</w:t>
      </w:r>
      <w:r w:rsidR="00EA28B2">
        <w:rPr>
          <w:rFonts w:ascii="Calibri" w:hAnsi="Calibri" w:cs="Calibri"/>
        </w:rPr>
        <w:t>4</w:t>
      </w:r>
      <w:r w:rsidRPr="00672508">
        <w:rPr>
          <w:rFonts w:ascii="Calibri" w:hAnsi="Calibri" w:cs="Calibri"/>
          <w:spacing w:val="-9"/>
        </w:rPr>
        <w:t xml:space="preserve"> </w:t>
      </w:r>
      <w:r w:rsidRPr="00672508">
        <w:rPr>
          <w:rFonts w:ascii="Calibri" w:hAnsi="Calibri" w:cs="Calibri"/>
        </w:rPr>
        <w:t>|</w:t>
      </w:r>
      <w:r w:rsidRPr="00E6734B">
        <w:rPr>
          <w:rFonts w:ascii="Calibri" w:hAnsi="Calibri" w:cs="Calibri"/>
          <w:b/>
          <w:bCs/>
        </w:rPr>
        <w:t xml:space="preserve"> </w:t>
      </w:r>
    </w:p>
    <w:p w:rsidR="00BB30F3" w:rsidRPr="00E6734B" w:rsidP="00BB30F3" w14:paraId="6E423415" w14:textId="77777777">
      <w:pPr>
        <w:pStyle w:val="li"/>
        <w:spacing w:line="280" w:lineRule="atLeast"/>
        <w:jc w:val="both"/>
        <w:rPr>
          <w:rStyle w:val="documentparagraph-wrapper"/>
          <w:rFonts w:ascii="Calibri" w:hAnsi="Calibri" w:cs="Calibri"/>
          <w:b/>
          <w:bCs/>
          <w:color w:val="2A2A2A"/>
        </w:rPr>
      </w:pPr>
      <w:r>
        <w:rPr>
          <w:rStyle w:val="documentparagraph-wrapper"/>
          <w:rFonts w:ascii="Calibri" w:hAnsi="Calibri" w:cs="Calibri"/>
          <w:b/>
          <w:bCs/>
          <w:color w:val="2A2A2A"/>
        </w:rPr>
        <w:t xml:space="preserve">           JNTUH University</w:t>
      </w:r>
    </w:p>
    <w:p w:rsidR="001F5A6A" w:rsidRPr="00BB30F3" w:rsidP="00BB30F3" w14:paraId="03AC5E94" w14:textId="5CAD3599">
      <w:pPr>
        <w:tabs>
          <w:tab w:val="left" w:pos="852"/>
        </w:tabs>
        <w:spacing w:line="237" w:lineRule="auto"/>
        <w:ind w:right="165"/>
        <w:rPr>
          <w:sz w:val="24"/>
        </w:rPr>
      </w:pPr>
    </w:p>
    <w:sectPr>
      <w:type w:val="continuous"/>
      <w:pgSz w:w="11930" w:h="16860"/>
      <w:pgMar w:top="68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893AB7"/>
    <w:multiLevelType w:val="multilevel"/>
    <w:tmpl w:val="9534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C6A53"/>
    <w:multiLevelType w:val="multilevel"/>
    <w:tmpl w:val="98F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B1B65"/>
    <w:multiLevelType w:val="multilevel"/>
    <w:tmpl w:val="6498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D66DD"/>
    <w:multiLevelType w:val="hybridMultilevel"/>
    <w:tmpl w:val="4B3EDDEC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C5DD5"/>
    <w:multiLevelType w:val="hybridMultilevel"/>
    <w:tmpl w:val="6382C800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41F7"/>
    <w:multiLevelType w:val="hybridMultilevel"/>
    <w:tmpl w:val="E81C3E8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B6351"/>
    <w:multiLevelType w:val="hybridMultilevel"/>
    <w:tmpl w:val="B5C49C60"/>
    <w:lvl w:ilvl="0">
      <w:start w:val="0"/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7">
    <w:nsid w:val="5B546058"/>
    <w:multiLevelType w:val="hybridMultilevel"/>
    <w:tmpl w:val="D510728C"/>
    <w:lvl w:ilvl="0">
      <w:start w:val="0"/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8">
    <w:nsid w:val="5D418055"/>
    <w:multiLevelType w:val="hybridMultilevel"/>
    <w:tmpl w:val="B5C49C60"/>
    <w:lvl w:ilvl="0">
      <w:start w:val="0"/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9">
    <w:nsid w:val="5EF7048A"/>
    <w:multiLevelType w:val="hybridMultilevel"/>
    <w:tmpl w:val="8E3407D8"/>
    <w:lvl w:ilvl="0">
      <w:start w:val="0"/>
      <w:numFmt w:val="bullet"/>
      <w:lvlText w:val=""/>
      <w:lvlJc w:val="left"/>
      <w:pPr>
        <w:ind w:left="356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358"/>
      </w:pPr>
      <w:rPr>
        <w:rFonts w:hint="default"/>
        <w:lang w:val="en-US" w:eastAsia="en-US" w:bidi="ar-SA"/>
      </w:rPr>
    </w:lvl>
  </w:abstractNum>
  <w:abstractNum w:abstractNumId="10">
    <w:nsid w:val="5F550430"/>
    <w:multiLevelType w:val="multilevel"/>
    <w:tmpl w:val="C99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63FE3"/>
    <w:multiLevelType w:val="hybridMultilevel"/>
    <w:tmpl w:val="B0043E86"/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2">
    <w:nsid w:val="791D1072"/>
    <w:multiLevelType w:val="multilevel"/>
    <w:tmpl w:val="2130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354260">
    <w:abstractNumId w:val="9"/>
  </w:num>
  <w:num w:numId="2" w16cid:durableId="803280774">
    <w:abstractNumId w:val="7"/>
  </w:num>
  <w:num w:numId="3" w16cid:durableId="1282959523">
    <w:abstractNumId w:val="6"/>
  </w:num>
  <w:num w:numId="4" w16cid:durableId="578365014">
    <w:abstractNumId w:val="11"/>
  </w:num>
  <w:num w:numId="5" w16cid:durableId="28069026">
    <w:abstractNumId w:val="4"/>
  </w:num>
  <w:num w:numId="6" w16cid:durableId="127749345">
    <w:abstractNumId w:val="3"/>
  </w:num>
  <w:num w:numId="7" w16cid:durableId="1407192651">
    <w:abstractNumId w:val="5"/>
  </w:num>
  <w:num w:numId="8" w16cid:durableId="1096899154">
    <w:abstractNumId w:val="2"/>
  </w:num>
  <w:num w:numId="9" w16cid:durableId="455291325">
    <w:abstractNumId w:val="10"/>
  </w:num>
  <w:num w:numId="10" w16cid:durableId="533691694">
    <w:abstractNumId w:val="0"/>
  </w:num>
  <w:num w:numId="11" w16cid:durableId="1698699157">
    <w:abstractNumId w:val="12"/>
  </w:num>
  <w:num w:numId="12" w16cid:durableId="621963653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A"/>
    <w:rsid w:val="000333BD"/>
    <w:rsid w:val="000B77ED"/>
    <w:rsid w:val="000C1B96"/>
    <w:rsid w:val="00105652"/>
    <w:rsid w:val="0011270D"/>
    <w:rsid w:val="0018294D"/>
    <w:rsid w:val="001F5A6A"/>
    <w:rsid w:val="002B0115"/>
    <w:rsid w:val="0031601F"/>
    <w:rsid w:val="00390CC1"/>
    <w:rsid w:val="003F18B8"/>
    <w:rsid w:val="00466E6C"/>
    <w:rsid w:val="004D14EC"/>
    <w:rsid w:val="005D0862"/>
    <w:rsid w:val="005D5FA1"/>
    <w:rsid w:val="00672508"/>
    <w:rsid w:val="00700E78"/>
    <w:rsid w:val="00885091"/>
    <w:rsid w:val="00976D66"/>
    <w:rsid w:val="00A77B3E"/>
    <w:rsid w:val="00B50842"/>
    <w:rsid w:val="00B85A1D"/>
    <w:rsid w:val="00BB30F3"/>
    <w:rsid w:val="00BF6337"/>
    <w:rsid w:val="00C0094C"/>
    <w:rsid w:val="00D448BB"/>
    <w:rsid w:val="00DA488D"/>
    <w:rsid w:val="00E51B5F"/>
    <w:rsid w:val="00E6734B"/>
    <w:rsid w:val="00EA28B2"/>
    <w:rsid w:val="00F177FE"/>
    <w:rsid w:val="00FC29AD"/>
    <w:rsid w:val="00FE455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424981"/>
  <w15:docId w15:val="{2A0429FD-D9E6-4ACD-BEA9-79C233A5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0" w:lineRule="exact"/>
      <w:ind w:left="840" w:right="79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documentparagraph-wrapper">
    <w:name w:val="document_paragraph-wrapper"/>
    <w:basedOn w:val="DefaultParagraphFont"/>
    <w:rsid w:val="00BB30F3"/>
    <w:rPr>
      <w:rFonts w:ascii="Arial" w:eastAsia="Arial" w:hAnsi="Arial" w:cs="Arial"/>
    </w:rPr>
  </w:style>
  <w:style w:type="paragraph" w:customStyle="1" w:styleId="li">
    <w:name w:val="li"/>
    <w:basedOn w:val="Normal"/>
    <w:rsid w:val="00BB30F3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0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F3"/>
    <w:rPr>
      <w:color w:val="605E5C"/>
      <w:shd w:val="clear" w:color="auto" w:fill="E1DFDD"/>
    </w:rPr>
  </w:style>
  <w:style w:type="paragraph" w:customStyle="1" w:styleId="Heading20">
    <w:name w:val="Heading 2_0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Normal0">
    <w:name w:val="Normal_0"/>
    <w:qFormat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">
    <w:name w:val="table"/>
    <w:basedOn w:val="TableNormal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Heading10">
    <w:name w:val="Heading 1_0"/>
    <w:basedOn w:val="Normal"/>
    <w:uiPriority w:val="9"/>
    <w:qFormat/>
    <w:pPr>
      <w:ind w:left="132"/>
      <w:outlineLvl w:val="0"/>
    </w:pPr>
    <w:rPr>
      <w:b/>
      <w:bCs/>
      <w:sz w:val="24"/>
      <w:szCs w:val="24"/>
    </w:rPr>
  </w:style>
  <w:style w:type="paragraph" w:customStyle="1" w:styleId="Heading21">
    <w:name w:val="Heading 2_1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%20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9A4B-CD1D-4099-801B-87930E5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9102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Rakesh Kanakam</cp:lastModifiedBy>
  <cp:revision>36</cp:revision>
  <dcterms:created xsi:type="dcterms:W3CDTF">2024-03-18T15:18:00Z</dcterms:created>
  <dcterms:modified xsi:type="dcterms:W3CDTF">2024-11-04T14:59:00Z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for Microsoft 365</vt:lpwstr>
  </property>
</Properties>
</file>