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2976"/>
        <w:gridCol w:w="142"/>
        <w:gridCol w:w="284"/>
        <w:gridCol w:w="3762"/>
      </w:tblGrid>
      <w:tr w:rsidR="008A6D64" w:rsidRPr="00B547EB" w14:paraId="38CADC2D" w14:textId="77777777" w:rsidTr="006554B6">
        <w:tc>
          <w:tcPr>
            <w:tcW w:w="7054" w:type="dxa"/>
            <w:gridSpan w:val="3"/>
          </w:tcPr>
          <w:p w14:paraId="0344D7B2" w14:textId="1D5174CC" w:rsidR="008A6D64" w:rsidRPr="00B547EB" w:rsidRDefault="00086B75" w:rsidP="00850AF6">
            <w:pPr>
              <w:pStyle w:val="Heading1"/>
              <w:spacing w:after="0" w:line="240" w:lineRule="auto"/>
              <w:rPr>
                <w:color w:val="auto"/>
              </w:rPr>
            </w:pPr>
            <w:r w:rsidRPr="00B547EB">
              <w:rPr>
                <w:rFonts w:ascii="Georgia" w:eastAsia="Georgia" w:hAnsi="Georgia" w:cs="Georgia"/>
                <w:color w:val="auto"/>
              </w:rPr>
              <w:t>Ammala Phollurxa</w:t>
            </w:r>
          </w:p>
          <w:p w14:paraId="03137A9F" w14:textId="37AD717B" w:rsidR="008A6D64" w:rsidRPr="00B547EB" w:rsidRDefault="00086B75" w:rsidP="0045734E">
            <w:pPr>
              <w:pStyle w:val="Heading4"/>
              <w:spacing w:before="120" w:after="0" w:line="240" w:lineRule="auto"/>
              <w:rPr>
                <w:color w:val="auto"/>
              </w:rPr>
            </w:pPr>
            <w:r w:rsidRPr="006D257A">
              <w:rPr>
                <w:color w:val="auto"/>
              </w:rPr>
              <w:t>Project Manager</w:t>
            </w:r>
          </w:p>
        </w:tc>
        <w:tc>
          <w:tcPr>
            <w:tcW w:w="4046" w:type="dxa"/>
            <w:gridSpan w:val="2"/>
          </w:tcPr>
          <w:p w14:paraId="273BFBF0" w14:textId="1FD309B3" w:rsidR="008A6D64" w:rsidRDefault="002473ED" w:rsidP="00705A64">
            <w:pPr>
              <w:pStyle w:val="Heading3"/>
              <w:spacing w:before="120" w:after="0" w:line="24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  <w:r w:rsidR="00544D2D" w:rsidRPr="00B547EB">
              <w:rPr>
                <w:color w:val="auto"/>
              </w:rPr>
              <w:t>469-693-8961</w:t>
            </w:r>
            <w:r w:rsidR="00705A64" w:rsidRPr="00B547EB">
              <w:rPr>
                <w:color w:val="auto"/>
              </w:rPr>
              <w:t>• Frisco, TX</w:t>
            </w:r>
            <w:r w:rsidR="00705A64">
              <w:rPr>
                <w:color w:val="auto"/>
              </w:rPr>
              <w:t xml:space="preserve"> </w:t>
            </w:r>
            <w:hyperlink r:id="rId8" w:history="1">
              <w:r w:rsidR="00705A64" w:rsidRPr="00536E73">
                <w:rPr>
                  <w:rStyle w:val="Hyperlink"/>
                </w:rPr>
                <w:t>amphollurxa@gmail.com</w:t>
              </w:r>
            </w:hyperlink>
          </w:p>
          <w:p w14:paraId="31F901E7" w14:textId="0D68C012" w:rsidR="00705A64" w:rsidRPr="00705A64" w:rsidRDefault="00705A64" w:rsidP="00705A64">
            <w:pPr>
              <w:jc w:val="right"/>
              <w:rPr>
                <w:color w:val="auto"/>
              </w:rPr>
            </w:pPr>
            <w:hyperlink r:id="rId9" w:history="1">
              <w:r w:rsidRPr="00705A64">
                <w:rPr>
                  <w:rStyle w:val="Hyperlink"/>
                </w:rPr>
                <w:t>linkedin.com/in</w:t>
              </w:r>
              <w:r w:rsidRPr="00705A64">
                <w:rPr>
                  <w:rStyle w:val="Hyperlink"/>
                </w:rPr>
                <w:t>/</w:t>
              </w:r>
              <w:r w:rsidRPr="00705A64">
                <w:rPr>
                  <w:rStyle w:val="Hyperlink"/>
                </w:rPr>
                <w:t>ammala-phollurxa</w:t>
              </w:r>
            </w:hyperlink>
          </w:p>
        </w:tc>
      </w:tr>
      <w:tr w:rsidR="008A6D64" w:rsidRPr="00B547EB" w14:paraId="22C3F777" w14:textId="77777777" w:rsidTr="002A2AE2">
        <w:tc>
          <w:tcPr>
            <w:tcW w:w="11100" w:type="dxa"/>
            <w:gridSpan w:val="5"/>
          </w:tcPr>
          <w:p w14:paraId="5821C65E" w14:textId="5D81ED99" w:rsidR="002473ED" w:rsidRPr="00B547EB" w:rsidRDefault="00000000" w:rsidP="002473ED">
            <w:pPr>
              <w:spacing w:before="240" w:after="0" w:line="240" w:lineRule="auto"/>
              <w:jc w:val="both"/>
            </w:pPr>
            <w:bookmarkStart w:id="0" w:name="_Hlk164451720"/>
            <w:r w:rsidRPr="00B547EB">
              <w:t xml:space="preserve">Accomplished </w:t>
            </w:r>
            <w:r w:rsidR="0045734E" w:rsidRPr="00B547EB">
              <w:t xml:space="preserve">IT professional </w:t>
            </w:r>
            <w:bookmarkEnd w:id="0"/>
            <w:r w:rsidR="00E1258C" w:rsidRPr="00E1258C">
              <w:t xml:space="preserve">with </w:t>
            </w:r>
            <w:r w:rsidR="00E1258C">
              <w:t>extensive</w:t>
            </w:r>
            <w:r w:rsidR="00E1258C" w:rsidRPr="00E1258C">
              <w:t xml:space="preserve"> experience in project management, business analysis, and quality assurance. </w:t>
            </w:r>
            <w:r w:rsidR="00BD1A21">
              <w:t xml:space="preserve">Adept at </w:t>
            </w:r>
            <w:r w:rsidR="00BC6DEE">
              <w:t>l</w:t>
            </w:r>
            <w:r w:rsidR="00E1258C" w:rsidRPr="00E1258C">
              <w:t>eading cross-functional teams</w:t>
            </w:r>
            <w:r w:rsidR="00BD1A21">
              <w:t xml:space="preserve"> and </w:t>
            </w:r>
            <w:r w:rsidR="009828CA" w:rsidRPr="002A2AE2">
              <w:t>bridging gap between technical and business realms</w:t>
            </w:r>
            <w:r w:rsidR="009828CA">
              <w:t xml:space="preserve">. </w:t>
            </w:r>
            <w:r w:rsidR="00BD1A21">
              <w:t>Strong analytical</w:t>
            </w:r>
            <w:r w:rsidR="00966A4E">
              <w:t xml:space="preserve"> and problem-solving skills, adaptable and </w:t>
            </w:r>
            <w:r w:rsidR="00BD1A21">
              <w:t>self-motivated. E</w:t>
            </w:r>
            <w:r w:rsidR="00BC6DEE">
              <w:t>nthusiastic about the opportunity to contribute</w:t>
            </w:r>
            <w:r w:rsidR="00361D7E">
              <w:t xml:space="preserve"> to a company’s </w:t>
            </w:r>
            <w:r w:rsidR="0042573D">
              <w:t>success as a Business Analyst, Product Owner or Project Manager.</w:t>
            </w:r>
          </w:p>
        </w:tc>
      </w:tr>
      <w:tr w:rsidR="001B7DE3" w:rsidRPr="00B547EB" w14:paraId="63BCE9B4" w14:textId="77777777" w:rsidTr="002A2AE2">
        <w:tc>
          <w:tcPr>
            <w:tcW w:w="11100" w:type="dxa"/>
            <w:gridSpan w:val="5"/>
            <w:tcBorders>
              <w:bottom w:val="single" w:sz="4" w:space="0" w:color="auto"/>
            </w:tcBorders>
          </w:tcPr>
          <w:p w14:paraId="383BA886" w14:textId="1E6109DC" w:rsidR="001B7DE3" w:rsidRPr="00B547EB" w:rsidRDefault="002473ED" w:rsidP="00454B7F">
            <w:pPr>
              <w:spacing w:before="300" w:line="240" w:lineRule="auto"/>
              <w:rPr>
                <w:color w:val="005F65"/>
              </w:rPr>
            </w:pPr>
            <w:r>
              <w:rPr>
                <w:rFonts w:ascii="Georgia" w:eastAsia="Georgia" w:hAnsi="Georgia" w:cs="Georgia"/>
                <w:color w:val="005F65"/>
                <w:sz w:val="36"/>
                <w:szCs w:val="36"/>
              </w:rPr>
              <w:t>A</w:t>
            </w:r>
            <w:r w:rsidR="001B7DE3" w:rsidRPr="00B547EB">
              <w:rPr>
                <w:rFonts w:ascii="Georgia" w:eastAsia="Georgia" w:hAnsi="Georgia" w:cs="Georgia"/>
                <w:color w:val="005F65"/>
                <w:sz w:val="36"/>
                <w:szCs w:val="36"/>
              </w:rPr>
              <w:t>reas of Expertise</w:t>
            </w:r>
          </w:p>
        </w:tc>
      </w:tr>
      <w:tr w:rsidR="001B7DE3" w:rsidRPr="00B547EB" w14:paraId="42C94458" w14:textId="77777777" w:rsidTr="002A2AE2">
        <w:tc>
          <w:tcPr>
            <w:tcW w:w="3936" w:type="dxa"/>
            <w:tcBorders>
              <w:top w:val="single" w:sz="4" w:space="0" w:color="auto"/>
            </w:tcBorders>
          </w:tcPr>
          <w:p w14:paraId="6AE21485" w14:textId="392F3B78" w:rsidR="00CE009C" w:rsidRPr="00B547EB" w:rsidRDefault="00A93D48" w:rsidP="005578D0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</w:pPr>
            <w:bookmarkStart w:id="1" w:name="_Hlk164451840"/>
            <w:r>
              <w:t xml:space="preserve">Agile </w:t>
            </w:r>
            <w:r w:rsidR="00CE009C" w:rsidRPr="00B547EB">
              <w:t>Project Management</w:t>
            </w:r>
          </w:p>
          <w:p w14:paraId="7D2E6F20" w14:textId="76A6E6A2" w:rsidR="00372AC8" w:rsidRDefault="00A93D48" w:rsidP="005578D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Business</w:t>
            </w:r>
            <w:r w:rsidR="0047570E" w:rsidRPr="0047570E">
              <w:t xml:space="preserve"> Analysis</w:t>
            </w:r>
            <w:r w:rsidR="00B2368C">
              <w:t xml:space="preserve"> &amp; Requirements</w:t>
            </w:r>
          </w:p>
          <w:p w14:paraId="5CE9F873" w14:textId="3C891103" w:rsidR="007377FE" w:rsidRPr="00B547EB" w:rsidRDefault="007377FE" w:rsidP="005578D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Problem-solving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3EFB9A29" w14:textId="34BCF3B7" w:rsidR="00372AC8" w:rsidRDefault="007377FE" w:rsidP="005578D0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</w:pPr>
            <w:r>
              <w:t>Collaboration</w:t>
            </w:r>
          </w:p>
          <w:p w14:paraId="5FD5B1A7" w14:textId="4DAE9D79" w:rsidR="007377FE" w:rsidRDefault="007377FE" w:rsidP="007377FE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Stakeholder Management </w:t>
            </w:r>
          </w:p>
          <w:p w14:paraId="16ED3B42" w14:textId="4DB44066" w:rsidR="007377FE" w:rsidRPr="00B547EB" w:rsidRDefault="007377FE" w:rsidP="007377FE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Release Management</w:t>
            </w:r>
          </w:p>
        </w:tc>
        <w:tc>
          <w:tcPr>
            <w:tcW w:w="4188" w:type="dxa"/>
            <w:gridSpan w:val="3"/>
            <w:tcBorders>
              <w:top w:val="single" w:sz="4" w:space="0" w:color="auto"/>
            </w:tcBorders>
          </w:tcPr>
          <w:p w14:paraId="5BF0CEB4" w14:textId="37E98991" w:rsidR="001B7DE3" w:rsidRPr="00B547EB" w:rsidRDefault="00F4209A" w:rsidP="005578D0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</w:pPr>
            <w:r w:rsidRPr="00B547EB">
              <w:t>Cross-functional Team Leadership</w:t>
            </w:r>
          </w:p>
          <w:p w14:paraId="52F9589C" w14:textId="48664EA7" w:rsidR="00CE009C" w:rsidRPr="00B547EB" w:rsidRDefault="002D50CA" w:rsidP="00644D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B547EB">
              <w:t>Scope, Schedule &amp; Cost Management</w:t>
            </w:r>
          </w:p>
        </w:tc>
      </w:tr>
      <w:tr w:rsidR="001B7DE3" w:rsidRPr="00B547EB" w14:paraId="6768D076" w14:textId="77777777" w:rsidTr="002A2AE2">
        <w:tc>
          <w:tcPr>
            <w:tcW w:w="11100" w:type="dxa"/>
            <w:gridSpan w:val="5"/>
            <w:tcBorders>
              <w:bottom w:val="single" w:sz="4" w:space="0" w:color="auto"/>
            </w:tcBorders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68"/>
              <w:gridCol w:w="2918"/>
              <w:gridCol w:w="4098"/>
            </w:tblGrid>
            <w:tr w:rsidR="00A93D48" w:rsidRPr="00B547EB" w14:paraId="4276C6F8" w14:textId="77777777" w:rsidTr="00BD23A6">
              <w:tc>
                <w:tcPr>
                  <w:tcW w:w="11100" w:type="dxa"/>
                  <w:gridSpan w:val="3"/>
                  <w:tcBorders>
                    <w:bottom w:val="single" w:sz="4" w:space="0" w:color="auto"/>
                  </w:tcBorders>
                </w:tcPr>
                <w:bookmarkEnd w:id="1"/>
                <w:p w14:paraId="645F98D3" w14:textId="77777777" w:rsidR="00A93D48" w:rsidRPr="00B547EB" w:rsidRDefault="00A93D48" w:rsidP="00A93D48">
                  <w:pPr>
                    <w:spacing w:before="300" w:line="240" w:lineRule="auto"/>
                    <w:rPr>
                      <w:color w:val="005F65"/>
                    </w:rPr>
                  </w:pPr>
                  <w:r>
                    <w:rPr>
                      <w:rFonts w:ascii="Georgia" w:eastAsia="Georgia" w:hAnsi="Georgia" w:cs="Georgia"/>
                      <w:color w:val="005F65"/>
                      <w:sz w:val="36"/>
                      <w:szCs w:val="36"/>
                    </w:rPr>
                    <w:t>Technical Proficiencies</w:t>
                  </w:r>
                </w:p>
              </w:tc>
            </w:tr>
            <w:tr w:rsidR="00A93D48" w:rsidRPr="00B547EB" w14:paraId="15D5965D" w14:textId="77777777" w:rsidTr="00BD23A6">
              <w:tc>
                <w:tcPr>
                  <w:tcW w:w="3936" w:type="dxa"/>
                  <w:tcBorders>
                    <w:top w:val="single" w:sz="4" w:space="0" w:color="auto"/>
                  </w:tcBorders>
                </w:tcPr>
                <w:p w14:paraId="61BBFCA5" w14:textId="77777777" w:rsidR="00A93D48" w:rsidRPr="00B547EB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</w:pPr>
                  <w:r>
                    <w:t>Agile Methodologies</w:t>
                  </w:r>
                </w:p>
                <w:p w14:paraId="03D83D02" w14:textId="77777777" w:rsidR="00A93D48" w:rsidRPr="00B547EB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Scrum Framework</w:t>
                  </w:r>
                </w:p>
                <w:p w14:paraId="19A91AE5" w14:textId="77777777" w:rsidR="00A93D48" w:rsidRPr="00B547EB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SDLC</w:t>
                  </w:r>
                </w:p>
              </w:tc>
              <w:tc>
                <w:tcPr>
                  <w:tcW w:w="2976" w:type="dxa"/>
                  <w:tcBorders>
                    <w:top w:val="single" w:sz="4" w:space="0" w:color="auto"/>
                  </w:tcBorders>
                </w:tcPr>
                <w:p w14:paraId="07797A44" w14:textId="77777777" w:rsidR="00A93D48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</w:pPr>
                  <w:r>
                    <w:t>Azure DevOps</w:t>
                  </w:r>
                </w:p>
                <w:p w14:paraId="5A544996" w14:textId="77777777" w:rsidR="00A93D48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Jira</w:t>
                  </w:r>
                </w:p>
                <w:p w14:paraId="6E97D2E3" w14:textId="77777777" w:rsidR="00A93D48" w:rsidRPr="00B547EB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MS Office</w:t>
                  </w:r>
                </w:p>
              </w:tc>
              <w:tc>
                <w:tcPr>
                  <w:tcW w:w="4188" w:type="dxa"/>
                  <w:tcBorders>
                    <w:top w:val="single" w:sz="4" w:space="0" w:color="auto"/>
                  </w:tcBorders>
                </w:tcPr>
                <w:p w14:paraId="51822EAC" w14:textId="77777777" w:rsidR="00A93D48" w:rsidRPr="00B547EB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</w:pPr>
                  <w:r>
                    <w:t>Salesforce</w:t>
                  </w:r>
                </w:p>
                <w:p w14:paraId="03C05E99" w14:textId="60572239" w:rsidR="00A93D48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Visio</w:t>
                  </w:r>
                </w:p>
                <w:p w14:paraId="225AF0D3" w14:textId="65744750" w:rsidR="00A93D48" w:rsidRPr="00B547EB" w:rsidRDefault="00A93D48" w:rsidP="00A93D4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MS SQL Server</w:t>
                  </w:r>
                </w:p>
              </w:tc>
            </w:tr>
          </w:tbl>
          <w:p w14:paraId="25C09034" w14:textId="682852D1" w:rsidR="001B7DE3" w:rsidRPr="00B547EB" w:rsidRDefault="001B7DE3" w:rsidP="00FB5DA5">
            <w:pPr>
              <w:pStyle w:val="Heading2"/>
              <w:spacing w:before="180" w:line="240" w:lineRule="auto"/>
              <w:rPr>
                <w:color w:val="005F65"/>
              </w:rPr>
            </w:pPr>
            <w:r w:rsidRPr="00B547EB">
              <w:rPr>
                <w:color w:val="005F65"/>
              </w:rPr>
              <w:t>Accomplishments</w:t>
            </w:r>
          </w:p>
        </w:tc>
      </w:tr>
      <w:tr w:rsidR="001B7DE3" w:rsidRPr="00B547EB" w14:paraId="4A81C933" w14:textId="77777777" w:rsidTr="002A2AE2">
        <w:tc>
          <w:tcPr>
            <w:tcW w:w="11100" w:type="dxa"/>
            <w:gridSpan w:val="5"/>
            <w:tcBorders>
              <w:top w:val="single" w:sz="4" w:space="0" w:color="auto"/>
            </w:tcBorders>
          </w:tcPr>
          <w:p w14:paraId="35E7D92C" w14:textId="7557FA7E" w:rsidR="002A2AE2" w:rsidRPr="008338D2" w:rsidRDefault="002A2AE2" w:rsidP="000A239A">
            <w:pPr>
              <w:pStyle w:val="ListParagraph"/>
              <w:numPr>
                <w:ilvl w:val="0"/>
                <w:numId w:val="19"/>
              </w:numPr>
              <w:spacing w:before="40" w:after="40" w:line="240" w:lineRule="auto"/>
              <w:jc w:val="both"/>
              <w:rPr>
                <w:color w:val="auto"/>
              </w:rPr>
            </w:pPr>
            <w:r w:rsidRPr="002A2AE2">
              <w:rPr>
                <w:color w:val="005F65"/>
              </w:rPr>
              <w:t xml:space="preserve">Agile Leadership: </w:t>
            </w:r>
            <w:r w:rsidRPr="008338D2">
              <w:rPr>
                <w:color w:val="auto"/>
              </w:rPr>
              <w:t>Orchestrated Agile methodologies for multiple engineering teams, boosting sprint velocity and increasing team engagement scores through targeted improvement initiatives.</w:t>
            </w:r>
          </w:p>
          <w:p w14:paraId="388BC679" w14:textId="213A2A9E" w:rsidR="002A2AE2" w:rsidRPr="002A2AE2" w:rsidRDefault="002A2AE2" w:rsidP="000A239A">
            <w:pPr>
              <w:pStyle w:val="ListParagraph"/>
              <w:numPr>
                <w:ilvl w:val="0"/>
                <w:numId w:val="19"/>
              </w:numPr>
              <w:spacing w:before="40" w:after="40" w:line="240" w:lineRule="auto"/>
              <w:jc w:val="both"/>
              <w:rPr>
                <w:color w:val="005F65"/>
              </w:rPr>
            </w:pPr>
            <w:r w:rsidRPr="002A2AE2">
              <w:rPr>
                <w:color w:val="005F65"/>
              </w:rPr>
              <w:t xml:space="preserve">Data Analytics Expertise: </w:t>
            </w:r>
            <w:r w:rsidRPr="002A2AE2">
              <w:rPr>
                <w:color w:val="auto"/>
              </w:rPr>
              <w:t>Developed groundbreaking lease conversion analysis model that directly contributed to increase in division revenue, showcasing ability to translate complex data into actionable business insights.</w:t>
            </w:r>
          </w:p>
          <w:p w14:paraId="5E33B8F2" w14:textId="5B00A371" w:rsidR="002A2AE2" w:rsidRPr="002A2AE2" w:rsidRDefault="002A2AE2" w:rsidP="000A239A">
            <w:pPr>
              <w:pStyle w:val="ListParagraph"/>
              <w:numPr>
                <w:ilvl w:val="0"/>
                <w:numId w:val="19"/>
              </w:numPr>
              <w:spacing w:before="40" w:after="40" w:line="240" w:lineRule="auto"/>
              <w:jc w:val="both"/>
              <w:rPr>
                <w:color w:val="auto"/>
              </w:rPr>
            </w:pPr>
            <w:r w:rsidRPr="002A2AE2">
              <w:rPr>
                <w:color w:val="005F65"/>
              </w:rPr>
              <w:t xml:space="preserve">Quality Assurance Leadership: </w:t>
            </w:r>
            <w:r w:rsidRPr="002A2AE2">
              <w:rPr>
                <w:color w:val="auto"/>
              </w:rPr>
              <w:t>Spearheaded QA efforts for critical phone switch conversion project, ensuring zero downtime during implementation and improving system reliability.</w:t>
            </w:r>
          </w:p>
          <w:p w14:paraId="3CB36DA3" w14:textId="2675D9CA" w:rsidR="00346FDA" w:rsidRPr="00B547EB" w:rsidRDefault="002A2AE2" w:rsidP="00FB5DA5">
            <w:pPr>
              <w:pStyle w:val="ListParagraph"/>
              <w:numPr>
                <w:ilvl w:val="0"/>
                <w:numId w:val="19"/>
              </w:numPr>
              <w:spacing w:before="40" w:after="0" w:line="240" w:lineRule="auto"/>
              <w:jc w:val="both"/>
              <w:rPr>
                <w:color w:val="005F65"/>
              </w:rPr>
            </w:pPr>
            <w:r w:rsidRPr="002A2AE2">
              <w:rPr>
                <w:color w:val="005F65"/>
              </w:rPr>
              <w:t xml:space="preserve">Stakeholder Management: </w:t>
            </w:r>
            <w:r w:rsidRPr="002A2AE2">
              <w:rPr>
                <w:color w:val="auto"/>
              </w:rPr>
              <w:t xml:space="preserve">Implemented new </w:t>
            </w:r>
            <w:r w:rsidR="00BC22AD" w:rsidRPr="00BC22AD">
              <w:rPr>
                <w:color w:val="auto"/>
              </w:rPr>
              <w:t xml:space="preserve">problem management process </w:t>
            </w:r>
            <w:r w:rsidRPr="002A2AE2">
              <w:rPr>
                <w:color w:val="auto"/>
              </w:rPr>
              <w:t>that improved customer satisfaction scores and reduced support inquiries, highlighting strong communication and customer-centric approach</w:t>
            </w:r>
            <w:r w:rsidR="00346FDA" w:rsidRPr="002A2AE2">
              <w:rPr>
                <w:color w:val="auto"/>
              </w:rPr>
              <w:t>.</w:t>
            </w:r>
          </w:p>
        </w:tc>
      </w:tr>
      <w:tr w:rsidR="001B7DE3" w:rsidRPr="00B547EB" w14:paraId="6EB13B05" w14:textId="77777777" w:rsidTr="002A2AE2">
        <w:tc>
          <w:tcPr>
            <w:tcW w:w="11100" w:type="dxa"/>
            <w:gridSpan w:val="5"/>
            <w:tcBorders>
              <w:bottom w:val="single" w:sz="4" w:space="0" w:color="auto"/>
            </w:tcBorders>
          </w:tcPr>
          <w:p w14:paraId="0971D2D0" w14:textId="2CD7B3E0" w:rsidR="001B7DE3" w:rsidRPr="00B547EB" w:rsidRDefault="001B7DE3" w:rsidP="00FB5DA5">
            <w:pPr>
              <w:pStyle w:val="Heading2"/>
              <w:spacing w:before="180" w:line="240" w:lineRule="auto"/>
              <w:rPr>
                <w:color w:val="005F65"/>
              </w:rPr>
            </w:pPr>
            <w:r w:rsidRPr="00B547EB">
              <w:rPr>
                <w:color w:val="005F65"/>
              </w:rPr>
              <w:t>Career Experience</w:t>
            </w:r>
          </w:p>
        </w:tc>
      </w:tr>
      <w:tr w:rsidR="001B7DE3" w:rsidRPr="00B547EB" w14:paraId="3C4429C6" w14:textId="77777777" w:rsidTr="002A2AE2">
        <w:tc>
          <w:tcPr>
            <w:tcW w:w="7338" w:type="dxa"/>
            <w:gridSpan w:val="4"/>
            <w:tcBorders>
              <w:top w:val="single" w:sz="4" w:space="0" w:color="auto"/>
            </w:tcBorders>
          </w:tcPr>
          <w:p w14:paraId="0281D754" w14:textId="77777777" w:rsidR="001B7DE3" w:rsidRPr="00B547EB" w:rsidRDefault="00544D2D" w:rsidP="002A2AE2">
            <w:pPr>
              <w:pStyle w:val="Heading3"/>
              <w:spacing w:before="120" w:after="0" w:line="240" w:lineRule="auto"/>
              <w:rPr>
                <w:color w:val="005F65"/>
              </w:rPr>
            </w:pPr>
            <w:r w:rsidRPr="00B547EB">
              <w:rPr>
                <w:color w:val="005F65"/>
              </w:rPr>
              <w:t>RealPage, Inc. – Richardson, TX</w:t>
            </w:r>
          </w:p>
          <w:p w14:paraId="454F8F9E" w14:textId="589E45AE" w:rsidR="00544D2D" w:rsidRPr="00B547EB" w:rsidRDefault="00544D2D" w:rsidP="002A2AE2">
            <w:pPr>
              <w:spacing w:before="40" w:after="40"/>
              <w:rPr>
                <w:color w:val="005F65"/>
              </w:rPr>
            </w:pPr>
            <w:r w:rsidRPr="00B547EB">
              <w:rPr>
                <w:color w:val="005F65"/>
              </w:rPr>
              <w:t>Integrated software and data analytics for property management companies</w:t>
            </w:r>
          </w:p>
        </w:tc>
        <w:tc>
          <w:tcPr>
            <w:tcW w:w="3762" w:type="dxa"/>
            <w:tcBorders>
              <w:top w:val="single" w:sz="4" w:space="0" w:color="auto"/>
            </w:tcBorders>
          </w:tcPr>
          <w:p w14:paraId="1845791E" w14:textId="3BD60D56" w:rsidR="001B7DE3" w:rsidRPr="00B547EB" w:rsidRDefault="00CF58A1" w:rsidP="002A2AE2">
            <w:pPr>
              <w:pStyle w:val="Heading3"/>
              <w:spacing w:before="120" w:after="0" w:line="240" w:lineRule="auto"/>
              <w:jc w:val="right"/>
              <w:rPr>
                <w:color w:val="005F65"/>
              </w:rPr>
            </w:pPr>
            <w:r>
              <w:rPr>
                <w:color w:val="005F65"/>
              </w:rPr>
              <w:t>Feb 2008</w:t>
            </w:r>
            <w:r w:rsidR="00E4756F" w:rsidRPr="00B547EB">
              <w:rPr>
                <w:color w:val="005F65"/>
              </w:rPr>
              <w:t xml:space="preserve"> – </w:t>
            </w:r>
            <w:r w:rsidR="008D5CAD">
              <w:rPr>
                <w:color w:val="005F65"/>
              </w:rPr>
              <w:t>June 2024</w:t>
            </w:r>
          </w:p>
        </w:tc>
      </w:tr>
      <w:tr w:rsidR="001B7DE3" w:rsidRPr="00B547EB" w14:paraId="65675CE3" w14:textId="77777777" w:rsidTr="001B7DE3">
        <w:tc>
          <w:tcPr>
            <w:tcW w:w="11100" w:type="dxa"/>
            <w:gridSpan w:val="5"/>
          </w:tcPr>
          <w:p w14:paraId="0744ED1F" w14:textId="74A50085" w:rsidR="006A7D7D" w:rsidRPr="00B547EB" w:rsidRDefault="00B547EB" w:rsidP="002A2AE2">
            <w:pPr>
              <w:spacing w:line="240" w:lineRule="auto"/>
              <w:jc w:val="both"/>
              <w:rPr>
                <w:b/>
                <w:bCs/>
                <w:color w:val="005F65"/>
              </w:rPr>
            </w:pPr>
            <w:r w:rsidRPr="00B547EB">
              <w:rPr>
                <w:b/>
                <w:bCs/>
                <w:color w:val="005F65"/>
              </w:rPr>
              <w:t xml:space="preserve">Scrum Master </w:t>
            </w:r>
            <w:r w:rsidR="00451D3C">
              <w:rPr>
                <w:b/>
                <w:bCs/>
                <w:color w:val="005F65"/>
              </w:rPr>
              <w:t xml:space="preserve">– Spend Management </w:t>
            </w:r>
            <w:r w:rsidRPr="00B547EB">
              <w:rPr>
                <w:b/>
                <w:bCs/>
                <w:color w:val="005F65"/>
              </w:rPr>
              <w:t>(</w:t>
            </w:r>
            <w:r w:rsidR="000B071B">
              <w:rPr>
                <w:b/>
                <w:bCs/>
                <w:color w:val="005F65"/>
              </w:rPr>
              <w:t>Jan</w:t>
            </w:r>
            <w:r w:rsidRPr="00B547EB">
              <w:rPr>
                <w:b/>
                <w:bCs/>
                <w:color w:val="005F65"/>
              </w:rPr>
              <w:t xml:space="preserve"> 2021 – </w:t>
            </w:r>
            <w:r w:rsidR="008D5CAD">
              <w:rPr>
                <w:b/>
                <w:bCs/>
                <w:color w:val="005F65"/>
              </w:rPr>
              <w:t>June 2024</w:t>
            </w:r>
            <w:r w:rsidRPr="00B547EB">
              <w:rPr>
                <w:b/>
                <w:bCs/>
                <w:color w:val="005F65"/>
              </w:rPr>
              <w:t>)</w:t>
            </w:r>
          </w:p>
          <w:p w14:paraId="7DEDB47A" w14:textId="7CF907A7" w:rsidR="00F44E82" w:rsidRDefault="003C7D4C" w:rsidP="00F44E82">
            <w:pPr>
              <w:pStyle w:val="ListParagraph"/>
              <w:numPr>
                <w:ilvl w:val="0"/>
                <w:numId w:val="47"/>
              </w:numPr>
              <w:spacing w:before="80" w:line="240" w:lineRule="auto"/>
              <w:jc w:val="both"/>
            </w:pPr>
            <w:r w:rsidRPr="003C7D4C">
              <w:t>Orchestrate</w:t>
            </w:r>
            <w:r w:rsidR="00F44E82">
              <w:t>d</w:t>
            </w:r>
            <w:r w:rsidRPr="003C7D4C">
              <w:t xml:space="preserve"> Agile methodologies for three engineering</w:t>
            </w:r>
            <w:r w:rsidR="008C157D">
              <w:t xml:space="preserve"> scrum</w:t>
            </w:r>
            <w:r w:rsidRPr="003C7D4C">
              <w:t xml:space="preserve"> teams across local and offshore locations</w:t>
            </w:r>
            <w:r w:rsidR="008C157D">
              <w:t>.</w:t>
            </w:r>
          </w:p>
          <w:p w14:paraId="43C2C1B4" w14:textId="1B9C8FDE" w:rsidR="00F44E82" w:rsidRDefault="003C7D4C" w:rsidP="00F44E82">
            <w:pPr>
              <w:pStyle w:val="ListParagraph"/>
              <w:numPr>
                <w:ilvl w:val="0"/>
                <w:numId w:val="47"/>
              </w:numPr>
              <w:spacing w:before="80" w:line="240" w:lineRule="auto"/>
              <w:jc w:val="both"/>
            </w:pPr>
            <w:r w:rsidRPr="003C7D4C">
              <w:t>Facilitate</w:t>
            </w:r>
            <w:r w:rsidR="00F44E82">
              <w:t>d</w:t>
            </w:r>
            <w:r w:rsidRPr="003C7D4C">
              <w:t xml:space="preserve"> all Scrum ceremonies, including daily standups, sprint planning, reviews, and retrospectives. </w:t>
            </w:r>
          </w:p>
          <w:p w14:paraId="42A67B55" w14:textId="53D975C6" w:rsidR="00F44E82" w:rsidRDefault="00F44E82" w:rsidP="00F44E82">
            <w:pPr>
              <w:pStyle w:val="ListParagraph"/>
              <w:numPr>
                <w:ilvl w:val="0"/>
                <w:numId w:val="47"/>
              </w:numPr>
              <w:spacing w:before="80" w:line="240" w:lineRule="auto"/>
              <w:jc w:val="both"/>
            </w:pPr>
            <w:r w:rsidRPr="003C7D4C">
              <w:t>Identif</w:t>
            </w:r>
            <w:r>
              <w:t>ied</w:t>
            </w:r>
            <w:r w:rsidRPr="003C7D4C">
              <w:t>, track</w:t>
            </w:r>
            <w:r>
              <w:t>ed</w:t>
            </w:r>
            <w:r w:rsidRPr="003C7D4C">
              <w:t>, and resolve</w:t>
            </w:r>
            <w:r>
              <w:t>d</w:t>
            </w:r>
            <w:r w:rsidRPr="003C7D4C">
              <w:t xml:space="preserve"> team impediments to ensure sprint and quarterly </w:t>
            </w:r>
            <w:r w:rsidR="006B03A4">
              <w:t>goals were completed as planned.</w:t>
            </w:r>
          </w:p>
          <w:p w14:paraId="5FDDDB3B" w14:textId="130AF665" w:rsidR="00F44E82" w:rsidRDefault="003C7D4C" w:rsidP="00F44E82">
            <w:pPr>
              <w:pStyle w:val="ListParagraph"/>
              <w:numPr>
                <w:ilvl w:val="0"/>
                <w:numId w:val="47"/>
              </w:numPr>
              <w:spacing w:before="80" w:line="240" w:lineRule="auto"/>
              <w:jc w:val="both"/>
            </w:pPr>
            <w:r w:rsidRPr="003C7D4C">
              <w:t>Organize</w:t>
            </w:r>
            <w:r w:rsidR="00F44E82">
              <w:t>d</w:t>
            </w:r>
            <w:r w:rsidRPr="003C7D4C">
              <w:t xml:space="preserve"> and led quarterly planning events, aligning team goals with organizational </w:t>
            </w:r>
            <w:r w:rsidR="008C157D">
              <w:t xml:space="preserve">visions and </w:t>
            </w:r>
            <w:r w:rsidRPr="003C7D4C">
              <w:t xml:space="preserve">objectives. </w:t>
            </w:r>
          </w:p>
          <w:p w14:paraId="2FEAFFE2" w14:textId="5124F44D" w:rsidR="00F96657" w:rsidRPr="00B547EB" w:rsidRDefault="003C7D4C" w:rsidP="00F44E82">
            <w:pPr>
              <w:pStyle w:val="ListParagraph"/>
              <w:numPr>
                <w:ilvl w:val="0"/>
                <w:numId w:val="47"/>
              </w:numPr>
              <w:spacing w:before="80" w:line="240" w:lineRule="auto"/>
              <w:jc w:val="both"/>
            </w:pPr>
            <w:r w:rsidRPr="003C7D4C">
              <w:t>Manage</w:t>
            </w:r>
            <w:r w:rsidR="00F44E82">
              <w:t>d</w:t>
            </w:r>
            <w:r w:rsidRPr="003C7D4C">
              <w:t xml:space="preserve"> stakeholder</w:t>
            </w:r>
            <w:r w:rsidR="008C157D">
              <w:t xml:space="preserve">s and leadership </w:t>
            </w:r>
            <w:r w:rsidRPr="003C7D4C">
              <w:t xml:space="preserve">communications, presenting bi-weekly status updates to </w:t>
            </w:r>
            <w:r w:rsidR="008C157D">
              <w:t xml:space="preserve">business </w:t>
            </w:r>
            <w:r w:rsidRPr="003C7D4C">
              <w:t xml:space="preserve">leaders. </w:t>
            </w:r>
          </w:p>
        </w:tc>
      </w:tr>
      <w:tr w:rsidR="001B7DE3" w:rsidRPr="00B547EB" w14:paraId="6FB482F1" w14:textId="77777777" w:rsidTr="001B7DE3">
        <w:tc>
          <w:tcPr>
            <w:tcW w:w="11100" w:type="dxa"/>
            <w:gridSpan w:val="5"/>
          </w:tcPr>
          <w:p w14:paraId="0051F3BF" w14:textId="38F89664" w:rsidR="00B547EB" w:rsidRPr="00B547EB" w:rsidRDefault="00451D3C" w:rsidP="0008716E">
            <w:pPr>
              <w:spacing w:before="80" w:line="240" w:lineRule="auto"/>
              <w:jc w:val="both"/>
              <w:rPr>
                <w:b/>
                <w:bCs/>
                <w:color w:val="005F65"/>
              </w:rPr>
            </w:pPr>
            <w:r>
              <w:rPr>
                <w:b/>
                <w:bCs/>
                <w:color w:val="005F65"/>
              </w:rPr>
              <w:t xml:space="preserve">Product </w:t>
            </w:r>
            <w:r w:rsidR="00B547EB" w:rsidRPr="00B547EB">
              <w:rPr>
                <w:b/>
                <w:bCs/>
                <w:color w:val="005F65"/>
              </w:rPr>
              <w:t>Project Manager</w:t>
            </w:r>
            <w:r w:rsidR="00314286">
              <w:rPr>
                <w:b/>
                <w:bCs/>
                <w:color w:val="005F65"/>
              </w:rPr>
              <w:t xml:space="preserve"> </w:t>
            </w:r>
            <w:r>
              <w:rPr>
                <w:b/>
                <w:bCs/>
                <w:color w:val="005F65"/>
              </w:rPr>
              <w:t>– Facilities</w:t>
            </w:r>
            <w:r w:rsidR="007176E5">
              <w:rPr>
                <w:b/>
                <w:bCs/>
                <w:color w:val="005F65"/>
              </w:rPr>
              <w:t xml:space="preserve"> Application</w:t>
            </w:r>
            <w:r>
              <w:rPr>
                <w:b/>
                <w:bCs/>
                <w:color w:val="005F65"/>
              </w:rPr>
              <w:t xml:space="preserve"> </w:t>
            </w:r>
            <w:r w:rsidR="00B547EB" w:rsidRPr="00B547EB">
              <w:rPr>
                <w:b/>
                <w:bCs/>
                <w:color w:val="005F65"/>
              </w:rPr>
              <w:t xml:space="preserve">(Sep 2017 – </w:t>
            </w:r>
            <w:r w:rsidR="000B071B">
              <w:rPr>
                <w:b/>
                <w:bCs/>
                <w:color w:val="005F65"/>
              </w:rPr>
              <w:t>Jan</w:t>
            </w:r>
            <w:r w:rsidR="00B547EB" w:rsidRPr="00B547EB">
              <w:rPr>
                <w:b/>
                <w:bCs/>
                <w:color w:val="005F65"/>
              </w:rPr>
              <w:t xml:space="preserve"> 2021)</w:t>
            </w:r>
          </w:p>
          <w:p w14:paraId="5AFF4B4C" w14:textId="543159CB" w:rsidR="00F44E82" w:rsidRDefault="003C7D4C" w:rsidP="00F44E82">
            <w:pPr>
              <w:pStyle w:val="ListParagraph"/>
              <w:numPr>
                <w:ilvl w:val="0"/>
                <w:numId w:val="48"/>
              </w:numPr>
              <w:spacing w:before="80" w:line="240" w:lineRule="auto"/>
              <w:jc w:val="both"/>
            </w:pPr>
            <w:r w:rsidRPr="003C7D4C">
              <w:t>Develop</w:t>
            </w:r>
            <w:r>
              <w:t xml:space="preserve">ed </w:t>
            </w:r>
            <w:r w:rsidRPr="003C7D4C">
              <w:t>product roadmaps</w:t>
            </w:r>
            <w:r w:rsidR="00B1307F">
              <w:t xml:space="preserve"> in collaboration with stakeholders</w:t>
            </w:r>
            <w:r w:rsidRPr="003C7D4C">
              <w:t>, aligning with business strategy and market demand</w:t>
            </w:r>
            <w:r w:rsidR="007176E5">
              <w:t>s for</w:t>
            </w:r>
            <w:r w:rsidR="009B7688">
              <w:t xml:space="preserve"> RealPage</w:t>
            </w:r>
            <w:r w:rsidR="007176E5">
              <w:t xml:space="preserve"> Facilities </w:t>
            </w:r>
            <w:r w:rsidR="009B7688">
              <w:t>web application and m</w:t>
            </w:r>
            <w:r w:rsidR="007176E5">
              <w:t xml:space="preserve">obile </w:t>
            </w:r>
            <w:r w:rsidR="009B7688">
              <w:t>a</w:t>
            </w:r>
            <w:r w:rsidR="007176E5">
              <w:t>pp product</w:t>
            </w:r>
            <w:r w:rsidR="009B7688">
              <w:t>s.</w:t>
            </w:r>
          </w:p>
          <w:p w14:paraId="0A996044" w14:textId="23D27FC7" w:rsidR="009B7688" w:rsidRDefault="009B7688" w:rsidP="00F44E82">
            <w:pPr>
              <w:pStyle w:val="ListParagraph"/>
              <w:numPr>
                <w:ilvl w:val="0"/>
                <w:numId w:val="48"/>
              </w:numPr>
              <w:spacing w:before="80" w:line="240" w:lineRule="auto"/>
              <w:jc w:val="both"/>
            </w:pPr>
            <w:r>
              <w:t>Managed product backlog and l</w:t>
            </w:r>
            <w:r w:rsidRPr="003C7D4C">
              <w:t>ed planning sessions and sprint goal prioritization for</w:t>
            </w:r>
            <w:r>
              <w:t xml:space="preserve"> scrum</w:t>
            </w:r>
            <w:r w:rsidRPr="003C7D4C">
              <w:t xml:space="preserve"> team</w:t>
            </w:r>
            <w:r>
              <w:t>s.</w:t>
            </w:r>
          </w:p>
          <w:p w14:paraId="191FB444" w14:textId="71CB7E9D" w:rsidR="00D427EF" w:rsidRDefault="00D427EF" w:rsidP="008908A1">
            <w:pPr>
              <w:pStyle w:val="ListParagraph"/>
              <w:numPr>
                <w:ilvl w:val="0"/>
                <w:numId w:val="48"/>
              </w:numPr>
              <w:spacing w:before="80" w:after="0" w:line="240" w:lineRule="auto"/>
              <w:jc w:val="both"/>
            </w:pPr>
            <w:r>
              <w:t xml:space="preserve">Collaborated </w:t>
            </w:r>
            <w:r w:rsidR="003C7D4C" w:rsidRPr="003C7D4C">
              <w:t xml:space="preserve">with Product Support for escalation management, ensuring </w:t>
            </w:r>
            <w:r>
              <w:t>production issues were resolved within service level agreement; led cross-functional initiative that reduced customer escalations by 32% within one year.</w:t>
            </w:r>
          </w:p>
          <w:p w14:paraId="497A368D" w14:textId="6DDF307C" w:rsidR="00D427EF" w:rsidRDefault="003C7D4C" w:rsidP="00F44E82">
            <w:pPr>
              <w:pStyle w:val="ListParagraph"/>
              <w:numPr>
                <w:ilvl w:val="0"/>
                <w:numId w:val="48"/>
              </w:numPr>
              <w:spacing w:before="80" w:line="240" w:lineRule="auto"/>
              <w:jc w:val="both"/>
            </w:pPr>
            <w:r w:rsidRPr="003C7D4C">
              <w:t>Overs</w:t>
            </w:r>
            <w:r>
              <w:t>aw</w:t>
            </w:r>
            <w:r w:rsidRPr="003C7D4C">
              <w:t xml:space="preserve"> release communication strategies, including preparation and distribution of</w:t>
            </w:r>
            <w:r w:rsidR="00D427EF">
              <w:t xml:space="preserve"> </w:t>
            </w:r>
            <w:r w:rsidRPr="003C7D4C">
              <w:t>release notes</w:t>
            </w:r>
            <w:r w:rsidR="00D427EF">
              <w:t>.</w:t>
            </w:r>
          </w:p>
          <w:p w14:paraId="61C10023" w14:textId="77777777" w:rsidR="00997BCA" w:rsidRDefault="003C7D4C" w:rsidP="009B7688">
            <w:pPr>
              <w:pStyle w:val="ListParagraph"/>
              <w:numPr>
                <w:ilvl w:val="0"/>
                <w:numId w:val="48"/>
              </w:numPr>
              <w:spacing w:before="80" w:line="240" w:lineRule="auto"/>
              <w:jc w:val="both"/>
            </w:pPr>
            <w:r w:rsidRPr="003C7D4C">
              <w:t>Facilitate</w:t>
            </w:r>
            <w:r>
              <w:t>d</w:t>
            </w:r>
            <w:r w:rsidRPr="003C7D4C">
              <w:t xml:space="preserve"> cross-functional collaboration between </w:t>
            </w:r>
            <w:r w:rsidR="009B7688">
              <w:t>d</w:t>
            </w:r>
            <w:r w:rsidRPr="003C7D4C">
              <w:t>evelopment</w:t>
            </w:r>
            <w:r w:rsidR="009B7688">
              <w:t xml:space="preserve"> </w:t>
            </w:r>
            <w:r w:rsidRPr="003C7D4C">
              <w:t xml:space="preserve">and business teams. </w:t>
            </w:r>
          </w:p>
          <w:p w14:paraId="62D4FB6A" w14:textId="77777777" w:rsidR="008C7189" w:rsidRDefault="008C7189" w:rsidP="008C7189">
            <w:pPr>
              <w:spacing w:before="80" w:line="240" w:lineRule="auto"/>
              <w:jc w:val="both"/>
            </w:pPr>
          </w:p>
          <w:p w14:paraId="018BEA9F" w14:textId="38B17916" w:rsidR="008C7189" w:rsidRPr="00B547EB" w:rsidRDefault="008C7189" w:rsidP="008C7189">
            <w:pPr>
              <w:spacing w:before="80" w:line="240" w:lineRule="auto"/>
              <w:jc w:val="both"/>
            </w:pPr>
          </w:p>
        </w:tc>
      </w:tr>
      <w:tr w:rsidR="001B7DE3" w:rsidRPr="00B547EB" w14:paraId="24A6F8B6" w14:textId="77777777" w:rsidTr="001B7DE3">
        <w:tc>
          <w:tcPr>
            <w:tcW w:w="11100" w:type="dxa"/>
            <w:gridSpan w:val="5"/>
          </w:tcPr>
          <w:p w14:paraId="4A11B704" w14:textId="1F46DE25" w:rsidR="0051195C" w:rsidRPr="00B547EB" w:rsidRDefault="0051195C" w:rsidP="00321401">
            <w:pPr>
              <w:spacing w:after="0" w:line="240" w:lineRule="auto"/>
            </w:pPr>
          </w:p>
        </w:tc>
      </w:tr>
      <w:tr w:rsidR="00B547EB" w:rsidRPr="00B547EB" w14:paraId="10CB4F4E" w14:textId="77777777" w:rsidTr="001B7DE3">
        <w:tc>
          <w:tcPr>
            <w:tcW w:w="11100" w:type="dxa"/>
            <w:gridSpan w:val="5"/>
          </w:tcPr>
          <w:p w14:paraId="0603506B" w14:textId="1998C108" w:rsidR="00B547EB" w:rsidRPr="00B547EB" w:rsidRDefault="00B547EB" w:rsidP="0008716E">
            <w:pPr>
              <w:spacing w:before="80" w:line="240" w:lineRule="auto"/>
              <w:jc w:val="both"/>
              <w:rPr>
                <w:b/>
                <w:bCs/>
                <w:color w:val="005F65"/>
              </w:rPr>
            </w:pPr>
            <w:r w:rsidRPr="00B547EB">
              <w:rPr>
                <w:b/>
                <w:bCs/>
                <w:color w:val="005F65"/>
              </w:rPr>
              <w:t xml:space="preserve">Business Analyst </w:t>
            </w:r>
            <w:r w:rsidR="00451D3C">
              <w:rPr>
                <w:b/>
                <w:bCs/>
                <w:color w:val="005F65"/>
              </w:rPr>
              <w:t>– Document Management</w:t>
            </w:r>
            <w:r w:rsidR="007176E5">
              <w:rPr>
                <w:b/>
                <w:bCs/>
                <w:color w:val="005F65"/>
              </w:rPr>
              <w:t xml:space="preserve"> Application</w:t>
            </w:r>
            <w:r w:rsidR="00451D3C">
              <w:rPr>
                <w:b/>
                <w:bCs/>
                <w:color w:val="005F65"/>
              </w:rPr>
              <w:t xml:space="preserve"> </w:t>
            </w:r>
            <w:r w:rsidRPr="00B547EB">
              <w:rPr>
                <w:b/>
                <w:bCs/>
                <w:color w:val="005F65"/>
              </w:rPr>
              <w:t xml:space="preserve">(Jul 2012 – </w:t>
            </w:r>
            <w:r w:rsidR="00321401">
              <w:rPr>
                <w:b/>
                <w:bCs/>
                <w:color w:val="005F65"/>
              </w:rPr>
              <w:t xml:space="preserve">Sep </w:t>
            </w:r>
            <w:r w:rsidRPr="00B547EB">
              <w:rPr>
                <w:b/>
                <w:bCs/>
                <w:color w:val="005F65"/>
              </w:rPr>
              <w:t>201</w:t>
            </w:r>
            <w:r w:rsidR="00321401">
              <w:rPr>
                <w:b/>
                <w:bCs/>
                <w:color w:val="005F65"/>
              </w:rPr>
              <w:t>7</w:t>
            </w:r>
            <w:r w:rsidRPr="00B547EB">
              <w:rPr>
                <w:b/>
                <w:bCs/>
                <w:color w:val="005F65"/>
              </w:rPr>
              <w:t>)</w:t>
            </w:r>
          </w:p>
          <w:p w14:paraId="6AF83785" w14:textId="77777777" w:rsidR="00FC6587" w:rsidRDefault="004F7693" w:rsidP="00FC6587">
            <w:pPr>
              <w:pStyle w:val="ListParagraph"/>
              <w:numPr>
                <w:ilvl w:val="0"/>
                <w:numId w:val="49"/>
              </w:numPr>
              <w:spacing w:before="80" w:line="240" w:lineRule="auto"/>
              <w:jc w:val="both"/>
              <w:rPr>
                <w:color w:val="auto"/>
              </w:rPr>
            </w:pPr>
            <w:r w:rsidRPr="00FC6587">
              <w:rPr>
                <w:color w:val="auto"/>
              </w:rPr>
              <w:t>Gathered and documented system enhancement requirements from various stakeholders, including customers, user groups</w:t>
            </w:r>
            <w:r w:rsidR="00997BCA" w:rsidRPr="00FC6587">
              <w:rPr>
                <w:color w:val="auto"/>
              </w:rPr>
              <w:t>,</w:t>
            </w:r>
            <w:r w:rsidRPr="00FC6587">
              <w:rPr>
                <w:color w:val="auto"/>
              </w:rPr>
              <w:t xml:space="preserve"> and management. </w:t>
            </w:r>
          </w:p>
          <w:p w14:paraId="4A499BAB" w14:textId="6B326E17" w:rsidR="00AC53CF" w:rsidRDefault="00AC53CF" w:rsidP="00AC53CF">
            <w:pPr>
              <w:pStyle w:val="ListParagraph"/>
              <w:numPr>
                <w:ilvl w:val="0"/>
                <w:numId w:val="49"/>
              </w:numPr>
              <w:spacing w:before="80" w:line="240" w:lineRule="auto"/>
              <w:jc w:val="both"/>
              <w:rPr>
                <w:color w:val="auto"/>
              </w:rPr>
            </w:pPr>
            <w:r w:rsidRPr="00FC6587">
              <w:rPr>
                <w:color w:val="auto"/>
              </w:rPr>
              <w:t>Organized and led</w:t>
            </w:r>
            <w:r>
              <w:rPr>
                <w:color w:val="auto"/>
              </w:rPr>
              <w:t xml:space="preserve"> planning </w:t>
            </w:r>
            <w:r w:rsidRPr="00FC6587">
              <w:rPr>
                <w:color w:val="auto"/>
              </w:rPr>
              <w:t xml:space="preserve">sessions with development teams to </w:t>
            </w:r>
            <w:r w:rsidR="00966A4E">
              <w:rPr>
                <w:color w:val="auto"/>
              </w:rPr>
              <w:t xml:space="preserve">size and </w:t>
            </w:r>
            <w:r w:rsidRPr="00FC6587">
              <w:rPr>
                <w:color w:val="auto"/>
              </w:rPr>
              <w:t>estimate effort</w:t>
            </w:r>
            <w:r w:rsidR="00966A4E">
              <w:rPr>
                <w:color w:val="auto"/>
              </w:rPr>
              <w:t>s</w:t>
            </w:r>
            <w:r w:rsidRPr="00FC6587">
              <w:rPr>
                <w:color w:val="auto"/>
              </w:rPr>
              <w:t xml:space="preserve"> for </w:t>
            </w:r>
            <w:r w:rsidR="00966A4E">
              <w:rPr>
                <w:color w:val="auto"/>
              </w:rPr>
              <w:t>backlog items.</w:t>
            </w:r>
          </w:p>
          <w:p w14:paraId="134F3DA7" w14:textId="6FBA99E9" w:rsidR="00FC6587" w:rsidRDefault="004F7693" w:rsidP="00FC6587">
            <w:pPr>
              <w:pStyle w:val="ListParagraph"/>
              <w:numPr>
                <w:ilvl w:val="0"/>
                <w:numId w:val="49"/>
              </w:numPr>
              <w:spacing w:before="80" w:line="240" w:lineRule="auto"/>
              <w:jc w:val="both"/>
              <w:rPr>
                <w:color w:val="auto"/>
              </w:rPr>
            </w:pPr>
            <w:r w:rsidRPr="00FC6587">
              <w:rPr>
                <w:color w:val="auto"/>
              </w:rPr>
              <w:t xml:space="preserve">Created process flow diagrams and screen designs for functional requirements. </w:t>
            </w:r>
          </w:p>
          <w:p w14:paraId="3E522C3A" w14:textId="77777777" w:rsidR="00FC6587" w:rsidRDefault="004F7693" w:rsidP="00FC6587">
            <w:pPr>
              <w:pStyle w:val="ListParagraph"/>
              <w:numPr>
                <w:ilvl w:val="0"/>
                <w:numId w:val="49"/>
              </w:numPr>
              <w:spacing w:before="80" w:line="240" w:lineRule="auto"/>
              <w:jc w:val="both"/>
              <w:rPr>
                <w:color w:val="auto"/>
              </w:rPr>
            </w:pPr>
            <w:r w:rsidRPr="00FC6587">
              <w:rPr>
                <w:color w:val="auto"/>
              </w:rPr>
              <w:t xml:space="preserve">Collaborated with Project Managers and Product Owners to align enhancements with strategic goals. </w:t>
            </w:r>
          </w:p>
          <w:p w14:paraId="0835BE1F" w14:textId="362FDE74" w:rsidR="00314286" w:rsidRPr="00AC53CF" w:rsidRDefault="00FC6587" w:rsidP="00AC53CF">
            <w:pPr>
              <w:pStyle w:val="ListParagraph"/>
              <w:numPr>
                <w:ilvl w:val="0"/>
                <w:numId w:val="49"/>
              </w:numPr>
              <w:spacing w:before="80" w:line="240" w:lineRule="auto"/>
              <w:jc w:val="both"/>
              <w:rPr>
                <w:color w:val="auto"/>
              </w:rPr>
            </w:pPr>
            <w:r w:rsidRPr="004F7693">
              <w:t xml:space="preserve">Managed data extraction and </w:t>
            </w:r>
            <w:r>
              <w:t xml:space="preserve">lease </w:t>
            </w:r>
            <w:r w:rsidRPr="004F7693">
              <w:t xml:space="preserve">analysis </w:t>
            </w:r>
            <w:r>
              <w:t xml:space="preserve">reporting for </w:t>
            </w:r>
            <w:r w:rsidRPr="004F7693">
              <w:t>monthly and quarterly business reviews.</w:t>
            </w:r>
            <w:r>
              <w:t xml:space="preserve">  </w:t>
            </w:r>
            <w:r w:rsidRPr="004F7693">
              <w:t>Collaborated with development teams to optimize and automate</w:t>
            </w:r>
            <w:r>
              <w:t xml:space="preserve"> </w:t>
            </w:r>
            <w:r w:rsidRPr="004F7693">
              <w:t>reporting process.</w:t>
            </w:r>
          </w:p>
        </w:tc>
      </w:tr>
      <w:tr w:rsidR="00B547EB" w:rsidRPr="00B547EB" w14:paraId="358B4560" w14:textId="77777777" w:rsidTr="002A2AE2">
        <w:tc>
          <w:tcPr>
            <w:tcW w:w="11100" w:type="dxa"/>
            <w:gridSpan w:val="5"/>
          </w:tcPr>
          <w:p w14:paraId="48E59425" w14:textId="111EF03A" w:rsidR="00B547EB" w:rsidRPr="00B547EB" w:rsidRDefault="00B547EB" w:rsidP="0008716E">
            <w:pPr>
              <w:spacing w:before="80" w:line="240" w:lineRule="auto"/>
              <w:jc w:val="both"/>
              <w:rPr>
                <w:b/>
                <w:bCs/>
                <w:color w:val="005F65"/>
              </w:rPr>
            </w:pPr>
            <w:r w:rsidRPr="00B547EB">
              <w:rPr>
                <w:b/>
                <w:bCs/>
                <w:color w:val="005F65"/>
              </w:rPr>
              <w:t>Quality Assurance Analyst</w:t>
            </w:r>
            <w:r w:rsidR="00451D3C">
              <w:rPr>
                <w:b/>
                <w:bCs/>
                <w:color w:val="005F65"/>
              </w:rPr>
              <w:t xml:space="preserve"> – Contact Center Application</w:t>
            </w:r>
            <w:r w:rsidRPr="00B547EB">
              <w:rPr>
                <w:b/>
                <w:bCs/>
                <w:color w:val="005F65"/>
              </w:rPr>
              <w:t xml:space="preserve"> (Feb 2008 – June 2012)</w:t>
            </w:r>
          </w:p>
          <w:p w14:paraId="157734C3" w14:textId="77777777" w:rsidR="00451D3C" w:rsidRDefault="004F7693" w:rsidP="00451D3C">
            <w:pPr>
              <w:pStyle w:val="ListParagraph"/>
              <w:numPr>
                <w:ilvl w:val="0"/>
                <w:numId w:val="50"/>
              </w:numPr>
              <w:spacing w:before="80" w:line="240" w:lineRule="auto"/>
              <w:jc w:val="both"/>
              <w:rPr>
                <w:color w:val="auto"/>
              </w:rPr>
            </w:pPr>
            <w:r w:rsidRPr="00451D3C">
              <w:rPr>
                <w:color w:val="auto"/>
              </w:rPr>
              <w:t xml:space="preserve">Led QA efforts for Contact Center applications across all testing stages, including Unit, System Integration, System Assurance, and Production testing. </w:t>
            </w:r>
          </w:p>
          <w:p w14:paraId="5C8A9887" w14:textId="6F2BEF48" w:rsidR="00B547EB" w:rsidRPr="00CF67BB" w:rsidRDefault="00CF67BB" w:rsidP="00CF67BB">
            <w:pPr>
              <w:pStyle w:val="ListParagraph"/>
              <w:numPr>
                <w:ilvl w:val="0"/>
                <w:numId w:val="50"/>
              </w:numPr>
              <w:spacing w:before="8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M</w:t>
            </w:r>
            <w:r w:rsidR="004F7693" w:rsidRPr="00CF67BB">
              <w:rPr>
                <w:color w:val="auto"/>
              </w:rPr>
              <w:t>anaged defect</w:t>
            </w:r>
            <w:r w:rsidR="00966A4E">
              <w:rPr>
                <w:color w:val="auto"/>
              </w:rPr>
              <w:t xml:space="preserve">s </w:t>
            </w:r>
            <w:r w:rsidR="004F7693" w:rsidRPr="00CF67BB">
              <w:rPr>
                <w:color w:val="auto"/>
              </w:rPr>
              <w:t>and resolution processes, collaborating with development teams to ensure</w:t>
            </w:r>
            <w:r w:rsidR="00AE27CE" w:rsidRPr="00CF67BB">
              <w:rPr>
                <w:color w:val="auto"/>
              </w:rPr>
              <w:t xml:space="preserve"> </w:t>
            </w:r>
            <w:r w:rsidR="00966A4E">
              <w:rPr>
                <w:color w:val="auto"/>
              </w:rPr>
              <w:t>service level are met.</w:t>
            </w:r>
          </w:p>
          <w:p w14:paraId="072621FF" w14:textId="53F08B59" w:rsidR="007D7344" w:rsidRPr="007D7344" w:rsidRDefault="007D7344" w:rsidP="007D734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auto"/>
              </w:rPr>
            </w:pPr>
            <w:r w:rsidRPr="007D7344">
              <w:rPr>
                <w:color w:val="auto"/>
              </w:rPr>
              <w:t>Successfully</w:t>
            </w:r>
            <w:r w:rsidR="00CF67BB">
              <w:rPr>
                <w:color w:val="auto"/>
              </w:rPr>
              <w:t xml:space="preserve"> coordinated testing between </w:t>
            </w:r>
            <w:r w:rsidRPr="007D7344">
              <w:rPr>
                <w:color w:val="auto"/>
              </w:rPr>
              <w:t>QA</w:t>
            </w:r>
            <w:r w:rsidR="005D5626">
              <w:rPr>
                <w:color w:val="auto"/>
              </w:rPr>
              <w:t xml:space="preserve"> team</w:t>
            </w:r>
            <w:r w:rsidRPr="007D7344">
              <w:rPr>
                <w:color w:val="auto"/>
              </w:rPr>
              <w:t xml:space="preserve"> </w:t>
            </w:r>
            <w:r w:rsidR="00CF67BB">
              <w:rPr>
                <w:color w:val="auto"/>
              </w:rPr>
              <w:t xml:space="preserve">and call center agents in a lab environment to simulate real-world scenarios </w:t>
            </w:r>
            <w:r w:rsidRPr="007D7344">
              <w:rPr>
                <w:color w:val="auto"/>
              </w:rPr>
              <w:t xml:space="preserve">for </w:t>
            </w:r>
            <w:r w:rsidR="00CF67BB">
              <w:rPr>
                <w:color w:val="auto"/>
              </w:rPr>
              <w:t xml:space="preserve">a </w:t>
            </w:r>
            <w:r w:rsidRPr="007D7344">
              <w:rPr>
                <w:color w:val="auto"/>
              </w:rPr>
              <w:t>major phone switch conversion project</w:t>
            </w:r>
            <w:r w:rsidR="005D5626">
              <w:rPr>
                <w:color w:val="auto"/>
              </w:rPr>
              <w:t xml:space="preserve">, </w:t>
            </w:r>
            <w:r w:rsidRPr="007D7344">
              <w:rPr>
                <w:color w:val="auto"/>
              </w:rPr>
              <w:t>ensuring zero downtime during implementation and improving system reliability</w:t>
            </w:r>
            <w:r>
              <w:rPr>
                <w:color w:val="auto"/>
              </w:rPr>
              <w:t>.</w:t>
            </w:r>
          </w:p>
          <w:p w14:paraId="542F4C34" w14:textId="09107F55" w:rsidR="007D7344" w:rsidRPr="00451D3C" w:rsidRDefault="007D7344" w:rsidP="00451D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auto"/>
              </w:rPr>
            </w:pPr>
            <w:r w:rsidRPr="007D7344">
              <w:rPr>
                <w:color w:val="auto"/>
              </w:rPr>
              <w:t>Implemented risk-based testing approach, reducing overall testing time while maintaining quality and increasing test coverage</w:t>
            </w:r>
            <w:r w:rsidR="00BC22AD">
              <w:rPr>
                <w:color w:val="auto"/>
              </w:rPr>
              <w:t>.</w:t>
            </w:r>
          </w:p>
        </w:tc>
      </w:tr>
      <w:tr w:rsidR="0045734E" w:rsidRPr="00B547EB" w14:paraId="726AB0F4" w14:textId="77777777" w:rsidTr="002A2AE2">
        <w:tc>
          <w:tcPr>
            <w:tcW w:w="11100" w:type="dxa"/>
            <w:gridSpan w:val="5"/>
            <w:tcBorders>
              <w:bottom w:val="single" w:sz="4" w:space="0" w:color="auto"/>
            </w:tcBorders>
          </w:tcPr>
          <w:p w14:paraId="7093D54C" w14:textId="10EBC34D" w:rsidR="0045734E" w:rsidRPr="00B547EB" w:rsidRDefault="0045734E" w:rsidP="00FB5DA5">
            <w:pPr>
              <w:pStyle w:val="Heading2"/>
              <w:spacing w:before="180" w:line="240" w:lineRule="auto"/>
              <w:rPr>
                <w:b/>
                <w:bCs/>
                <w:color w:val="005F65"/>
              </w:rPr>
            </w:pPr>
            <w:r w:rsidRPr="00B547EB">
              <w:rPr>
                <w:color w:val="005F65"/>
              </w:rPr>
              <w:t>Additional Experience</w:t>
            </w:r>
          </w:p>
        </w:tc>
      </w:tr>
      <w:tr w:rsidR="0045734E" w:rsidRPr="00B547EB" w14:paraId="66AE171A" w14:textId="77777777" w:rsidTr="002A2AE2">
        <w:tc>
          <w:tcPr>
            <w:tcW w:w="11100" w:type="dxa"/>
            <w:gridSpan w:val="5"/>
            <w:tcBorders>
              <w:top w:val="single" w:sz="4" w:space="0" w:color="auto"/>
            </w:tcBorders>
          </w:tcPr>
          <w:p w14:paraId="50363B7F" w14:textId="03BA80D2" w:rsidR="00034E4B" w:rsidRPr="000F1F10" w:rsidRDefault="00034E4B" w:rsidP="00BF4635">
            <w:pPr>
              <w:spacing w:before="120" w:after="0" w:line="240" w:lineRule="auto"/>
              <w:jc w:val="both"/>
              <w:rPr>
                <w:b/>
                <w:bCs/>
                <w:color w:val="005F65"/>
              </w:rPr>
            </w:pPr>
            <w:r w:rsidRPr="000F1F10">
              <w:rPr>
                <w:b/>
                <w:bCs/>
                <w:color w:val="005F65"/>
              </w:rPr>
              <w:t>Mortgage Loan Originator</w:t>
            </w:r>
            <w:r>
              <w:rPr>
                <w:b/>
                <w:bCs/>
                <w:color w:val="005F65"/>
              </w:rPr>
              <w:t xml:space="preserve"> </w:t>
            </w:r>
            <w:r w:rsidRPr="000F1F10">
              <w:rPr>
                <w:color w:val="005F65"/>
              </w:rPr>
              <w:t>– Fi</w:t>
            </w:r>
            <w:r>
              <w:rPr>
                <w:color w:val="005F65"/>
              </w:rPr>
              <w:t>r</w:t>
            </w:r>
            <w:r w:rsidRPr="000F1F10">
              <w:rPr>
                <w:color w:val="005F65"/>
              </w:rPr>
              <w:t>st Texas Lending</w:t>
            </w:r>
            <w:r w:rsidR="008274F0">
              <w:rPr>
                <w:color w:val="005F65"/>
              </w:rPr>
              <w:t xml:space="preserve"> (2005-2009)</w:t>
            </w:r>
          </w:p>
          <w:p w14:paraId="4B9547FC" w14:textId="4319C341" w:rsidR="00034E4B" w:rsidRDefault="00034E4B" w:rsidP="00034E4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auto"/>
              </w:rPr>
            </w:pPr>
            <w:r w:rsidRPr="00D9692E">
              <w:rPr>
                <w:color w:val="auto"/>
              </w:rPr>
              <w:t>Originated loans and assisted borrowers in determining the loan program best suited for their needs</w:t>
            </w:r>
            <w:r>
              <w:rPr>
                <w:color w:val="auto"/>
              </w:rPr>
              <w:t xml:space="preserve">, </w:t>
            </w:r>
            <w:r w:rsidR="00BF4635">
              <w:rPr>
                <w:color w:val="auto"/>
              </w:rPr>
              <w:t xml:space="preserve">gather required documentations and </w:t>
            </w:r>
            <w:r w:rsidRPr="00D9692E">
              <w:rPr>
                <w:color w:val="auto"/>
              </w:rPr>
              <w:t>work</w:t>
            </w:r>
            <w:r w:rsidR="00BF4635">
              <w:rPr>
                <w:color w:val="auto"/>
              </w:rPr>
              <w:t xml:space="preserve">ed </w:t>
            </w:r>
            <w:r>
              <w:rPr>
                <w:color w:val="auto"/>
              </w:rPr>
              <w:t>with</w:t>
            </w:r>
            <w:r w:rsidR="00AC49F2">
              <w:rPr>
                <w:color w:val="auto"/>
              </w:rPr>
              <w:t xml:space="preserve"> </w:t>
            </w:r>
            <w:r w:rsidRPr="00D9692E">
              <w:rPr>
                <w:color w:val="auto"/>
              </w:rPr>
              <w:t>mortgage broker to ensure smooth and timely closin</w:t>
            </w:r>
            <w:r>
              <w:rPr>
                <w:color w:val="auto"/>
              </w:rPr>
              <w:t>g for borrowers.</w:t>
            </w:r>
          </w:p>
          <w:p w14:paraId="2FED0112" w14:textId="19C155DC" w:rsidR="00B47390" w:rsidRDefault="00B47390" w:rsidP="00B47390">
            <w:pPr>
              <w:spacing w:before="120" w:after="0" w:line="240" w:lineRule="auto"/>
              <w:rPr>
                <w:color w:val="005F65"/>
                <w:lang w:val="en-IN"/>
              </w:rPr>
            </w:pPr>
            <w:r>
              <w:rPr>
                <w:b/>
                <w:bCs/>
                <w:color w:val="005F65"/>
                <w:lang w:val="en-IN"/>
              </w:rPr>
              <w:t xml:space="preserve">Business Analyst (Contract) – </w:t>
            </w:r>
            <w:r>
              <w:rPr>
                <w:color w:val="005F65"/>
                <w:lang w:val="en-IN"/>
              </w:rPr>
              <w:t>Young Presidents’ Organization International (200</w:t>
            </w:r>
            <w:r w:rsidR="008702C1">
              <w:rPr>
                <w:color w:val="005F65"/>
                <w:lang w:val="en-IN"/>
              </w:rPr>
              <w:t>6</w:t>
            </w:r>
            <w:r>
              <w:rPr>
                <w:color w:val="005F65"/>
                <w:lang w:val="en-IN"/>
              </w:rPr>
              <w:t>-200</w:t>
            </w:r>
            <w:r w:rsidR="008702C1">
              <w:rPr>
                <w:color w:val="005F65"/>
                <w:lang w:val="en-IN"/>
              </w:rPr>
              <w:t>7</w:t>
            </w:r>
            <w:r>
              <w:rPr>
                <w:color w:val="005F65"/>
                <w:lang w:val="en-IN"/>
              </w:rPr>
              <w:t>)</w:t>
            </w:r>
          </w:p>
          <w:p w14:paraId="04724432" w14:textId="649E8B28" w:rsidR="008702C1" w:rsidRPr="00BF4635" w:rsidRDefault="00BD2285" w:rsidP="00F10C2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  <w:color w:val="005F65"/>
              </w:rPr>
            </w:pPr>
            <w:r w:rsidRPr="00BD2285">
              <w:rPr>
                <w:color w:val="auto"/>
              </w:rPr>
              <w:t>Served as</w:t>
            </w:r>
            <w:r>
              <w:rPr>
                <w:color w:val="auto"/>
              </w:rPr>
              <w:t xml:space="preserve"> a</w:t>
            </w:r>
            <w:r w:rsidRPr="00BD2285">
              <w:rPr>
                <w:color w:val="auto"/>
              </w:rPr>
              <w:t xml:space="preserve"> liaison between business owners and Database Operation department, documenting </w:t>
            </w:r>
            <w:r w:rsidR="00AC49F2">
              <w:rPr>
                <w:color w:val="auto"/>
              </w:rPr>
              <w:t xml:space="preserve">and managing required </w:t>
            </w:r>
            <w:r w:rsidRPr="00BD2285">
              <w:rPr>
                <w:color w:val="auto"/>
              </w:rPr>
              <w:t>change</w:t>
            </w:r>
            <w:r w:rsidR="00AC49F2">
              <w:rPr>
                <w:color w:val="auto"/>
              </w:rPr>
              <w:t>s</w:t>
            </w:r>
            <w:r w:rsidRPr="00BD2285">
              <w:rPr>
                <w:color w:val="auto"/>
              </w:rPr>
              <w:t xml:space="preserve"> through completion of development and implementation for CRM</w:t>
            </w:r>
            <w:r>
              <w:rPr>
                <w:color w:val="auto"/>
              </w:rPr>
              <w:t xml:space="preserve"> application</w:t>
            </w:r>
            <w:r w:rsidRPr="00BD2285">
              <w:rPr>
                <w:color w:val="auto"/>
              </w:rPr>
              <w:t>. Created interactive training videos</w:t>
            </w:r>
            <w:r w:rsidR="00E94FC3">
              <w:rPr>
                <w:color w:val="auto"/>
              </w:rPr>
              <w:t xml:space="preserve"> </w:t>
            </w:r>
            <w:r w:rsidRPr="00BD2285">
              <w:rPr>
                <w:color w:val="auto"/>
              </w:rPr>
              <w:t>using Macromedia Captivate software</w:t>
            </w:r>
            <w:r w:rsidR="00E94FC3">
              <w:rPr>
                <w:color w:val="auto"/>
              </w:rPr>
              <w:t xml:space="preserve">, and trained </w:t>
            </w:r>
            <w:r w:rsidRPr="00BD2285">
              <w:rPr>
                <w:color w:val="auto"/>
              </w:rPr>
              <w:t>new</w:t>
            </w:r>
            <w:r w:rsidR="00E94FC3">
              <w:rPr>
                <w:color w:val="auto"/>
              </w:rPr>
              <w:t xml:space="preserve"> users of the application.</w:t>
            </w:r>
          </w:p>
          <w:p w14:paraId="1C143609" w14:textId="77777777" w:rsidR="00BF4635" w:rsidRPr="00BF4635" w:rsidRDefault="00BF4635" w:rsidP="00BF4635">
            <w:pPr>
              <w:pStyle w:val="ListParagraph"/>
              <w:spacing w:after="0" w:line="240" w:lineRule="auto"/>
              <w:ind w:left="720"/>
              <w:rPr>
                <w:b/>
                <w:bCs/>
                <w:color w:val="005F65"/>
                <w:sz w:val="12"/>
                <w:szCs w:val="12"/>
              </w:rPr>
            </w:pPr>
          </w:p>
          <w:p w14:paraId="3B912256" w14:textId="56D13FBA" w:rsidR="00B47390" w:rsidRDefault="00B47390" w:rsidP="00476B6E">
            <w:pPr>
              <w:spacing w:after="0" w:line="240" w:lineRule="auto"/>
              <w:rPr>
                <w:color w:val="005F65"/>
              </w:rPr>
            </w:pPr>
            <w:r>
              <w:rPr>
                <w:b/>
                <w:bCs/>
                <w:color w:val="005F65"/>
              </w:rPr>
              <w:t xml:space="preserve">Quality Assurance </w:t>
            </w:r>
            <w:r w:rsidRPr="000F1F10">
              <w:rPr>
                <w:b/>
                <w:bCs/>
                <w:color w:val="005F65"/>
              </w:rPr>
              <w:t>Analyst</w:t>
            </w:r>
            <w:r>
              <w:rPr>
                <w:color w:val="005F65"/>
              </w:rPr>
              <w:t xml:space="preserve"> –</w:t>
            </w:r>
            <w:r w:rsidR="00FB0662">
              <w:t xml:space="preserve"> </w:t>
            </w:r>
            <w:r w:rsidR="00FB0662" w:rsidRPr="00FB0662">
              <w:rPr>
                <w:color w:val="005F65"/>
              </w:rPr>
              <w:t xml:space="preserve">Publishing Concepts, Inc. </w:t>
            </w:r>
            <w:r>
              <w:rPr>
                <w:color w:val="005F65"/>
              </w:rPr>
              <w:t>(200</w:t>
            </w:r>
            <w:r w:rsidR="008702C1">
              <w:rPr>
                <w:color w:val="005F65"/>
              </w:rPr>
              <w:t>4</w:t>
            </w:r>
            <w:r>
              <w:rPr>
                <w:color w:val="005F65"/>
              </w:rPr>
              <w:t>-200</w:t>
            </w:r>
            <w:r w:rsidR="008702C1">
              <w:rPr>
                <w:color w:val="005F65"/>
              </w:rPr>
              <w:t>6</w:t>
            </w:r>
            <w:r>
              <w:rPr>
                <w:color w:val="005F65"/>
              </w:rPr>
              <w:t>)</w:t>
            </w:r>
          </w:p>
          <w:p w14:paraId="0AB15A36" w14:textId="44D56701" w:rsidR="00476B6E" w:rsidRPr="00BF4635" w:rsidRDefault="00F73047" w:rsidP="006011A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  <w:color w:val="005F65"/>
              </w:rPr>
            </w:pPr>
            <w:r w:rsidRPr="00BD2285">
              <w:rPr>
                <w:color w:val="auto"/>
              </w:rPr>
              <w:t xml:space="preserve">Create test plans and tested university alumni web applications through multiple environments, </w:t>
            </w:r>
            <w:r w:rsidR="00BF4635">
              <w:rPr>
                <w:color w:val="auto"/>
              </w:rPr>
              <w:t xml:space="preserve">from </w:t>
            </w:r>
            <w:r w:rsidR="00764338" w:rsidRPr="00BD2285">
              <w:rPr>
                <w:color w:val="auto"/>
              </w:rPr>
              <w:t xml:space="preserve">test </w:t>
            </w:r>
            <w:r w:rsidRPr="00BD2285">
              <w:rPr>
                <w:color w:val="auto"/>
              </w:rPr>
              <w:t>server</w:t>
            </w:r>
            <w:r w:rsidR="00764338" w:rsidRPr="00BD2285">
              <w:rPr>
                <w:color w:val="auto"/>
              </w:rPr>
              <w:t>s</w:t>
            </w:r>
            <w:r w:rsidRPr="00BD2285">
              <w:rPr>
                <w:color w:val="auto"/>
              </w:rPr>
              <w:t xml:space="preserve"> to</w:t>
            </w:r>
            <w:r w:rsidR="00764338" w:rsidRPr="00BD2285">
              <w:rPr>
                <w:color w:val="auto"/>
              </w:rPr>
              <w:t xml:space="preserve"> </w:t>
            </w:r>
            <w:r w:rsidRPr="00BD2285">
              <w:rPr>
                <w:color w:val="auto"/>
              </w:rPr>
              <w:t>user acceptance</w:t>
            </w:r>
            <w:r w:rsidR="00764338" w:rsidRPr="00BD2285">
              <w:rPr>
                <w:color w:val="auto"/>
              </w:rPr>
              <w:t xml:space="preserve"> in staging </w:t>
            </w:r>
            <w:r w:rsidRPr="00BD2285">
              <w:rPr>
                <w:color w:val="auto"/>
              </w:rPr>
              <w:t>and post release in production</w:t>
            </w:r>
            <w:r w:rsidR="00AE27CE">
              <w:rPr>
                <w:color w:val="auto"/>
              </w:rPr>
              <w:t>, v</w:t>
            </w:r>
            <w:r w:rsidR="00A43816" w:rsidRPr="00BD2285">
              <w:rPr>
                <w:color w:val="auto"/>
              </w:rPr>
              <w:t>alidat</w:t>
            </w:r>
            <w:r w:rsidR="00BF4635">
              <w:rPr>
                <w:color w:val="auto"/>
              </w:rPr>
              <w:t xml:space="preserve">ed </w:t>
            </w:r>
            <w:r w:rsidR="00A43816" w:rsidRPr="00BD2285">
              <w:rPr>
                <w:color w:val="auto"/>
              </w:rPr>
              <w:t xml:space="preserve">test data </w:t>
            </w:r>
            <w:r w:rsidR="00BF4635">
              <w:rPr>
                <w:color w:val="auto"/>
              </w:rPr>
              <w:t xml:space="preserve">using </w:t>
            </w:r>
            <w:r w:rsidRPr="00BD2285">
              <w:rPr>
                <w:color w:val="auto"/>
              </w:rPr>
              <w:t>SQL queries</w:t>
            </w:r>
            <w:r w:rsidR="00AE27CE">
              <w:rPr>
                <w:color w:val="auto"/>
              </w:rPr>
              <w:t>. C</w:t>
            </w:r>
            <w:r w:rsidR="00A43816" w:rsidRPr="00BD2285">
              <w:rPr>
                <w:color w:val="auto"/>
              </w:rPr>
              <w:t xml:space="preserve">ollaborated with </w:t>
            </w:r>
            <w:r w:rsidR="00764338" w:rsidRPr="00BD2285">
              <w:rPr>
                <w:color w:val="auto"/>
              </w:rPr>
              <w:t xml:space="preserve">in-house and </w:t>
            </w:r>
            <w:r w:rsidRPr="00BD2285">
              <w:rPr>
                <w:color w:val="auto"/>
              </w:rPr>
              <w:t>offshore developers</w:t>
            </w:r>
            <w:r w:rsidR="00AE27CE">
              <w:rPr>
                <w:color w:val="auto"/>
              </w:rPr>
              <w:t xml:space="preserve"> and project </w:t>
            </w:r>
            <w:r w:rsidRPr="00BD2285">
              <w:rPr>
                <w:color w:val="auto"/>
              </w:rPr>
              <w:t>manager</w:t>
            </w:r>
            <w:r w:rsidR="00AE27CE">
              <w:rPr>
                <w:color w:val="auto"/>
              </w:rPr>
              <w:t xml:space="preserve">s to </w:t>
            </w:r>
            <w:r w:rsidRPr="00BD2285">
              <w:rPr>
                <w:color w:val="auto"/>
              </w:rPr>
              <w:t>ensur</w:t>
            </w:r>
            <w:r w:rsidR="00AE27CE">
              <w:rPr>
                <w:color w:val="auto"/>
              </w:rPr>
              <w:t xml:space="preserve">e </w:t>
            </w:r>
            <w:r w:rsidRPr="00BD2285">
              <w:rPr>
                <w:color w:val="auto"/>
              </w:rPr>
              <w:t>high quality deliverables.</w:t>
            </w:r>
          </w:p>
          <w:p w14:paraId="31E21C1B" w14:textId="77777777" w:rsidR="00BF4635" w:rsidRPr="00BF4635" w:rsidRDefault="00BF4635" w:rsidP="00BF4635">
            <w:pPr>
              <w:pStyle w:val="ListParagraph"/>
              <w:spacing w:after="0" w:line="240" w:lineRule="auto"/>
              <w:ind w:left="720"/>
              <w:rPr>
                <w:b/>
                <w:bCs/>
                <w:color w:val="005F65"/>
                <w:sz w:val="12"/>
                <w:szCs w:val="12"/>
              </w:rPr>
            </w:pPr>
          </w:p>
          <w:p w14:paraId="009CD833" w14:textId="77777777" w:rsidR="00BF4635" w:rsidRDefault="00B472FD" w:rsidP="00BF4635">
            <w:pPr>
              <w:spacing w:after="0" w:line="240" w:lineRule="auto"/>
              <w:rPr>
                <w:color w:val="auto"/>
              </w:rPr>
            </w:pPr>
            <w:r w:rsidRPr="00476B6E">
              <w:rPr>
                <w:b/>
                <w:bCs/>
                <w:color w:val="005F65"/>
              </w:rPr>
              <w:t>Business Analyst</w:t>
            </w:r>
            <w:r w:rsidR="00B47390" w:rsidRPr="00476B6E">
              <w:rPr>
                <w:color w:val="005F65"/>
              </w:rPr>
              <w:t xml:space="preserve"> –RealPage, Inc. (2000-2003)</w:t>
            </w:r>
          </w:p>
          <w:p w14:paraId="45B74D98" w14:textId="5D94916C" w:rsidR="00BF4635" w:rsidRPr="00BF4635" w:rsidRDefault="00165EB8" w:rsidP="00BF4635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Defined and d</w:t>
            </w:r>
            <w:r w:rsidR="00E81DF9" w:rsidRPr="00BF4635">
              <w:rPr>
                <w:color w:val="auto"/>
              </w:rPr>
              <w:t xml:space="preserve">ocumented </w:t>
            </w:r>
            <w:r w:rsidR="00BF4635">
              <w:rPr>
                <w:color w:val="auto"/>
              </w:rPr>
              <w:t>business requirements</w:t>
            </w:r>
            <w:r w:rsidR="00E81DF9" w:rsidRPr="00BF4635">
              <w:rPr>
                <w:color w:val="auto"/>
              </w:rPr>
              <w:t>, logical data and process designs, use case</w:t>
            </w:r>
            <w:r w:rsidR="00BF4635" w:rsidRPr="00BF4635">
              <w:rPr>
                <w:color w:val="auto"/>
              </w:rPr>
              <w:t>s</w:t>
            </w:r>
            <w:r w:rsidR="00E81DF9" w:rsidRPr="00BF4635">
              <w:rPr>
                <w:color w:val="auto"/>
              </w:rPr>
              <w:t xml:space="preserve"> and test scenarios</w:t>
            </w:r>
            <w:r w:rsidR="009B7688">
              <w:rPr>
                <w:color w:val="auto"/>
              </w:rPr>
              <w:t xml:space="preserve">, and </w:t>
            </w:r>
            <w:r w:rsidR="00E81DF9" w:rsidRPr="00BF4635">
              <w:rPr>
                <w:color w:val="auto"/>
              </w:rPr>
              <w:t>implementation plans</w:t>
            </w:r>
            <w:r>
              <w:rPr>
                <w:color w:val="auto"/>
              </w:rPr>
              <w:t xml:space="preserve">, as part of the product management team working on new development of RealPage OneSite application for property management. </w:t>
            </w:r>
          </w:p>
          <w:p w14:paraId="439CBEB9" w14:textId="41E12C76" w:rsidR="00034E4B" w:rsidRPr="00BF4635" w:rsidRDefault="00034E4B" w:rsidP="00BF4635">
            <w:pPr>
              <w:spacing w:before="120" w:after="0" w:line="240" w:lineRule="auto"/>
              <w:jc w:val="both"/>
              <w:rPr>
                <w:color w:val="005F65"/>
              </w:rPr>
            </w:pPr>
            <w:r w:rsidRPr="00BF4635">
              <w:rPr>
                <w:b/>
                <w:bCs/>
                <w:color w:val="005F65"/>
              </w:rPr>
              <w:t>Compliance Analyst</w:t>
            </w:r>
            <w:r w:rsidRPr="00BF4635">
              <w:rPr>
                <w:color w:val="005F65"/>
              </w:rPr>
              <w:t xml:space="preserve"> –</w:t>
            </w:r>
            <w:r w:rsidR="00165EB8">
              <w:t xml:space="preserve"> </w:t>
            </w:r>
            <w:r w:rsidR="00165EB8" w:rsidRPr="00165EB8">
              <w:rPr>
                <w:color w:val="005F65"/>
              </w:rPr>
              <w:t xml:space="preserve">The Associates </w:t>
            </w:r>
            <w:r w:rsidR="00165EB8">
              <w:rPr>
                <w:color w:val="005F65"/>
              </w:rPr>
              <w:t>Financial Services Corp.</w:t>
            </w:r>
            <w:r w:rsidR="00165EB8" w:rsidRPr="00165EB8">
              <w:rPr>
                <w:color w:val="005F65"/>
              </w:rPr>
              <w:t xml:space="preserve"> (now Citi Group) </w:t>
            </w:r>
            <w:r w:rsidR="008274F0" w:rsidRPr="00BF4635">
              <w:rPr>
                <w:color w:val="005F65"/>
              </w:rPr>
              <w:t>(1993-2000)</w:t>
            </w:r>
          </w:p>
          <w:p w14:paraId="615DCDD4" w14:textId="1FBBE52C" w:rsidR="00034E4B" w:rsidRPr="00F1279A" w:rsidRDefault="00034E4B" w:rsidP="00E152E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5F65"/>
              </w:rPr>
            </w:pPr>
            <w:r w:rsidRPr="00034E4B">
              <w:rPr>
                <w:color w:val="auto"/>
              </w:rPr>
              <w:t>Defined and documented system control parameters based on compliance changes</w:t>
            </w:r>
            <w:r w:rsidR="00165EB8">
              <w:rPr>
                <w:color w:val="auto"/>
              </w:rPr>
              <w:t xml:space="preserve"> for lending applications</w:t>
            </w:r>
            <w:r w:rsidRPr="00034E4B">
              <w:rPr>
                <w:color w:val="auto"/>
              </w:rPr>
              <w:t xml:space="preserve">.  Collaborated with Development and QA teams in processing various loan programs to validate loan forms generated successfully </w:t>
            </w:r>
            <w:r w:rsidR="00BF4635">
              <w:rPr>
                <w:color w:val="auto"/>
              </w:rPr>
              <w:t>based on</w:t>
            </w:r>
            <w:r w:rsidRPr="00034E4B">
              <w:rPr>
                <w:color w:val="auto"/>
              </w:rPr>
              <w:t xml:space="preserve"> system change</w:t>
            </w:r>
            <w:r w:rsidR="00BF4635">
              <w:rPr>
                <w:color w:val="auto"/>
              </w:rPr>
              <w:t>s</w:t>
            </w:r>
            <w:r w:rsidRPr="00034E4B">
              <w:rPr>
                <w:color w:val="auto"/>
              </w:rPr>
              <w:t xml:space="preserve">.  </w:t>
            </w:r>
          </w:p>
        </w:tc>
      </w:tr>
      <w:tr w:rsidR="001B7DE3" w:rsidRPr="00B547EB" w14:paraId="34711071" w14:textId="77777777" w:rsidTr="002A2AE2">
        <w:tc>
          <w:tcPr>
            <w:tcW w:w="11100" w:type="dxa"/>
            <w:gridSpan w:val="5"/>
            <w:tcBorders>
              <w:bottom w:val="single" w:sz="4" w:space="0" w:color="auto"/>
            </w:tcBorders>
          </w:tcPr>
          <w:p w14:paraId="20BAAC4F" w14:textId="63EA9623" w:rsidR="001B7DE3" w:rsidRPr="00B547EB" w:rsidRDefault="001B7DE3" w:rsidP="00FB5DA5">
            <w:pPr>
              <w:pStyle w:val="Heading2"/>
              <w:spacing w:before="180" w:line="240" w:lineRule="auto"/>
              <w:rPr>
                <w:color w:val="005F65"/>
              </w:rPr>
            </w:pPr>
            <w:r w:rsidRPr="00B547EB">
              <w:rPr>
                <w:color w:val="005F65"/>
              </w:rPr>
              <w:t>Education</w:t>
            </w:r>
          </w:p>
        </w:tc>
      </w:tr>
      <w:tr w:rsidR="001B7DE3" w:rsidRPr="00B547EB" w14:paraId="14437321" w14:textId="77777777" w:rsidTr="00453BBB">
        <w:tc>
          <w:tcPr>
            <w:tcW w:w="11100" w:type="dxa"/>
            <w:gridSpan w:val="5"/>
            <w:tcBorders>
              <w:top w:val="single" w:sz="4" w:space="0" w:color="auto"/>
            </w:tcBorders>
          </w:tcPr>
          <w:p w14:paraId="4E36763E" w14:textId="4E30ECFB" w:rsidR="001F76D3" w:rsidRPr="001F76D3" w:rsidRDefault="0047570E" w:rsidP="0047570E">
            <w:pPr>
              <w:pStyle w:val="Heading3"/>
              <w:spacing w:before="120" w:after="0" w:line="240" w:lineRule="auto"/>
              <w:rPr>
                <w:color w:val="auto"/>
              </w:rPr>
            </w:pPr>
            <w:r w:rsidRPr="0047570E">
              <w:rPr>
                <w:color w:val="auto"/>
              </w:rPr>
              <w:t xml:space="preserve">Bachelor of Science in Accounting, </w:t>
            </w:r>
            <w:r w:rsidR="001F76D3" w:rsidRPr="001F76D3">
              <w:rPr>
                <w:color w:val="auto"/>
              </w:rPr>
              <w:t>University of Science and Arts of Oklahoma, Cum Laud</w:t>
            </w:r>
          </w:p>
          <w:p w14:paraId="2D6EF1EA" w14:textId="626EDE90" w:rsidR="0008716E" w:rsidRPr="00B547EB" w:rsidRDefault="0047570E" w:rsidP="0047570E">
            <w:pPr>
              <w:pStyle w:val="Heading3"/>
              <w:spacing w:before="40" w:after="0" w:line="240" w:lineRule="auto"/>
              <w:rPr>
                <w:color w:val="005F65"/>
              </w:rPr>
            </w:pPr>
            <w:r w:rsidRPr="0047570E">
              <w:rPr>
                <w:color w:val="auto"/>
              </w:rPr>
              <w:t>Continuing Education classes in Computer Science</w:t>
            </w:r>
            <w:r>
              <w:rPr>
                <w:color w:val="auto"/>
              </w:rPr>
              <w:t>,</w:t>
            </w:r>
            <w:r w:rsidR="001F76D3" w:rsidRPr="001F76D3">
              <w:rPr>
                <w:color w:val="auto"/>
              </w:rPr>
              <w:t xml:space="preserve"> University of Texas at Arlington</w:t>
            </w:r>
          </w:p>
        </w:tc>
      </w:tr>
      <w:tr w:rsidR="0051195C" w:rsidRPr="00B547EB" w14:paraId="2B14CFD2" w14:textId="77777777" w:rsidTr="00453BBB">
        <w:tc>
          <w:tcPr>
            <w:tcW w:w="11100" w:type="dxa"/>
            <w:gridSpan w:val="5"/>
            <w:tcBorders>
              <w:bottom w:val="single" w:sz="4" w:space="0" w:color="auto"/>
            </w:tcBorders>
          </w:tcPr>
          <w:p w14:paraId="7838835F" w14:textId="35819F8A" w:rsidR="0051195C" w:rsidRPr="00B547EB" w:rsidRDefault="0051195C" w:rsidP="00FB5DA5">
            <w:pPr>
              <w:pStyle w:val="Heading3"/>
              <w:spacing w:before="180" w:line="240" w:lineRule="auto"/>
              <w:rPr>
                <w:color w:val="005F65"/>
              </w:rPr>
            </w:pPr>
            <w:r w:rsidRPr="00B547EB">
              <w:rPr>
                <w:rFonts w:ascii="Georgia" w:eastAsia="Georgia" w:hAnsi="Georgia" w:cs="Georgia"/>
                <w:color w:val="005F65"/>
                <w:sz w:val="36"/>
                <w:szCs w:val="36"/>
              </w:rPr>
              <w:t>Licenses &amp; Certifications</w:t>
            </w:r>
          </w:p>
        </w:tc>
      </w:tr>
      <w:tr w:rsidR="0047570E" w:rsidRPr="0047570E" w14:paraId="4C702253" w14:textId="77777777" w:rsidTr="00453BBB">
        <w:tc>
          <w:tcPr>
            <w:tcW w:w="11100" w:type="dxa"/>
            <w:gridSpan w:val="5"/>
            <w:tcBorders>
              <w:top w:val="single" w:sz="4" w:space="0" w:color="auto"/>
            </w:tcBorders>
          </w:tcPr>
          <w:p w14:paraId="44D5782D" w14:textId="57E9E9FE" w:rsidR="0047570E" w:rsidRPr="0047570E" w:rsidRDefault="0047570E" w:rsidP="000F00D2">
            <w:pPr>
              <w:pStyle w:val="Heading3"/>
              <w:spacing w:before="120" w:after="0" w:line="276" w:lineRule="auto"/>
              <w:rPr>
                <w:color w:val="auto"/>
              </w:rPr>
            </w:pPr>
            <w:r w:rsidRPr="0047570E">
              <w:rPr>
                <w:color w:val="auto"/>
              </w:rPr>
              <w:t xml:space="preserve">Certified Scrum </w:t>
            </w:r>
            <w:r w:rsidR="00C54516" w:rsidRPr="0047570E">
              <w:rPr>
                <w:color w:val="auto"/>
              </w:rPr>
              <w:t xml:space="preserve">Master </w:t>
            </w:r>
            <w:r w:rsidR="00C54516">
              <w:rPr>
                <w:color w:val="auto"/>
              </w:rPr>
              <w:t>|</w:t>
            </w:r>
            <w:r w:rsidR="000F00D2">
              <w:rPr>
                <w:color w:val="auto"/>
              </w:rPr>
              <w:t xml:space="preserve"> </w:t>
            </w:r>
            <w:r w:rsidR="00683DB6">
              <w:rPr>
                <w:color w:val="auto"/>
              </w:rPr>
              <w:t xml:space="preserve">Certified Scrum Product Owner | </w:t>
            </w:r>
            <w:r w:rsidRPr="0047570E">
              <w:rPr>
                <w:color w:val="auto"/>
              </w:rPr>
              <w:t>Certified SAFe Scrum Master</w:t>
            </w:r>
            <w:r w:rsidR="000F00D2">
              <w:rPr>
                <w:color w:val="auto"/>
              </w:rPr>
              <w:t xml:space="preserve"> </w:t>
            </w:r>
          </w:p>
        </w:tc>
      </w:tr>
    </w:tbl>
    <w:p w14:paraId="7AA479A6" w14:textId="77777777" w:rsidR="00195CD4" w:rsidRPr="003B3B26" w:rsidRDefault="00195CD4" w:rsidP="002F1B68">
      <w:pPr>
        <w:spacing w:after="0" w:line="240" w:lineRule="auto"/>
        <w:rPr>
          <w:sz w:val="2"/>
          <w:szCs w:val="2"/>
        </w:rPr>
      </w:pPr>
    </w:p>
    <w:sectPr w:rsidR="00195CD4" w:rsidRPr="003B3B26" w:rsidSect="003A1E39">
      <w:footerReference w:type="default" r:id="rId10"/>
      <w:headerReference w:type="first" r:id="rId11"/>
      <w:pgSz w:w="12240" w:h="15840"/>
      <w:pgMar w:top="453" w:right="566" w:bottom="453" w:left="56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E6DC0" w14:textId="77777777" w:rsidR="00F72EFF" w:rsidRPr="00B547EB" w:rsidRDefault="00F72EFF">
      <w:pPr>
        <w:spacing w:after="0" w:line="240" w:lineRule="auto"/>
      </w:pPr>
      <w:r w:rsidRPr="00B547EB">
        <w:separator/>
      </w:r>
    </w:p>
  </w:endnote>
  <w:endnote w:type="continuationSeparator" w:id="0">
    <w:p w14:paraId="05F4E780" w14:textId="77777777" w:rsidR="00F72EFF" w:rsidRPr="00B547EB" w:rsidRDefault="00F72EFF">
      <w:pPr>
        <w:spacing w:after="0" w:line="240" w:lineRule="auto"/>
      </w:pPr>
      <w:r w:rsidRPr="00B547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FC3B" w14:textId="5267F166" w:rsidR="008A6D64" w:rsidRPr="00B547EB" w:rsidRDefault="008A6D64">
    <w:pPr>
      <w:pStyle w:val="PageNumber1"/>
      <w:jc w:val="right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64DCE" w14:textId="77777777" w:rsidR="00F72EFF" w:rsidRPr="00B547EB" w:rsidRDefault="00F72EFF">
      <w:pPr>
        <w:spacing w:after="0" w:line="240" w:lineRule="auto"/>
      </w:pPr>
      <w:r w:rsidRPr="00B547EB">
        <w:separator/>
      </w:r>
    </w:p>
  </w:footnote>
  <w:footnote w:type="continuationSeparator" w:id="0">
    <w:p w14:paraId="4864A901" w14:textId="77777777" w:rsidR="00F72EFF" w:rsidRPr="00B547EB" w:rsidRDefault="00F72EFF">
      <w:pPr>
        <w:spacing w:after="0" w:line="240" w:lineRule="auto"/>
      </w:pPr>
      <w:r w:rsidRPr="00B547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05C55" w14:textId="3C84F339" w:rsidR="00D7637F" w:rsidRPr="00B547EB" w:rsidRDefault="000E65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19089A4" wp14:editId="2E98F1E7">
              <wp:simplePos x="0" y="0"/>
              <wp:positionH relativeFrom="page">
                <wp:posOffset>-8255</wp:posOffset>
              </wp:positionH>
              <wp:positionV relativeFrom="page">
                <wp:posOffset>7620</wp:posOffset>
              </wp:positionV>
              <wp:extent cx="7762875" cy="1880235"/>
              <wp:effectExtent l="1270" t="7620" r="8255" b="7620"/>
              <wp:wrapNone/>
              <wp:docPr id="9208027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62875" cy="1880235"/>
                      </a:xfrm>
                      <a:prstGeom prst="rect">
                        <a:avLst/>
                      </a:prstGeom>
                      <a:solidFill>
                        <a:srgbClr val="005F65">
                          <a:alpha val="13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60866E" id="Rectangle 1" o:spid="_x0000_s1026" style="position:absolute;margin-left:-.65pt;margin-top:.6pt;width:611.25pt;height:148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" fillcolor="#005f65" stroked="f" strokeweight="1pt">
              <v:fill opacity="8481f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B08"/>
    <w:multiLevelType w:val="hybridMultilevel"/>
    <w:tmpl w:val="3918D32A"/>
    <w:lvl w:ilvl="0" w:tplc="E1ECBC76">
      <w:start w:val="1"/>
      <w:numFmt w:val="bullet"/>
      <w:lvlText w:val="-"/>
      <w:lvlJc w:val="left"/>
      <w:pPr>
        <w:ind w:left="720" w:hanging="360"/>
      </w:pPr>
      <w:rPr>
        <w:rFonts w:ascii="Yu Mincho Demibold" w:eastAsia="Yu Mincho Demibold" w:hAnsi="Yu Mincho Demibold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61D"/>
    <w:multiLevelType w:val="hybridMultilevel"/>
    <w:tmpl w:val="C46288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704A7"/>
    <w:multiLevelType w:val="hybridMultilevel"/>
    <w:tmpl w:val="B7746898"/>
    <w:lvl w:ilvl="0" w:tplc="58F05F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F65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01085"/>
    <w:multiLevelType w:val="hybridMultilevel"/>
    <w:tmpl w:val="034A9AF6"/>
    <w:lvl w:ilvl="0" w:tplc="5CCC7C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6FADA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EFCFCC8">
      <w:numFmt w:val="decimal"/>
      <w:lvlText w:val=""/>
      <w:lvlJc w:val="left"/>
    </w:lvl>
    <w:lvl w:ilvl="3" w:tplc="3B965D12">
      <w:numFmt w:val="decimal"/>
      <w:lvlText w:val=""/>
      <w:lvlJc w:val="left"/>
    </w:lvl>
    <w:lvl w:ilvl="4" w:tplc="0D246352">
      <w:numFmt w:val="decimal"/>
      <w:lvlText w:val=""/>
      <w:lvlJc w:val="left"/>
    </w:lvl>
    <w:lvl w:ilvl="5" w:tplc="A052E8E8">
      <w:numFmt w:val="decimal"/>
      <w:lvlText w:val=""/>
      <w:lvlJc w:val="left"/>
    </w:lvl>
    <w:lvl w:ilvl="6" w:tplc="D3889A36">
      <w:numFmt w:val="decimal"/>
      <w:lvlText w:val=""/>
      <w:lvlJc w:val="left"/>
    </w:lvl>
    <w:lvl w:ilvl="7" w:tplc="856AA7E6">
      <w:numFmt w:val="decimal"/>
      <w:lvlText w:val=""/>
      <w:lvlJc w:val="left"/>
    </w:lvl>
    <w:lvl w:ilvl="8" w:tplc="90D6F6D6">
      <w:numFmt w:val="decimal"/>
      <w:lvlText w:val=""/>
      <w:lvlJc w:val="left"/>
    </w:lvl>
  </w:abstractNum>
  <w:abstractNum w:abstractNumId="4" w15:restartNumberingAfterBreak="0">
    <w:nsid w:val="074D468E"/>
    <w:multiLevelType w:val="hybridMultilevel"/>
    <w:tmpl w:val="4608FE72"/>
    <w:lvl w:ilvl="0" w:tplc="FFFFFFFF">
      <w:start w:val="1"/>
      <w:numFmt w:val="bullet"/>
      <w:lvlText w:val="o"/>
      <w:lvlJc w:val="left"/>
      <w:pPr>
        <w:spacing w:line="288" w:lineRule="auto"/>
        <w:ind w:left="200" w:hanging="200"/>
      </w:pPr>
      <w:rPr>
        <w:rFonts w:ascii="Courier New" w:hAnsi="Courier New" w:cs="Courier New" w:hint="default"/>
        <w:sz w:val="11"/>
        <w:szCs w:val="11"/>
      </w:rPr>
    </w:lvl>
    <w:lvl w:ilvl="1" w:tplc="4009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D212F8"/>
    <w:multiLevelType w:val="hybridMultilevel"/>
    <w:tmpl w:val="E1565E6A"/>
    <w:lvl w:ilvl="0" w:tplc="3A286550">
      <w:start w:val="1"/>
      <w:numFmt w:val="bullet"/>
      <w:lvlText w:val="●"/>
      <w:lvlJc w:val="left"/>
      <w:pPr>
        <w:ind w:left="720" w:hanging="360"/>
      </w:pPr>
      <w:rPr>
        <w:color w:val="005F65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A3CEB"/>
    <w:multiLevelType w:val="hybridMultilevel"/>
    <w:tmpl w:val="8830FC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D65FA"/>
    <w:multiLevelType w:val="hybridMultilevel"/>
    <w:tmpl w:val="EAEAD320"/>
    <w:lvl w:ilvl="0" w:tplc="3A286550">
      <w:start w:val="1"/>
      <w:numFmt w:val="bullet"/>
      <w:lvlText w:val="●"/>
      <w:lvlJc w:val="left"/>
      <w:pPr>
        <w:ind w:left="720" w:hanging="360"/>
      </w:pPr>
      <w:rPr>
        <w:color w:val="005F65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B6067"/>
    <w:multiLevelType w:val="hybridMultilevel"/>
    <w:tmpl w:val="D9BCA6F8"/>
    <w:lvl w:ilvl="0" w:tplc="3A286550">
      <w:start w:val="1"/>
      <w:numFmt w:val="bullet"/>
      <w:lvlText w:val="●"/>
      <w:lvlJc w:val="left"/>
      <w:pPr>
        <w:ind w:left="720" w:hanging="360"/>
      </w:pPr>
      <w:rPr>
        <w:color w:val="005F65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972"/>
    <w:multiLevelType w:val="hybridMultilevel"/>
    <w:tmpl w:val="4E7C4C0A"/>
    <w:lvl w:ilvl="0" w:tplc="FFFFFFFF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218A89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auto"/>
        <w:sz w:val="16"/>
        <w:szCs w:val="16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0CA3E8A"/>
    <w:multiLevelType w:val="hybridMultilevel"/>
    <w:tmpl w:val="63DE997A"/>
    <w:lvl w:ilvl="0" w:tplc="40090003">
      <w:start w:val="1"/>
      <w:numFmt w:val="bullet"/>
      <w:lvlText w:val="o"/>
      <w:lvlJc w:val="left"/>
      <w:pPr>
        <w:spacing w:line="288" w:lineRule="auto"/>
        <w:ind w:left="420" w:hanging="200"/>
      </w:pPr>
      <w:rPr>
        <w:rFonts w:ascii="Courier New" w:hAnsi="Courier New" w:cs="Courier New" w:hint="default"/>
        <w:sz w:val="11"/>
        <w:szCs w:val="11"/>
      </w:rPr>
    </w:lvl>
    <w:lvl w:ilvl="1" w:tplc="FFFFFFFF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1E36929"/>
    <w:multiLevelType w:val="hybridMultilevel"/>
    <w:tmpl w:val="034023E8"/>
    <w:lvl w:ilvl="0" w:tplc="26D8760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74490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2DE2D5C">
      <w:numFmt w:val="decimal"/>
      <w:lvlText w:val=""/>
      <w:lvlJc w:val="left"/>
    </w:lvl>
    <w:lvl w:ilvl="3" w:tplc="B2A8719C">
      <w:numFmt w:val="decimal"/>
      <w:lvlText w:val=""/>
      <w:lvlJc w:val="left"/>
    </w:lvl>
    <w:lvl w:ilvl="4" w:tplc="E0BAC95A">
      <w:numFmt w:val="decimal"/>
      <w:lvlText w:val=""/>
      <w:lvlJc w:val="left"/>
    </w:lvl>
    <w:lvl w:ilvl="5" w:tplc="2C04F100">
      <w:numFmt w:val="decimal"/>
      <w:lvlText w:val=""/>
      <w:lvlJc w:val="left"/>
    </w:lvl>
    <w:lvl w:ilvl="6" w:tplc="2BC0CFA4">
      <w:numFmt w:val="decimal"/>
      <w:lvlText w:val=""/>
      <w:lvlJc w:val="left"/>
    </w:lvl>
    <w:lvl w:ilvl="7" w:tplc="46F6D908">
      <w:numFmt w:val="decimal"/>
      <w:lvlText w:val=""/>
      <w:lvlJc w:val="left"/>
    </w:lvl>
    <w:lvl w:ilvl="8" w:tplc="9E407F78">
      <w:numFmt w:val="decimal"/>
      <w:lvlText w:val=""/>
      <w:lvlJc w:val="left"/>
    </w:lvl>
  </w:abstractNum>
  <w:abstractNum w:abstractNumId="12" w15:restartNumberingAfterBreak="0">
    <w:nsid w:val="11F64C38"/>
    <w:multiLevelType w:val="hybridMultilevel"/>
    <w:tmpl w:val="7B1A3526"/>
    <w:lvl w:ilvl="0" w:tplc="C6ECC0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B7900"/>
    <w:multiLevelType w:val="hybridMultilevel"/>
    <w:tmpl w:val="DC16DA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4463B8"/>
    <w:multiLevelType w:val="hybridMultilevel"/>
    <w:tmpl w:val="BF9E8B42"/>
    <w:lvl w:ilvl="0" w:tplc="0102EC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9DC5B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6100724">
      <w:numFmt w:val="decimal"/>
      <w:lvlText w:val=""/>
      <w:lvlJc w:val="left"/>
    </w:lvl>
    <w:lvl w:ilvl="3" w:tplc="3F6EE136">
      <w:numFmt w:val="decimal"/>
      <w:lvlText w:val=""/>
      <w:lvlJc w:val="left"/>
    </w:lvl>
    <w:lvl w:ilvl="4" w:tplc="72E4171E">
      <w:numFmt w:val="decimal"/>
      <w:lvlText w:val=""/>
      <w:lvlJc w:val="left"/>
    </w:lvl>
    <w:lvl w:ilvl="5" w:tplc="17E65794">
      <w:numFmt w:val="decimal"/>
      <w:lvlText w:val=""/>
      <w:lvlJc w:val="left"/>
    </w:lvl>
    <w:lvl w:ilvl="6" w:tplc="4A2289D2">
      <w:numFmt w:val="decimal"/>
      <w:lvlText w:val=""/>
      <w:lvlJc w:val="left"/>
    </w:lvl>
    <w:lvl w:ilvl="7" w:tplc="D2665466">
      <w:numFmt w:val="decimal"/>
      <w:lvlText w:val=""/>
      <w:lvlJc w:val="left"/>
    </w:lvl>
    <w:lvl w:ilvl="8" w:tplc="65141F8E">
      <w:numFmt w:val="decimal"/>
      <w:lvlText w:val=""/>
      <w:lvlJc w:val="left"/>
    </w:lvl>
  </w:abstractNum>
  <w:abstractNum w:abstractNumId="15" w15:restartNumberingAfterBreak="0">
    <w:nsid w:val="182F792F"/>
    <w:multiLevelType w:val="hybridMultilevel"/>
    <w:tmpl w:val="AFA4DC36"/>
    <w:lvl w:ilvl="0" w:tplc="B4BE6F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30211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A7066E0">
      <w:numFmt w:val="decimal"/>
      <w:lvlText w:val=""/>
      <w:lvlJc w:val="left"/>
    </w:lvl>
    <w:lvl w:ilvl="3" w:tplc="00F04B6C">
      <w:numFmt w:val="decimal"/>
      <w:lvlText w:val=""/>
      <w:lvlJc w:val="left"/>
    </w:lvl>
    <w:lvl w:ilvl="4" w:tplc="BF082044">
      <w:numFmt w:val="decimal"/>
      <w:lvlText w:val=""/>
      <w:lvlJc w:val="left"/>
    </w:lvl>
    <w:lvl w:ilvl="5" w:tplc="4CB88AC8">
      <w:numFmt w:val="decimal"/>
      <w:lvlText w:val=""/>
      <w:lvlJc w:val="left"/>
    </w:lvl>
    <w:lvl w:ilvl="6" w:tplc="99FCEC40">
      <w:numFmt w:val="decimal"/>
      <w:lvlText w:val=""/>
      <w:lvlJc w:val="left"/>
    </w:lvl>
    <w:lvl w:ilvl="7" w:tplc="06402D78">
      <w:numFmt w:val="decimal"/>
      <w:lvlText w:val=""/>
      <w:lvlJc w:val="left"/>
    </w:lvl>
    <w:lvl w:ilvl="8" w:tplc="BA8E4B3C">
      <w:numFmt w:val="decimal"/>
      <w:lvlText w:val=""/>
      <w:lvlJc w:val="left"/>
    </w:lvl>
  </w:abstractNum>
  <w:abstractNum w:abstractNumId="16" w15:restartNumberingAfterBreak="0">
    <w:nsid w:val="1E4A2A24"/>
    <w:multiLevelType w:val="hybridMultilevel"/>
    <w:tmpl w:val="ACACBFD8"/>
    <w:lvl w:ilvl="0" w:tplc="4C4A41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F65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244809"/>
    <w:multiLevelType w:val="hybridMultilevel"/>
    <w:tmpl w:val="B04CC562"/>
    <w:lvl w:ilvl="0" w:tplc="F74850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5D0D24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51A9C14">
      <w:numFmt w:val="decimal"/>
      <w:lvlText w:val=""/>
      <w:lvlJc w:val="left"/>
    </w:lvl>
    <w:lvl w:ilvl="3" w:tplc="22568BF4">
      <w:numFmt w:val="decimal"/>
      <w:lvlText w:val=""/>
      <w:lvlJc w:val="left"/>
    </w:lvl>
    <w:lvl w:ilvl="4" w:tplc="8D40529A">
      <w:numFmt w:val="decimal"/>
      <w:lvlText w:val=""/>
      <w:lvlJc w:val="left"/>
    </w:lvl>
    <w:lvl w:ilvl="5" w:tplc="56348E6A">
      <w:numFmt w:val="decimal"/>
      <w:lvlText w:val=""/>
      <w:lvlJc w:val="left"/>
    </w:lvl>
    <w:lvl w:ilvl="6" w:tplc="EFA63A72">
      <w:numFmt w:val="decimal"/>
      <w:lvlText w:val=""/>
      <w:lvlJc w:val="left"/>
    </w:lvl>
    <w:lvl w:ilvl="7" w:tplc="7A92CF94">
      <w:numFmt w:val="decimal"/>
      <w:lvlText w:val=""/>
      <w:lvlJc w:val="left"/>
    </w:lvl>
    <w:lvl w:ilvl="8" w:tplc="FD08D392">
      <w:numFmt w:val="decimal"/>
      <w:lvlText w:val=""/>
      <w:lvlJc w:val="left"/>
    </w:lvl>
  </w:abstractNum>
  <w:abstractNum w:abstractNumId="18" w15:restartNumberingAfterBreak="0">
    <w:nsid w:val="228041DF"/>
    <w:multiLevelType w:val="hybridMultilevel"/>
    <w:tmpl w:val="B02C3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4061B"/>
    <w:multiLevelType w:val="hybridMultilevel"/>
    <w:tmpl w:val="ADE81490"/>
    <w:lvl w:ilvl="0" w:tplc="3A286550">
      <w:start w:val="1"/>
      <w:numFmt w:val="bullet"/>
      <w:lvlText w:val="●"/>
      <w:lvlJc w:val="left"/>
      <w:pPr>
        <w:spacing w:line="288" w:lineRule="auto"/>
        <w:ind w:left="560" w:hanging="200"/>
      </w:pPr>
      <w:rPr>
        <w:color w:val="005F65"/>
        <w:sz w:val="16"/>
        <w:szCs w:val="16"/>
      </w:rPr>
    </w:lvl>
    <w:lvl w:ilvl="1" w:tplc="AD1E0A2E">
      <w:start w:val="1"/>
      <w:numFmt w:val="bullet"/>
      <w:lvlText w:val="●"/>
      <w:lvlJc w:val="left"/>
      <w:pPr>
        <w:spacing w:line="288" w:lineRule="auto"/>
        <w:ind w:left="1000" w:hanging="200"/>
      </w:pPr>
      <w:rPr>
        <w:sz w:val="11"/>
        <w:szCs w:val="11"/>
      </w:rPr>
    </w:lvl>
    <w:lvl w:ilvl="2" w:tplc="D49C04CA">
      <w:numFmt w:val="decimal"/>
      <w:lvlText w:val=""/>
      <w:lvlJc w:val="left"/>
    </w:lvl>
    <w:lvl w:ilvl="3" w:tplc="13A2A0CC">
      <w:numFmt w:val="decimal"/>
      <w:lvlText w:val=""/>
      <w:lvlJc w:val="left"/>
    </w:lvl>
    <w:lvl w:ilvl="4" w:tplc="569621DA">
      <w:numFmt w:val="decimal"/>
      <w:lvlText w:val=""/>
      <w:lvlJc w:val="left"/>
    </w:lvl>
    <w:lvl w:ilvl="5" w:tplc="2A206C22">
      <w:numFmt w:val="decimal"/>
      <w:lvlText w:val=""/>
      <w:lvlJc w:val="left"/>
    </w:lvl>
    <w:lvl w:ilvl="6" w:tplc="E5FEDD76">
      <w:numFmt w:val="decimal"/>
      <w:lvlText w:val=""/>
      <w:lvlJc w:val="left"/>
    </w:lvl>
    <w:lvl w:ilvl="7" w:tplc="A71E944C">
      <w:numFmt w:val="decimal"/>
      <w:lvlText w:val=""/>
      <w:lvlJc w:val="left"/>
    </w:lvl>
    <w:lvl w:ilvl="8" w:tplc="A4D884A0">
      <w:numFmt w:val="decimal"/>
      <w:lvlText w:val=""/>
      <w:lvlJc w:val="left"/>
    </w:lvl>
  </w:abstractNum>
  <w:abstractNum w:abstractNumId="20" w15:restartNumberingAfterBreak="0">
    <w:nsid w:val="28213F44"/>
    <w:multiLevelType w:val="hybridMultilevel"/>
    <w:tmpl w:val="0A5E1628"/>
    <w:lvl w:ilvl="0" w:tplc="58F05F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F6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22BA2"/>
    <w:multiLevelType w:val="hybridMultilevel"/>
    <w:tmpl w:val="B2109D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9EF6711"/>
    <w:multiLevelType w:val="hybridMultilevel"/>
    <w:tmpl w:val="9DFC6CF0"/>
    <w:lvl w:ilvl="0" w:tplc="CA222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F65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48366A"/>
    <w:multiLevelType w:val="hybridMultilevel"/>
    <w:tmpl w:val="7FBA6CD0"/>
    <w:lvl w:ilvl="0" w:tplc="D0A253CC">
      <w:start w:val="1"/>
      <w:numFmt w:val="bullet"/>
      <w:lvlText w:val="●"/>
      <w:lvlJc w:val="left"/>
      <w:pPr>
        <w:ind w:left="720" w:hanging="360"/>
      </w:pPr>
    </w:lvl>
    <w:lvl w:ilvl="1" w:tplc="3BFA6D44">
      <w:start w:val="1"/>
      <w:numFmt w:val="bullet"/>
      <w:lvlText w:val="○"/>
      <w:lvlJc w:val="left"/>
      <w:pPr>
        <w:ind w:left="1440" w:hanging="360"/>
      </w:pPr>
    </w:lvl>
    <w:lvl w:ilvl="2" w:tplc="61D8FF24">
      <w:start w:val="1"/>
      <w:numFmt w:val="bullet"/>
      <w:lvlText w:val="■"/>
      <w:lvlJc w:val="left"/>
      <w:pPr>
        <w:ind w:left="2160" w:hanging="360"/>
      </w:pPr>
    </w:lvl>
    <w:lvl w:ilvl="3" w:tplc="D39232DC">
      <w:start w:val="1"/>
      <w:numFmt w:val="bullet"/>
      <w:lvlText w:val="●"/>
      <w:lvlJc w:val="left"/>
      <w:pPr>
        <w:ind w:left="2880" w:hanging="360"/>
      </w:pPr>
    </w:lvl>
    <w:lvl w:ilvl="4" w:tplc="AEBCD52A">
      <w:start w:val="1"/>
      <w:numFmt w:val="bullet"/>
      <w:lvlText w:val="○"/>
      <w:lvlJc w:val="left"/>
      <w:pPr>
        <w:ind w:left="3600" w:hanging="360"/>
      </w:pPr>
    </w:lvl>
    <w:lvl w:ilvl="5" w:tplc="592E8E5E">
      <w:start w:val="1"/>
      <w:numFmt w:val="bullet"/>
      <w:lvlText w:val="■"/>
      <w:lvlJc w:val="left"/>
      <w:pPr>
        <w:ind w:left="4320" w:hanging="360"/>
      </w:pPr>
    </w:lvl>
    <w:lvl w:ilvl="6" w:tplc="3988621E">
      <w:start w:val="1"/>
      <w:numFmt w:val="bullet"/>
      <w:lvlText w:val="●"/>
      <w:lvlJc w:val="left"/>
      <w:pPr>
        <w:ind w:left="5040" w:hanging="360"/>
      </w:pPr>
    </w:lvl>
    <w:lvl w:ilvl="7" w:tplc="96801492">
      <w:start w:val="1"/>
      <w:numFmt w:val="bullet"/>
      <w:lvlText w:val="●"/>
      <w:lvlJc w:val="left"/>
      <w:pPr>
        <w:ind w:left="5760" w:hanging="360"/>
      </w:pPr>
    </w:lvl>
    <w:lvl w:ilvl="8" w:tplc="85B01BF2">
      <w:start w:val="1"/>
      <w:numFmt w:val="bullet"/>
      <w:lvlText w:val="●"/>
      <w:lvlJc w:val="left"/>
      <w:pPr>
        <w:ind w:left="6480" w:hanging="360"/>
      </w:pPr>
    </w:lvl>
  </w:abstractNum>
  <w:abstractNum w:abstractNumId="24" w15:restartNumberingAfterBreak="0">
    <w:nsid w:val="2F9D4487"/>
    <w:multiLevelType w:val="hybridMultilevel"/>
    <w:tmpl w:val="8CF65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5F65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3C108F"/>
    <w:multiLevelType w:val="hybridMultilevel"/>
    <w:tmpl w:val="D2DA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CF50C1"/>
    <w:multiLevelType w:val="hybridMultilevel"/>
    <w:tmpl w:val="8BB2B340"/>
    <w:lvl w:ilvl="0" w:tplc="36EAF96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410F3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69E2FC0">
      <w:numFmt w:val="decimal"/>
      <w:lvlText w:val=""/>
      <w:lvlJc w:val="left"/>
    </w:lvl>
    <w:lvl w:ilvl="3" w:tplc="29062430">
      <w:numFmt w:val="decimal"/>
      <w:lvlText w:val=""/>
      <w:lvlJc w:val="left"/>
    </w:lvl>
    <w:lvl w:ilvl="4" w:tplc="97CAA1AE">
      <w:numFmt w:val="decimal"/>
      <w:lvlText w:val=""/>
      <w:lvlJc w:val="left"/>
    </w:lvl>
    <w:lvl w:ilvl="5" w:tplc="1A7C649C">
      <w:numFmt w:val="decimal"/>
      <w:lvlText w:val=""/>
      <w:lvlJc w:val="left"/>
    </w:lvl>
    <w:lvl w:ilvl="6" w:tplc="35B03132">
      <w:numFmt w:val="decimal"/>
      <w:lvlText w:val=""/>
      <w:lvlJc w:val="left"/>
    </w:lvl>
    <w:lvl w:ilvl="7" w:tplc="C5969534">
      <w:numFmt w:val="decimal"/>
      <w:lvlText w:val=""/>
      <w:lvlJc w:val="left"/>
    </w:lvl>
    <w:lvl w:ilvl="8" w:tplc="9734323C">
      <w:numFmt w:val="decimal"/>
      <w:lvlText w:val=""/>
      <w:lvlJc w:val="left"/>
    </w:lvl>
  </w:abstractNum>
  <w:abstractNum w:abstractNumId="27" w15:restartNumberingAfterBreak="0">
    <w:nsid w:val="34195DA4"/>
    <w:multiLevelType w:val="hybridMultilevel"/>
    <w:tmpl w:val="86F030C8"/>
    <w:lvl w:ilvl="0" w:tplc="40090003">
      <w:start w:val="1"/>
      <w:numFmt w:val="bullet"/>
      <w:lvlText w:val="o"/>
      <w:lvlJc w:val="left"/>
      <w:pPr>
        <w:spacing w:line="288" w:lineRule="auto"/>
        <w:ind w:left="420" w:hanging="200"/>
      </w:pPr>
      <w:rPr>
        <w:rFonts w:ascii="Courier New" w:hAnsi="Courier New" w:cs="Courier New" w:hint="default"/>
        <w:sz w:val="11"/>
        <w:szCs w:val="11"/>
      </w:rPr>
    </w:lvl>
    <w:lvl w:ilvl="1" w:tplc="FFFFFFFF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6006495"/>
    <w:multiLevelType w:val="multilevel"/>
    <w:tmpl w:val="0436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1B4F64"/>
    <w:multiLevelType w:val="hybridMultilevel"/>
    <w:tmpl w:val="CD34EE56"/>
    <w:lvl w:ilvl="0" w:tplc="E9D2AD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C00DA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C0C144">
      <w:numFmt w:val="decimal"/>
      <w:lvlText w:val=""/>
      <w:lvlJc w:val="left"/>
    </w:lvl>
    <w:lvl w:ilvl="3" w:tplc="F630272E">
      <w:numFmt w:val="decimal"/>
      <w:lvlText w:val=""/>
      <w:lvlJc w:val="left"/>
    </w:lvl>
    <w:lvl w:ilvl="4" w:tplc="58868BDE">
      <w:numFmt w:val="decimal"/>
      <w:lvlText w:val=""/>
      <w:lvlJc w:val="left"/>
    </w:lvl>
    <w:lvl w:ilvl="5" w:tplc="4364BAEA">
      <w:numFmt w:val="decimal"/>
      <w:lvlText w:val=""/>
      <w:lvlJc w:val="left"/>
    </w:lvl>
    <w:lvl w:ilvl="6" w:tplc="1402105C">
      <w:numFmt w:val="decimal"/>
      <w:lvlText w:val=""/>
      <w:lvlJc w:val="left"/>
    </w:lvl>
    <w:lvl w:ilvl="7" w:tplc="16DEB744">
      <w:numFmt w:val="decimal"/>
      <w:lvlText w:val=""/>
      <w:lvlJc w:val="left"/>
    </w:lvl>
    <w:lvl w:ilvl="8" w:tplc="4E880A76">
      <w:numFmt w:val="decimal"/>
      <w:lvlText w:val=""/>
      <w:lvlJc w:val="left"/>
    </w:lvl>
  </w:abstractNum>
  <w:abstractNum w:abstractNumId="30" w15:restartNumberingAfterBreak="0">
    <w:nsid w:val="37EF0A84"/>
    <w:multiLevelType w:val="hybridMultilevel"/>
    <w:tmpl w:val="05783AC4"/>
    <w:lvl w:ilvl="0" w:tplc="FFFFFFFF">
      <w:start w:val="1"/>
      <w:numFmt w:val="bullet"/>
      <w:lvlText w:val="o"/>
      <w:lvlJc w:val="left"/>
      <w:pPr>
        <w:spacing w:line="288" w:lineRule="auto"/>
        <w:ind w:left="420" w:hanging="200"/>
      </w:pPr>
      <w:rPr>
        <w:rFonts w:ascii="Courier New" w:hAnsi="Courier New" w:cs="Courier New" w:hint="default"/>
        <w:sz w:val="11"/>
        <w:szCs w:val="11"/>
      </w:rPr>
    </w:lvl>
    <w:lvl w:ilvl="1" w:tplc="4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3B340AAD"/>
    <w:multiLevelType w:val="hybridMultilevel"/>
    <w:tmpl w:val="9B408CA6"/>
    <w:lvl w:ilvl="0" w:tplc="3FC6E4E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3B0F4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F04C260">
      <w:numFmt w:val="decimal"/>
      <w:lvlText w:val=""/>
      <w:lvlJc w:val="left"/>
    </w:lvl>
    <w:lvl w:ilvl="3" w:tplc="5A4A5A5E">
      <w:numFmt w:val="decimal"/>
      <w:lvlText w:val=""/>
      <w:lvlJc w:val="left"/>
    </w:lvl>
    <w:lvl w:ilvl="4" w:tplc="61BCF834">
      <w:numFmt w:val="decimal"/>
      <w:lvlText w:val=""/>
      <w:lvlJc w:val="left"/>
    </w:lvl>
    <w:lvl w:ilvl="5" w:tplc="726C05FC">
      <w:numFmt w:val="decimal"/>
      <w:lvlText w:val=""/>
      <w:lvlJc w:val="left"/>
    </w:lvl>
    <w:lvl w:ilvl="6" w:tplc="CDC46AC8">
      <w:numFmt w:val="decimal"/>
      <w:lvlText w:val=""/>
      <w:lvlJc w:val="left"/>
    </w:lvl>
    <w:lvl w:ilvl="7" w:tplc="D5FEF4BC">
      <w:numFmt w:val="decimal"/>
      <w:lvlText w:val=""/>
      <w:lvlJc w:val="left"/>
    </w:lvl>
    <w:lvl w:ilvl="8" w:tplc="8EDC2C96">
      <w:numFmt w:val="decimal"/>
      <w:lvlText w:val=""/>
      <w:lvlJc w:val="left"/>
    </w:lvl>
  </w:abstractNum>
  <w:abstractNum w:abstractNumId="32" w15:restartNumberingAfterBreak="0">
    <w:nsid w:val="3BFA2004"/>
    <w:multiLevelType w:val="hybridMultilevel"/>
    <w:tmpl w:val="E0F6E608"/>
    <w:lvl w:ilvl="0" w:tplc="7062EC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95055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97CB508">
      <w:numFmt w:val="decimal"/>
      <w:lvlText w:val=""/>
      <w:lvlJc w:val="left"/>
    </w:lvl>
    <w:lvl w:ilvl="3" w:tplc="94FCF492">
      <w:numFmt w:val="decimal"/>
      <w:lvlText w:val=""/>
      <w:lvlJc w:val="left"/>
    </w:lvl>
    <w:lvl w:ilvl="4" w:tplc="20ACAC72">
      <w:numFmt w:val="decimal"/>
      <w:lvlText w:val=""/>
      <w:lvlJc w:val="left"/>
    </w:lvl>
    <w:lvl w:ilvl="5" w:tplc="1206C636">
      <w:numFmt w:val="decimal"/>
      <w:lvlText w:val=""/>
      <w:lvlJc w:val="left"/>
    </w:lvl>
    <w:lvl w:ilvl="6" w:tplc="84C4C8B8">
      <w:numFmt w:val="decimal"/>
      <w:lvlText w:val=""/>
      <w:lvlJc w:val="left"/>
    </w:lvl>
    <w:lvl w:ilvl="7" w:tplc="F7948C94">
      <w:numFmt w:val="decimal"/>
      <w:lvlText w:val=""/>
      <w:lvlJc w:val="left"/>
    </w:lvl>
    <w:lvl w:ilvl="8" w:tplc="AE86F1AC">
      <w:numFmt w:val="decimal"/>
      <w:lvlText w:val=""/>
      <w:lvlJc w:val="left"/>
    </w:lvl>
  </w:abstractNum>
  <w:abstractNum w:abstractNumId="33" w15:restartNumberingAfterBreak="0">
    <w:nsid w:val="3F4170C3"/>
    <w:multiLevelType w:val="hybridMultilevel"/>
    <w:tmpl w:val="BC92CE7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CC1048"/>
    <w:multiLevelType w:val="multilevel"/>
    <w:tmpl w:val="B41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0F1376"/>
    <w:multiLevelType w:val="hybridMultilevel"/>
    <w:tmpl w:val="CF8CD02E"/>
    <w:lvl w:ilvl="0" w:tplc="40090003">
      <w:start w:val="1"/>
      <w:numFmt w:val="bullet"/>
      <w:lvlText w:val="o"/>
      <w:lvlJc w:val="left"/>
      <w:pPr>
        <w:spacing w:line="288" w:lineRule="auto"/>
        <w:ind w:left="420" w:hanging="200"/>
      </w:pPr>
      <w:rPr>
        <w:rFonts w:ascii="Courier New" w:hAnsi="Courier New" w:cs="Courier New" w:hint="default"/>
        <w:sz w:val="11"/>
        <w:szCs w:val="11"/>
      </w:rPr>
    </w:lvl>
    <w:lvl w:ilvl="1" w:tplc="FFFFFFFF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4227218E"/>
    <w:multiLevelType w:val="hybridMultilevel"/>
    <w:tmpl w:val="FCD89126"/>
    <w:lvl w:ilvl="0" w:tplc="3A286550">
      <w:start w:val="1"/>
      <w:numFmt w:val="bullet"/>
      <w:lvlText w:val="●"/>
      <w:lvlJc w:val="left"/>
      <w:pPr>
        <w:ind w:left="720" w:hanging="360"/>
      </w:pPr>
      <w:rPr>
        <w:color w:val="005F65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5D1DDF"/>
    <w:multiLevelType w:val="hybridMultilevel"/>
    <w:tmpl w:val="090A08BC"/>
    <w:lvl w:ilvl="0" w:tplc="102234E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0D694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C0659E2">
      <w:numFmt w:val="decimal"/>
      <w:lvlText w:val=""/>
      <w:lvlJc w:val="left"/>
    </w:lvl>
    <w:lvl w:ilvl="3" w:tplc="A910598E">
      <w:numFmt w:val="decimal"/>
      <w:lvlText w:val=""/>
      <w:lvlJc w:val="left"/>
    </w:lvl>
    <w:lvl w:ilvl="4" w:tplc="129AE01A">
      <w:numFmt w:val="decimal"/>
      <w:lvlText w:val=""/>
      <w:lvlJc w:val="left"/>
    </w:lvl>
    <w:lvl w:ilvl="5" w:tplc="D9702D28">
      <w:numFmt w:val="decimal"/>
      <w:lvlText w:val=""/>
      <w:lvlJc w:val="left"/>
    </w:lvl>
    <w:lvl w:ilvl="6" w:tplc="BAF8601C">
      <w:numFmt w:val="decimal"/>
      <w:lvlText w:val=""/>
      <w:lvlJc w:val="left"/>
    </w:lvl>
    <w:lvl w:ilvl="7" w:tplc="A3848DD2">
      <w:numFmt w:val="decimal"/>
      <w:lvlText w:val=""/>
      <w:lvlJc w:val="left"/>
    </w:lvl>
    <w:lvl w:ilvl="8" w:tplc="57E8CAEC">
      <w:numFmt w:val="decimal"/>
      <w:lvlText w:val=""/>
      <w:lvlJc w:val="left"/>
    </w:lvl>
  </w:abstractNum>
  <w:abstractNum w:abstractNumId="38" w15:restartNumberingAfterBreak="0">
    <w:nsid w:val="4A026EF2"/>
    <w:multiLevelType w:val="hybridMultilevel"/>
    <w:tmpl w:val="076C19B4"/>
    <w:lvl w:ilvl="0" w:tplc="3A286550">
      <w:start w:val="1"/>
      <w:numFmt w:val="bullet"/>
      <w:lvlText w:val="●"/>
      <w:lvlJc w:val="left"/>
      <w:pPr>
        <w:ind w:left="720" w:hanging="360"/>
      </w:pPr>
      <w:rPr>
        <w:color w:val="005F65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E308D6"/>
    <w:multiLevelType w:val="hybridMultilevel"/>
    <w:tmpl w:val="6596C706"/>
    <w:lvl w:ilvl="0" w:tplc="C218A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32505DC"/>
    <w:multiLevelType w:val="hybridMultilevel"/>
    <w:tmpl w:val="07EE8978"/>
    <w:lvl w:ilvl="0" w:tplc="5AF86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F6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5C75FF"/>
    <w:multiLevelType w:val="hybridMultilevel"/>
    <w:tmpl w:val="26FE61B8"/>
    <w:lvl w:ilvl="0" w:tplc="36A820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02423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E764938">
      <w:numFmt w:val="decimal"/>
      <w:lvlText w:val=""/>
      <w:lvlJc w:val="left"/>
    </w:lvl>
    <w:lvl w:ilvl="3" w:tplc="6914920A">
      <w:numFmt w:val="decimal"/>
      <w:lvlText w:val=""/>
      <w:lvlJc w:val="left"/>
    </w:lvl>
    <w:lvl w:ilvl="4" w:tplc="0AE2EE2C">
      <w:numFmt w:val="decimal"/>
      <w:lvlText w:val=""/>
      <w:lvlJc w:val="left"/>
    </w:lvl>
    <w:lvl w:ilvl="5" w:tplc="D44AB7A8">
      <w:numFmt w:val="decimal"/>
      <w:lvlText w:val=""/>
      <w:lvlJc w:val="left"/>
    </w:lvl>
    <w:lvl w:ilvl="6" w:tplc="51C2DA80">
      <w:numFmt w:val="decimal"/>
      <w:lvlText w:val=""/>
      <w:lvlJc w:val="left"/>
    </w:lvl>
    <w:lvl w:ilvl="7" w:tplc="F0DA99C0">
      <w:numFmt w:val="decimal"/>
      <w:lvlText w:val=""/>
      <w:lvlJc w:val="left"/>
    </w:lvl>
    <w:lvl w:ilvl="8" w:tplc="C81C6768">
      <w:numFmt w:val="decimal"/>
      <w:lvlText w:val=""/>
      <w:lvlJc w:val="left"/>
    </w:lvl>
  </w:abstractNum>
  <w:abstractNum w:abstractNumId="42" w15:restartNumberingAfterBreak="0">
    <w:nsid w:val="5B9B19E9"/>
    <w:multiLevelType w:val="hybridMultilevel"/>
    <w:tmpl w:val="50FEB234"/>
    <w:lvl w:ilvl="0" w:tplc="262AA52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D76DC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204FE8A">
      <w:numFmt w:val="decimal"/>
      <w:lvlText w:val=""/>
      <w:lvlJc w:val="left"/>
    </w:lvl>
    <w:lvl w:ilvl="3" w:tplc="A0BCCEDE">
      <w:numFmt w:val="decimal"/>
      <w:lvlText w:val=""/>
      <w:lvlJc w:val="left"/>
    </w:lvl>
    <w:lvl w:ilvl="4" w:tplc="B9E418C4">
      <w:numFmt w:val="decimal"/>
      <w:lvlText w:val=""/>
      <w:lvlJc w:val="left"/>
    </w:lvl>
    <w:lvl w:ilvl="5" w:tplc="682017AA">
      <w:numFmt w:val="decimal"/>
      <w:lvlText w:val=""/>
      <w:lvlJc w:val="left"/>
    </w:lvl>
    <w:lvl w:ilvl="6" w:tplc="28FCA0C8">
      <w:numFmt w:val="decimal"/>
      <w:lvlText w:val=""/>
      <w:lvlJc w:val="left"/>
    </w:lvl>
    <w:lvl w:ilvl="7" w:tplc="A31ABBF6">
      <w:numFmt w:val="decimal"/>
      <w:lvlText w:val=""/>
      <w:lvlJc w:val="left"/>
    </w:lvl>
    <w:lvl w:ilvl="8" w:tplc="3D9E53A6">
      <w:numFmt w:val="decimal"/>
      <w:lvlText w:val=""/>
      <w:lvlJc w:val="left"/>
    </w:lvl>
  </w:abstractNum>
  <w:abstractNum w:abstractNumId="43" w15:restartNumberingAfterBreak="0">
    <w:nsid w:val="64E020A3"/>
    <w:multiLevelType w:val="hybridMultilevel"/>
    <w:tmpl w:val="72769554"/>
    <w:lvl w:ilvl="0" w:tplc="29A4C7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38A0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8AFDD8">
      <w:numFmt w:val="decimal"/>
      <w:lvlText w:val=""/>
      <w:lvlJc w:val="left"/>
    </w:lvl>
    <w:lvl w:ilvl="3" w:tplc="FA14898A">
      <w:numFmt w:val="decimal"/>
      <w:lvlText w:val=""/>
      <w:lvlJc w:val="left"/>
    </w:lvl>
    <w:lvl w:ilvl="4" w:tplc="08F022D0">
      <w:numFmt w:val="decimal"/>
      <w:lvlText w:val=""/>
      <w:lvlJc w:val="left"/>
    </w:lvl>
    <w:lvl w:ilvl="5" w:tplc="EAEAA73C">
      <w:numFmt w:val="decimal"/>
      <w:lvlText w:val=""/>
      <w:lvlJc w:val="left"/>
    </w:lvl>
    <w:lvl w:ilvl="6" w:tplc="3918CA3A">
      <w:numFmt w:val="decimal"/>
      <w:lvlText w:val=""/>
      <w:lvlJc w:val="left"/>
    </w:lvl>
    <w:lvl w:ilvl="7" w:tplc="B5922ECC">
      <w:numFmt w:val="decimal"/>
      <w:lvlText w:val=""/>
      <w:lvlJc w:val="left"/>
    </w:lvl>
    <w:lvl w:ilvl="8" w:tplc="8FBC96E0">
      <w:numFmt w:val="decimal"/>
      <w:lvlText w:val=""/>
      <w:lvlJc w:val="left"/>
    </w:lvl>
  </w:abstractNum>
  <w:abstractNum w:abstractNumId="44" w15:restartNumberingAfterBreak="0">
    <w:nsid w:val="6B654C45"/>
    <w:multiLevelType w:val="hybridMultilevel"/>
    <w:tmpl w:val="7D56CE92"/>
    <w:lvl w:ilvl="0" w:tplc="3A286550">
      <w:start w:val="1"/>
      <w:numFmt w:val="bullet"/>
      <w:lvlText w:val="●"/>
      <w:lvlJc w:val="left"/>
      <w:pPr>
        <w:ind w:left="360" w:hanging="360"/>
      </w:pPr>
      <w:rPr>
        <w:color w:val="005F65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953E9C"/>
    <w:multiLevelType w:val="hybridMultilevel"/>
    <w:tmpl w:val="536A68DE"/>
    <w:lvl w:ilvl="0" w:tplc="8788FF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BEE53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7964638">
      <w:numFmt w:val="decimal"/>
      <w:lvlText w:val=""/>
      <w:lvlJc w:val="left"/>
    </w:lvl>
    <w:lvl w:ilvl="3" w:tplc="59D00FEE">
      <w:numFmt w:val="decimal"/>
      <w:lvlText w:val=""/>
      <w:lvlJc w:val="left"/>
    </w:lvl>
    <w:lvl w:ilvl="4" w:tplc="65DC2A1C">
      <w:numFmt w:val="decimal"/>
      <w:lvlText w:val=""/>
      <w:lvlJc w:val="left"/>
    </w:lvl>
    <w:lvl w:ilvl="5" w:tplc="BECE8344">
      <w:numFmt w:val="decimal"/>
      <w:lvlText w:val=""/>
      <w:lvlJc w:val="left"/>
    </w:lvl>
    <w:lvl w:ilvl="6" w:tplc="3570865A">
      <w:numFmt w:val="decimal"/>
      <w:lvlText w:val=""/>
      <w:lvlJc w:val="left"/>
    </w:lvl>
    <w:lvl w:ilvl="7" w:tplc="C76C1904">
      <w:numFmt w:val="decimal"/>
      <w:lvlText w:val=""/>
      <w:lvlJc w:val="left"/>
    </w:lvl>
    <w:lvl w:ilvl="8" w:tplc="07BCFD84">
      <w:numFmt w:val="decimal"/>
      <w:lvlText w:val=""/>
      <w:lvlJc w:val="left"/>
    </w:lvl>
  </w:abstractNum>
  <w:abstractNum w:abstractNumId="46" w15:restartNumberingAfterBreak="0">
    <w:nsid w:val="75DE072F"/>
    <w:multiLevelType w:val="hybridMultilevel"/>
    <w:tmpl w:val="83249176"/>
    <w:lvl w:ilvl="0" w:tplc="E0EA04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69E64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41BD6">
      <w:numFmt w:val="decimal"/>
      <w:lvlText w:val=""/>
      <w:lvlJc w:val="left"/>
    </w:lvl>
    <w:lvl w:ilvl="3" w:tplc="60D41440">
      <w:numFmt w:val="decimal"/>
      <w:lvlText w:val=""/>
      <w:lvlJc w:val="left"/>
    </w:lvl>
    <w:lvl w:ilvl="4" w:tplc="4CF4A184">
      <w:numFmt w:val="decimal"/>
      <w:lvlText w:val=""/>
      <w:lvlJc w:val="left"/>
    </w:lvl>
    <w:lvl w:ilvl="5" w:tplc="C480EC14">
      <w:numFmt w:val="decimal"/>
      <w:lvlText w:val=""/>
      <w:lvlJc w:val="left"/>
    </w:lvl>
    <w:lvl w:ilvl="6" w:tplc="79C4B34E">
      <w:numFmt w:val="decimal"/>
      <w:lvlText w:val=""/>
      <w:lvlJc w:val="left"/>
    </w:lvl>
    <w:lvl w:ilvl="7" w:tplc="59DA8E90">
      <w:numFmt w:val="decimal"/>
      <w:lvlText w:val=""/>
      <w:lvlJc w:val="left"/>
    </w:lvl>
    <w:lvl w:ilvl="8" w:tplc="8F9CD6F2">
      <w:numFmt w:val="decimal"/>
      <w:lvlText w:val=""/>
      <w:lvlJc w:val="left"/>
    </w:lvl>
  </w:abstractNum>
  <w:abstractNum w:abstractNumId="47" w15:restartNumberingAfterBreak="0">
    <w:nsid w:val="77B40A91"/>
    <w:multiLevelType w:val="hybridMultilevel"/>
    <w:tmpl w:val="98DCCD90"/>
    <w:lvl w:ilvl="0" w:tplc="FFFFFFFF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77DA3946"/>
    <w:multiLevelType w:val="hybridMultilevel"/>
    <w:tmpl w:val="5BD8E332"/>
    <w:lvl w:ilvl="0" w:tplc="8DCAE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F65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A9433F"/>
    <w:multiLevelType w:val="hybridMultilevel"/>
    <w:tmpl w:val="06E28A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27695D"/>
    <w:multiLevelType w:val="hybridMultilevel"/>
    <w:tmpl w:val="A024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91611">
    <w:abstractNumId w:val="23"/>
  </w:num>
  <w:num w:numId="2" w16cid:durableId="1108892753">
    <w:abstractNumId w:val="19"/>
  </w:num>
  <w:num w:numId="3" w16cid:durableId="1108239889">
    <w:abstractNumId w:val="26"/>
  </w:num>
  <w:num w:numId="4" w16cid:durableId="1690644919">
    <w:abstractNumId w:val="45"/>
  </w:num>
  <w:num w:numId="5" w16cid:durableId="358051830">
    <w:abstractNumId w:val="31"/>
  </w:num>
  <w:num w:numId="6" w16cid:durableId="584462659">
    <w:abstractNumId w:val="46"/>
  </w:num>
  <w:num w:numId="7" w16cid:durableId="1675650089">
    <w:abstractNumId w:val="15"/>
  </w:num>
  <w:num w:numId="8" w16cid:durableId="509488173">
    <w:abstractNumId w:val="29"/>
  </w:num>
  <w:num w:numId="9" w16cid:durableId="276328212">
    <w:abstractNumId w:val="14"/>
  </w:num>
  <w:num w:numId="10" w16cid:durableId="158277141">
    <w:abstractNumId w:val="37"/>
  </w:num>
  <w:num w:numId="11" w16cid:durableId="1700622405">
    <w:abstractNumId w:val="41"/>
  </w:num>
  <w:num w:numId="12" w16cid:durableId="649214520">
    <w:abstractNumId w:val="43"/>
  </w:num>
  <w:num w:numId="13" w16cid:durableId="1040547092">
    <w:abstractNumId w:val="17"/>
  </w:num>
  <w:num w:numId="14" w16cid:durableId="1822885844">
    <w:abstractNumId w:val="42"/>
  </w:num>
  <w:num w:numId="15" w16cid:durableId="1228539488">
    <w:abstractNumId w:val="11"/>
  </w:num>
  <w:num w:numId="16" w16cid:durableId="368383491">
    <w:abstractNumId w:val="32"/>
  </w:num>
  <w:num w:numId="17" w16cid:durableId="1200439273">
    <w:abstractNumId w:val="3"/>
  </w:num>
  <w:num w:numId="18" w16cid:durableId="2143231114">
    <w:abstractNumId w:val="2"/>
  </w:num>
  <w:num w:numId="19" w16cid:durableId="1428768236">
    <w:abstractNumId w:val="20"/>
  </w:num>
  <w:num w:numId="20" w16cid:durableId="1857378093">
    <w:abstractNumId w:val="10"/>
  </w:num>
  <w:num w:numId="21" w16cid:durableId="287853934">
    <w:abstractNumId w:val="47"/>
  </w:num>
  <w:num w:numId="22" w16cid:durableId="571693662">
    <w:abstractNumId w:val="30"/>
  </w:num>
  <w:num w:numId="23" w16cid:durableId="1180463462">
    <w:abstractNumId w:val="39"/>
  </w:num>
  <w:num w:numId="24" w16cid:durableId="840659908">
    <w:abstractNumId w:val="18"/>
  </w:num>
  <w:num w:numId="25" w16cid:durableId="190341787">
    <w:abstractNumId w:val="9"/>
  </w:num>
  <w:num w:numId="26" w16cid:durableId="260842509">
    <w:abstractNumId w:val="25"/>
  </w:num>
  <w:num w:numId="27" w16cid:durableId="1509367411">
    <w:abstractNumId w:val="34"/>
  </w:num>
  <w:num w:numId="28" w16cid:durableId="1549343517">
    <w:abstractNumId w:val="35"/>
  </w:num>
  <w:num w:numId="29" w16cid:durableId="176622526">
    <w:abstractNumId w:val="4"/>
  </w:num>
  <w:num w:numId="30" w16cid:durableId="1100175870">
    <w:abstractNumId w:val="22"/>
  </w:num>
  <w:num w:numId="31" w16cid:durableId="2023698912">
    <w:abstractNumId w:val="12"/>
  </w:num>
  <w:num w:numId="32" w16cid:durableId="1569415657">
    <w:abstractNumId w:val="49"/>
  </w:num>
  <w:num w:numId="33" w16cid:durableId="818039343">
    <w:abstractNumId w:val="27"/>
  </w:num>
  <w:num w:numId="34" w16cid:durableId="1863325653">
    <w:abstractNumId w:val="28"/>
  </w:num>
  <w:num w:numId="35" w16cid:durableId="1240825420">
    <w:abstractNumId w:val="48"/>
  </w:num>
  <w:num w:numId="36" w16cid:durableId="211310050">
    <w:abstractNumId w:val="6"/>
  </w:num>
  <w:num w:numId="37" w16cid:durableId="89276207">
    <w:abstractNumId w:val="21"/>
  </w:num>
  <w:num w:numId="38" w16cid:durableId="1336031648">
    <w:abstractNumId w:val="13"/>
  </w:num>
  <w:num w:numId="39" w16cid:durableId="1793599201">
    <w:abstractNumId w:val="50"/>
  </w:num>
  <w:num w:numId="40" w16cid:durableId="1714845493">
    <w:abstractNumId w:val="1"/>
  </w:num>
  <w:num w:numId="41" w16cid:durableId="744186838">
    <w:abstractNumId w:val="33"/>
  </w:num>
  <w:num w:numId="42" w16cid:durableId="1333603918">
    <w:abstractNumId w:val="16"/>
  </w:num>
  <w:num w:numId="43" w16cid:durableId="103311284">
    <w:abstractNumId w:val="40"/>
  </w:num>
  <w:num w:numId="44" w16cid:durableId="519782972">
    <w:abstractNumId w:val="24"/>
  </w:num>
  <w:num w:numId="45" w16cid:durableId="1623802784">
    <w:abstractNumId w:val="0"/>
  </w:num>
  <w:num w:numId="46" w16cid:durableId="1584795084">
    <w:abstractNumId w:val="44"/>
  </w:num>
  <w:num w:numId="47" w16cid:durableId="1970361129">
    <w:abstractNumId w:val="7"/>
  </w:num>
  <w:num w:numId="48" w16cid:durableId="1789354028">
    <w:abstractNumId w:val="36"/>
  </w:num>
  <w:num w:numId="49" w16cid:durableId="1600672584">
    <w:abstractNumId w:val="38"/>
  </w:num>
  <w:num w:numId="50" w16cid:durableId="296616486">
    <w:abstractNumId w:val="5"/>
  </w:num>
  <w:num w:numId="51" w16cid:durableId="980382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005f6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64"/>
    <w:rsid w:val="000018A0"/>
    <w:rsid w:val="00015FBC"/>
    <w:rsid w:val="00034E4B"/>
    <w:rsid w:val="0004438C"/>
    <w:rsid w:val="00053214"/>
    <w:rsid w:val="000542AE"/>
    <w:rsid w:val="00060FE1"/>
    <w:rsid w:val="0006357A"/>
    <w:rsid w:val="00082634"/>
    <w:rsid w:val="00086B75"/>
    <w:rsid w:val="0008716E"/>
    <w:rsid w:val="00087D28"/>
    <w:rsid w:val="000A0764"/>
    <w:rsid w:val="000A125B"/>
    <w:rsid w:val="000A239A"/>
    <w:rsid w:val="000A4B50"/>
    <w:rsid w:val="000B071B"/>
    <w:rsid w:val="000B348F"/>
    <w:rsid w:val="000D0D09"/>
    <w:rsid w:val="000D64DF"/>
    <w:rsid w:val="000E5472"/>
    <w:rsid w:val="000E57FB"/>
    <w:rsid w:val="000E6541"/>
    <w:rsid w:val="000F00D2"/>
    <w:rsid w:val="000F2B63"/>
    <w:rsid w:val="000F321F"/>
    <w:rsid w:val="001243A5"/>
    <w:rsid w:val="001411D2"/>
    <w:rsid w:val="00164BD2"/>
    <w:rsid w:val="00165EB8"/>
    <w:rsid w:val="00195CD4"/>
    <w:rsid w:val="001A7890"/>
    <w:rsid w:val="001B0D8F"/>
    <w:rsid w:val="001B42C3"/>
    <w:rsid w:val="001B7DE3"/>
    <w:rsid w:val="001C6280"/>
    <w:rsid w:val="001D38D8"/>
    <w:rsid w:val="001F000E"/>
    <w:rsid w:val="001F249E"/>
    <w:rsid w:val="001F76D3"/>
    <w:rsid w:val="00202DC1"/>
    <w:rsid w:val="002163E2"/>
    <w:rsid w:val="00224C5A"/>
    <w:rsid w:val="002473ED"/>
    <w:rsid w:val="00255C18"/>
    <w:rsid w:val="002A2AE2"/>
    <w:rsid w:val="002C179A"/>
    <w:rsid w:val="002D07AB"/>
    <w:rsid w:val="002D50CA"/>
    <w:rsid w:val="002E0C7F"/>
    <w:rsid w:val="002F1B68"/>
    <w:rsid w:val="00314286"/>
    <w:rsid w:val="00321401"/>
    <w:rsid w:val="0032147F"/>
    <w:rsid w:val="00340106"/>
    <w:rsid w:val="003431AB"/>
    <w:rsid w:val="00346CA3"/>
    <w:rsid w:val="00346FDA"/>
    <w:rsid w:val="00361D7E"/>
    <w:rsid w:val="00365D29"/>
    <w:rsid w:val="00372AC8"/>
    <w:rsid w:val="003A1E39"/>
    <w:rsid w:val="003A2D61"/>
    <w:rsid w:val="003A7A20"/>
    <w:rsid w:val="003B3B26"/>
    <w:rsid w:val="003C0CE9"/>
    <w:rsid w:val="003C7D4C"/>
    <w:rsid w:val="003D3E1F"/>
    <w:rsid w:val="003E5919"/>
    <w:rsid w:val="004045CC"/>
    <w:rsid w:val="0041193D"/>
    <w:rsid w:val="00423102"/>
    <w:rsid w:val="0042573D"/>
    <w:rsid w:val="00451D3C"/>
    <w:rsid w:val="00453BBB"/>
    <w:rsid w:val="00454B7F"/>
    <w:rsid w:val="0045734E"/>
    <w:rsid w:val="004629E3"/>
    <w:rsid w:val="00472043"/>
    <w:rsid w:val="0047570E"/>
    <w:rsid w:val="00476B6E"/>
    <w:rsid w:val="00486461"/>
    <w:rsid w:val="004B5BD5"/>
    <w:rsid w:val="004B7913"/>
    <w:rsid w:val="004C4C28"/>
    <w:rsid w:val="004E0ABB"/>
    <w:rsid w:val="004E18F4"/>
    <w:rsid w:val="004F7693"/>
    <w:rsid w:val="0051195C"/>
    <w:rsid w:val="005221EC"/>
    <w:rsid w:val="005222BB"/>
    <w:rsid w:val="0053207A"/>
    <w:rsid w:val="00534588"/>
    <w:rsid w:val="00544D2D"/>
    <w:rsid w:val="0054559C"/>
    <w:rsid w:val="005508C8"/>
    <w:rsid w:val="0055147C"/>
    <w:rsid w:val="00552730"/>
    <w:rsid w:val="005549C6"/>
    <w:rsid w:val="005558CB"/>
    <w:rsid w:val="005578D0"/>
    <w:rsid w:val="00561655"/>
    <w:rsid w:val="00576F74"/>
    <w:rsid w:val="005876EE"/>
    <w:rsid w:val="005879F7"/>
    <w:rsid w:val="00587AFB"/>
    <w:rsid w:val="00590DDC"/>
    <w:rsid w:val="005B2D76"/>
    <w:rsid w:val="005D5626"/>
    <w:rsid w:val="005E6E06"/>
    <w:rsid w:val="005E7B2B"/>
    <w:rsid w:val="006062AC"/>
    <w:rsid w:val="00615BF0"/>
    <w:rsid w:val="00624F9A"/>
    <w:rsid w:val="0063335E"/>
    <w:rsid w:val="0063647B"/>
    <w:rsid w:val="00642688"/>
    <w:rsid w:val="00644DD2"/>
    <w:rsid w:val="006554B6"/>
    <w:rsid w:val="00683DB6"/>
    <w:rsid w:val="006A48C8"/>
    <w:rsid w:val="006A7D7D"/>
    <w:rsid w:val="006B03A4"/>
    <w:rsid w:val="006B4274"/>
    <w:rsid w:val="006D257A"/>
    <w:rsid w:val="006E1EFE"/>
    <w:rsid w:val="006F48E8"/>
    <w:rsid w:val="00705A64"/>
    <w:rsid w:val="007176E5"/>
    <w:rsid w:val="007377FE"/>
    <w:rsid w:val="00750CA8"/>
    <w:rsid w:val="0075196A"/>
    <w:rsid w:val="007556C8"/>
    <w:rsid w:val="00757617"/>
    <w:rsid w:val="007603F3"/>
    <w:rsid w:val="00764338"/>
    <w:rsid w:val="00767A66"/>
    <w:rsid w:val="00781D55"/>
    <w:rsid w:val="00782E94"/>
    <w:rsid w:val="00794534"/>
    <w:rsid w:val="007B16F2"/>
    <w:rsid w:val="007B4150"/>
    <w:rsid w:val="007C1876"/>
    <w:rsid w:val="007C54AB"/>
    <w:rsid w:val="007D7344"/>
    <w:rsid w:val="007E24CB"/>
    <w:rsid w:val="007F5F26"/>
    <w:rsid w:val="0080065B"/>
    <w:rsid w:val="00805EBB"/>
    <w:rsid w:val="00805F7B"/>
    <w:rsid w:val="00812BA0"/>
    <w:rsid w:val="00825387"/>
    <w:rsid w:val="008274F0"/>
    <w:rsid w:val="0083086A"/>
    <w:rsid w:val="008338D2"/>
    <w:rsid w:val="0084253B"/>
    <w:rsid w:val="00850AF6"/>
    <w:rsid w:val="008702C1"/>
    <w:rsid w:val="00876257"/>
    <w:rsid w:val="0088569D"/>
    <w:rsid w:val="00890B83"/>
    <w:rsid w:val="00891460"/>
    <w:rsid w:val="008A386F"/>
    <w:rsid w:val="008A6D64"/>
    <w:rsid w:val="008B4675"/>
    <w:rsid w:val="008B5687"/>
    <w:rsid w:val="008C157D"/>
    <w:rsid w:val="008C7189"/>
    <w:rsid w:val="008D5CAD"/>
    <w:rsid w:val="008D7B72"/>
    <w:rsid w:val="008E1A16"/>
    <w:rsid w:val="00904262"/>
    <w:rsid w:val="00907109"/>
    <w:rsid w:val="00916886"/>
    <w:rsid w:val="00921A9E"/>
    <w:rsid w:val="00937355"/>
    <w:rsid w:val="009509F4"/>
    <w:rsid w:val="00966A4E"/>
    <w:rsid w:val="00973B38"/>
    <w:rsid w:val="0097578B"/>
    <w:rsid w:val="0097656A"/>
    <w:rsid w:val="009828CA"/>
    <w:rsid w:val="00987F39"/>
    <w:rsid w:val="00997BCA"/>
    <w:rsid w:val="009A2944"/>
    <w:rsid w:val="009A34B8"/>
    <w:rsid w:val="009B7688"/>
    <w:rsid w:val="009B7FDB"/>
    <w:rsid w:val="009F4449"/>
    <w:rsid w:val="00A073F6"/>
    <w:rsid w:val="00A22644"/>
    <w:rsid w:val="00A233CB"/>
    <w:rsid w:val="00A43816"/>
    <w:rsid w:val="00A46324"/>
    <w:rsid w:val="00A50FF1"/>
    <w:rsid w:val="00A70B4B"/>
    <w:rsid w:val="00A82432"/>
    <w:rsid w:val="00A833BE"/>
    <w:rsid w:val="00A85B38"/>
    <w:rsid w:val="00A93D48"/>
    <w:rsid w:val="00A9427C"/>
    <w:rsid w:val="00AB0077"/>
    <w:rsid w:val="00AC49F2"/>
    <w:rsid w:val="00AC5318"/>
    <w:rsid w:val="00AC53CF"/>
    <w:rsid w:val="00AD049E"/>
    <w:rsid w:val="00AE0EE8"/>
    <w:rsid w:val="00AE27CE"/>
    <w:rsid w:val="00AE4FE6"/>
    <w:rsid w:val="00B1307F"/>
    <w:rsid w:val="00B1469B"/>
    <w:rsid w:val="00B2368C"/>
    <w:rsid w:val="00B472FD"/>
    <w:rsid w:val="00B47390"/>
    <w:rsid w:val="00B547EB"/>
    <w:rsid w:val="00B64888"/>
    <w:rsid w:val="00B860DA"/>
    <w:rsid w:val="00BA51F2"/>
    <w:rsid w:val="00BB6A40"/>
    <w:rsid w:val="00BC22AD"/>
    <w:rsid w:val="00BC6DEE"/>
    <w:rsid w:val="00BD1A21"/>
    <w:rsid w:val="00BD2285"/>
    <w:rsid w:val="00BE2CCC"/>
    <w:rsid w:val="00BE3DC6"/>
    <w:rsid w:val="00BE5D73"/>
    <w:rsid w:val="00BE7146"/>
    <w:rsid w:val="00BF4635"/>
    <w:rsid w:val="00C1128F"/>
    <w:rsid w:val="00C224AA"/>
    <w:rsid w:val="00C24E94"/>
    <w:rsid w:val="00C30962"/>
    <w:rsid w:val="00C42D96"/>
    <w:rsid w:val="00C47F52"/>
    <w:rsid w:val="00C54516"/>
    <w:rsid w:val="00C55AF1"/>
    <w:rsid w:val="00C61832"/>
    <w:rsid w:val="00CA1A9C"/>
    <w:rsid w:val="00CA4E45"/>
    <w:rsid w:val="00CA6DD7"/>
    <w:rsid w:val="00CC2AA9"/>
    <w:rsid w:val="00CD0C4B"/>
    <w:rsid w:val="00CD6FB8"/>
    <w:rsid w:val="00CE009C"/>
    <w:rsid w:val="00CE0628"/>
    <w:rsid w:val="00CE0D80"/>
    <w:rsid w:val="00CF58A1"/>
    <w:rsid w:val="00CF67BB"/>
    <w:rsid w:val="00CF736A"/>
    <w:rsid w:val="00D0117A"/>
    <w:rsid w:val="00D0214E"/>
    <w:rsid w:val="00D02706"/>
    <w:rsid w:val="00D21F0A"/>
    <w:rsid w:val="00D31743"/>
    <w:rsid w:val="00D427EF"/>
    <w:rsid w:val="00D433F1"/>
    <w:rsid w:val="00D62EB4"/>
    <w:rsid w:val="00D64666"/>
    <w:rsid w:val="00D72133"/>
    <w:rsid w:val="00D7637F"/>
    <w:rsid w:val="00D77599"/>
    <w:rsid w:val="00D95F75"/>
    <w:rsid w:val="00DA091D"/>
    <w:rsid w:val="00DB2F75"/>
    <w:rsid w:val="00DC03A7"/>
    <w:rsid w:val="00DC222A"/>
    <w:rsid w:val="00DE70D7"/>
    <w:rsid w:val="00DF1195"/>
    <w:rsid w:val="00DF7FAB"/>
    <w:rsid w:val="00E01FE8"/>
    <w:rsid w:val="00E1258C"/>
    <w:rsid w:val="00E152E2"/>
    <w:rsid w:val="00E20938"/>
    <w:rsid w:val="00E30D68"/>
    <w:rsid w:val="00E4756F"/>
    <w:rsid w:val="00E657E8"/>
    <w:rsid w:val="00E70DF5"/>
    <w:rsid w:val="00E74978"/>
    <w:rsid w:val="00E81DF9"/>
    <w:rsid w:val="00E92D92"/>
    <w:rsid w:val="00E94FC3"/>
    <w:rsid w:val="00EA383C"/>
    <w:rsid w:val="00EB21B9"/>
    <w:rsid w:val="00EB63D1"/>
    <w:rsid w:val="00EC3A19"/>
    <w:rsid w:val="00ED4B53"/>
    <w:rsid w:val="00F07F74"/>
    <w:rsid w:val="00F1279A"/>
    <w:rsid w:val="00F2671D"/>
    <w:rsid w:val="00F33BED"/>
    <w:rsid w:val="00F4209A"/>
    <w:rsid w:val="00F44E82"/>
    <w:rsid w:val="00F47561"/>
    <w:rsid w:val="00F5534E"/>
    <w:rsid w:val="00F72D7D"/>
    <w:rsid w:val="00F72EFF"/>
    <w:rsid w:val="00F73047"/>
    <w:rsid w:val="00F76AEB"/>
    <w:rsid w:val="00F8139A"/>
    <w:rsid w:val="00F96657"/>
    <w:rsid w:val="00FB0662"/>
    <w:rsid w:val="00FB5DA5"/>
    <w:rsid w:val="00FC6587"/>
    <w:rsid w:val="00FD6338"/>
    <w:rsid w:val="00FE5996"/>
    <w:rsid w:val="00FF1A6D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5f65"/>
    </o:shapedefaults>
    <o:shapelayout v:ext="edit">
      <o:idmap v:ext="edit" data="2"/>
    </o:shapelayout>
  </w:shapeDefaults>
  <w:decimalSymbol w:val="."/>
  <w:listSeparator w:val=","/>
  <w14:docId w14:val="6409E053"/>
  <w15:docId w15:val="{EEDD21A4-1966-45A0-8788-D66EC4E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BB"/>
    <w:pPr>
      <w:spacing w:after="80" w:line="288" w:lineRule="auto"/>
    </w:pPr>
    <w:rPr>
      <w:rFonts w:ascii="Roboto" w:eastAsia="Roboto" w:hAnsi="Roboto" w:cs="Roboto"/>
      <w:color w:val="282828"/>
      <w:lang w:val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6F84C3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rFonts w:ascii="Georgia" w:eastAsia="Georgia" w:hAnsi="Georgia" w:cs="Georgia"/>
      <w:color w:val="6F84C3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6F84C3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link w:val="ListParagraphChar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6F84C3"/>
    </w:rPr>
  </w:style>
  <w:style w:type="character" w:customStyle="1" w:styleId="SocialProfileLink">
    <w:name w:val="Social Profile Link"/>
    <w:uiPriority w:val="99"/>
    <w:unhideWhenUsed/>
    <w:rPr>
      <w:color w:val="6F84C3"/>
      <w:sz w:val="18"/>
      <w:szCs w:val="18"/>
    </w:rPr>
  </w:style>
  <w:style w:type="table" w:styleId="TableGrid">
    <w:name w:val="Table Grid"/>
    <w:basedOn w:val="TableNormal"/>
    <w:uiPriority w:val="39"/>
    <w:rsid w:val="001B7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7DE3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rsid w:val="00812BA0"/>
    <w:rPr>
      <w:rFonts w:ascii="Roboto" w:eastAsia="Roboto" w:hAnsi="Roboto" w:cs="Roboto"/>
      <w:color w:val="282828"/>
    </w:rPr>
  </w:style>
  <w:style w:type="paragraph" w:styleId="NormalWeb">
    <w:name w:val="Normal (Web)"/>
    <w:basedOn w:val="Normal"/>
    <w:uiPriority w:val="99"/>
    <w:semiHidden/>
    <w:unhideWhenUsed/>
    <w:rsid w:val="00D4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6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6"/>
    <w:rPr>
      <w:rFonts w:ascii="Roboto" w:eastAsia="Roboto" w:hAnsi="Roboto" w:cs="Roboto"/>
      <w:color w:val="282828"/>
    </w:rPr>
  </w:style>
  <w:style w:type="character" w:styleId="Strong">
    <w:name w:val="Strong"/>
    <w:basedOn w:val="DefaultParagraphFont"/>
    <w:uiPriority w:val="22"/>
    <w:qFormat/>
    <w:rsid w:val="00CE06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22BB"/>
    <w:rPr>
      <w:rFonts w:ascii="Georgia" w:eastAsia="Georgia" w:hAnsi="Georgia" w:cs="Georgia"/>
      <w:color w:val="6F84C3"/>
      <w:sz w:val="36"/>
      <w:szCs w:val="3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75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phollurx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mala-phollurx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2384-9C95-404F-938F-6E123ECF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4991</TotalTime>
  <Pages>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Ammala Phollurxa</dc:creator>
  <cp:lastModifiedBy>Ammala Phollurxa</cp:lastModifiedBy>
  <cp:revision>40</cp:revision>
  <dcterms:created xsi:type="dcterms:W3CDTF">2024-11-01T04:26:00Z</dcterms:created>
  <dcterms:modified xsi:type="dcterms:W3CDTF">2024-11-13T22:38:00Z</dcterms:modified>
</cp:coreProperties>
</file>