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FATIMA MUSAWI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Fatima.musawi.fm@gmail.com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563c1"/>
            <w:sz w:val="24"/>
            <w:szCs w:val="24"/>
            <w:highlight w:val="white"/>
            <w:u w:val="single"/>
            <w:rtl w:val="0"/>
          </w:rPr>
          <w:t xml:space="preserve">www.linkedin.com/in/fatima-musawi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Cellphone: 214-680-2604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Summery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Hard-working, team-player with deep background in corporate IT, Networking and IT support, more than six years of hands-on experience in network configuration, administration and support professional environment. Ability to work in teams and collaborate effectively with people in different functions.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EDUCATION | CERTIFICATIONS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Cisco: (CCNA 200-301):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8,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CompTIA (CompTIA Network+):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March 17, 2017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Microsoft Certified Professional (MCP):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 25, 2015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(NIIT)Academy Professional Diploma Microsoft Network Engineering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2012-2014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Networks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TCP/UDP, LAN/WAN, Ethernet, SNMP, ICMP, NAT, DHCP, DNS, EIGRP, OSPF, RIPv2, BGP, FTP, SSH,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Telnet, TFTP IPsec VPN.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Desktop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Technology Service Professionals / Working location "Texas Instrument"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Sep 2019-July 2020 – Dallas, Texas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Taking ownership of customer's ticket, researching and diagnosing, hardware and software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Network troubleshooting windows OS and identifying solutions to resolve system issues as a technical Support responsibility.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Configuring operating systems and using remote desktop connections to provide immediate support, including account setup and network configuration,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Microsoft Deployment Toolkit capture to create custom image, ask customers targeted questions to quickly understand the root of the problem.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Tracking computer system issues through to resolution, within agreed time limits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talking clients through a series of actions, either via IP phone, email or chat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Cisco Jabber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 until they’ve solved a technical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Properly escalate unresolved issues with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Cherwell"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ticketing system, update the journal notes for each ticket.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Prioritize and manage several open tickets at one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Technology Specialist                                                                                                           Development Alternative Incorporated Full- time, Mar 2015-Nov 2017- Kabul, AF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roubleshooting hardware and software issues,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including cabling, switches, Cisco routers,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RIP, EIGRP, OSPF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routing protocol configuration, maintained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VPN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Installing and maintaining hardware and computer peripherals installing and upgrading operating systems and computer software. Troubleshooting networking and connection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Ticketing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messaging system,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services, Kaspersky Antivirus Protection Corporate edition.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Responsible for installation of desktop images server Active Directory, Configured MS Windows 7,8, 10 Pro, MS Office Pro, Lotus Notes Domino and other </w:t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Information Technology Assistant</w:t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73b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Development Alternative Incorporated Full-time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Jun 2013- Apr 2014 – Kabul, AF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3b1"/>
          <w:sz w:val="24"/>
          <w:szCs w:val="24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LAN installation, maintenance and support including routers and switch configuration.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Running projects for municipality’s customer services, support database developers to setup networking.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Handled workstation imaging "Image X", installation and maintenance Assisted in the planning and implementation of inventory tracking using Microsoft Excel.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Administrator People in Need, Full-time - Jan 2011 – Dec2012 Kabul, AF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Maintenance and troubleshooting of LAN and WAN connectivity Network printer configuration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Responsible for IT inventory management of hardware and software.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Assisted with quality assurance of Internet-related functionality, wiring cable cat 6- cat 5 and build RJ 45 connectors. Responsible for procurement and support of IT department equipment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Handled user outlook email setup and configuration. Delivered internal IT training.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917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1766B"/>
    <w:rPr>
      <w:color w:val="605e5c"/>
      <w:shd w:color="auto" w:fill="e1dfdd" w:val="clear"/>
    </w:rPr>
  </w:style>
  <w:style w:type="character" w:styleId="vanity-namedomain" w:customStyle="1">
    <w:name w:val="vanity-name__domain"/>
    <w:basedOn w:val="DefaultParagraphFont"/>
    <w:rsid w:val="0091766B"/>
  </w:style>
  <w:style w:type="character" w:styleId="vanity-namedisplay-name" w:customStyle="1">
    <w:name w:val="vanity-name__display-name"/>
    <w:basedOn w:val="DefaultParagraphFont"/>
    <w:rsid w:val="0091766B"/>
  </w:style>
  <w:style w:type="character" w:styleId="complexword" w:customStyle="1">
    <w:name w:val="complexword"/>
    <w:basedOn w:val="DefaultParagraphFont"/>
    <w:rsid w:val="00634438"/>
  </w:style>
  <w:style w:type="character" w:styleId="hardreadability" w:customStyle="1">
    <w:name w:val="hardreadability"/>
    <w:basedOn w:val="DefaultParagraphFont"/>
    <w:rsid w:val="00634438"/>
  </w:style>
  <w:style w:type="character" w:styleId="vaguephrase" w:customStyle="1">
    <w:name w:val="vaguephrase"/>
    <w:basedOn w:val="DefaultParagraphFont"/>
    <w:rsid w:val="00634438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8C105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tima.musawi.fm@gmail.com" TargetMode="External"/><Relationship Id="rId8" Type="http://schemas.openxmlformats.org/officeDocument/2006/relationships/hyperlink" Target="http://www.linkedin.com/in/fatima-musaw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h7SmeDMUkwoWNJNFsk5sGrfLA==">AMUW2mXn8oG///314loyGW6pW5UOAJRgvTBuyNy5mSoizzKGDTsdlKB9/U3q/fPCVlCtNiWVpcf3aztQ43N5hlpnrDP4ABSLOZmyGN84uqiu8sEwiqp/Jx4=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2021-05-18T20:16:00Z</dcterms:created>
  <dc:creator>My-PC</dc:creator>
</cp:coreProperties>
</file>