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180" w:tblpY="1486"/>
        <w:tblW w:w="9630" w:type="dxa"/>
        <w:tblLook w:val="04A0" w:firstRow="1" w:lastRow="0" w:firstColumn="1" w:lastColumn="0" w:noHBand="0" w:noVBand="1"/>
      </w:tblPr>
      <w:tblGrid>
        <w:gridCol w:w="3780"/>
        <w:gridCol w:w="5850"/>
      </w:tblGrid>
      <w:tr w:rsidR="009D3964" w14:paraId="18E18C0A" w14:textId="77777777" w:rsidTr="00665CDB">
        <w:trPr>
          <w:trHeight w:val="3680"/>
        </w:trPr>
        <w:tc>
          <w:tcPr>
            <w:tcW w:w="3780" w:type="dxa"/>
            <w:tcBorders>
              <w:left w:val="nil"/>
            </w:tcBorders>
            <w:shd w:val="clear" w:color="auto" w:fill="0070C0"/>
          </w:tcPr>
          <w:p w14:paraId="3E1CA3B0" w14:textId="77777777" w:rsidR="00333410" w:rsidRPr="00A91254" w:rsidRDefault="00333410" w:rsidP="0089252E">
            <w:pPr>
              <w:framePr w:hSpace="0" w:wrap="auto" w:vAnchor="margin" w:hAnchor="text" w:yAlign="inline"/>
              <w:rPr>
                <w:b/>
                <w:bCs/>
                <w:sz w:val="28"/>
                <w:szCs w:val="28"/>
              </w:rPr>
            </w:pPr>
            <w:r w:rsidRPr="00A91254">
              <w:rPr>
                <w:b/>
                <w:bCs/>
                <w:sz w:val="28"/>
                <w:szCs w:val="28"/>
              </w:rPr>
              <w:t>Leslie Mansir</w:t>
            </w:r>
          </w:p>
          <w:p w14:paraId="50FB30BB" w14:textId="77777777" w:rsidR="00333410" w:rsidRPr="00A91254" w:rsidRDefault="00333410" w:rsidP="0089252E">
            <w:pPr>
              <w:framePr w:hSpace="0" w:wrap="auto" w:vAnchor="margin" w:hAnchor="text" w:yAlign="inline"/>
            </w:pPr>
          </w:p>
          <w:p w14:paraId="5D29E847" w14:textId="77777777" w:rsidR="00333410" w:rsidRPr="00A91254" w:rsidRDefault="00333410" w:rsidP="0089252E">
            <w:pPr>
              <w:framePr w:hSpace="0" w:wrap="auto" w:vAnchor="margin" w:hAnchor="text" w:yAlign="inline"/>
            </w:pPr>
            <w:r w:rsidRPr="00A91254">
              <w:t>Details</w:t>
            </w:r>
          </w:p>
          <w:p w14:paraId="682BFA88" w14:textId="77777777" w:rsidR="00333410" w:rsidRPr="00A91254" w:rsidRDefault="00333410" w:rsidP="0089252E">
            <w:pPr>
              <w:framePr w:hSpace="0" w:wrap="auto" w:vAnchor="margin" w:hAnchor="text" w:yAlign="inline"/>
            </w:pPr>
            <w:r w:rsidRPr="00A91254">
              <w:t>Gettysburg, PA 17325</w:t>
            </w:r>
          </w:p>
          <w:p w14:paraId="21268ADF" w14:textId="77777777" w:rsidR="00333410" w:rsidRPr="00A91254" w:rsidRDefault="00333410" w:rsidP="0089252E">
            <w:pPr>
              <w:framePr w:hSpace="0" w:wrap="auto" w:vAnchor="margin" w:hAnchor="text" w:yAlign="inline"/>
            </w:pPr>
            <w:r w:rsidRPr="00A91254">
              <w:t>United States</w:t>
            </w:r>
          </w:p>
          <w:p w14:paraId="72495796" w14:textId="77777777" w:rsidR="00333410" w:rsidRPr="00A91254" w:rsidRDefault="00333410" w:rsidP="0089252E">
            <w:pPr>
              <w:framePr w:hSpace="0" w:wrap="auto" w:vAnchor="margin" w:hAnchor="text" w:yAlign="inline"/>
            </w:pPr>
          </w:p>
          <w:p w14:paraId="6A295324" w14:textId="77777777" w:rsidR="00333410" w:rsidRPr="00A91254" w:rsidRDefault="00333410" w:rsidP="0089252E">
            <w:pPr>
              <w:framePr w:hSpace="0" w:wrap="auto" w:vAnchor="margin" w:hAnchor="text" w:yAlign="inline"/>
            </w:pPr>
            <w:r w:rsidRPr="00A91254">
              <w:t>(223) 272-0155</w:t>
            </w:r>
          </w:p>
          <w:p w14:paraId="76BFBF15" w14:textId="77777777" w:rsidR="00333410" w:rsidRPr="00A91254" w:rsidRDefault="00333410" w:rsidP="0089252E">
            <w:pPr>
              <w:framePr w:hSpace="0" w:wrap="auto" w:vAnchor="margin" w:hAnchor="text" w:yAlign="inline"/>
            </w:pPr>
          </w:p>
          <w:p w14:paraId="07CB995C" w14:textId="2078E675" w:rsidR="00A91254" w:rsidRPr="00A91254" w:rsidRDefault="00000000" w:rsidP="0089252E">
            <w:pPr>
              <w:framePr w:hSpace="0" w:wrap="auto" w:vAnchor="margin" w:hAnchor="text" w:yAlign="inline"/>
            </w:pPr>
            <w:hyperlink r:id="rId8" w:history="1">
              <w:r w:rsidR="00A91254" w:rsidRPr="00A91254">
                <w:rPr>
                  <w:rStyle w:val="Hyperlink"/>
                  <w:color w:val="FFFFFF" w:themeColor="background1"/>
                </w:rPr>
                <w:t>lemansir75@yahoo.com</w:t>
              </w:r>
            </w:hyperlink>
          </w:p>
          <w:p w14:paraId="7BF527F0" w14:textId="77777777" w:rsidR="00A91254" w:rsidRDefault="00A91254" w:rsidP="0089252E">
            <w:pPr>
              <w:framePr w:hSpace="0" w:wrap="auto" w:vAnchor="margin" w:hAnchor="text" w:yAlign="inline"/>
            </w:pPr>
          </w:p>
          <w:p w14:paraId="617313D2" w14:textId="77777777" w:rsidR="00A91254" w:rsidRDefault="00A91254" w:rsidP="0089252E">
            <w:pPr>
              <w:framePr w:hSpace="0" w:wrap="auto" w:vAnchor="margin" w:hAnchor="text" w:yAlign="inline"/>
              <w:rPr>
                <w:b/>
                <w:bCs/>
                <w:sz w:val="28"/>
                <w:szCs w:val="28"/>
              </w:rPr>
            </w:pPr>
            <w:r w:rsidRPr="00A91254">
              <w:rPr>
                <w:b/>
                <w:bCs/>
                <w:sz w:val="28"/>
                <w:szCs w:val="28"/>
              </w:rPr>
              <w:t>Skills</w:t>
            </w:r>
          </w:p>
          <w:p w14:paraId="5645F8DF" w14:textId="77777777" w:rsidR="00A91254" w:rsidRDefault="00A91254" w:rsidP="00753B20">
            <w:pPr>
              <w:pStyle w:val="ListParagraph"/>
              <w:framePr w:hSpace="0" w:wrap="auto" w:vAnchor="margin" w:hAnchor="text" w:yAlign="inline"/>
              <w:numPr>
                <w:ilvl w:val="0"/>
                <w:numId w:val="3"/>
              </w:numPr>
              <w:spacing w:before="120" w:after="120"/>
              <w:ind w:left="165" w:hanging="165"/>
              <w:contextualSpacing w:val="0"/>
            </w:pPr>
            <w:r w:rsidRPr="00A91254">
              <w:t>Communications Systems</w:t>
            </w:r>
          </w:p>
          <w:p w14:paraId="617B0581" w14:textId="5802D1EB" w:rsidR="0089252E" w:rsidRDefault="0089252E" w:rsidP="00753B20">
            <w:pPr>
              <w:pStyle w:val="ListParagraph"/>
              <w:framePr w:hSpace="0" w:wrap="auto" w:vAnchor="margin" w:hAnchor="text" w:yAlign="inline"/>
              <w:numPr>
                <w:ilvl w:val="1"/>
                <w:numId w:val="3"/>
              </w:numPr>
              <w:spacing w:after="120"/>
              <w:ind w:left="705"/>
              <w:contextualSpacing w:val="0"/>
            </w:pPr>
            <w:r>
              <w:t>Wireless Telecom</w:t>
            </w:r>
          </w:p>
          <w:p w14:paraId="3DC795F1" w14:textId="7C29A337" w:rsidR="0089252E" w:rsidRDefault="0089252E" w:rsidP="00753B20">
            <w:pPr>
              <w:pStyle w:val="ListParagraph"/>
              <w:framePr w:hSpace="0" w:wrap="auto" w:vAnchor="margin" w:hAnchor="text" w:yAlign="inline"/>
              <w:numPr>
                <w:ilvl w:val="1"/>
                <w:numId w:val="3"/>
              </w:numPr>
              <w:spacing w:after="120"/>
              <w:ind w:left="705"/>
              <w:contextualSpacing w:val="0"/>
            </w:pPr>
            <w:r>
              <w:t>Cellular Military</w:t>
            </w:r>
          </w:p>
          <w:p w14:paraId="52262C1E" w14:textId="7249A529" w:rsidR="00665CDB" w:rsidRDefault="00665CDB" w:rsidP="00753B20">
            <w:pPr>
              <w:pStyle w:val="ListParagraph"/>
              <w:framePr w:hSpace="0" w:wrap="auto" w:vAnchor="margin" w:hAnchor="text" w:yAlign="inline"/>
              <w:numPr>
                <w:ilvl w:val="1"/>
                <w:numId w:val="3"/>
              </w:numPr>
              <w:spacing w:after="120"/>
              <w:ind w:left="705"/>
              <w:contextualSpacing w:val="0"/>
            </w:pPr>
            <w:r>
              <w:t>Medical systems and equipment</w:t>
            </w:r>
          </w:p>
          <w:p w14:paraId="128E5B00" w14:textId="293E8A9E" w:rsidR="00665CDB" w:rsidRDefault="00665CDB" w:rsidP="00753B20">
            <w:pPr>
              <w:pStyle w:val="ListParagraph"/>
              <w:framePr w:hSpace="0" w:wrap="auto" w:vAnchor="margin" w:hAnchor="text" w:yAlign="inline"/>
              <w:numPr>
                <w:ilvl w:val="1"/>
                <w:numId w:val="3"/>
              </w:numPr>
              <w:spacing w:after="120"/>
              <w:ind w:left="705"/>
              <w:contextualSpacing w:val="0"/>
            </w:pPr>
            <w:r>
              <w:t xml:space="preserve">Computer </w:t>
            </w:r>
            <w:r w:rsidR="00D22862">
              <w:t>g</w:t>
            </w:r>
            <w:r>
              <w:t>ame research and documentation</w:t>
            </w:r>
          </w:p>
          <w:p w14:paraId="70C7F53A" w14:textId="399ED127" w:rsidR="0089252E" w:rsidRDefault="0089252E" w:rsidP="00753B20">
            <w:pPr>
              <w:pStyle w:val="ListParagraph"/>
              <w:framePr w:hSpace="0" w:wrap="auto" w:vAnchor="margin" w:hAnchor="text" w:yAlign="inline"/>
              <w:numPr>
                <w:ilvl w:val="1"/>
                <w:numId w:val="3"/>
              </w:numPr>
              <w:spacing w:after="120"/>
              <w:ind w:left="705"/>
              <w:contextualSpacing w:val="0"/>
            </w:pPr>
            <w:r>
              <w:t>Network Operations Center</w:t>
            </w:r>
          </w:p>
          <w:p w14:paraId="7523143C" w14:textId="0788A6DB" w:rsidR="00921EEF" w:rsidRDefault="00921EEF" w:rsidP="00753B20">
            <w:pPr>
              <w:pStyle w:val="ListParagraph"/>
              <w:framePr w:hSpace="0" w:wrap="auto" w:vAnchor="margin" w:hAnchor="text" w:yAlign="inline"/>
              <w:numPr>
                <w:ilvl w:val="1"/>
                <w:numId w:val="3"/>
              </w:numPr>
              <w:spacing w:after="120"/>
              <w:ind w:left="705"/>
              <w:contextualSpacing w:val="0"/>
            </w:pPr>
            <w:r>
              <w:t>Information Systems</w:t>
            </w:r>
          </w:p>
          <w:p w14:paraId="57B0662A" w14:textId="77777777" w:rsidR="00CC2AB5" w:rsidRDefault="00CC2AB5" w:rsidP="00753B20">
            <w:pPr>
              <w:pStyle w:val="ListParagraph"/>
              <w:framePr w:hSpace="0" w:wrap="auto" w:vAnchor="margin" w:hAnchor="text" w:yAlign="inline"/>
              <w:numPr>
                <w:ilvl w:val="0"/>
                <w:numId w:val="3"/>
              </w:numPr>
              <w:spacing w:before="120" w:after="120"/>
              <w:ind w:left="165" w:hanging="165"/>
              <w:contextualSpacing w:val="0"/>
            </w:pPr>
            <w:r>
              <w:t>Medical Systems</w:t>
            </w:r>
          </w:p>
          <w:p w14:paraId="77D831AC" w14:textId="72F3DB1F" w:rsidR="00CC2AB5" w:rsidRDefault="00CC2AB5" w:rsidP="00CC2AB5">
            <w:pPr>
              <w:pStyle w:val="ListParagraph"/>
              <w:framePr w:hSpace="0" w:wrap="auto" w:vAnchor="margin" w:hAnchor="text" w:yAlign="inline"/>
              <w:numPr>
                <w:ilvl w:val="1"/>
                <w:numId w:val="3"/>
              </w:numPr>
              <w:spacing w:before="120" w:after="120"/>
              <w:ind w:left="795" w:hanging="450"/>
              <w:contextualSpacing w:val="0"/>
            </w:pPr>
            <w:r>
              <w:t>Microbiology</w:t>
            </w:r>
          </w:p>
          <w:p w14:paraId="3DC12FD6" w14:textId="1B535EB2" w:rsidR="00CC2AB5" w:rsidRDefault="00CC2AB5" w:rsidP="00CC2AB5">
            <w:pPr>
              <w:pStyle w:val="ListParagraph"/>
              <w:framePr w:hSpace="0" w:wrap="auto" w:vAnchor="margin" w:hAnchor="text" w:yAlign="inline"/>
              <w:numPr>
                <w:ilvl w:val="1"/>
                <w:numId w:val="3"/>
              </w:numPr>
              <w:spacing w:before="120" w:after="120"/>
              <w:ind w:left="795" w:hanging="450"/>
              <w:contextualSpacing w:val="0"/>
            </w:pPr>
            <w:r>
              <w:t>Cardiology</w:t>
            </w:r>
          </w:p>
          <w:p w14:paraId="772F7A12" w14:textId="006C64B4" w:rsidR="00CC2AB5" w:rsidRDefault="00CC2AB5" w:rsidP="00CC2AB5">
            <w:pPr>
              <w:pStyle w:val="ListParagraph"/>
              <w:framePr w:hSpace="0" w:wrap="auto" w:vAnchor="margin" w:hAnchor="text" w:yAlign="inline"/>
              <w:numPr>
                <w:ilvl w:val="1"/>
                <w:numId w:val="3"/>
              </w:numPr>
              <w:spacing w:before="120" w:after="120"/>
              <w:ind w:left="795" w:hanging="450"/>
              <w:contextualSpacing w:val="0"/>
            </w:pPr>
            <w:r>
              <w:t>Imagery diagnostics</w:t>
            </w:r>
          </w:p>
          <w:p w14:paraId="1ED3A410" w14:textId="642AC40F" w:rsidR="0089252E" w:rsidRDefault="0089252E" w:rsidP="00753B20">
            <w:pPr>
              <w:pStyle w:val="ListParagraph"/>
              <w:framePr w:hSpace="0" w:wrap="auto" w:vAnchor="margin" w:hAnchor="text" w:yAlign="inline"/>
              <w:numPr>
                <w:ilvl w:val="0"/>
                <w:numId w:val="3"/>
              </w:numPr>
              <w:spacing w:before="120" w:after="120"/>
              <w:ind w:left="165" w:hanging="165"/>
              <w:contextualSpacing w:val="0"/>
            </w:pPr>
            <w:r>
              <w:t>Curriculum Development</w:t>
            </w:r>
          </w:p>
          <w:p w14:paraId="42FD72E5" w14:textId="0C469DA4" w:rsidR="0089252E" w:rsidRDefault="0089252E" w:rsidP="00753B20">
            <w:pPr>
              <w:pStyle w:val="ListParagraph"/>
              <w:framePr w:hSpace="0" w:wrap="auto" w:vAnchor="margin" w:hAnchor="text" w:yAlign="inline"/>
              <w:numPr>
                <w:ilvl w:val="1"/>
                <w:numId w:val="3"/>
              </w:numPr>
              <w:spacing w:before="120" w:after="120"/>
              <w:ind w:left="615" w:hanging="270"/>
              <w:contextualSpacing w:val="0"/>
            </w:pPr>
            <w:r>
              <w:t>Online Programs</w:t>
            </w:r>
          </w:p>
          <w:p w14:paraId="54ABB92E" w14:textId="77777777" w:rsidR="00B93402" w:rsidRDefault="00921EEF" w:rsidP="00B93402">
            <w:pPr>
              <w:pStyle w:val="ListParagraph"/>
              <w:framePr w:hSpace="0" w:wrap="auto" w:vAnchor="margin" w:hAnchor="text" w:yAlign="inline"/>
              <w:numPr>
                <w:ilvl w:val="1"/>
                <w:numId w:val="3"/>
              </w:numPr>
              <w:spacing w:before="120" w:after="120"/>
              <w:ind w:left="615" w:hanging="270"/>
              <w:contextualSpacing w:val="0"/>
            </w:pPr>
            <w:r>
              <w:t>Instructor and Student Material</w:t>
            </w:r>
          </w:p>
          <w:p w14:paraId="264DF4B6" w14:textId="018E8C5F" w:rsidR="003431C3" w:rsidRDefault="003431C3" w:rsidP="00B93402">
            <w:pPr>
              <w:pStyle w:val="ListParagraph"/>
              <w:framePr w:hSpace="0" w:wrap="auto" w:vAnchor="margin" w:hAnchor="text" w:yAlign="inline"/>
              <w:numPr>
                <w:ilvl w:val="1"/>
                <w:numId w:val="3"/>
              </w:numPr>
              <w:spacing w:before="120" w:after="120"/>
              <w:ind w:left="615" w:hanging="270"/>
              <w:contextualSpacing w:val="0"/>
            </w:pPr>
            <w:r>
              <w:t>Instruction Systems Design</w:t>
            </w:r>
          </w:p>
          <w:p w14:paraId="17B1B2BA" w14:textId="77777777" w:rsidR="003431C3" w:rsidRDefault="003431C3" w:rsidP="00F206BD">
            <w:pPr>
              <w:pStyle w:val="ListParagraph"/>
              <w:framePr w:hSpace="0" w:wrap="auto" w:vAnchor="margin" w:hAnchor="text" w:yAlign="inline"/>
              <w:numPr>
                <w:ilvl w:val="0"/>
                <w:numId w:val="19"/>
              </w:numPr>
              <w:spacing w:after="120"/>
              <w:contextualSpacing w:val="0"/>
            </w:pPr>
            <w:r>
              <w:t>Criterion Reference Instruction</w:t>
            </w:r>
          </w:p>
          <w:p w14:paraId="20CAA95D" w14:textId="7258706E" w:rsidR="0089252E" w:rsidRDefault="003431C3" w:rsidP="00753B20">
            <w:pPr>
              <w:pStyle w:val="ListParagraph"/>
              <w:framePr w:hSpace="0" w:wrap="auto" w:vAnchor="margin" w:hAnchor="text" w:yAlign="inline"/>
              <w:numPr>
                <w:ilvl w:val="0"/>
                <w:numId w:val="3"/>
              </w:numPr>
              <w:spacing w:before="120" w:after="120"/>
              <w:ind w:left="345"/>
              <w:contextualSpacing w:val="0"/>
            </w:pPr>
            <w:r>
              <w:t>E</w:t>
            </w:r>
            <w:r w:rsidR="0089252E">
              <w:t>diting</w:t>
            </w:r>
          </w:p>
          <w:p w14:paraId="5563AA64" w14:textId="6EF2EDAD" w:rsidR="0089252E" w:rsidRDefault="0089252E" w:rsidP="00035221">
            <w:pPr>
              <w:pStyle w:val="ListParagraph"/>
              <w:framePr w:hSpace="0" w:wrap="auto" w:vAnchor="margin" w:hAnchor="text" w:yAlign="inline"/>
              <w:numPr>
                <w:ilvl w:val="0"/>
                <w:numId w:val="3"/>
              </w:numPr>
              <w:spacing w:after="120"/>
              <w:ind w:left="346"/>
              <w:contextualSpacing w:val="0"/>
            </w:pPr>
            <w:r>
              <w:t>Research</w:t>
            </w:r>
          </w:p>
          <w:p w14:paraId="0288CB99" w14:textId="19A16BA4" w:rsidR="00E3325D" w:rsidRDefault="00E3325D" w:rsidP="00035221">
            <w:pPr>
              <w:pStyle w:val="ListParagraph"/>
              <w:framePr w:hSpace="0" w:wrap="auto" w:vAnchor="margin" w:hAnchor="text" w:yAlign="inline"/>
              <w:numPr>
                <w:ilvl w:val="0"/>
                <w:numId w:val="3"/>
              </w:numPr>
              <w:spacing w:after="120"/>
              <w:ind w:left="346"/>
              <w:contextualSpacing w:val="0"/>
            </w:pPr>
            <w:r>
              <w:t>Project Management</w:t>
            </w:r>
          </w:p>
          <w:p w14:paraId="224FA835" w14:textId="3526908C" w:rsidR="00E3325D" w:rsidRDefault="00E3325D" w:rsidP="00753B20">
            <w:pPr>
              <w:pStyle w:val="ListParagraph"/>
              <w:framePr w:hSpace="0" w:wrap="auto" w:vAnchor="margin" w:hAnchor="text" w:yAlign="inline"/>
              <w:numPr>
                <w:ilvl w:val="1"/>
                <w:numId w:val="3"/>
              </w:numPr>
              <w:spacing w:after="120"/>
              <w:ind w:left="615"/>
            </w:pPr>
            <w:r>
              <w:t>Jira</w:t>
            </w:r>
          </w:p>
          <w:p w14:paraId="1EA92267" w14:textId="271A831B" w:rsidR="00E3325D" w:rsidRDefault="00E3325D" w:rsidP="00A971E4">
            <w:pPr>
              <w:pStyle w:val="ListParagraph"/>
              <w:framePr w:hSpace="0" w:wrap="auto" w:vAnchor="margin" w:hAnchor="text" w:yAlign="inline"/>
              <w:numPr>
                <w:ilvl w:val="1"/>
                <w:numId w:val="3"/>
              </w:numPr>
              <w:spacing w:after="120"/>
              <w:ind w:left="619"/>
              <w:contextualSpacing w:val="0"/>
            </w:pPr>
            <w:r>
              <w:t>Time Management</w:t>
            </w:r>
          </w:p>
          <w:p w14:paraId="715F510F" w14:textId="5968D739" w:rsidR="00E3325D" w:rsidRDefault="009D3964" w:rsidP="00A971E4">
            <w:pPr>
              <w:pStyle w:val="ListParagraph"/>
              <w:framePr w:hSpace="0" w:wrap="auto" w:vAnchor="margin" w:hAnchor="text" w:yAlign="inline"/>
              <w:numPr>
                <w:ilvl w:val="0"/>
                <w:numId w:val="3"/>
              </w:numPr>
              <w:spacing w:before="120" w:after="120"/>
              <w:ind w:left="346" w:right="1224"/>
              <w:contextualSpacing w:val="0"/>
            </w:pPr>
            <w:r>
              <w:t>Style Guides</w:t>
            </w:r>
          </w:p>
          <w:p w14:paraId="1DDB8959" w14:textId="0A30D3D5" w:rsidR="00A971E4" w:rsidRDefault="009D3964" w:rsidP="00A971E4">
            <w:pPr>
              <w:pStyle w:val="ListParagraph"/>
              <w:framePr w:hSpace="0" w:wrap="auto" w:vAnchor="margin" w:hAnchor="text" w:yAlign="inline"/>
              <w:numPr>
                <w:ilvl w:val="0"/>
                <w:numId w:val="3"/>
              </w:numPr>
              <w:spacing w:after="120"/>
              <w:ind w:left="345" w:right="1224"/>
            </w:pPr>
            <w:r>
              <w:t>Softwar</w:t>
            </w:r>
            <w:r w:rsidR="00A971E4">
              <w:t>e</w:t>
            </w:r>
          </w:p>
          <w:p w14:paraId="5368D4C3" w14:textId="77777777" w:rsidR="00A971E4" w:rsidRDefault="009D3964" w:rsidP="00665CDB">
            <w:pPr>
              <w:pStyle w:val="ListParagraph"/>
              <w:framePr w:hSpace="0" w:wrap="auto" w:vAnchor="margin" w:hAnchor="text" w:yAlign="inline"/>
              <w:numPr>
                <w:ilvl w:val="0"/>
                <w:numId w:val="18"/>
              </w:numPr>
              <w:spacing w:after="120"/>
              <w:ind w:left="615" w:right="1224"/>
            </w:pPr>
            <w:r>
              <w:t>Requirements</w:t>
            </w:r>
          </w:p>
          <w:p w14:paraId="242F33FD" w14:textId="693939BC" w:rsidR="009D3964" w:rsidRDefault="009D3964" w:rsidP="00665CDB">
            <w:pPr>
              <w:pStyle w:val="ListParagraph"/>
              <w:framePr w:hSpace="0" w:wrap="auto" w:vAnchor="margin" w:hAnchor="text" w:yAlign="inline"/>
              <w:numPr>
                <w:ilvl w:val="0"/>
                <w:numId w:val="18"/>
              </w:numPr>
              <w:spacing w:after="120"/>
              <w:ind w:left="615" w:right="1224"/>
            </w:pPr>
            <w:r>
              <w:t>Specifications</w:t>
            </w:r>
          </w:p>
          <w:p w14:paraId="4F00A925" w14:textId="4B72CDBA" w:rsidR="00665CDB" w:rsidRPr="00665CDB" w:rsidRDefault="00665CDB" w:rsidP="0089252E">
            <w:pPr>
              <w:pStyle w:val="ListParagraph"/>
              <w:framePr w:hSpace="0" w:wrap="auto" w:vAnchor="margin" w:hAnchor="text" w:yAlign="inline"/>
              <w:numPr>
                <w:ilvl w:val="0"/>
                <w:numId w:val="18"/>
              </w:numPr>
              <w:spacing w:after="120"/>
              <w:ind w:left="615" w:right="1224"/>
            </w:pPr>
            <w:r>
              <w:t>Documenting Code</w:t>
            </w:r>
          </w:p>
          <w:p w14:paraId="087A8E06" w14:textId="6765D571" w:rsidR="0089252E" w:rsidRPr="00921EEF" w:rsidRDefault="00665CDB" w:rsidP="0089252E">
            <w:pPr>
              <w:framePr w:hSpace="0" w:wrap="auto" w:vAnchor="margin" w:hAnchor="text" w:yAlign="inline"/>
              <w:spacing w:after="120"/>
              <w:rPr>
                <w:b/>
                <w:bCs/>
                <w:sz w:val="28"/>
                <w:szCs w:val="28"/>
              </w:rPr>
            </w:pPr>
            <w:r>
              <w:rPr>
                <w:b/>
                <w:bCs/>
                <w:sz w:val="28"/>
                <w:szCs w:val="28"/>
              </w:rPr>
              <w:lastRenderedPageBreak/>
              <w:t>+</w:t>
            </w:r>
            <w:r w:rsidR="0089252E" w:rsidRPr="00921EEF">
              <w:rPr>
                <w:b/>
                <w:bCs/>
                <w:sz w:val="28"/>
                <w:szCs w:val="28"/>
              </w:rPr>
              <w:t>Soft Skills</w:t>
            </w:r>
          </w:p>
          <w:p w14:paraId="25871AFB" w14:textId="37D1FE14" w:rsidR="0089252E" w:rsidRDefault="0089252E" w:rsidP="00753B20">
            <w:pPr>
              <w:pStyle w:val="ListParagraph"/>
              <w:framePr w:hSpace="0" w:wrap="auto" w:vAnchor="margin" w:hAnchor="text" w:yAlign="inline"/>
              <w:numPr>
                <w:ilvl w:val="0"/>
                <w:numId w:val="3"/>
              </w:numPr>
              <w:spacing w:after="120"/>
              <w:ind w:left="345" w:hanging="270"/>
              <w:contextualSpacing w:val="0"/>
            </w:pPr>
            <w:r>
              <w:t>Time Management</w:t>
            </w:r>
          </w:p>
          <w:p w14:paraId="279A6A0D" w14:textId="52F7F5EC" w:rsidR="0089252E" w:rsidRDefault="0089252E" w:rsidP="00753B20">
            <w:pPr>
              <w:pStyle w:val="ListParagraph"/>
              <w:framePr w:hSpace="0" w:wrap="auto" w:vAnchor="margin" w:hAnchor="text" w:yAlign="inline"/>
              <w:numPr>
                <w:ilvl w:val="0"/>
                <w:numId w:val="3"/>
              </w:numPr>
              <w:spacing w:after="120"/>
              <w:ind w:left="345" w:hanging="270"/>
              <w:contextualSpacing w:val="0"/>
            </w:pPr>
            <w:r>
              <w:t>Team Leadership</w:t>
            </w:r>
          </w:p>
          <w:p w14:paraId="24D40065" w14:textId="382F6D3A" w:rsidR="0089252E" w:rsidRDefault="0089252E" w:rsidP="00753B20">
            <w:pPr>
              <w:pStyle w:val="ListParagraph"/>
              <w:framePr w:hSpace="0" w:wrap="auto" w:vAnchor="margin" w:hAnchor="text" w:yAlign="inline"/>
              <w:numPr>
                <w:ilvl w:val="0"/>
                <w:numId w:val="3"/>
              </w:numPr>
              <w:spacing w:after="120"/>
              <w:ind w:left="345" w:hanging="270"/>
              <w:contextualSpacing w:val="0"/>
            </w:pPr>
            <w:r>
              <w:t>Adaptability</w:t>
            </w:r>
          </w:p>
          <w:p w14:paraId="0B2E4726" w14:textId="6236A0C8" w:rsidR="00921EEF" w:rsidRDefault="00921EEF" w:rsidP="00753B20">
            <w:pPr>
              <w:pStyle w:val="ListParagraph"/>
              <w:framePr w:hSpace="0" w:wrap="auto" w:vAnchor="margin" w:hAnchor="text" w:yAlign="inline"/>
              <w:numPr>
                <w:ilvl w:val="0"/>
                <w:numId w:val="3"/>
              </w:numPr>
              <w:spacing w:after="120"/>
              <w:ind w:left="345" w:hanging="270"/>
              <w:contextualSpacing w:val="0"/>
            </w:pPr>
            <w:r>
              <w:t>Collaboration</w:t>
            </w:r>
          </w:p>
          <w:p w14:paraId="54E81990" w14:textId="2872BAA1" w:rsidR="00791841" w:rsidRDefault="00BF1D47" w:rsidP="00753B20">
            <w:pPr>
              <w:pStyle w:val="ListParagraph"/>
              <w:framePr w:hSpace="0" w:wrap="auto" w:vAnchor="margin" w:hAnchor="text" w:yAlign="inline"/>
              <w:numPr>
                <w:ilvl w:val="0"/>
                <w:numId w:val="3"/>
              </w:numPr>
              <w:spacing w:after="120"/>
              <w:ind w:left="345" w:hanging="270"/>
              <w:contextualSpacing w:val="0"/>
            </w:pPr>
            <w:r>
              <w:t xml:space="preserve">SME </w:t>
            </w:r>
            <w:r w:rsidR="00791841">
              <w:t>Interview</w:t>
            </w:r>
            <w:r>
              <w:t>s</w:t>
            </w:r>
          </w:p>
          <w:p w14:paraId="2825498F" w14:textId="0322EB4B" w:rsidR="00921EEF" w:rsidRPr="00921EEF" w:rsidRDefault="00921EEF" w:rsidP="00921EEF">
            <w:pPr>
              <w:framePr w:hSpace="0" w:wrap="auto" w:vAnchor="margin" w:hAnchor="text" w:yAlign="inline"/>
              <w:spacing w:after="120"/>
              <w:rPr>
                <w:b/>
                <w:bCs/>
                <w:sz w:val="28"/>
                <w:szCs w:val="28"/>
              </w:rPr>
            </w:pPr>
            <w:r w:rsidRPr="00921EEF">
              <w:rPr>
                <w:b/>
                <w:bCs/>
                <w:sz w:val="28"/>
                <w:szCs w:val="28"/>
              </w:rPr>
              <w:t>Tools</w:t>
            </w:r>
          </w:p>
          <w:p w14:paraId="37B42FFA" w14:textId="4F2A96D6" w:rsidR="00921EEF" w:rsidRDefault="00921EEF" w:rsidP="00753B20">
            <w:pPr>
              <w:pStyle w:val="ListParagraph"/>
              <w:framePr w:hSpace="0" w:wrap="auto" w:vAnchor="margin" w:hAnchor="text" w:yAlign="inline"/>
              <w:numPr>
                <w:ilvl w:val="0"/>
                <w:numId w:val="3"/>
              </w:numPr>
              <w:spacing w:after="120"/>
              <w:ind w:left="255" w:hanging="270"/>
              <w:contextualSpacing w:val="0"/>
            </w:pPr>
            <w:proofErr w:type="spellStart"/>
            <w:r>
              <w:t>MadCap</w:t>
            </w:r>
            <w:proofErr w:type="spellEnd"/>
            <w:r>
              <w:t xml:space="preserve"> Flare</w:t>
            </w:r>
          </w:p>
          <w:p w14:paraId="5717DF4C" w14:textId="38D32476" w:rsidR="00BE72C5" w:rsidRDefault="00BE72C5" w:rsidP="00753B20">
            <w:pPr>
              <w:pStyle w:val="ListParagraph"/>
              <w:framePr w:hSpace="0" w:wrap="auto" w:vAnchor="margin" w:hAnchor="text" w:yAlign="inline"/>
              <w:numPr>
                <w:ilvl w:val="0"/>
                <w:numId w:val="3"/>
              </w:numPr>
              <w:spacing w:after="120"/>
              <w:ind w:left="255" w:hanging="270"/>
              <w:contextualSpacing w:val="0"/>
            </w:pPr>
            <w:proofErr w:type="spellStart"/>
            <w:r>
              <w:t>RoboHelp</w:t>
            </w:r>
            <w:proofErr w:type="spellEnd"/>
          </w:p>
          <w:p w14:paraId="0B2B41A5" w14:textId="15C4DFA5" w:rsidR="00BE72C5" w:rsidRDefault="00BE72C5" w:rsidP="00753B20">
            <w:pPr>
              <w:pStyle w:val="ListParagraph"/>
              <w:framePr w:hSpace="0" w:wrap="auto" w:vAnchor="margin" w:hAnchor="text" w:yAlign="inline"/>
              <w:numPr>
                <w:ilvl w:val="0"/>
                <w:numId w:val="3"/>
              </w:numPr>
              <w:spacing w:after="120"/>
              <w:ind w:left="255" w:hanging="270"/>
              <w:contextualSpacing w:val="0"/>
            </w:pPr>
            <w:proofErr w:type="spellStart"/>
            <w:r>
              <w:t>HelpNDoc</w:t>
            </w:r>
            <w:proofErr w:type="spellEnd"/>
          </w:p>
          <w:p w14:paraId="5AD99F59" w14:textId="090AFC25" w:rsidR="00BE72C5" w:rsidRDefault="00BE72C5" w:rsidP="00753B20">
            <w:pPr>
              <w:pStyle w:val="ListParagraph"/>
              <w:framePr w:hSpace="0" w:wrap="auto" w:vAnchor="margin" w:hAnchor="text" w:yAlign="inline"/>
              <w:numPr>
                <w:ilvl w:val="0"/>
                <w:numId w:val="3"/>
              </w:numPr>
              <w:spacing w:after="120"/>
              <w:ind w:left="255" w:hanging="270"/>
              <w:contextualSpacing w:val="0"/>
            </w:pPr>
            <w:r>
              <w:t>FrameMaker</w:t>
            </w:r>
          </w:p>
          <w:p w14:paraId="5F546F2E" w14:textId="7961D40D" w:rsidR="00BE72C5" w:rsidRDefault="00BE72C5" w:rsidP="00753B20">
            <w:pPr>
              <w:pStyle w:val="ListParagraph"/>
              <w:framePr w:hSpace="0" w:wrap="auto" w:vAnchor="margin" w:hAnchor="text" w:yAlign="inline"/>
              <w:numPr>
                <w:ilvl w:val="0"/>
                <w:numId w:val="3"/>
              </w:numPr>
              <w:spacing w:after="120"/>
              <w:ind w:left="255" w:hanging="270"/>
              <w:contextualSpacing w:val="0"/>
            </w:pPr>
            <w:r>
              <w:t>SharePoint</w:t>
            </w:r>
          </w:p>
          <w:p w14:paraId="28690788" w14:textId="6571D56C" w:rsidR="00921EEF" w:rsidRDefault="00921EEF" w:rsidP="00753B20">
            <w:pPr>
              <w:pStyle w:val="ListParagraph"/>
              <w:framePr w:hSpace="0" w:wrap="auto" w:vAnchor="margin" w:hAnchor="text" w:yAlign="inline"/>
              <w:numPr>
                <w:ilvl w:val="0"/>
                <w:numId w:val="3"/>
              </w:numPr>
              <w:spacing w:after="120"/>
              <w:ind w:left="255" w:hanging="270"/>
              <w:contextualSpacing w:val="0"/>
            </w:pPr>
            <w:r>
              <w:t>Microsoft Office</w:t>
            </w:r>
          </w:p>
          <w:p w14:paraId="62EBC609" w14:textId="6CCC7F66" w:rsidR="00921EEF" w:rsidRDefault="00921EEF" w:rsidP="00753B20">
            <w:pPr>
              <w:pStyle w:val="ListParagraph"/>
              <w:framePr w:hSpace="0" w:wrap="auto" w:vAnchor="margin" w:hAnchor="text" w:yAlign="inline"/>
              <w:numPr>
                <w:ilvl w:val="1"/>
                <w:numId w:val="3"/>
              </w:numPr>
              <w:spacing w:after="120"/>
              <w:ind w:left="615" w:hanging="270"/>
              <w:contextualSpacing w:val="0"/>
            </w:pPr>
            <w:r>
              <w:t>Microsoft Word</w:t>
            </w:r>
          </w:p>
          <w:p w14:paraId="4B279885" w14:textId="02B1F0B7" w:rsidR="00921EEF" w:rsidRDefault="00921EEF" w:rsidP="00753B20">
            <w:pPr>
              <w:pStyle w:val="ListParagraph"/>
              <w:framePr w:hSpace="0" w:wrap="auto" w:vAnchor="margin" w:hAnchor="text" w:yAlign="inline"/>
              <w:numPr>
                <w:ilvl w:val="1"/>
                <w:numId w:val="3"/>
              </w:numPr>
              <w:spacing w:after="120"/>
              <w:ind w:left="615" w:hanging="270"/>
              <w:contextualSpacing w:val="0"/>
            </w:pPr>
            <w:r>
              <w:t>Microsoft PowerPoint</w:t>
            </w:r>
          </w:p>
          <w:p w14:paraId="4485D628" w14:textId="7B2B8678" w:rsidR="00921EEF" w:rsidRDefault="00921EEF" w:rsidP="00753B20">
            <w:pPr>
              <w:pStyle w:val="ListParagraph"/>
              <w:framePr w:hSpace="0" w:wrap="auto" w:vAnchor="margin" w:hAnchor="text" w:yAlign="inline"/>
              <w:numPr>
                <w:ilvl w:val="1"/>
                <w:numId w:val="3"/>
              </w:numPr>
              <w:spacing w:after="120"/>
              <w:ind w:left="615" w:hanging="270"/>
              <w:contextualSpacing w:val="0"/>
            </w:pPr>
            <w:r>
              <w:t>Microsoft Excel</w:t>
            </w:r>
          </w:p>
          <w:p w14:paraId="611ED98A" w14:textId="4EAD9F4D" w:rsidR="00921EEF" w:rsidRDefault="00921EEF" w:rsidP="00753B20">
            <w:pPr>
              <w:pStyle w:val="ListParagraph"/>
              <w:framePr w:hSpace="0" w:wrap="auto" w:vAnchor="margin" w:hAnchor="text" w:yAlign="inline"/>
              <w:numPr>
                <w:ilvl w:val="1"/>
                <w:numId w:val="3"/>
              </w:numPr>
              <w:spacing w:after="120"/>
              <w:ind w:left="615" w:hanging="270"/>
              <w:contextualSpacing w:val="0"/>
            </w:pPr>
            <w:r>
              <w:t xml:space="preserve">Microsoft </w:t>
            </w:r>
            <w:proofErr w:type="spellStart"/>
            <w:r>
              <w:t>Onedrive</w:t>
            </w:r>
            <w:proofErr w:type="spellEnd"/>
          </w:p>
          <w:p w14:paraId="27520C88" w14:textId="24289DB0" w:rsidR="00921EEF" w:rsidRDefault="00921EEF" w:rsidP="00753B20">
            <w:pPr>
              <w:pStyle w:val="ListParagraph"/>
              <w:framePr w:hSpace="0" w:wrap="auto" w:vAnchor="margin" w:hAnchor="text" w:yAlign="inline"/>
              <w:numPr>
                <w:ilvl w:val="1"/>
                <w:numId w:val="3"/>
              </w:numPr>
              <w:spacing w:after="120"/>
              <w:ind w:left="615" w:hanging="270"/>
              <w:contextualSpacing w:val="0"/>
            </w:pPr>
            <w:r>
              <w:t>Microsoft One Note</w:t>
            </w:r>
          </w:p>
          <w:p w14:paraId="634A043D" w14:textId="7DA227D8" w:rsidR="00921EEF" w:rsidRDefault="009D3964" w:rsidP="00753B20">
            <w:pPr>
              <w:pStyle w:val="ListParagraph"/>
              <w:framePr w:hSpace="0" w:wrap="auto" w:vAnchor="margin" w:hAnchor="text" w:yAlign="inline"/>
              <w:numPr>
                <w:ilvl w:val="0"/>
                <w:numId w:val="3"/>
              </w:numPr>
              <w:spacing w:after="120"/>
              <w:ind w:left="345"/>
              <w:contextualSpacing w:val="0"/>
            </w:pPr>
            <w:r>
              <w:t>JavaScript</w:t>
            </w:r>
          </w:p>
          <w:p w14:paraId="297DCAFF" w14:textId="6192C240" w:rsidR="009D3964" w:rsidRDefault="009D3964" w:rsidP="00753B20">
            <w:pPr>
              <w:pStyle w:val="ListParagraph"/>
              <w:framePr w:hSpace="0" w:wrap="auto" w:vAnchor="margin" w:hAnchor="text" w:yAlign="inline"/>
              <w:numPr>
                <w:ilvl w:val="0"/>
                <w:numId w:val="3"/>
              </w:numPr>
              <w:spacing w:after="120"/>
              <w:ind w:left="345"/>
              <w:contextualSpacing w:val="0"/>
            </w:pPr>
            <w:r>
              <w:t>HTML</w:t>
            </w:r>
          </w:p>
          <w:p w14:paraId="7A38259C" w14:textId="760FAD0E" w:rsidR="009D3964" w:rsidRDefault="009D3964" w:rsidP="00753B20">
            <w:pPr>
              <w:pStyle w:val="ListParagraph"/>
              <w:framePr w:hSpace="0" w:wrap="auto" w:vAnchor="margin" w:hAnchor="text" w:yAlign="inline"/>
              <w:numPr>
                <w:ilvl w:val="0"/>
                <w:numId w:val="3"/>
              </w:numPr>
              <w:spacing w:after="120"/>
              <w:ind w:left="345"/>
              <w:contextualSpacing w:val="0"/>
            </w:pPr>
            <w:r>
              <w:t>JIRA</w:t>
            </w:r>
          </w:p>
          <w:p w14:paraId="0690E45A" w14:textId="07571747" w:rsidR="009D3964" w:rsidRDefault="009D3964" w:rsidP="00753B20">
            <w:pPr>
              <w:pStyle w:val="ListParagraph"/>
              <w:framePr w:hSpace="0" w:wrap="auto" w:vAnchor="margin" w:hAnchor="text" w:yAlign="inline"/>
              <w:numPr>
                <w:ilvl w:val="0"/>
                <w:numId w:val="3"/>
              </w:numPr>
              <w:spacing w:after="120"/>
              <w:ind w:left="345"/>
              <w:contextualSpacing w:val="0"/>
            </w:pPr>
            <w:r>
              <w:t>Confluence</w:t>
            </w:r>
          </w:p>
          <w:p w14:paraId="1BDFC01B" w14:textId="216730CC" w:rsidR="00753B20" w:rsidRDefault="00753B20" w:rsidP="00753B20">
            <w:pPr>
              <w:pStyle w:val="ListParagraph"/>
              <w:framePr w:hSpace="0" w:wrap="auto" w:vAnchor="margin" w:hAnchor="text" w:yAlign="inline"/>
              <w:numPr>
                <w:ilvl w:val="0"/>
                <w:numId w:val="3"/>
              </w:numPr>
              <w:spacing w:after="120"/>
              <w:ind w:left="345"/>
              <w:contextualSpacing w:val="0"/>
            </w:pPr>
            <w:r>
              <w:t>Storyline360</w:t>
            </w:r>
          </w:p>
          <w:p w14:paraId="179ECCF2" w14:textId="24193507" w:rsidR="00921EEF" w:rsidRPr="00844B86" w:rsidRDefault="00921EEF" w:rsidP="00921EEF">
            <w:pPr>
              <w:framePr w:hSpace="0" w:wrap="auto" w:vAnchor="margin" w:hAnchor="text" w:yAlign="inline"/>
              <w:spacing w:after="120"/>
              <w:rPr>
                <w:b/>
                <w:bCs/>
                <w:sz w:val="28"/>
                <w:szCs w:val="28"/>
              </w:rPr>
            </w:pPr>
            <w:r w:rsidRPr="00844B86">
              <w:rPr>
                <w:b/>
                <w:bCs/>
                <w:sz w:val="28"/>
                <w:szCs w:val="28"/>
              </w:rPr>
              <w:t>Education</w:t>
            </w:r>
          </w:p>
          <w:p w14:paraId="079B002C" w14:textId="77777777" w:rsidR="00844B86" w:rsidRPr="00844B86" w:rsidRDefault="00844B86" w:rsidP="00844B86">
            <w:pPr>
              <w:keepNext/>
              <w:framePr w:hSpace="0" w:wrap="auto" w:vAnchor="margin" w:hAnchor="text" w:yAlign="inline"/>
              <w:rPr>
                <w:rFonts w:eastAsia="Times New Roman"/>
              </w:rPr>
            </w:pPr>
            <w:r w:rsidRPr="00844B86">
              <w:rPr>
                <w:rFonts w:eastAsia="Times New Roman"/>
              </w:rPr>
              <w:t>Sep 1980 – Dec 1983 University of Texas at Arlington</w:t>
            </w:r>
          </w:p>
          <w:p w14:paraId="60625F04" w14:textId="77777777" w:rsidR="00844B86" w:rsidRPr="00844B86" w:rsidRDefault="00844B86" w:rsidP="00844B86">
            <w:pPr>
              <w:keepNext/>
              <w:framePr w:hSpace="0" w:wrap="auto" w:vAnchor="margin" w:hAnchor="text" w:yAlign="inline"/>
              <w:rPr>
                <w:rFonts w:eastAsia="Times New Roman"/>
              </w:rPr>
            </w:pPr>
            <w:r w:rsidRPr="00844B86">
              <w:rPr>
                <w:rFonts w:eastAsia="Times New Roman"/>
              </w:rPr>
              <w:t>Arlington, TX</w:t>
            </w:r>
          </w:p>
          <w:p w14:paraId="38E3FDC9" w14:textId="3E23D4D9" w:rsidR="00844B86" w:rsidRPr="00844B86" w:rsidRDefault="00844B86" w:rsidP="00844B86">
            <w:pPr>
              <w:keepNext/>
              <w:framePr w:hSpace="0" w:wrap="auto" w:vAnchor="margin" w:hAnchor="text" w:yAlign="inline"/>
              <w:rPr>
                <w:rFonts w:eastAsia="Times New Roman"/>
              </w:rPr>
            </w:pPr>
            <w:r>
              <w:rPr>
                <w:rFonts w:eastAsia="Times New Roman"/>
              </w:rPr>
              <w:t xml:space="preserve">MA </w:t>
            </w:r>
            <w:r w:rsidRPr="00844B86">
              <w:rPr>
                <w:rFonts w:eastAsia="Times New Roman"/>
              </w:rPr>
              <w:t xml:space="preserve"> European History</w:t>
            </w:r>
          </w:p>
          <w:p w14:paraId="1D8BDFFD" w14:textId="77777777" w:rsidR="00844B86" w:rsidRPr="00844B86" w:rsidRDefault="00844B86" w:rsidP="00844B86">
            <w:pPr>
              <w:keepNext/>
              <w:framePr w:hSpace="0" w:wrap="auto" w:vAnchor="margin" w:hAnchor="text" w:yAlign="inline"/>
              <w:rPr>
                <w:rFonts w:eastAsia="Times New Roman"/>
              </w:rPr>
            </w:pPr>
          </w:p>
          <w:p w14:paraId="1A1CA9D4" w14:textId="77777777" w:rsidR="00844B86" w:rsidRPr="00844B86" w:rsidRDefault="00844B86" w:rsidP="00844B86">
            <w:pPr>
              <w:keepNext/>
              <w:framePr w:hSpace="0" w:wrap="auto" w:vAnchor="margin" w:hAnchor="text" w:yAlign="inline"/>
              <w:rPr>
                <w:rFonts w:eastAsia="Times New Roman"/>
              </w:rPr>
            </w:pPr>
            <w:r w:rsidRPr="00844B86">
              <w:rPr>
                <w:rFonts w:eastAsia="Times New Roman"/>
              </w:rPr>
              <w:t>Sep 1969 – Dec 1973 University of Houston</w:t>
            </w:r>
          </w:p>
          <w:p w14:paraId="58ABF757" w14:textId="77777777" w:rsidR="00844B86" w:rsidRPr="00844B86" w:rsidRDefault="00844B86" w:rsidP="00844B86">
            <w:pPr>
              <w:framePr w:hSpace="0" w:wrap="auto" w:vAnchor="margin" w:hAnchor="text" w:yAlign="inline"/>
              <w:rPr>
                <w:rFonts w:eastAsia="Times New Roman"/>
              </w:rPr>
            </w:pPr>
            <w:r w:rsidRPr="00844B86">
              <w:rPr>
                <w:rFonts w:eastAsia="Times New Roman"/>
              </w:rPr>
              <w:t>Houston, TX</w:t>
            </w:r>
          </w:p>
          <w:p w14:paraId="583CAFD4" w14:textId="7FFA3DDA" w:rsidR="00844B86" w:rsidRPr="00844B86" w:rsidRDefault="00844B86" w:rsidP="00844B86">
            <w:pPr>
              <w:framePr w:hSpace="0" w:wrap="auto" w:vAnchor="margin" w:hAnchor="text" w:yAlign="inline"/>
              <w:rPr>
                <w:rFonts w:eastAsia="Times New Roman"/>
              </w:rPr>
            </w:pPr>
            <w:r w:rsidRPr="00844B86">
              <w:rPr>
                <w:rFonts w:eastAsia="Times New Roman"/>
              </w:rPr>
              <w:t>B</w:t>
            </w:r>
            <w:r>
              <w:rPr>
                <w:rFonts w:eastAsia="Times New Roman"/>
              </w:rPr>
              <w:t xml:space="preserve">A </w:t>
            </w:r>
            <w:r w:rsidRPr="00844B86">
              <w:rPr>
                <w:rFonts w:eastAsia="Times New Roman"/>
              </w:rPr>
              <w:t>in European History</w:t>
            </w:r>
          </w:p>
          <w:p w14:paraId="59936BCA" w14:textId="77777777" w:rsidR="00844B86" w:rsidRDefault="00844B86" w:rsidP="00921EEF">
            <w:pPr>
              <w:framePr w:hSpace="0" w:wrap="auto" w:vAnchor="margin" w:hAnchor="text" w:yAlign="inline"/>
              <w:spacing w:after="120"/>
            </w:pPr>
          </w:p>
          <w:p w14:paraId="2A374CA1" w14:textId="4694E6B3" w:rsidR="00921EEF" w:rsidRPr="00844B86" w:rsidRDefault="00921EEF" w:rsidP="00921EEF">
            <w:pPr>
              <w:framePr w:hSpace="0" w:wrap="auto" w:vAnchor="margin" w:hAnchor="text" w:yAlign="inline"/>
              <w:spacing w:after="120"/>
              <w:rPr>
                <w:b/>
                <w:bCs/>
                <w:sz w:val="28"/>
                <w:szCs w:val="28"/>
              </w:rPr>
            </w:pPr>
            <w:r w:rsidRPr="00844B86">
              <w:rPr>
                <w:b/>
                <w:bCs/>
                <w:sz w:val="28"/>
                <w:szCs w:val="28"/>
              </w:rPr>
              <w:t>Languages</w:t>
            </w:r>
          </w:p>
          <w:p w14:paraId="1F88FA2D" w14:textId="77777777" w:rsidR="00A91254" w:rsidRDefault="00315916" w:rsidP="0089252E">
            <w:pPr>
              <w:framePr w:hSpace="0" w:wrap="auto" w:vAnchor="margin" w:hAnchor="text" w:yAlign="inline"/>
              <w:spacing w:after="120"/>
            </w:pPr>
            <w:r>
              <w:t>English</w:t>
            </w:r>
          </w:p>
          <w:p w14:paraId="17249A6F" w14:textId="77777777" w:rsidR="00844B86" w:rsidRPr="00844B86" w:rsidRDefault="00844B86" w:rsidP="0089252E">
            <w:pPr>
              <w:framePr w:hSpace="0" w:wrap="auto" w:vAnchor="margin" w:hAnchor="text" w:yAlign="inline"/>
              <w:spacing w:after="120"/>
              <w:rPr>
                <w:b/>
                <w:bCs/>
                <w:sz w:val="28"/>
                <w:szCs w:val="28"/>
              </w:rPr>
            </w:pPr>
            <w:r w:rsidRPr="00844B86">
              <w:rPr>
                <w:b/>
                <w:bCs/>
                <w:sz w:val="28"/>
                <w:szCs w:val="28"/>
              </w:rPr>
              <w:lastRenderedPageBreak/>
              <w:t>Military Service</w:t>
            </w:r>
          </w:p>
          <w:p w14:paraId="724555A9" w14:textId="77777777" w:rsidR="00844B86" w:rsidRPr="003F5DD3" w:rsidRDefault="00844B86" w:rsidP="00844B86">
            <w:pPr>
              <w:framePr w:hSpace="0" w:wrap="auto" w:vAnchor="margin" w:hAnchor="text" w:yAlign="inline"/>
              <w:rPr>
                <w:rFonts w:eastAsia="Times New Roman"/>
              </w:rPr>
            </w:pPr>
            <w:r w:rsidRPr="003F5DD3">
              <w:rPr>
                <w:rFonts w:eastAsia="Times New Roman"/>
                <w:b/>
                <w:bCs/>
              </w:rPr>
              <w:t>June 1973 – July 1976</w:t>
            </w:r>
          </w:p>
          <w:p w14:paraId="68F41D38" w14:textId="77777777" w:rsidR="00844B86" w:rsidRPr="003F5DD3" w:rsidRDefault="00844B86" w:rsidP="00844B86">
            <w:pPr>
              <w:framePr w:hSpace="0" w:wrap="auto" w:vAnchor="margin" w:hAnchor="text" w:yAlign="inline"/>
              <w:rPr>
                <w:rFonts w:eastAsia="Times New Roman"/>
              </w:rPr>
            </w:pPr>
            <w:r w:rsidRPr="003F5DD3">
              <w:rPr>
                <w:rFonts w:eastAsia="Times New Roman"/>
                <w:b/>
                <w:bCs/>
              </w:rPr>
              <w:t>US Army</w:t>
            </w:r>
          </w:p>
          <w:p w14:paraId="7811CBAD" w14:textId="77777777" w:rsidR="00844B86" w:rsidRDefault="00844B86" w:rsidP="00844B86">
            <w:pPr>
              <w:framePr w:hSpace="0" w:wrap="auto" w:vAnchor="margin" w:hAnchor="text" w:yAlign="inline"/>
              <w:rPr>
                <w:rFonts w:eastAsia="Times New Roman"/>
              </w:rPr>
            </w:pPr>
            <w:r>
              <w:rPr>
                <w:rFonts w:eastAsia="Times New Roman"/>
              </w:rPr>
              <w:t>Captain Armor</w:t>
            </w:r>
          </w:p>
          <w:p w14:paraId="5DBF9FFC" w14:textId="77777777" w:rsidR="00844B86" w:rsidRDefault="00844B86" w:rsidP="00844B86">
            <w:pPr>
              <w:framePr w:hSpace="0" w:wrap="auto" w:vAnchor="margin" w:hAnchor="text" w:yAlign="inline"/>
              <w:rPr>
                <w:rFonts w:eastAsia="Times New Roman"/>
              </w:rPr>
            </w:pPr>
            <w:r>
              <w:rPr>
                <w:rFonts w:eastAsia="Times New Roman"/>
              </w:rPr>
              <w:t>Honorable Discharge</w:t>
            </w:r>
          </w:p>
          <w:p w14:paraId="37BBF87C" w14:textId="77777777" w:rsidR="00776A92" w:rsidRDefault="00776A92" w:rsidP="00844B86">
            <w:pPr>
              <w:framePr w:hSpace="0" w:wrap="auto" w:vAnchor="margin" w:hAnchor="text" w:yAlign="inline"/>
              <w:rPr>
                <w:rFonts w:eastAsia="Times New Roman"/>
              </w:rPr>
            </w:pPr>
          </w:p>
          <w:p w14:paraId="2CA7B1A9" w14:textId="77777777" w:rsidR="00776A92" w:rsidRDefault="00776A92" w:rsidP="00844B86">
            <w:pPr>
              <w:framePr w:hSpace="0" w:wrap="auto" w:vAnchor="margin" w:hAnchor="text" w:yAlign="inline"/>
              <w:rPr>
                <w:rFonts w:eastAsia="Times New Roman"/>
              </w:rPr>
            </w:pPr>
          </w:p>
          <w:p w14:paraId="0DD3EEAA" w14:textId="77777777" w:rsidR="00776A92" w:rsidRDefault="00776A92" w:rsidP="00844B86">
            <w:pPr>
              <w:framePr w:hSpace="0" w:wrap="auto" w:vAnchor="margin" w:hAnchor="text" w:yAlign="inline"/>
              <w:rPr>
                <w:rFonts w:eastAsia="Times New Roman"/>
              </w:rPr>
            </w:pPr>
          </w:p>
          <w:p w14:paraId="066D8A18" w14:textId="77777777" w:rsidR="00776A92" w:rsidRDefault="00776A92" w:rsidP="00844B86">
            <w:pPr>
              <w:framePr w:hSpace="0" w:wrap="auto" w:vAnchor="margin" w:hAnchor="text" w:yAlign="inline"/>
              <w:rPr>
                <w:rFonts w:eastAsia="Times New Roman"/>
              </w:rPr>
            </w:pPr>
          </w:p>
          <w:p w14:paraId="3C258618" w14:textId="77777777" w:rsidR="00776A92" w:rsidRDefault="00776A92" w:rsidP="00844B86">
            <w:pPr>
              <w:framePr w:hSpace="0" w:wrap="auto" w:vAnchor="margin" w:hAnchor="text" w:yAlign="inline"/>
              <w:rPr>
                <w:rFonts w:eastAsia="Times New Roman"/>
              </w:rPr>
            </w:pPr>
          </w:p>
          <w:p w14:paraId="4996D22C" w14:textId="77777777" w:rsidR="00776A92" w:rsidRDefault="00776A92" w:rsidP="00844B86">
            <w:pPr>
              <w:framePr w:hSpace="0" w:wrap="auto" w:vAnchor="margin" w:hAnchor="text" w:yAlign="inline"/>
              <w:rPr>
                <w:rFonts w:eastAsia="Times New Roman"/>
              </w:rPr>
            </w:pPr>
          </w:p>
          <w:p w14:paraId="21692B7C" w14:textId="77777777" w:rsidR="00776A92" w:rsidRDefault="00776A92" w:rsidP="00844B86">
            <w:pPr>
              <w:framePr w:hSpace="0" w:wrap="auto" w:vAnchor="margin" w:hAnchor="text" w:yAlign="inline"/>
              <w:rPr>
                <w:rFonts w:eastAsia="Times New Roman"/>
              </w:rPr>
            </w:pPr>
          </w:p>
          <w:p w14:paraId="0FFE4BAA" w14:textId="77777777" w:rsidR="00776A92" w:rsidRDefault="00776A92" w:rsidP="00844B86">
            <w:pPr>
              <w:framePr w:hSpace="0" w:wrap="auto" w:vAnchor="margin" w:hAnchor="text" w:yAlign="inline"/>
              <w:rPr>
                <w:rFonts w:eastAsia="Times New Roman"/>
              </w:rPr>
            </w:pPr>
          </w:p>
          <w:p w14:paraId="652B3A23" w14:textId="77777777" w:rsidR="00776A92" w:rsidRDefault="00776A92" w:rsidP="00844B86">
            <w:pPr>
              <w:framePr w:hSpace="0" w:wrap="auto" w:vAnchor="margin" w:hAnchor="text" w:yAlign="inline"/>
              <w:rPr>
                <w:rFonts w:eastAsia="Times New Roman"/>
              </w:rPr>
            </w:pPr>
          </w:p>
          <w:p w14:paraId="427133F1" w14:textId="77777777" w:rsidR="00776A92" w:rsidRDefault="00776A92" w:rsidP="00844B86">
            <w:pPr>
              <w:framePr w:hSpace="0" w:wrap="auto" w:vAnchor="margin" w:hAnchor="text" w:yAlign="inline"/>
              <w:rPr>
                <w:rFonts w:eastAsia="Times New Roman"/>
              </w:rPr>
            </w:pPr>
          </w:p>
          <w:p w14:paraId="0D003E05" w14:textId="77777777" w:rsidR="00776A92" w:rsidRDefault="00776A92" w:rsidP="00844B86">
            <w:pPr>
              <w:framePr w:hSpace="0" w:wrap="auto" w:vAnchor="margin" w:hAnchor="text" w:yAlign="inline"/>
              <w:rPr>
                <w:rFonts w:eastAsia="Times New Roman"/>
              </w:rPr>
            </w:pPr>
          </w:p>
          <w:p w14:paraId="11711607" w14:textId="77777777" w:rsidR="00776A92" w:rsidRDefault="00776A92" w:rsidP="00844B86">
            <w:pPr>
              <w:framePr w:hSpace="0" w:wrap="auto" w:vAnchor="margin" w:hAnchor="text" w:yAlign="inline"/>
              <w:rPr>
                <w:rFonts w:eastAsia="Times New Roman"/>
              </w:rPr>
            </w:pPr>
          </w:p>
          <w:p w14:paraId="12BCD5AE" w14:textId="77777777" w:rsidR="00776A92" w:rsidRDefault="00776A92" w:rsidP="00844B86">
            <w:pPr>
              <w:framePr w:hSpace="0" w:wrap="auto" w:vAnchor="margin" w:hAnchor="text" w:yAlign="inline"/>
              <w:rPr>
                <w:rFonts w:eastAsia="Times New Roman"/>
              </w:rPr>
            </w:pPr>
          </w:p>
          <w:p w14:paraId="46EE3C89" w14:textId="77777777" w:rsidR="00776A92" w:rsidRDefault="00776A92" w:rsidP="00844B86">
            <w:pPr>
              <w:framePr w:hSpace="0" w:wrap="auto" w:vAnchor="margin" w:hAnchor="text" w:yAlign="inline"/>
              <w:rPr>
                <w:rFonts w:eastAsia="Times New Roman"/>
              </w:rPr>
            </w:pPr>
          </w:p>
          <w:p w14:paraId="4408F411" w14:textId="77777777" w:rsidR="00776A92" w:rsidRDefault="00776A92" w:rsidP="00844B86">
            <w:pPr>
              <w:framePr w:hSpace="0" w:wrap="auto" w:vAnchor="margin" w:hAnchor="text" w:yAlign="inline"/>
              <w:rPr>
                <w:rFonts w:eastAsia="Times New Roman"/>
              </w:rPr>
            </w:pPr>
          </w:p>
          <w:p w14:paraId="49F56425" w14:textId="77777777" w:rsidR="00776A92" w:rsidRDefault="00776A92" w:rsidP="00844B86">
            <w:pPr>
              <w:framePr w:hSpace="0" w:wrap="auto" w:vAnchor="margin" w:hAnchor="text" w:yAlign="inline"/>
              <w:rPr>
                <w:rFonts w:eastAsia="Times New Roman"/>
              </w:rPr>
            </w:pPr>
          </w:p>
          <w:p w14:paraId="04E4C997" w14:textId="77777777" w:rsidR="00776A92" w:rsidRDefault="00776A92" w:rsidP="00844B86">
            <w:pPr>
              <w:framePr w:hSpace="0" w:wrap="auto" w:vAnchor="margin" w:hAnchor="text" w:yAlign="inline"/>
              <w:rPr>
                <w:rFonts w:eastAsia="Times New Roman"/>
              </w:rPr>
            </w:pPr>
          </w:p>
          <w:p w14:paraId="6C45A55C" w14:textId="77777777" w:rsidR="00776A92" w:rsidRDefault="00776A92" w:rsidP="00844B86">
            <w:pPr>
              <w:framePr w:hSpace="0" w:wrap="auto" w:vAnchor="margin" w:hAnchor="text" w:yAlign="inline"/>
              <w:rPr>
                <w:rFonts w:eastAsia="Times New Roman"/>
              </w:rPr>
            </w:pPr>
          </w:p>
          <w:p w14:paraId="7349FF7E" w14:textId="77777777" w:rsidR="00776A92" w:rsidRDefault="00776A92" w:rsidP="00844B86">
            <w:pPr>
              <w:framePr w:hSpace="0" w:wrap="auto" w:vAnchor="margin" w:hAnchor="text" w:yAlign="inline"/>
              <w:rPr>
                <w:rFonts w:eastAsia="Times New Roman"/>
              </w:rPr>
            </w:pPr>
          </w:p>
          <w:p w14:paraId="191BD60D" w14:textId="77777777" w:rsidR="00776A92" w:rsidRDefault="00776A92" w:rsidP="00844B86">
            <w:pPr>
              <w:framePr w:hSpace="0" w:wrap="auto" w:vAnchor="margin" w:hAnchor="text" w:yAlign="inline"/>
              <w:rPr>
                <w:rFonts w:eastAsia="Times New Roman"/>
              </w:rPr>
            </w:pPr>
          </w:p>
          <w:p w14:paraId="092BD27B" w14:textId="77777777" w:rsidR="00776A92" w:rsidRDefault="00776A92" w:rsidP="00844B86">
            <w:pPr>
              <w:framePr w:hSpace="0" w:wrap="auto" w:vAnchor="margin" w:hAnchor="text" w:yAlign="inline"/>
              <w:rPr>
                <w:rFonts w:eastAsia="Times New Roman"/>
              </w:rPr>
            </w:pPr>
          </w:p>
          <w:p w14:paraId="4F16FB9E" w14:textId="77777777" w:rsidR="00776A92" w:rsidRDefault="00776A92" w:rsidP="00844B86">
            <w:pPr>
              <w:framePr w:hSpace="0" w:wrap="auto" w:vAnchor="margin" w:hAnchor="text" w:yAlign="inline"/>
              <w:rPr>
                <w:rFonts w:eastAsia="Times New Roman"/>
              </w:rPr>
            </w:pPr>
          </w:p>
          <w:p w14:paraId="3BAA7235" w14:textId="77777777" w:rsidR="00776A92" w:rsidRDefault="00776A92" w:rsidP="00844B86">
            <w:pPr>
              <w:framePr w:hSpace="0" w:wrap="auto" w:vAnchor="margin" w:hAnchor="text" w:yAlign="inline"/>
              <w:rPr>
                <w:rFonts w:eastAsia="Times New Roman"/>
              </w:rPr>
            </w:pPr>
          </w:p>
          <w:p w14:paraId="4513E783" w14:textId="77777777" w:rsidR="00776A92" w:rsidRDefault="00776A92" w:rsidP="00844B86">
            <w:pPr>
              <w:framePr w:hSpace="0" w:wrap="auto" w:vAnchor="margin" w:hAnchor="text" w:yAlign="inline"/>
              <w:rPr>
                <w:rFonts w:eastAsia="Times New Roman"/>
              </w:rPr>
            </w:pPr>
          </w:p>
          <w:p w14:paraId="0DFE6B28" w14:textId="77777777" w:rsidR="00776A92" w:rsidRDefault="00776A92" w:rsidP="00844B86">
            <w:pPr>
              <w:framePr w:hSpace="0" w:wrap="auto" w:vAnchor="margin" w:hAnchor="text" w:yAlign="inline"/>
              <w:rPr>
                <w:rFonts w:eastAsia="Times New Roman"/>
              </w:rPr>
            </w:pPr>
          </w:p>
          <w:p w14:paraId="5D52936A" w14:textId="77777777" w:rsidR="00776A92" w:rsidRDefault="00776A92" w:rsidP="00844B86">
            <w:pPr>
              <w:framePr w:hSpace="0" w:wrap="auto" w:vAnchor="margin" w:hAnchor="text" w:yAlign="inline"/>
              <w:rPr>
                <w:rFonts w:eastAsia="Times New Roman"/>
              </w:rPr>
            </w:pPr>
          </w:p>
          <w:p w14:paraId="25893412" w14:textId="77777777" w:rsidR="00776A92" w:rsidRDefault="00776A92" w:rsidP="00844B86">
            <w:pPr>
              <w:framePr w:hSpace="0" w:wrap="auto" w:vAnchor="margin" w:hAnchor="text" w:yAlign="inline"/>
              <w:rPr>
                <w:rFonts w:eastAsia="Times New Roman"/>
              </w:rPr>
            </w:pPr>
          </w:p>
          <w:p w14:paraId="4AC477A8" w14:textId="77777777" w:rsidR="00776A92" w:rsidRDefault="00776A92" w:rsidP="00844B86">
            <w:pPr>
              <w:framePr w:hSpace="0" w:wrap="auto" w:vAnchor="margin" w:hAnchor="text" w:yAlign="inline"/>
              <w:rPr>
                <w:rFonts w:eastAsia="Times New Roman"/>
              </w:rPr>
            </w:pPr>
          </w:p>
          <w:p w14:paraId="26E4CF57" w14:textId="77777777" w:rsidR="00776A92" w:rsidRDefault="00776A92" w:rsidP="00844B86">
            <w:pPr>
              <w:framePr w:hSpace="0" w:wrap="auto" w:vAnchor="margin" w:hAnchor="text" w:yAlign="inline"/>
              <w:rPr>
                <w:rFonts w:eastAsia="Times New Roman"/>
              </w:rPr>
            </w:pPr>
          </w:p>
          <w:p w14:paraId="2F3B8CEB" w14:textId="77777777" w:rsidR="00776A92" w:rsidRDefault="00776A92" w:rsidP="00844B86">
            <w:pPr>
              <w:framePr w:hSpace="0" w:wrap="auto" w:vAnchor="margin" w:hAnchor="text" w:yAlign="inline"/>
              <w:rPr>
                <w:rFonts w:eastAsia="Times New Roman"/>
              </w:rPr>
            </w:pPr>
          </w:p>
          <w:p w14:paraId="1E9B3D61" w14:textId="77777777" w:rsidR="00776A92" w:rsidRDefault="00776A92" w:rsidP="00844B86">
            <w:pPr>
              <w:framePr w:hSpace="0" w:wrap="auto" w:vAnchor="margin" w:hAnchor="text" w:yAlign="inline"/>
              <w:rPr>
                <w:rFonts w:eastAsia="Times New Roman"/>
              </w:rPr>
            </w:pPr>
          </w:p>
          <w:p w14:paraId="2556F55D" w14:textId="77777777" w:rsidR="00776A92" w:rsidRDefault="00776A92" w:rsidP="00844B86">
            <w:pPr>
              <w:framePr w:hSpace="0" w:wrap="auto" w:vAnchor="margin" w:hAnchor="text" w:yAlign="inline"/>
              <w:rPr>
                <w:rFonts w:eastAsia="Times New Roman"/>
              </w:rPr>
            </w:pPr>
          </w:p>
          <w:p w14:paraId="37F22671" w14:textId="77777777" w:rsidR="00776A92" w:rsidRDefault="00776A92" w:rsidP="00844B86">
            <w:pPr>
              <w:framePr w:hSpace="0" w:wrap="auto" w:vAnchor="margin" w:hAnchor="text" w:yAlign="inline"/>
              <w:rPr>
                <w:rFonts w:eastAsia="Times New Roman"/>
              </w:rPr>
            </w:pPr>
          </w:p>
          <w:p w14:paraId="6E17F7E9" w14:textId="77777777" w:rsidR="00776A92" w:rsidRDefault="00776A92" w:rsidP="00844B86">
            <w:pPr>
              <w:framePr w:hSpace="0" w:wrap="auto" w:vAnchor="margin" w:hAnchor="text" w:yAlign="inline"/>
              <w:rPr>
                <w:rFonts w:eastAsia="Times New Roman"/>
              </w:rPr>
            </w:pPr>
          </w:p>
          <w:p w14:paraId="02919230" w14:textId="77777777" w:rsidR="00776A92" w:rsidRDefault="00776A92" w:rsidP="00844B86">
            <w:pPr>
              <w:framePr w:hSpace="0" w:wrap="auto" w:vAnchor="margin" w:hAnchor="text" w:yAlign="inline"/>
              <w:rPr>
                <w:rFonts w:eastAsia="Times New Roman"/>
              </w:rPr>
            </w:pPr>
          </w:p>
          <w:p w14:paraId="5037BA1B" w14:textId="77777777" w:rsidR="00776A92" w:rsidRDefault="00776A92" w:rsidP="00844B86">
            <w:pPr>
              <w:framePr w:hSpace="0" w:wrap="auto" w:vAnchor="margin" w:hAnchor="text" w:yAlign="inline"/>
              <w:rPr>
                <w:rFonts w:eastAsia="Times New Roman"/>
              </w:rPr>
            </w:pPr>
          </w:p>
          <w:p w14:paraId="5706BC3C" w14:textId="77777777" w:rsidR="00776A92" w:rsidRDefault="00776A92" w:rsidP="00844B86">
            <w:pPr>
              <w:framePr w:hSpace="0" w:wrap="auto" w:vAnchor="margin" w:hAnchor="text" w:yAlign="inline"/>
              <w:rPr>
                <w:rFonts w:eastAsia="Times New Roman"/>
              </w:rPr>
            </w:pPr>
          </w:p>
          <w:p w14:paraId="44E549EA" w14:textId="77777777" w:rsidR="00776A92" w:rsidRDefault="00776A92" w:rsidP="00844B86">
            <w:pPr>
              <w:framePr w:hSpace="0" w:wrap="auto" w:vAnchor="margin" w:hAnchor="text" w:yAlign="inline"/>
              <w:rPr>
                <w:rFonts w:eastAsia="Times New Roman"/>
              </w:rPr>
            </w:pPr>
          </w:p>
          <w:p w14:paraId="70E8CAB9" w14:textId="77777777" w:rsidR="00776A92" w:rsidRDefault="00776A92" w:rsidP="00844B86">
            <w:pPr>
              <w:framePr w:hSpace="0" w:wrap="auto" w:vAnchor="margin" w:hAnchor="text" w:yAlign="inline"/>
              <w:rPr>
                <w:rFonts w:eastAsia="Times New Roman"/>
              </w:rPr>
            </w:pPr>
          </w:p>
          <w:p w14:paraId="3AF3832C" w14:textId="77777777" w:rsidR="00776A92" w:rsidRDefault="00776A92" w:rsidP="00844B86">
            <w:pPr>
              <w:framePr w:hSpace="0" w:wrap="auto" w:vAnchor="margin" w:hAnchor="text" w:yAlign="inline"/>
              <w:rPr>
                <w:rFonts w:eastAsia="Times New Roman"/>
              </w:rPr>
            </w:pPr>
          </w:p>
          <w:p w14:paraId="21BA7A86" w14:textId="77777777" w:rsidR="00776A92" w:rsidRDefault="00776A92" w:rsidP="00844B86">
            <w:pPr>
              <w:framePr w:hSpace="0" w:wrap="auto" w:vAnchor="margin" w:hAnchor="text" w:yAlign="inline"/>
              <w:rPr>
                <w:rFonts w:eastAsia="Times New Roman"/>
              </w:rPr>
            </w:pPr>
          </w:p>
          <w:p w14:paraId="05D5EC47" w14:textId="77777777" w:rsidR="00776A92" w:rsidRDefault="00776A92" w:rsidP="00844B86">
            <w:pPr>
              <w:framePr w:hSpace="0" w:wrap="auto" w:vAnchor="margin" w:hAnchor="text" w:yAlign="inline"/>
              <w:rPr>
                <w:rFonts w:eastAsia="Times New Roman"/>
              </w:rPr>
            </w:pPr>
          </w:p>
          <w:p w14:paraId="02CAA2F0" w14:textId="77777777" w:rsidR="00776A92" w:rsidRDefault="00776A92" w:rsidP="00844B86">
            <w:pPr>
              <w:framePr w:hSpace="0" w:wrap="auto" w:vAnchor="margin" w:hAnchor="text" w:yAlign="inline"/>
              <w:rPr>
                <w:rFonts w:eastAsia="Times New Roman"/>
              </w:rPr>
            </w:pPr>
          </w:p>
          <w:p w14:paraId="5FCE67E5" w14:textId="77777777" w:rsidR="00776A92" w:rsidRDefault="00776A92" w:rsidP="00844B86">
            <w:pPr>
              <w:framePr w:hSpace="0" w:wrap="auto" w:vAnchor="margin" w:hAnchor="text" w:yAlign="inline"/>
              <w:rPr>
                <w:rFonts w:eastAsia="Times New Roman"/>
              </w:rPr>
            </w:pPr>
          </w:p>
          <w:p w14:paraId="6FE3201E" w14:textId="77777777" w:rsidR="00776A92" w:rsidRDefault="00776A92" w:rsidP="00844B86">
            <w:pPr>
              <w:framePr w:hSpace="0" w:wrap="auto" w:vAnchor="margin" w:hAnchor="text" w:yAlign="inline"/>
              <w:rPr>
                <w:rFonts w:eastAsia="Times New Roman"/>
              </w:rPr>
            </w:pPr>
          </w:p>
          <w:p w14:paraId="70EC5D9B" w14:textId="77777777" w:rsidR="00776A92" w:rsidRDefault="00776A92" w:rsidP="00844B86">
            <w:pPr>
              <w:framePr w:hSpace="0" w:wrap="auto" w:vAnchor="margin" w:hAnchor="text" w:yAlign="inline"/>
              <w:rPr>
                <w:rFonts w:eastAsia="Times New Roman"/>
              </w:rPr>
            </w:pPr>
          </w:p>
          <w:p w14:paraId="64829194" w14:textId="77777777" w:rsidR="00776A92" w:rsidRDefault="00776A92" w:rsidP="00844B86">
            <w:pPr>
              <w:framePr w:hSpace="0" w:wrap="auto" w:vAnchor="margin" w:hAnchor="text" w:yAlign="inline"/>
              <w:rPr>
                <w:rFonts w:eastAsia="Times New Roman"/>
              </w:rPr>
            </w:pPr>
          </w:p>
          <w:p w14:paraId="298983B2" w14:textId="77777777" w:rsidR="00776A92" w:rsidRDefault="00776A92" w:rsidP="00844B86">
            <w:pPr>
              <w:framePr w:hSpace="0" w:wrap="auto" w:vAnchor="margin" w:hAnchor="text" w:yAlign="inline"/>
              <w:rPr>
                <w:rFonts w:eastAsia="Times New Roman"/>
              </w:rPr>
            </w:pPr>
          </w:p>
          <w:p w14:paraId="34CFAB87" w14:textId="77777777" w:rsidR="00776A92" w:rsidRDefault="00776A92" w:rsidP="00844B86">
            <w:pPr>
              <w:framePr w:hSpace="0" w:wrap="auto" w:vAnchor="margin" w:hAnchor="text" w:yAlign="inline"/>
              <w:rPr>
                <w:rFonts w:eastAsia="Times New Roman"/>
              </w:rPr>
            </w:pPr>
          </w:p>
          <w:p w14:paraId="3C4C18B7" w14:textId="77777777" w:rsidR="00776A92" w:rsidRDefault="00776A92" w:rsidP="00844B86">
            <w:pPr>
              <w:framePr w:hSpace="0" w:wrap="auto" w:vAnchor="margin" w:hAnchor="text" w:yAlign="inline"/>
              <w:rPr>
                <w:rFonts w:eastAsia="Times New Roman"/>
              </w:rPr>
            </w:pPr>
          </w:p>
          <w:p w14:paraId="5E481BF9" w14:textId="77777777" w:rsidR="00776A92" w:rsidRDefault="00776A92" w:rsidP="00844B86">
            <w:pPr>
              <w:framePr w:hSpace="0" w:wrap="auto" w:vAnchor="margin" w:hAnchor="text" w:yAlign="inline"/>
              <w:rPr>
                <w:rFonts w:eastAsia="Times New Roman"/>
              </w:rPr>
            </w:pPr>
          </w:p>
          <w:p w14:paraId="562809A2" w14:textId="77777777" w:rsidR="00776A92" w:rsidRDefault="00776A92" w:rsidP="00844B86">
            <w:pPr>
              <w:framePr w:hSpace="0" w:wrap="auto" w:vAnchor="margin" w:hAnchor="text" w:yAlign="inline"/>
              <w:rPr>
                <w:rFonts w:eastAsia="Times New Roman"/>
              </w:rPr>
            </w:pPr>
          </w:p>
          <w:p w14:paraId="68100B19" w14:textId="77777777" w:rsidR="00776A92" w:rsidRDefault="00776A92" w:rsidP="00844B86">
            <w:pPr>
              <w:framePr w:hSpace="0" w:wrap="auto" w:vAnchor="margin" w:hAnchor="text" w:yAlign="inline"/>
              <w:rPr>
                <w:rFonts w:eastAsia="Times New Roman"/>
              </w:rPr>
            </w:pPr>
          </w:p>
          <w:p w14:paraId="297EDEE6" w14:textId="77777777" w:rsidR="00776A92" w:rsidRDefault="00776A92" w:rsidP="00844B86">
            <w:pPr>
              <w:framePr w:hSpace="0" w:wrap="auto" w:vAnchor="margin" w:hAnchor="text" w:yAlign="inline"/>
              <w:rPr>
                <w:rFonts w:eastAsia="Times New Roman"/>
              </w:rPr>
            </w:pPr>
          </w:p>
          <w:p w14:paraId="5E8A7541" w14:textId="77777777" w:rsidR="00776A92" w:rsidRDefault="00776A92" w:rsidP="00844B86">
            <w:pPr>
              <w:framePr w:hSpace="0" w:wrap="auto" w:vAnchor="margin" w:hAnchor="text" w:yAlign="inline"/>
              <w:rPr>
                <w:rFonts w:eastAsia="Times New Roman"/>
              </w:rPr>
            </w:pPr>
          </w:p>
          <w:p w14:paraId="0D7D442B" w14:textId="77777777" w:rsidR="00776A92" w:rsidRDefault="00776A92" w:rsidP="00844B86">
            <w:pPr>
              <w:framePr w:hSpace="0" w:wrap="auto" w:vAnchor="margin" w:hAnchor="text" w:yAlign="inline"/>
              <w:rPr>
                <w:rFonts w:eastAsia="Times New Roman"/>
              </w:rPr>
            </w:pPr>
          </w:p>
          <w:p w14:paraId="18C09DDC" w14:textId="77777777" w:rsidR="00776A92" w:rsidRDefault="00776A92" w:rsidP="00844B86">
            <w:pPr>
              <w:framePr w:hSpace="0" w:wrap="auto" w:vAnchor="margin" w:hAnchor="text" w:yAlign="inline"/>
              <w:rPr>
                <w:rFonts w:eastAsia="Times New Roman"/>
              </w:rPr>
            </w:pPr>
          </w:p>
          <w:p w14:paraId="09B37DB9" w14:textId="77777777" w:rsidR="00776A92" w:rsidRDefault="00776A92" w:rsidP="00844B86">
            <w:pPr>
              <w:framePr w:hSpace="0" w:wrap="auto" w:vAnchor="margin" w:hAnchor="text" w:yAlign="inline"/>
              <w:rPr>
                <w:rFonts w:eastAsia="Times New Roman"/>
              </w:rPr>
            </w:pPr>
          </w:p>
          <w:p w14:paraId="5F29A441" w14:textId="77777777" w:rsidR="00776A92" w:rsidRDefault="00776A92" w:rsidP="00844B86">
            <w:pPr>
              <w:framePr w:hSpace="0" w:wrap="auto" w:vAnchor="margin" w:hAnchor="text" w:yAlign="inline"/>
              <w:rPr>
                <w:rFonts w:eastAsia="Times New Roman"/>
              </w:rPr>
            </w:pPr>
          </w:p>
          <w:p w14:paraId="21BBCDB3" w14:textId="77777777" w:rsidR="00776A92" w:rsidRDefault="00776A92" w:rsidP="00844B86">
            <w:pPr>
              <w:framePr w:hSpace="0" w:wrap="auto" w:vAnchor="margin" w:hAnchor="text" w:yAlign="inline"/>
              <w:rPr>
                <w:rFonts w:eastAsia="Times New Roman"/>
              </w:rPr>
            </w:pPr>
          </w:p>
          <w:p w14:paraId="6D159F0F" w14:textId="77777777" w:rsidR="00776A92" w:rsidRDefault="00776A92" w:rsidP="00844B86">
            <w:pPr>
              <w:framePr w:hSpace="0" w:wrap="auto" w:vAnchor="margin" w:hAnchor="text" w:yAlign="inline"/>
              <w:rPr>
                <w:rFonts w:eastAsia="Times New Roman"/>
              </w:rPr>
            </w:pPr>
          </w:p>
          <w:p w14:paraId="6C4D61B1" w14:textId="77777777" w:rsidR="00776A92" w:rsidRDefault="00776A92" w:rsidP="00844B86">
            <w:pPr>
              <w:framePr w:hSpace="0" w:wrap="auto" w:vAnchor="margin" w:hAnchor="text" w:yAlign="inline"/>
              <w:rPr>
                <w:rFonts w:eastAsia="Times New Roman"/>
              </w:rPr>
            </w:pPr>
          </w:p>
          <w:p w14:paraId="5C3A1A94" w14:textId="77777777" w:rsidR="00776A92" w:rsidRDefault="00776A92" w:rsidP="00844B86">
            <w:pPr>
              <w:framePr w:hSpace="0" w:wrap="auto" w:vAnchor="margin" w:hAnchor="text" w:yAlign="inline"/>
              <w:rPr>
                <w:rFonts w:eastAsia="Times New Roman"/>
              </w:rPr>
            </w:pPr>
          </w:p>
          <w:p w14:paraId="6010F176" w14:textId="77777777" w:rsidR="00776A92" w:rsidRDefault="00776A92" w:rsidP="00844B86">
            <w:pPr>
              <w:framePr w:hSpace="0" w:wrap="auto" w:vAnchor="margin" w:hAnchor="text" w:yAlign="inline"/>
              <w:rPr>
                <w:rFonts w:eastAsia="Times New Roman"/>
              </w:rPr>
            </w:pPr>
          </w:p>
          <w:p w14:paraId="3C394BF6" w14:textId="77777777" w:rsidR="00776A92" w:rsidRDefault="00776A92" w:rsidP="00844B86">
            <w:pPr>
              <w:framePr w:hSpace="0" w:wrap="auto" w:vAnchor="margin" w:hAnchor="text" w:yAlign="inline"/>
              <w:rPr>
                <w:rFonts w:eastAsia="Times New Roman"/>
              </w:rPr>
            </w:pPr>
          </w:p>
          <w:p w14:paraId="6575BA46" w14:textId="77777777" w:rsidR="00776A92" w:rsidRDefault="00776A92" w:rsidP="00844B86">
            <w:pPr>
              <w:framePr w:hSpace="0" w:wrap="auto" w:vAnchor="margin" w:hAnchor="text" w:yAlign="inline"/>
              <w:rPr>
                <w:rFonts w:eastAsia="Times New Roman"/>
              </w:rPr>
            </w:pPr>
          </w:p>
          <w:p w14:paraId="4381CAA2" w14:textId="77777777" w:rsidR="00776A92" w:rsidRDefault="00776A92" w:rsidP="00844B86">
            <w:pPr>
              <w:framePr w:hSpace="0" w:wrap="auto" w:vAnchor="margin" w:hAnchor="text" w:yAlign="inline"/>
              <w:rPr>
                <w:rFonts w:eastAsia="Times New Roman"/>
              </w:rPr>
            </w:pPr>
          </w:p>
          <w:p w14:paraId="05CEF68F" w14:textId="77777777" w:rsidR="00776A92" w:rsidRDefault="00776A92" w:rsidP="00844B86">
            <w:pPr>
              <w:framePr w:hSpace="0" w:wrap="auto" w:vAnchor="margin" w:hAnchor="text" w:yAlign="inline"/>
              <w:rPr>
                <w:rFonts w:eastAsia="Times New Roman"/>
              </w:rPr>
            </w:pPr>
          </w:p>
          <w:p w14:paraId="6DC27C0B" w14:textId="77777777" w:rsidR="00776A92" w:rsidRDefault="00776A92" w:rsidP="00844B86">
            <w:pPr>
              <w:framePr w:hSpace="0" w:wrap="auto" w:vAnchor="margin" w:hAnchor="text" w:yAlign="inline"/>
              <w:rPr>
                <w:rFonts w:eastAsia="Times New Roman"/>
              </w:rPr>
            </w:pPr>
          </w:p>
          <w:p w14:paraId="5E87571B" w14:textId="77777777" w:rsidR="00776A92" w:rsidRDefault="00776A92" w:rsidP="00844B86">
            <w:pPr>
              <w:framePr w:hSpace="0" w:wrap="auto" w:vAnchor="margin" w:hAnchor="text" w:yAlign="inline"/>
              <w:rPr>
                <w:rFonts w:eastAsia="Times New Roman"/>
              </w:rPr>
            </w:pPr>
          </w:p>
          <w:p w14:paraId="02E42285" w14:textId="77777777" w:rsidR="00776A92" w:rsidRDefault="00776A92" w:rsidP="00844B86">
            <w:pPr>
              <w:framePr w:hSpace="0" w:wrap="auto" w:vAnchor="margin" w:hAnchor="text" w:yAlign="inline"/>
              <w:rPr>
                <w:rFonts w:eastAsia="Times New Roman"/>
              </w:rPr>
            </w:pPr>
          </w:p>
          <w:p w14:paraId="5BA36942" w14:textId="77777777" w:rsidR="00776A92" w:rsidRDefault="00776A92" w:rsidP="00844B86">
            <w:pPr>
              <w:framePr w:hSpace="0" w:wrap="auto" w:vAnchor="margin" w:hAnchor="text" w:yAlign="inline"/>
              <w:rPr>
                <w:rFonts w:eastAsia="Times New Roman"/>
              </w:rPr>
            </w:pPr>
          </w:p>
          <w:p w14:paraId="446DFDA2" w14:textId="77777777" w:rsidR="00776A92" w:rsidRDefault="00776A92" w:rsidP="00844B86">
            <w:pPr>
              <w:framePr w:hSpace="0" w:wrap="auto" w:vAnchor="margin" w:hAnchor="text" w:yAlign="inline"/>
              <w:rPr>
                <w:rFonts w:eastAsia="Times New Roman"/>
              </w:rPr>
            </w:pPr>
          </w:p>
          <w:p w14:paraId="2BF01852" w14:textId="77777777" w:rsidR="00776A92" w:rsidRDefault="00776A92" w:rsidP="00844B86">
            <w:pPr>
              <w:framePr w:hSpace="0" w:wrap="auto" w:vAnchor="margin" w:hAnchor="text" w:yAlign="inline"/>
              <w:rPr>
                <w:rFonts w:eastAsia="Times New Roman"/>
              </w:rPr>
            </w:pPr>
          </w:p>
          <w:p w14:paraId="52A5FB5B" w14:textId="77777777" w:rsidR="00776A92" w:rsidRDefault="00776A92" w:rsidP="00844B86">
            <w:pPr>
              <w:framePr w:hSpace="0" w:wrap="auto" w:vAnchor="margin" w:hAnchor="text" w:yAlign="inline"/>
              <w:rPr>
                <w:rFonts w:eastAsia="Times New Roman"/>
              </w:rPr>
            </w:pPr>
          </w:p>
          <w:p w14:paraId="17BA5281" w14:textId="77777777" w:rsidR="00776A92" w:rsidRDefault="00776A92" w:rsidP="00844B86">
            <w:pPr>
              <w:framePr w:hSpace="0" w:wrap="auto" w:vAnchor="margin" w:hAnchor="text" w:yAlign="inline"/>
              <w:rPr>
                <w:rFonts w:eastAsia="Times New Roman"/>
              </w:rPr>
            </w:pPr>
          </w:p>
          <w:p w14:paraId="146AE929" w14:textId="77777777" w:rsidR="00776A92" w:rsidRDefault="00776A92" w:rsidP="00844B86">
            <w:pPr>
              <w:framePr w:hSpace="0" w:wrap="auto" w:vAnchor="margin" w:hAnchor="text" w:yAlign="inline"/>
              <w:rPr>
                <w:rFonts w:eastAsia="Times New Roman"/>
              </w:rPr>
            </w:pPr>
          </w:p>
          <w:p w14:paraId="792BEC18" w14:textId="77777777" w:rsidR="00EC03A4" w:rsidRDefault="00EC03A4" w:rsidP="00844B86">
            <w:pPr>
              <w:framePr w:hSpace="0" w:wrap="auto" w:vAnchor="margin" w:hAnchor="text" w:yAlign="inline"/>
              <w:rPr>
                <w:rFonts w:eastAsia="Times New Roman"/>
              </w:rPr>
            </w:pPr>
          </w:p>
          <w:p w14:paraId="0C79C913" w14:textId="77777777" w:rsidR="00A479F2" w:rsidRDefault="00A479F2" w:rsidP="00844B86">
            <w:pPr>
              <w:framePr w:hSpace="0" w:wrap="auto" w:vAnchor="margin" w:hAnchor="text" w:yAlign="inline"/>
              <w:rPr>
                <w:rFonts w:eastAsia="Times New Roman"/>
                <w:b/>
                <w:bCs/>
                <w:sz w:val="28"/>
                <w:szCs w:val="28"/>
              </w:rPr>
            </w:pPr>
          </w:p>
          <w:p w14:paraId="6992FEA9" w14:textId="77777777" w:rsidR="00A479F2" w:rsidRDefault="00A479F2" w:rsidP="00844B86">
            <w:pPr>
              <w:framePr w:hSpace="0" w:wrap="auto" w:vAnchor="margin" w:hAnchor="text" w:yAlign="inline"/>
              <w:rPr>
                <w:rFonts w:eastAsia="Times New Roman"/>
                <w:b/>
                <w:bCs/>
                <w:sz w:val="28"/>
                <w:szCs w:val="28"/>
              </w:rPr>
            </w:pPr>
          </w:p>
          <w:p w14:paraId="12B08702" w14:textId="77777777" w:rsidR="00A479F2" w:rsidRDefault="00A479F2" w:rsidP="00844B86">
            <w:pPr>
              <w:framePr w:hSpace="0" w:wrap="auto" w:vAnchor="margin" w:hAnchor="text" w:yAlign="inline"/>
              <w:rPr>
                <w:rFonts w:eastAsia="Times New Roman"/>
                <w:b/>
                <w:bCs/>
                <w:sz w:val="28"/>
                <w:szCs w:val="28"/>
              </w:rPr>
            </w:pPr>
          </w:p>
          <w:p w14:paraId="19515631" w14:textId="77777777" w:rsidR="00A479F2" w:rsidRDefault="00A479F2" w:rsidP="00844B86">
            <w:pPr>
              <w:framePr w:hSpace="0" w:wrap="auto" w:vAnchor="margin" w:hAnchor="text" w:yAlign="inline"/>
              <w:rPr>
                <w:rFonts w:eastAsia="Times New Roman"/>
                <w:b/>
                <w:bCs/>
                <w:sz w:val="28"/>
                <w:szCs w:val="28"/>
              </w:rPr>
            </w:pPr>
          </w:p>
          <w:p w14:paraId="02089E38" w14:textId="77777777" w:rsidR="00A479F2" w:rsidRDefault="00A479F2" w:rsidP="00844B86">
            <w:pPr>
              <w:framePr w:hSpace="0" w:wrap="auto" w:vAnchor="margin" w:hAnchor="text" w:yAlign="inline"/>
              <w:rPr>
                <w:rFonts w:eastAsia="Times New Roman"/>
                <w:b/>
                <w:bCs/>
                <w:sz w:val="28"/>
                <w:szCs w:val="28"/>
              </w:rPr>
            </w:pPr>
          </w:p>
          <w:p w14:paraId="6522D3D1" w14:textId="77777777" w:rsidR="00A479F2" w:rsidRDefault="00A479F2" w:rsidP="00844B86">
            <w:pPr>
              <w:framePr w:hSpace="0" w:wrap="auto" w:vAnchor="margin" w:hAnchor="text" w:yAlign="inline"/>
              <w:rPr>
                <w:rFonts w:eastAsia="Times New Roman"/>
                <w:b/>
                <w:bCs/>
                <w:sz w:val="28"/>
                <w:szCs w:val="28"/>
              </w:rPr>
            </w:pPr>
          </w:p>
          <w:p w14:paraId="3068779F" w14:textId="77777777" w:rsidR="00AD208D" w:rsidRDefault="00AD208D" w:rsidP="00844B86">
            <w:pPr>
              <w:framePr w:hSpace="0" w:wrap="auto" w:vAnchor="margin" w:hAnchor="text" w:yAlign="inline"/>
              <w:rPr>
                <w:rFonts w:eastAsia="Times New Roman"/>
                <w:b/>
                <w:bCs/>
                <w:sz w:val="28"/>
                <w:szCs w:val="28"/>
              </w:rPr>
            </w:pPr>
          </w:p>
          <w:p w14:paraId="513C4DB0" w14:textId="77777777" w:rsidR="00AD208D" w:rsidRDefault="00AD208D" w:rsidP="00844B86">
            <w:pPr>
              <w:framePr w:hSpace="0" w:wrap="auto" w:vAnchor="margin" w:hAnchor="text" w:yAlign="inline"/>
              <w:rPr>
                <w:rFonts w:eastAsia="Times New Roman"/>
                <w:b/>
                <w:bCs/>
                <w:sz w:val="28"/>
                <w:szCs w:val="28"/>
              </w:rPr>
            </w:pPr>
          </w:p>
          <w:p w14:paraId="194B1A9A" w14:textId="77777777" w:rsidR="00A479F2" w:rsidRDefault="00A479F2" w:rsidP="00844B86">
            <w:pPr>
              <w:framePr w:hSpace="0" w:wrap="auto" w:vAnchor="margin" w:hAnchor="text" w:yAlign="inline"/>
              <w:rPr>
                <w:rFonts w:eastAsia="Times New Roman"/>
                <w:b/>
                <w:bCs/>
                <w:sz w:val="28"/>
                <w:szCs w:val="28"/>
              </w:rPr>
            </w:pPr>
          </w:p>
          <w:p w14:paraId="65D7ACFD" w14:textId="77777777" w:rsidR="000A3647" w:rsidRDefault="000A3647" w:rsidP="00844B86">
            <w:pPr>
              <w:framePr w:hSpace="0" w:wrap="auto" w:vAnchor="margin" w:hAnchor="text" w:yAlign="inline"/>
              <w:rPr>
                <w:rFonts w:eastAsia="Times New Roman"/>
                <w:b/>
                <w:bCs/>
                <w:sz w:val="28"/>
                <w:szCs w:val="28"/>
              </w:rPr>
            </w:pPr>
          </w:p>
          <w:p w14:paraId="0C625D75" w14:textId="77777777" w:rsidR="000A3647" w:rsidRDefault="000A3647" w:rsidP="00844B86">
            <w:pPr>
              <w:framePr w:hSpace="0" w:wrap="auto" w:vAnchor="margin" w:hAnchor="text" w:yAlign="inline"/>
              <w:rPr>
                <w:rFonts w:eastAsia="Times New Roman"/>
                <w:b/>
                <w:bCs/>
                <w:sz w:val="28"/>
                <w:szCs w:val="28"/>
              </w:rPr>
            </w:pPr>
          </w:p>
          <w:p w14:paraId="2C66A7C5" w14:textId="77777777" w:rsidR="000A3647" w:rsidRDefault="000A3647" w:rsidP="00844B86">
            <w:pPr>
              <w:framePr w:hSpace="0" w:wrap="auto" w:vAnchor="margin" w:hAnchor="text" w:yAlign="inline"/>
              <w:rPr>
                <w:rFonts w:eastAsia="Times New Roman"/>
                <w:b/>
                <w:bCs/>
                <w:sz w:val="28"/>
                <w:szCs w:val="28"/>
              </w:rPr>
            </w:pPr>
          </w:p>
          <w:p w14:paraId="02E684CD" w14:textId="77777777" w:rsidR="000A3647" w:rsidRDefault="000A3647" w:rsidP="00844B86">
            <w:pPr>
              <w:framePr w:hSpace="0" w:wrap="auto" w:vAnchor="margin" w:hAnchor="text" w:yAlign="inline"/>
              <w:rPr>
                <w:rFonts w:eastAsia="Times New Roman"/>
                <w:b/>
                <w:bCs/>
                <w:sz w:val="28"/>
                <w:szCs w:val="28"/>
              </w:rPr>
            </w:pPr>
          </w:p>
          <w:p w14:paraId="5F02B6AC" w14:textId="77777777" w:rsidR="000A3647" w:rsidRDefault="000A3647" w:rsidP="00844B86">
            <w:pPr>
              <w:framePr w:hSpace="0" w:wrap="auto" w:vAnchor="margin" w:hAnchor="text" w:yAlign="inline"/>
              <w:rPr>
                <w:rFonts w:eastAsia="Times New Roman"/>
                <w:b/>
                <w:bCs/>
                <w:sz w:val="28"/>
                <w:szCs w:val="28"/>
              </w:rPr>
            </w:pPr>
          </w:p>
          <w:p w14:paraId="1B79789F" w14:textId="77777777" w:rsidR="000A3647" w:rsidRDefault="000A3647" w:rsidP="00844B86">
            <w:pPr>
              <w:framePr w:hSpace="0" w:wrap="auto" w:vAnchor="margin" w:hAnchor="text" w:yAlign="inline"/>
              <w:rPr>
                <w:rFonts w:eastAsia="Times New Roman"/>
                <w:b/>
                <w:bCs/>
                <w:sz w:val="28"/>
                <w:szCs w:val="28"/>
              </w:rPr>
            </w:pPr>
          </w:p>
          <w:p w14:paraId="2FD7253B" w14:textId="77777777" w:rsidR="000A3647" w:rsidRDefault="000A3647" w:rsidP="00844B86">
            <w:pPr>
              <w:framePr w:hSpace="0" w:wrap="auto" w:vAnchor="margin" w:hAnchor="text" w:yAlign="inline"/>
              <w:rPr>
                <w:rFonts w:eastAsia="Times New Roman"/>
                <w:b/>
                <w:bCs/>
                <w:sz w:val="28"/>
                <w:szCs w:val="28"/>
              </w:rPr>
            </w:pPr>
          </w:p>
          <w:p w14:paraId="2C3680B2" w14:textId="77777777" w:rsidR="000A3647" w:rsidRDefault="000A3647" w:rsidP="00844B86">
            <w:pPr>
              <w:framePr w:hSpace="0" w:wrap="auto" w:vAnchor="margin" w:hAnchor="text" w:yAlign="inline"/>
              <w:rPr>
                <w:rFonts w:eastAsia="Times New Roman"/>
                <w:b/>
                <w:bCs/>
                <w:sz w:val="28"/>
                <w:szCs w:val="28"/>
              </w:rPr>
            </w:pPr>
          </w:p>
          <w:p w14:paraId="49B5D404" w14:textId="77777777" w:rsidR="000A3647" w:rsidRDefault="000A3647" w:rsidP="00844B86">
            <w:pPr>
              <w:framePr w:hSpace="0" w:wrap="auto" w:vAnchor="margin" w:hAnchor="text" w:yAlign="inline"/>
              <w:rPr>
                <w:rFonts w:eastAsia="Times New Roman"/>
                <w:b/>
                <w:bCs/>
                <w:sz w:val="28"/>
                <w:szCs w:val="28"/>
              </w:rPr>
            </w:pPr>
          </w:p>
          <w:p w14:paraId="0132BAE6" w14:textId="41F406CE" w:rsidR="00776A92" w:rsidRPr="00EC03A4" w:rsidRDefault="00753B20" w:rsidP="00844B86">
            <w:pPr>
              <w:framePr w:hSpace="0" w:wrap="auto" w:vAnchor="margin" w:hAnchor="text" w:yAlign="inline"/>
              <w:rPr>
                <w:rFonts w:eastAsia="Times New Roman"/>
                <w:b/>
                <w:bCs/>
                <w:sz w:val="28"/>
                <w:szCs w:val="28"/>
              </w:rPr>
            </w:pPr>
            <w:r>
              <w:rPr>
                <w:rFonts w:eastAsia="Times New Roman"/>
                <w:b/>
                <w:bCs/>
                <w:sz w:val="28"/>
                <w:szCs w:val="28"/>
              </w:rPr>
              <w:t>S</w:t>
            </w:r>
            <w:r w:rsidR="00776A92" w:rsidRPr="00EC03A4">
              <w:rPr>
                <w:rFonts w:eastAsia="Times New Roman"/>
                <w:b/>
                <w:bCs/>
                <w:sz w:val="28"/>
                <w:szCs w:val="28"/>
              </w:rPr>
              <w:t>ignificant Projects</w:t>
            </w:r>
          </w:p>
          <w:p w14:paraId="2F8935AE" w14:textId="77777777" w:rsidR="000D0E4E" w:rsidRDefault="000D0E4E" w:rsidP="00844B86">
            <w:pPr>
              <w:framePr w:hSpace="0" w:wrap="auto" w:vAnchor="margin" w:hAnchor="text" w:yAlign="inline"/>
              <w:rPr>
                <w:rFonts w:eastAsia="Times New Roman"/>
              </w:rPr>
            </w:pPr>
          </w:p>
          <w:p w14:paraId="68174795" w14:textId="77777777" w:rsidR="000D0E4E" w:rsidRDefault="000D0E4E" w:rsidP="00844B86">
            <w:pPr>
              <w:framePr w:hSpace="0" w:wrap="auto" w:vAnchor="margin" w:hAnchor="text" w:yAlign="inline"/>
              <w:rPr>
                <w:rFonts w:eastAsia="Times New Roman"/>
              </w:rPr>
            </w:pPr>
          </w:p>
          <w:p w14:paraId="17C8552D" w14:textId="77777777" w:rsidR="000D0E4E" w:rsidRDefault="000D0E4E" w:rsidP="00844B86">
            <w:pPr>
              <w:framePr w:hSpace="0" w:wrap="auto" w:vAnchor="margin" w:hAnchor="text" w:yAlign="inline"/>
              <w:rPr>
                <w:rFonts w:eastAsia="Times New Roman"/>
              </w:rPr>
            </w:pPr>
          </w:p>
          <w:p w14:paraId="52087A95" w14:textId="77777777" w:rsidR="000D0E4E" w:rsidRDefault="000D0E4E" w:rsidP="00844B86">
            <w:pPr>
              <w:framePr w:hSpace="0" w:wrap="auto" w:vAnchor="margin" w:hAnchor="text" w:yAlign="inline"/>
              <w:rPr>
                <w:rFonts w:eastAsia="Times New Roman"/>
              </w:rPr>
            </w:pPr>
          </w:p>
          <w:p w14:paraId="618C1150" w14:textId="77777777" w:rsidR="000D0E4E" w:rsidRDefault="000D0E4E" w:rsidP="00844B86">
            <w:pPr>
              <w:framePr w:hSpace="0" w:wrap="auto" w:vAnchor="margin" w:hAnchor="text" w:yAlign="inline"/>
              <w:rPr>
                <w:rFonts w:eastAsia="Times New Roman"/>
              </w:rPr>
            </w:pPr>
          </w:p>
          <w:p w14:paraId="56311088" w14:textId="77777777" w:rsidR="000D0E4E" w:rsidRDefault="000D0E4E" w:rsidP="00844B86">
            <w:pPr>
              <w:framePr w:hSpace="0" w:wrap="auto" w:vAnchor="margin" w:hAnchor="text" w:yAlign="inline"/>
              <w:rPr>
                <w:rFonts w:eastAsia="Times New Roman"/>
              </w:rPr>
            </w:pPr>
          </w:p>
          <w:p w14:paraId="3ABEBBDE" w14:textId="77777777" w:rsidR="000D0E4E" w:rsidRDefault="000D0E4E" w:rsidP="00844B86">
            <w:pPr>
              <w:framePr w:hSpace="0" w:wrap="auto" w:vAnchor="margin" w:hAnchor="text" w:yAlign="inline"/>
              <w:rPr>
                <w:rFonts w:eastAsia="Times New Roman"/>
              </w:rPr>
            </w:pPr>
          </w:p>
          <w:p w14:paraId="49A574C1" w14:textId="77777777" w:rsidR="000D0E4E" w:rsidRDefault="000D0E4E" w:rsidP="00844B86">
            <w:pPr>
              <w:framePr w:hSpace="0" w:wrap="auto" w:vAnchor="margin" w:hAnchor="text" w:yAlign="inline"/>
              <w:rPr>
                <w:rFonts w:eastAsia="Times New Roman"/>
              </w:rPr>
            </w:pPr>
          </w:p>
          <w:p w14:paraId="2FD22237" w14:textId="77777777" w:rsidR="000D0E4E" w:rsidRDefault="000D0E4E" w:rsidP="00844B86">
            <w:pPr>
              <w:framePr w:hSpace="0" w:wrap="auto" w:vAnchor="margin" w:hAnchor="text" w:yAlign="inline"/>
              <w:rPr>
                <w:rFonts w:eastAsia="Times New Roman"/>
              </w:rPr>
            </w:pPr>
          </w:p>
          <w:p w14:paraId="1C8502EF" w14:textId="77777777" w:rsidR="000D0E4E" w:rsidRDefault="000D0E4E" w:rsidP="00844B86">
            <w:pPr>
              <w:framePr w:hSpace="0" w:wrap="auto" w:vAnchor="margin" w:hAnchor="text" w:yAlign="inline"/>
              <w:rPr>
                <w:rFonts w:eastAsia="Times New Roman"/>
              </w:rPr>
            </w:pPr>
          </w:p>
          <w:p w14:paraId="4729FFC3" w14:textId="77777777" w:rsidR="000D0E4E" w:rsidRDefault="000D0E4E" w:rsidP="00844B86">
            <w:pPr>
              <w:framePr w:hSpace="0" w:wrap="auto" w:vAnchor="margin" w:hAnchor="text" w:yAlign="inline"/>
              <w:rPr>
                <w:rFonts w:eastAsia="Times New Roman"/>
              </w:rPr>
            </w:pPr>
          </w:p>
          <w:p w14:paraId="5971B03A" w14:textId="77777777" w:rsidR="000D0E4E" w:rsidRDefault="000D0E4E" w:rsidP="00844B86">
            <w:pPr>
              <w:framePr w:hSpace="0" w:wrap="auto" w:vAnchor="margin" w:hAnchor="text" w:yAlign="inline"/>
              <w:rPr>
                <w:rFonts w:eastAsia="Times New Roman"/>
              </w:rPr>
            </w:pPr>
          </w:p>
          <w:p w14:paraId="210AA7C8" w14:textId="77777777" w:rsidR="000D0E4E" w:rsidRDefault="000D0E4E" w:rsidP="00844B86">
            <w:pPr>
              <w:framePr w:hSpace="0" w:wrap="auto" w:vAnchor="margin" w:hAnchor="text" w:yAlign="inline"/>
              <w:rPr>
                <w:rFonts w:eastAsia="Times New Roman"/>
              </w:rPr>
            </w:pPr>
          </w:p>
          <w:p w14:paraId="36A00694" w14:textId="77777777" w:rsidR="000D0E4E" w:rsidRDefault="000D0E4E" w:rsidP="00844B86">
            <w:pPr>
              <w:framePr w:hSpace="0" w:wrap="auto" w:vAnchor="margin" w:hAnchor="text" w:yAlign="inline"/>
              <w:rPr>
                <w:rFonts w:eastAsia="Times New Roman"/>
              </w:rPr>
            </w:pPr>
          </w:p>
          <w:p w14:paraId="27D2BCD5" w14:textId="77777777" w:rsidR="000D0E4E" w:rsidRDefault="000D0E4E" w:rsidP="00844B86">
            <w:pPr>
              <w:framePr w:hSpace="0" w:wrap="auto" w:vAnchor="margin" w:hAnchor="text" w:yAlign="inline"/>
              <w:rPr>
                <w:rFonts w:eastAsia="Times New Roman"/>
              </w:rPr>
            </w:pPr>
          </w:p>
          <w:p w14:paraId="3B51749B" w14:textId="77777777" w:rsidR="000D0E4E" w:rsidRDefault="000D0E4E" w:rsidP="00844B86">
            <w:pPr>
              <w:framePr w:hSpace="0" w:wrap="auto" w:vAnchor="margin" w:hAnchor="text" w:yAlign="inline"/>
              <w:rPr>
                <w:rFonts w:eastAsia="Times New Roman"/>
              </w:rPr>
            </w:pPr>
          </w:p>
          <w:p w14:paraId="116DB61F" w14:textId="77777777" w:rsidR="000D0E4E" w:rsidRDefault="000D0E4E" w:rsidP="00844B86">
            <w:pPr>
              <w:framePr w:hSpace="0" w:wrap="auto" w:vAnchor="margin" w:hAnchor="text" w:yAlign="inline"/>
              <w:rPr>
                <w:rFonts w:eastAsia="Times New Roman"/>
              </w:rPr>
            </w:pPr>
          </w:p>
          <w:p w14:paraId="7CB47A92" w14:textId="77777777" w:rsidR="000D0E4E" w:rsidRDefault="000D0E4E" w:rsidP="00844B86">
            <w:pPr>
              <w:framePr w:hSpace="0" w:wrap="auto" w:vAnchor="margin" w:hAnchor="text" w:yAlign="inline"/>
              <w:rPr>
                <w:rFonts w:eastAsia="Times New Roman"/>
              </w:rPr>
            </w:pPr>
          </w:p>
          <w:p w14:paraId="4F4D0188" w14:textId="77777777" w:rsidR="000D0E4E" w:rsidRDefault="000D0E4E" w:rsidP="00844B86">
            <w:pPr>
              <w:framePr w:hSpace="0" w:wrap="auto" w:vAnchor="margin" w:hAnchor="text" w:yAlign="inline"/>
              <w:rPr>
                <w:rFonts w:eastAsia="Times New Roman"/>
              </w:rPr>
            </w:pPr>
          </w:p>
          <w:p w14:paraId="42E0C641" w14:textId="77777777" w:rsidR="000D0E4E" w:rsidRDefault="000D0E4E" w:rsidP="00844B86">
            <w:pPr>
              <w:framePr w:hSpace="0" w:wrap="auto" w:vAnchor="margin" w:hAnchor="text" w:yAlign="inline"/>
              <w:rPr>
                <w:rFonts w:eastAsia="Times New Roman"/>
              </w:rPr>
            </w:pPr>
          </w:p>
          <w:p w14:paraId="7C1B9CA9" w14:textId="77777777" w:rsidR="000D0E4E" w:rsidRDefault="000D0E4E" w:rsidP="00844B86">
            <w:pPr>
              <w:framePr w:hSpace="0" w:wrap="auto" w:vAnchor="margin" w:hAnchor="text" w:yAlign="inline"/>
              <w:rPr>
                <w:rFonts w:eastAsia="Times New Roman"/>
              </w:rPr>
            </w:pPr>
          </w:p>
          <w:p w14:paraId="618033A3" w14:textId="77777777" w:rsidR="000D0E4E" w:rsidRDefault="000D0E4E" w:rsidP="00844B86">
            <w:pPr>
              <w:framePr w:hSpace="0" w:wrap="auto" w:vAnchor="margin" w:hAnchor="text" w:yAlign="inline"/>
              <w:rPr>
                <w:rFonts w:eastAsia="Times New Roman"/>
              </w:rPr>
            </w:pPr>
          </w:p>
          <w:p w14:paraId="45552880" w14:textId="77777777" w:rsidR="000D0E4E" w:rsidRDefault="000D0E4E" w:rsidP="00844B86">
            <w:pPr>
              <w:framePr w:hSpace="0" w:wrap="auto" w:vAnchor="margin" w:hAnchor="text" w:yAlign="inline"/>
              <w:rPr>
                <w:rFonts w:eastAsia="Times New Roman"/>
              </w:rPr>
            </w:pPr>
          </w:p>
          <w:p w14:paraId="5ECF7A13" w14:textId="77777777" w:rsidR="000D0E4E" w:rsidRDefault="000D0E4E" w:rsidP="00844B86">
            <w:pPr>
              <w:framePr w:hSpace="0" w:wrap="auto" w:vAnchor="margin" w:hAnchor="text" w:yAlign="inline"/>
              <w:rPr>
                <w:rFonts w:eastAsia="Times New Roman"/>
              </w:rPr>
            </w:pPr>
          </w:p>
          <w:p w14:paraId="6C4C9023" w14:textId="77777777" w:rsidR="000D0E4E" w:rsidRDefault="000D0E4E" w:rsidP="00844B86">
            <w:pPr>
              <w:framePr w:hSpace="0" w:wrap="auto" w:vAnchor="margin" w:hAnchor="text" w:yAlign="inline"/>
              <w:rPr>
                <w:rFonts w:eastAsia="Times New Roman"/>
              </w:rPr>
            </w:pPr>
          </w:p>
          <w:p w14:paraId="43B1753F" w14:textId="77777777" w:rsidR="00CE1D34" w:rsidRDefault="00CE1D34" w:rsidP="00844B86">
            <w:pPr>
              <w:framePr w:hSpace="0" w:wrap="auto" w:vAnchor="margin" w:hAnchor="text" w:yAlign="inline"/>
              <w:rPr>
                <w:rFonts w:eastAsia="Times New Roman"/>
              </w:rPr>
            </w:pPr>
          </w:p>
          <w:p w14:paraId="34A31F60" w14:textId="77777777" w:rsidR="00CE1D34" w:rsidRDefault="00CE1D34" w:rsidP="00844B86">
            <w:pPr>
              <w:framePr w:hSpace="0" w:wrap="auto" w:vAnchor="margin" w:hAnchor="text" w:yAlign="inline"/>
              <w:rPr>
                <w:rFonts w:eastAsia="Times New Roman"/>
              </w:rPr>
            </w:pPr>
          </w:p>
          <w:p w14:paraId="529B6891" w14:textId="359239C2" w:rsidR="00844B86" w:rsidRPr="00753B20" w:rsidRDefault="000D0E4E" w:rsidP="00753B20">
            <w:pPr>
              <w:framePr w:hSpace="0" w:wrap="auto" w:vAnchor="margin" w:hAnchor="text" w:yAlign="inline"/>
              <w:rPr>
                <w:rFonts w:eastAsia="Times New Roman"/>
                <w:b/>
                <w:bCs/>
                <w:sz w:val="28"/>
                <w:szCs w:val="28"/>
              </w:rPr>
            </w:pPr>
            <w:r w:rsidRPr="00753B20">
              <w:rPr>
                <w:rFonts w:eastAsia="Times New Roman"/>
                <w:b/>
                <w:bCs/>
                <w:sz w:val="28"/>
                <w:szCs w:val="28"/>
              </w:rPr>
              <w:t>Published Works</w:t>
            </w:r>
          </w:p>
        </w:tc>
        <w:tc>
          <w:tcPr>
            <w:tcW w:w="5850" w:type="dxa"/>
            <w:tcBorders>
              <w:right w:val="nil"/>
            </w:tcBorders>
          </w:tcPr>
          <w:p w14:paraId="2B25B8BE" w14:textId="647FB528" w:rsidR="00A91254" w:rsidRPr="00BE72C5" w:rsidRDefault="00A91254" w:rsidP="0089252E">
            <w:pPr>
              <w:framePr w:hSpace="0" w:wrap="auto" w:vAnchor="margin" w:hAnchor="text" w:yAlign="inline"/>
              <w:rPr>
                <w:b/>
                <w:bCs/>
                <w:color w:val="000000" w:themeColor="text1"/>
                <w:sz w:val="28"/>
                <w:szCs w:val="28"/>
              </w:rPr>
            </w:pPr>
            <w:r w:rsidRPr="00BE72C5">
              <w:rPr>
                <w:b/>
                <w:bCs/>
                <w:color w:val="000000" w:themeColor="text1"/>
                <w:sz w:val="28"/>
                <w:szCs w:val="28"/>
              </w:rPr>
              <w:lastRenderedPageBreak/>
              <w:t>Profile</w:t>
            </w:r>
          </w:p>
          <w:p w14:paraId="612D1787" w14:textId="16A75942" w:rsidR="00A91254" w:rsidRPr="00BE72C5" w:rsidRDefault="00A91254" w:rsidP="0089252E">
            <w:pPr>
              <w:framePr w:hSpace="0" w:wrap="auto" w:vAnchor="margin" w:hAnchor="text" w:yAlign="inline"/>
              <w:spacing w:before="115"/>
              <w:rPr>
                <w:color w:val="000000" w:themeColor="text1"/>
              </w:rPr>
            </w:pPr>
            <w:r w:rsidRPr="00BE72C5">
              <w:rPr>
                <w:color w:val="000000" w:themeColor="text1"/>
              </w:rPr>
              <w:t>I bring a blend of Technical Writing and Curriculum Development experience to each project. Significant expertise in these two communications disciplines allows me to select the best media, layout, technical detail, and efficient knowledge transfer process for each document and corresponding audience.</w:t>
            </w:r>
          </w:p>
          <w:p w14:paraId="19EC9353" w14:textId="1F8812B8" w:rsidR="00A91254" w:rsidRPr="00BE72C5" w:rsidRDefault="00A91254" w:rsidP="0089252E">
            <w:pPr>
              <w:framePr w:hSpace="0" w:wrap="auto" w:vAnchor="margin" w:hAnchor="text" w:yAlign="inline"/>
              <w:spacing w:before="115"/>
              <w:rPr>
                <w:color w:val="000000" w:themeColor="text1"/>
              </w:rPr>
            </w:pPr>
            <w:r w:rsidRPr="00BE72C5">
              <w:rPr>
                <w:color w:val="000000" w:themeColor="text1"/>
              </w:rPr>
              <w:t xml:space="preserve">I work closely with subject matter experts (SMEs) such as programmers, hardware engineers, software engineers, marketing, and program managers.  A thorough research of the project from the start not only ensures accuracy but also allows for the topical structure of the document. Research is an ongoing process.  </w:t>
            </w:r>
          </w:p>
          <w:p w14:paraId="23DCA59B" w14:textId="61B96E90" w:rsidR="00A91254" w:rsidRPr="00BE72C5" w:rsidRDefault="00A91254" w:rsidP="00BE72C5">
            <w:pPr>
              <w:framePr w:hSpace="0" w:wrap="auto" w:vAnchor="margin" w:hAnchor="text" w:yAlign="inline"/>
              <w:spacing w:before="120" w:after="120"/>
              <w:rPr>
                <w:color w:val="000000" w:themeColor="text1"/>
              </w:rPr>
            </w:pPr>
            <w:r w:rsidRPr="00BE72C5">
              <w:rPr>
                <w:color w:val="000000" w:themeColor="text1"/>
              </w:rPr>
              <w:t xml:space="preserve">From my home office in Gettysburg, Pennsylvania, I have developed documentation for companies in: </w:t>
            </w:r>
          </w:p>
          <w:p w14:paraId="62C9E59A" w14:textId="77777777" w:rsidR="00A91254" w:rsidRPr="00BE72C5" w:rsidRDefault="00A91254" w:rsidP="0089252E">
            <w:pPr>
              <w:framePr w:hSpace="0" w:wrap="auto" w:vAnchor="margin" w:hAnchor="text" w:yAlign="inline"/>
              <w:rPr>
                <w:color w:val="000000" w:themeColor="text1"/>
              </w:rPr>
            </w:pPr>
            <w:r w:rsidRPr="00BE72C5">
              <w:rPr>
                <w:color w:val="000000" w:themeColor="text1"/>
              </w:rPr>
              <w:t>Sydney, Australia</w:t>
            </w:r>
          </w:p>
          <w:p w14:paraId="767A2AEB" w14:textId="77777777" w:rsidR="00A91254" w:rsidRPr="00BE72C5" w:rsidRDefault="00A91254" w:rsidP="0089252E">
            <w:pPr>
              <w:framePr w:hSpace="0" w:wrap="auto" w:vAnchor="margin" w:hAnchor="text" w:yAlign="inline"/>
              <w:rPr>
                <w:color w:val="000000" w:themeColor="text1"/>
              </w:rPr>
            </w:pPr>
            <w:r w:rsidRPr="00BE72C5">
              <w:rPr>
                <w:color w:val="000000" w:themeColor="text1"/>
              </w:rPr>
              <w:t>London, England</w:t>
            </w:r>
          </w:p>
          <w:p w14:paraId="47CD81BE" w14:textId="77777777" w:rsidR="00A91254" w:rsidRPr="00BE72C5" w:rsidRDefault="00A91254" w:rsidP="0089252E">
            <w:pPr>
              <w:framePr w:hSpace="0" w:wrap="auto" w:vAnchor="margin" w:hAnchor="text" w:yAlign="inline"/>
              <w:rPr>
                <w:color w:val="000000" w:themeColor="text1"/>
              </w:rPr>
            </w:pPr>
            <w:r w:rsidRPr="00BE72C5">
              <w:rPr>
                <w:color w:val="000000" w:themeColor="text1"/>
              </w:rPr>
              <w:t>Dallas, Texas</w:t>
            </w:r>
          </w:p>
          <w:p w14:paraId="31F71FFB" w14:textId="77777777" w:rsidR="00A91254" w:rsidRPr="00BE72C5" w:rsidRDefault="00A91254" w:rsidP="0089252E">
            <w:pPr>
              <w:framePr w:hSpace="0" w:wrap="auto" w:vAnchor="margin" w:hAnchor="text" w:yAlign="inline"/>
              <w:rPr>
                <w:color w:val="000000" w:themeColor="text1"/>
              </w:rPr>
            </w:pPr>
            <w:r w:rsidRPr="00BE72C5">
              <w:rPr>
                <w:color w:val="000000" w:themeColor="text1"/>
              </w:rPr>
              <w:t>Norfolk, Reston, and Tyson’s Corner, Virginia</w:t>
            </w:r>
          </w:p>
          <w:p w14:paraId="2F07692E" w14:textId="36D882FB" w:rsidR="00333410" w:rsidRPr="00BE72C5" w:rsidRDefault="00333410" w:rsidP="0089252E">
            <w:pPr>
              <w:framePr w:hSpace="0" w:wrap="auto" w:vAnchor="margin" w:hAnchor="text" w:yAlign="inline"/>
              <w:rPr>
                <w:color w:val="000000" w:themeColor="text1"/>
              </w:rPr>
            </w:pPr>
            <w:r w:rsidRPr="00BE72C5">
              <w:rPr>
                <w:color w:val="000000" w:themeColor="text1"/>
              </w:rPr>
              <w:t>Profile</w:t>
            </w:r>
          </w:p>
          <w:p w14:paraId="2BA3466F" w14:textId="77777777" w:rsidR="00333410" w:rsidRPr="00BE72C5" w:rsidRDefault="00333410" w:rsidP="0089252E">
            <w:pPr>
              <w:framePr w:hSpace="0" w:wrap="auto" w:vAnchor="margin" w:hAnchor="text" w:yAlign="inline"/>
              <w:rPr>
                <w:color w:val="000000" w:themeColor="text1"/>
              </w:rPr>
            </w:pPr>
          </w:p>
          <w:p w14:paraId="6A55CD01" w14:textId="77777777" w:rsidR="00A91254" w:rsidRPr="00BE72C5" w:rsidRDefault="00A91254" w:rsidP="0089252E">
            <w:pPr>
              <w:framePr w:hSpace="0" w:wrap="auto" w:vAnchor="margin" w:hAnchor="text" w:yAlign="inline"/>
              <w:rPr>
                <w:b/>
                <w:bCs/>
                <w:color w:val="000000" w:themeColor="text1"/>
                <w:sz w:val="28"/>
                <w:szCs w:val="28"/>
              </w:rPr>
            </w:pPr>
            <w:r w:rsidRPr="00BE72C5">
              <w:rPr>
                <w:b/>
                <w:bCs/>
                <w:color w:val="000000" w:themeColor="text1"/>
                <w:sz w:val="28"/>
                <w:szCs w:val="28"/>
              </w:rPr>
              <w:t>Employment History</w:t>
            </w:r>
          </w:p>
          <w:p w14:paraId="29B99856" w14:textId="77777777" w:rsidR="009A6EDB" w:rsidRPr="00BE72C5" w:rsidRDefault="009A6EDB" w:rsidP="0089252E">
            <w:pPr>
              <w:framePr w:hSpace="0" w:wrap="auto" w:vAnchor="margin" w:hAnchor="text" w:yAlign="inline"/>
              <w:rPr>
                <w:b/>
                <w:bCs/>
                <w:color w:val="000000" w:themeColor="text1"/>
                <w:sz w:val="28"/>
                <w:szCs w:val="28"/>
              </w:rPr>
            </w:pPr>
          </w:p>
          <w:p w14:paraId="7B7A47A7" w14:textId="77777777" w:rsidR="0030402E" w:rsidRDefault="009A6EDB" w:rsidP="009A6EDB">
            <w:pPr>
              <w:framePr w:hSpace="0" w:wrap="auto" w:vAnchor="margin" w:hAnchor="text" w:yAlign="inline"/>
              <w:rPr>
                <w:color w:val="000000" w:themeColor="text1"/>
                <w:sz w:val="24"/>
                <w:szCs w:val="24"/>
              </w:rPr>
            </w:pPr>
            <w:r w:rsidRPr="00BE72C5">
              <w:rPr>
                <w:color w:val="000000" w:themeColor="text1"/>
                <w:sz w:val="24"/>
                <w:szCs w:val="24"/>
              </w:rPr>
              <w:t>Senior Technical Writer</w:t>
            </w:r>
            <w:r w:rsidR="00F56ACA" w:rsidRPr="00BE72C5">
              <w:rPr>
                <w:color w:val="000000" w:themeColor="text1"/>
                <w:sz w:val="24"/>
                <w:szCs w:val="24"/>
              </w:rPr>
              <w:t xml:space="preserve">, </w:t>
            </w:r>
            <w:r w:rsidRPr="00BE72C5">
              <w:rPr>
                <w:color w:val="000000" w:themeColor="text1"/>
                <w:sz w:val="24"/>
                <w:szCs w:val="24"/>
              </w:rPr>
              <w:t>Bana Solutions, Inc</w:t>
            </w:r>
            <w:r w:rsidR="0030402E">
              <w:rPr>
                <w:color w:val="000000" w:themeColor="text1"/>
                <w:sz w:val="24"/>
                <w:szCs w:val="24"/>
              </w:rPr>
              <w:t xml:space="preserve">. </w:t>
            </w:r>
          </w:p>
          <w:p w14:paraId="4552E8F5" w14:textId="5E0185E3" w:rsidR="00F56ACA" w:rsidRPr="0030402E" w:rsidRDefault="0030402E" w:rsidP="009A6EDB">
            <w:pPr>
              <w:framePr w:hSpace="0" w:wrap="auto" w:vAnchor="margin" w:hAnchor="text" w:yAlign="inline"/>
              <w:rPr>
                <w:color w:val="000000" w:themeColor="text1"/>
              </w:rPr>
            </w:pPr>
            <w:r w:rsidRPr="0030402E">
              <w:rPr>
                <w:color w:val="000000" w:themeColor="text1"/>
              </w:rPr>
              <w:t>(Tyson’s Corner, VA</w:t>
            </w:r>
            <w:r>
              <w:rPr>
                <w:color w:val="000000" w:themeColor="text1"/>
              </w:rPr>
              <w:t>, Remote</w:t>
            </w:r>
            <w:r w:rsidRPr="0030402E">
              <w:rPr>
                <w:color w:val="000000" w:themeColor="text1"/>
              </w:rPr>
              <w:t>)</w:t>
            </w:r>
            <w:r w:rsidR="009A6EDB" w:rsidRPr="0030402E">
              <w:rPr>
                <w:color w:val="000000" w:themeColor="text1"/>
              </w:rPr>
              <w:t xml:space="preserve">    </w:t>
            </w:r>
          </w:p>
          <w:p w14:paraId="6F373569" w14:textId="089E8B4E" w:rsidR="009A6EDB" w:rsidRPr="00A81F50" w:rsidRDefault="009A6EDB" w:rsidP="00F56ACA">
            <w:pPr>
              <w:framePr w:hSpace="0" w:wrap="auto" w:vAnchor="margin" w:hAnchor="text" w:yAlign="inline"/>
              <w:spacing w:before="120" w:after="120"/>
              <w:rPr>
                <w:i/>
                <w:iCs/>
                <w:color w:val="000000" w:themeColor="text1"/>
                <w:sz w:val="20"/>
                <w:szCs w:val="20"/>
              </w:rPr>
            </w:pPr>
            <w:r w:rsidRPr="00A81F50">
              <w:rPr>
                <w:i/>
                <w:iCs/>
                <w:color w:val="ADADAD" w:themeColor="background2" w:themeShade="BF"/>
                <w:sz w:val="20"/>
                <w:szCs w:val="20"/>
              </w:rPr>
              <w:t>09/2022 – 10/2023</w:t>
            </w:r>
            <w:r w:rsidRPr="00A81F50">
              <w:rPr>
                <w:i/>
                <w:iCs/>
                <w:color w:val="000000" w:themeColor="text1"/>
                <w:sz w:val="20"/>
                <w:szCs w:val="20"/>
              </w:rPr>
              <w:tab/>
            </w:r>
          </w:p>
          <w:p w14:paraId="78586533" w14:textId="3BD4D68A" w:rsidR="00315916" w:rsidRPr="00BE72C5" w:rsidRDefault="00315916" w:rsidP="009A6EDB">
            <w:pPr>
              <w:framePr w:hSpace="0" w:wrap="auto" w:vAnchor="margin" w:hAnchor="text" w:yAlign="inline"/>
              <w:rPr>
                <w:rFonts w:eastAsia="Times New Roman"/>
                <w:color w:val="000000" w:themeColor="text1"/>
              </w:rPr>
            </w:pPr>
            <w:r w:rsidRPr="00BE72C5">
              <w:rPr>
                <w:rFonts w:eastAsia="Times New Roman"/>
                <w:color w:val="000000" w:themeColor="text1"/>
              </w:rPr>
              <w:t>My primary responsibility was writing and editing content on apps and web pages created by the design group.</w:t>
            </w:r>
          </w:p>
          <w:p w14:paraId="722F5235" w14:textId="77777777" w:rsidR="00315916" w:rsidRPr="00BE72C5" w:rsidRDefault="00315916" w:rsidP="00315916">
            <w:pPr>
              <w:pStyle w:val="ListParagraph"/>
              <w:framePr w:hSpace="0" w:wrap="auto" w:vAnchor="margin" w:hAnchor="text" w:yAlign="inline"/>
              <w:numPr>
                <w:ilvl w:val="0"/>
                <w:numId w:val="6"/>
              </w:numPr>
              <w:ind w:left="376" w:hanging="270"/>
              <w:rPr>
                <w:rFonts w:eastAsia="Times New Roman"/>
                <w:color w:val="000000" w:themeColor="text1"/>
              </w:rPr>
            </w:pPr>
            <w:r w:rsidRPr="00BE72C5">
              <w:rPr>
                <w:rFonts w:eastAsia="Times New Roman"/>
                <w:color w:val="000000" w:themeColor="text1"/>
              </w:rPr>
              <w:t>I also supported each of the four groups, creating new software applications for  Medicare and Medicaid operations. Two were the programming and development groups, and the other were the Systems and Design groups.</w:t>
            </w:r>
          </w:p>
          <w:p w14:paraId="1C719EB0" w14:textId="77777777" w:rsidR="00315916" w:rsidRPr="00BE72C5" w:rsidRDefault="00315916" w:rsidP="00315916">
            <w:pPr>
              <w:pStyle w:val="ListParagraph"/>
              <w:framePr w:hSpace="0" w:wrap="auto" w:vAnchor="margin" w:hAnchor="text" w:yAlign="inline"/>
              <w:numPr>
                <w:ilvl w:val="0"/>
                <w:numId w:val="6"/>
              </w:numPr>
              <w:ind w:left="376" w:hanging="270"/>
              <w:rPr>
                <w:rFonts w:eastAsia="Times New Roman"/>
                <w:color w:val="000000" w:themeColor="text1"/>
              </w:rPr>
            </w:pPr>
            <w:r w:rsidRPr="00BE72C5">
              <w:rPr>
                <w:rFonts w:eastAsia="Times New Roman"/>
                <w:color w:val="000000" w:themeColor="text1"/>
              </w:rPr>
              <w:t>I researched and wrote system operations, quick reference, user manuals, and Application Program Interface (API) reference manuals.</w:t>
            </w:r>
          </w:p>
          <w:p w14:paraId="4DE17AE9" w14:textId="77777777" w:rsidR="00315916" w:rsidRPr="00BE72C5" w:rsidRDefault="00315916" w:rsidP="00315916">
            <w:pPr>
              <w:pStyle w:val="ListParagraph"/>
              <w:framePr w:hSpace="0" w:wrap="auto" w:vAnchor="margin" w:hAnchor="text" w:yAlign="inline"/>
              <w:numPr>
                <w:ilvl w:val="0"/>
                <w:numId w:val="6"/>
              </w:numPr>
              <w:ind w:left="376" w:hanging="270"/>
              <w:rPr>
                <w:rFonts w:eastAsia="Times New Roman"/>
                <w:color w:val="000000" w:themeColor="text1"/>
              </w:rPr>
            </w:pPr>
            <w:r w:rsidRPr="00BE72C5">
              <w:rPr>
                <w:rFonts w:eastAsia="Times New Roman"/>
                <w:color w:val="000000" w:themeColor="text1"/>
              </w:rPr>
              <w:t>Tools</w:t>
            </w:r>
          </w:p>
          <w:p w14:paraId="5E352697" w14:textId="77777777" w:rsidR="00315916" w:rsidRPr="00BE72C5" w:rsidRDefault="00315916" w:rsidP="009A6EDB">
            <w:pPr>
              <w:pStyle w:val="ListParagraph"/>
              <w:framePr w:hSpace="0" w:wrap="auto" w:vAnchor="margin" w:hAnchor="text" w:yAlign="inline"/>
              <w:numPr>
                <w:ilvl w:val="1"/>
                <w:numId w:val="6"/>
              </w:numPr>
              <w:ind w:left="736"/>
              <w:contextualSpacing w:val="0"/>
              <w:rPr>
                <w:rFonts w:eastAsia="Times New Roman"/>
                <w:color w:val="000000" w:themeColor="text1"/>
              </w:rPr>
            </w:pPr>
            <w:r w:rsidRPr="00BE72C5">
              <w:rPr>
                <w:rFonts w:eastAsia="Times New Roman"/>
                <w:color w:val="000000" w:themeColor="text1"/>
              </w:rPr>
              <w:t xml:space="preserve">Document development and writing: </w:t>
            </w:r>
            <w:r w:rsidRPr="00BE72C5">
              <w:rPr>
                <w:rFonts w:eastAsia="Times New Roman"/>
                <w:b/>
                <w:bCs/>
                <w:color w:val="000000" w:themeColor="text1"/>
              </w:rPr>
              <w:t>Microsoft Word</w:t>
            </w:r>
            <w:r w:rsidRPr="00BE72C5">
              <w:rPr>
                <w:rFonts w:eastAsia="Times New Roman"/>
                <w:color w:val="000000" w:themeColor="text1"/>
              </w:rPr>
              <w:t xml:space="preserve"> and </w:t>
            </w:r>
            <w:r w:rsidRPr="00BE72C5">
              <w:rPr>
                <w:rFonts w:eastAsia="Times New Roman"/>
                <w:b/>
                <w:bCs/>
                <w:color w:val="000000" w:themeColor="text1"/>
              </w:rPr>
              <w:t>Microsoft Visio</w:t>
            </w:r>
            <w:r w:rsidRPr="00BE72C5">
              <w:rPr>
                <w:rFonts w:eastAsia="Times New Roman"/>
                <w:color w:val="000000" w:themeColor="text1"/>
              </w:rPr>
              <w:t xml:space="preserve"> </w:t>
            </w:r>
          </w:p>
          <w:p w14:paraId="381668EA" w14:textId="77777777" w:rsidR="00315916" w:rsidRPr="00BE72C5" w:rsidRDefault="00315916" w:rsidP="009A6EDB">
            <w:pPr>
              <w:pStyle w:val="ListParagraph"/>
              <w:framePr w:hSpace="0" w:wrap="auto" w:vAnchor="margin" w:hAnchor="text" w:yAlign="inline"/>
              <w:numPr>
                <w:ilvl w:val="1"/>
                <w:numId w:val="6"/>
              </w:numPr>
              <w:ind w:left="736"/>
              <w:contextualSpacing w:val="0"/>
              <w:rPr>
                <w:rFonts w:eastAsia="Times New Roman"/>
                <w:color w:val="000000" w:themeColor="text1"/>
              </w:rPr>
            </w:pPr>
            <w:r w:rsidRPr="00BE72C5">
              <w:rPr>
                <w:rFonts w:eastAsia="Times New Roman"/>
                <w:color w:val="000000" w:themeColor="text1"/>
              </w:rPr>
              <w:t xml:space="preserve">Documentation collaboration and management: </w:t>
            </w:r>
            <w:r w:rsidRPr="00BE72C5">
              <w:rPr>
                <w:rFonts w:eastAsia="Times New Roman"/>
                <w:b/>
                <w:bCs/>
                <w:color w:val="000000" w:themeColor="text1"/>
              </w:rPr>
              <w:t>Confluence</w:t>
            </w:r>
            <w:r w:rsidRPr="00BE72C5">
              <w:rPr>
                <w:rFonts w:eastAsia="Times New Roman"/>
                <w:color w:val="000000" w:themeColor="text1"/>
              </w:rPr>
              <w:t xml:space="preserve"> </w:t>
            </w:r>
          </w:p>
          <w:p w14:paraId="4EC3AEBA" w14:textId="77777777" w:rsidR="00315916" w:rsidRPr="00BE72C5" w:rsidRDefault="00315916" w:rsidP="009A6EDB">
            <w:pPr>
              <w:pStyle w:val="ListParagraph"/>
              <w:framePr w:hSpace="0" w:wrap="auto" w:vAnchor="margin" w:hAnchor="text" w:yAlign="inline"/>
              <w:numPr>
                <w:ilvl w:val="1"/>
                <w:numId w:val="6"/>
              </w:numPr>
              <w:ind w:left="736"/>
              <w:contextualSpacing w:val="0"/>
              <w:rPr>
                <w:rFonts w:eastAsia="Times New Roman"/>
                <w:color w:val="000000" w:themeColor="text1"/>
              </w:rPr>
            </w:pPr>
            <w:r w:rsidRPr="00BE72C5">
              <w:rPr>
                <w:rFonts w:eastAsia="Times New Roman"/>
                <w:color w:val="000000" w:themeColor="text1"/>
              </w:rPr>
              <w:t xml:space="preserve">Project development and management: </w:t>
            </w:r>
            <w:r w:rsidRPr="00BE72C5">
              <w:rPr>
                <w:rFonts w:eastAsia="Times New Roman"/>
                <w:b/>
                <w:bCs/>
                <w:color w:val="000000" w:themeColor="text1"/>
              </w:rPr>
              <w:t xml:space="preserve">JIRA in AGILE </w:t>
            </w:r>
            <w:r w:rsidRPr="00BE72C5">
              <w:rPr>
                <w:rFonts w:eastAsia="Times New Roman"/>
                <w:color w:val="000000" w:themeColor="text1"/>
              </w:rPr>
              <w:t xml:space="preserve">environment </w:t>
            </w:r>
          </w:p>
          <w:p w14:paraId="4412E79E" w14:textId="77777777" w:rsidR="00315916" w:rsidRPr="00BE72C5" w:rsidRDefault="00315916" w:rsidP="009A6EDB">
            <w:pPr>
              <w:pStyle w:val="ListParagraph"/>
              <w:framePr w:hSpace="0" w:wrap="auto" w:vAnchor="margin" w:hAnchor="text" w:yAlign="inline"/>
              <w:numPr>
                <w:ilvl w:val="1"/>
                <w:numId w:val="6"/>
              </w:numPr>
              <w:ind w:left="736"/>
              <w:contextualSpacing w:val="0"/>
              <w:rPr>
                <w:rFonts w:eastAsia="Times New Roman"/>
                <w:color w:val="000000" w:themeColor="text1"/>
                <w:sz w:val="24"/>
                <w:szCs w:val="24"/>
              </w:rPr>
            </w:pPr>
            <w:r w:rsidRPr="00BE72C5">
              <w:rPr>
                <w:rFonts w:eastAsia="Times New Roman"/>
                <w:color w:val="000000" w:themeColor="text1"/>
                <w:sz w:val="24"/>
                <w:szCs w:val="24"/>
              </w:rPr>
              <w:t xml:space="preserve">Content Writing: </w:t>
            </w:r>
            <w:r w:rsidRPr="00BE72C5">
              <w:rPr>
                <w:rFonts w:eastAsia="Times New Roman"/>
                <w:b/>
                <w:bCs/>
                <w:color w:val="000000" w:themeColor="text1"/>
                <w:sz w:val="24"/>
                <w:szCs w:val="24"/>
              </w:rPr>
              <w:t>Grammarly</w:t>
            </w:r>
          </w:p>
          <w:p w14:paraId="208E1AF7" w14:textId="4BE23EBB" w:rsidR="00D556CD" w:rsidRPr="00BE72C5" w:rsidRDefault="00315916" w:rsidP="009A6EDB">
            <w:pPr>
              <w:pStyle w:val="ListParagraph"/>
              <w:framePr w:hSpace="0" w:wrap="auto" w:vAnchor="margin" w:hAnchor="text" w:yAlign="inline"/>
              <w:numPr>
                <w:ilvl w:val="1"/>
                <w:numId w:val="6"/>
              </w:numPr>
              <w:ind w:left="736"/>
              <w:contextualSpacing w:val="0"/>
              <w:rPr>
                <w:rFonts w:eastAsia="Times New Roman"/>
                <w:b/>
                <w:bCs/>
                <w:color w:val="000000" w:themeColor="text1"/>
                <w:sz w:val="24"/>
                <w:szCs w:val="24"/>
              </w:rPr>
            </w:pPr>
            <w:r w:rsidRPr="00BE72C5">
              <w:rPr>
                <w:rFonts w:eastAsia="Times New Roman"/>
                <w:color w:val="000000" w:themeColor="text1"/>
                <w:sz w:val="24"/>
                <w:szCs w:val="24"/>
              </w:rPr>
              <w:t xml:space="preserve">UX Design: </w:t>
            </w:r>
            <w:r w:rsidRPr="00BE72C5">
              <w:rPr>
                <w:rFonts w:eastAsia="Times New Roman"/>
                <w:b/>
                <w:bCs/>
                <w:color w:val="000000" w:themeColor="text1"/>
                <w:sz w:val="24"/>
                <w:szCs w:val="24"/>
              </w:rPr>
              <w:t>Figma</w:t>
            </w:r>
            <w:r w:rsidR="002D7D0D">
              <w:rPr>
                <w:rFonts w:eastAsia="Times New Roman"/>
                <w:b/>
                <w:bCs/>
                <w:color w:val="000000" w:themeColor="text1"/>
                <w:sz w:val="24"/>
                <w:szCs w:val="24"/>
              </w:rPr>
              <w:t xml:space="preserve">, </w:t>
            </w:r>
          </w:p>
          <w:p w14:paraId="69A544B0" w14:textId="41BCF54B" w:rsidR="00F56ACA" w:rsidRPr="00BE72C5" w:rsidRDefault="00F56ACA" w:rsidP="00BE72C5">
            <w:pPr>
              <w:framePr w:hSpace="0" w:wrap="auto" w:vAnchor="margin" w:hAnchor="text" w:yAlign="inline"/>
              <w:rPr>
                <w:rFonts w:eastAsia="Times New Roman"/>
                <w:color w:val="000000" w:themeColor="text1"/>
                <w:sz w:val="24"/>
                <w:szCs w:val="24"/>
              </w:rPr>
            </w:pPr>
          </w:p>
          <w:p w14:paraId="26718BB8" w14:textId="77777777" w:rsidR="00BE72C5" w:rsidRPr="00BE72C5" w:rsidRDefault="00BE72C5" w:rsidP="00BE72C5">
            <w:pPr>
              <w:framePr w:hSpace="0" w:wrap="auto" w:vAnchor="margin" w:hAnchor="text" w:yAlign="inline"/>
              <w:rPr>
                <w:rFonts w:eastAsia="Times New Roman"/>
                <w:color w:val="000000" w:themeColor="text1"/>
                <w:sz w:val="24"/>
                <w:szCs w:val="24"/>
              </w:rPr>
            </w:pPr>
          </w:p>
          <w:p w14:paraId="326F701E" w14:textId="77777777" w:rsidR="00844B86" w:rsidRDefault="00844B86" w:rsidP="00045633">
            <w:pPr>
              <w:framePr w:hSpace="0" w:wrap="auto" w:vAnchor="margin" w:hAnchor="text" w:yAlign="inline"/>
              <w:rPr>
                <w:rFonts w:eastAsia="Times New Roman"/>
                <w:i/>
                <w:iCs/>
                <w:color w:val="000000" w:themeColor="text1"/>
              </w:rPr>
            </w:pPr>
          </w:p>
          <w:p w14:paraId="07AAD576" w14:textId="7B9A04BA" w:rsidR="00045633" w:rsidRPr="0030402E" w:rsidRDefault="00F56ACA" w:rsidP="00045633">
            <w:pPr>
              <w:framePr w:hSpace="0" w:wrap="auto" w:vAnchor="margin" w:hAnchor="text" w:yAlign="inline"/>
              <w:rPr>
                <w:rFonts w:eastAsia="Times New Roman"/>
                <w:b/>
                <w:bCs/>
                <w:color w:val="000000" w:themeColor="text1"/>
                <w:sz w:val="24"/>
                <w:szCs w:val="24"/>
              </w:rPr>
            </w:pPr>
            <w:r w:rsidRPr="0030402E">
              <w:rPr>
                <w:rFonts w:eastAsia="Times New Roman"/>
                <w:b/>
                <w:bCs/>
                <w:color w:val="000000" w:themeColor="text1"/>
                <w:sz w:val="24"/>
                <w:szCs w:val="24"/>
              </w:rPr>
              <w:t xml:space="preserve">Senior Technical Writer, </w:t>
            </w:r>
            <w:r w:rsidR="00045633" w:rsidRPr="0030402E">
              <w:rPr>
                <w:rFonts w:eastAsia="Times New Roman"/>
                <w:b/>
                <w:bCs/>
                <w:color w:val="000000" w:themeColor="text1"/>
                <w:sz w:val="24"/>
                <w:szCs w:val="24"/>
              </w:rPr>
              <w:t>SNAP, Inc. (</w:t>
            </w:r>
            <w:r w:rsidR="0030402E" w:rsidRPr="0030402E">
              <w:rPr>
                <w:rFonts w:eastAsia="Times New Roman"/>
                <w:b/>
                <w:bCs/>
                <w:color w:val="000000" w:themeColor="text1"/>
                <w:sz w:val="24"/>
                <w:szCs w:val="24"/>
              </w:rPr>
              <w:t xml:space="preserve">Norfolk, VA </w:t>
            </w:r>
            <w:r w:rsidR="00045633" w:rsidRPr="0030402E">
              <w:rPr>
                <w:rFonts w:eastAsia="Times New Roman"/>
                <w:b/>
                <w:bCs/>
                <w:color w:val="000000" w:themeColor="text1"/>
                <w:sz w:val="24"/>
                <w:szCs w:val="24"/>
              </w:rPr>
              <w:t>remote)</w:t>
            </w:r>
          </w:p>
          <w:p w14:paraId="3DF130EB" w14:textId="09BBDC86" w:rsidR="00F56ACA" w:rsidRPr="00A81F50" w:rsidRDefault="00F56ACA" w:rsidP="00045633">
            <w:pPr>
              <w:framePr w:hSpace="0" w:wrap="auto" w:vAnchor="margin" w:hAnchor="text" w:yAlign="inline"/>
              <w:rPr>
                <w:rFonts w:eastAsia="Times New Roman"/>
                <w:i/>
                <w:iCs/>
                <w:color w:val="ADADAD" w:themeColor="background2" w:themeShade="BF"/>
                <w:sz w:val="20"/>
                <w:szCs w:val="20"/>
              </w:rPr>
            </w:pPr>
            <w:r w:rsidRPr="00A81F50">
              <w:rPr>
                <w:rFonts w:eastAsia="Times New Roman"/>
                <w:i/>
                <w:iCs/>
                <w:color w:val="ADADAD" w:themeColor="background2" w:themeShade="BF"/>
                <w:sz w:val="20"/>
                <w:szCs w:val="20"/>
              </w:rPr>
              <w:t>July 2020 – September 2022</w:t>
            </w:r>
          </w:p>
          <w:p w14:paraId="3FCBD52D" w14:textId="77777777" w:rsidR="00045633" w:rsidRPr="00BE72C5" w:rsidRDefault="00045633" w:rsidP="00DC4981">
            <w:pPr>
              <w:framePr w:hSpace="0" w:wrap="auto" w:vAnchor="margin" w:hAnchor="text" w:yAlign="inline"/>
              <w:numPr>
                <w:ilvl w:val="0"/>
                <w:numId w:val="8"/>
              </w:numPr>
              <w:tabs>
                <w:tab w:val="clear" w:pos="720"/>
              </w:tabs>
              <w:ind w:left="466"/>
              <w:rPr>
                <w:rFonts w:eastAsia="Times New Roman"/>
                <w:color w:val="000000" w:themeColor="text1"/>
              </w:rPr>
            </w:pPr>
            <w:r w:rsidRPr="00BE72C5">
              <w:rPr>
                <w:rFonts w:eastAsia="Times New Roman"/>
                <w:color w:val="000000" w:themeColor="text1"/>
              </w:rPr>
              <w:t>As the team technical writer, I was responsible for all United States Coast Guard (USCG) project documentation. This included courses in Storyline 360 and all course-related material that was not developed in Storyline 360.</w:t>
            </w:r>
          </w:p>
          <w:p w14:paraId="09BDF9DD" w14:textId="77777777" w:rsidR="00045633" w:rsidRPr="00BE72C5" w:rsidRDefault="00045633" w:rsidP="00DC4981">
            <w:pPr>
              <w:framePr w:hSpace="0" w:wrap="auto" w:vAnchor="margin" w:hAnchor="text" w:yAlign="inline"/>
              <w:numPr>
                <w:ilvl w:val="0"/>
                <w:numId w:val="8"/>
              </w:numPr>
              <w:tabs>
                <w:tab w:val="clear" w:pos="720"/>
              </w:tabs>
              <w:ind w:left="466"/>
              <w:rPr>
                <w:rFonts w:eastAsia="Times New Roman"/>
                <w:color w:val="000000" w:themeColor="text1"/>
              </w:rPr>
            </w:pPr>
            <w:r w:rsidRPr="00BE72C5">
              <w:rPr>
                <w:rFonts w:eastAsia="Times New Roman"/>
                <w:color w:val="000000" w:themeColor="text1"/>
              </w:rPr>
              <w:t>My position was entirely remote. The remainder of the team and the client were in Yorktown, Virginia.</w:t>
            </w:r>
          </w:p>
          <w:p w14:paraId="582756F2" w14:textId="5493312D" w:rsidR="00045633" w:rsidRPr="00BE72C5" w:rsidRDefault="00045633" w:rsidP="00DC4981">
            <w:pPr>
              <w:framePr w:hSpace="0" w:wrap="auto" w:vAnchor="margin" w:hAnchor="text" w:yAlign="inline"/>
              <w:numPr>
                <w:ilvl w:val="0"/>
                <w:numId w:val="8"/>
              </w:numPr>
              <w:tabs>
                <w:tab w:val="clear" w:pos="720"/>
              </w:tabs>
              <w:ind w:left="466"/>
              <w:rPr>
                <w:rFonts w:eastAsia="Times New Roman"/>
                <w:color w:val="000000" w:themeColor="text1"/>
              </w:rPr>
            </w:pPr>
            <w:r w:rsidRPr="00BE72C5">
              <w:rPr>
                <w:rFonts w:eastAsia="Times New Roman"/>
                <w:color w:val="000000" w:themeColor="text1"/>
              </w:rPr>
              <w:t xml:space="preserve">I reviewed and edited all courses for quality. </w:t>
            </w:r>
            <w:r w:rsidR="00D556CD" w:rsidRPr="00BE72C5">
              <w:rPr>
                <w:rFonts w:eastAsia="Times New Roman"/>
                <w:color w:val="000000" w:themeColor="text1"/>
              </w:rPr>
              <w:t>Consistency</w:t>
            </w:r>
            <w:r w:rsidRPr="00BE72C5">
              <w:rPr>
                <w:rFonts w:eastAsia="Times New Roman"/>
                <w:color w:val="000000" w:themeColor="text1"/>
              </w:rPr>
              <w:t>, readability, supporting graphics, and content completeness.</w:t>
            </w:r>
          </w:p>
          <w:p w14:paraId="783F5C93" w14:textId="77777777" w:rsidR="00045633" w:rsidRPr="00BE72C5" w:rsidRDefault="00045633" w:rsidP="00DC4981">
            <w:pPr>
              <w:framePr w:hSpace="0" w:wrap="auto" w:vAnchor="margin" w:hAnchor="text" w:yAlign="inline"/>
              <w:numPr>
                <w:ilvl w:val="0"/>
                <w:numId w:val="8"/>
              </w:numPr>
              <w:tabs>
                <w:tab w:val="clear" w:pos="720"/>
              </w:tabs>
              <w:ind w:left="466"/>
              <w:rPr>
                <w:rFonts w:eastAsia="Times New Roman"/>
                <w:color w:val="000000" w:themeColor="text1"/>
              </w:rPr>
            </w:pPr>
            <w:r w:rsidRPr="00BE72C5">
              <w:rPr>
                <w:rFonts w:eastAsia="Times New Roman"/>
                <w:color w:val="000000" w:themeColor="text1"/>
              </w:rPr>
              <w:t xml:space="preserve">I developed and maintained the team’s standard Operating Procedures, Style Guide, and all supporting documentation specific to the team’s needs, such as Peer Reviews. </w:t>
            </w:r>
          </w:p>
          <w:p w14:paraId="31CF6B5D" w14:textId="77777777" w:rsidR="00045633" w:rsidRPr="00BE72C5" w:rsidRDefault="00045633" w:rsidP="00DC4981">
            <w:pPr>
              <w:framePr w:hSpace="0" w:wrap="auto" w:vAnchor="margin" w:hAnchor="text" w:yAlign="inline"/>
              <w:numPr>
                <w:ilvl w:val="0"/>
                <w:numId w:val="8"/>
              </w:numPr>
              <w:tabs>
                <w:tab w:val="clear" w:pos="720"/>
              </w:tabs>
              <w:ind w:left="466"/>
              <w:rPr>
                <w:rFonts w:eastAsia="Times New Roman"/>
                <w:color w:val="000000" w:themeColor="text1"/>
              </w:rPr>
            </w:pPr>
            <w:r w:rsidRPr="00BE72C5">
              <w:rPr>
                <w:rFonts w:eastAsia="Times New Roman"/>
                <w:color w:val="000000" w:themeColor="text1"/>
              </w:rPr>
              <w:t xml:space="preserve">All courses were developed in </w:t>
            </w:r>
            <w:r w:rsidRPr="00BE72C5">
              <w:rPr>
                <w:rFonts w:eastAsia="Times New Roman"/>
                <w:b/>
                <w:bCs/>
                <w:color w:val="000000" w:themeColor="text1"/>
              </w:rPr>
              <w:t>Storyline 360</w:t>
            </w:r>
            <w:r w:rsidRPr="00BE72C5">
              <w:rPr>
                <w:rFonts w:eastAsia="Times New Roman"/>
                <w:color w:val="000000" w:themeColor="text1"/>
              </w:rPr>
              <w:t xml:space="preserve"> in accordance with USCG documentation and training standards.</w:t>
            </w:r>
          </w:p>
          <w:p w14:paraId="7D56A147" w14:textId="77777777" w:rsidR="00045633" w:rsidRPr="00BE72C5" w:rsidRDefault="00045633" w:rsidP="00DC4981">
            <w:pPr>
              <w:pStyle w:val="ListParagraph"/>
              <w:framePr w:hSpace="0" w:wrap="auto" w:vAnchor="margin" w:hAnchor="text" w:yAlign="inline"/>
              <w:numPr>
                <w:ilvl w:val="0"/>
                <w:numId w:val="8"/>
              </w:numPr>
              <w:tabs>
                <w:tab w:val="clear" w:pos="720"/>
              </w:tabs>
              <w:ind w:left="466"/>
              <w:rPr>
                <w:rFonts w:eastAsia="Times New Roman"/>
                <w:color w:val="000000" w:themeColor="text1"/>
              </w:rPr>
            </w:pPr>
            <w:r w:rsidRPr="00BE72C5">
              <w:rPr>
                <w:rFonts w:eastAsia="Times New Roman"/>
                <w:color w:val="000000" w:themeColor="text1"/>
              </w:rPr>
              <w:t>Tools</w:t>
            </w:r>
          </w:p>
          <w:p w14:paraId="7F762078" w14:textId="77777777" w:rsidR="00045633" w:rsidRPr="00BE72C5" w:rsidRDefault="00045633" w:rsidP="00DC4981">
            <w:pPr>
              <w:pStyle w:val="ListParagraph"/>
              <w:framePr w:hSpace="0" w:wrap="auto" w:vAnchor="margin" w:hAnchor="text" w:yAlign="inline"/>
              <w:numPr>
                <w:ilvl w:val="1"/>
                <w:numId w:val="8"/>
              </w:numPr>
              <w:tabs>
                <w:tab w:val="clear" w:pos="1440"/>
              </w:tabs>
              <w:ind w:left="736" w:hanging="270"/>
              <w:rPr>
                <w:rFonts w:eastAsia="Times New Roman"/>
                <w:color w:val="000000" w:themeColor="text1"/>
              </w:rPr>
            </w:pPr>
            <w:r w:rsidRPr="00BE72C5">
              <w:rPr>
                <w:rFonts w:eastAsia="Times New Roman"/>
                <w:color w:val="000000" w:themeColor="text1"/>
              </w:rPr>
              <w:t xml:space="preserve">Document development and writing: </w:t>
            </w:r>
            <w:r w:rsidRPr="00BE72C5">
              <w:rPr>
                <w:rFonts w:eastAsia="Times New Roman"/>
                <w:b/>
                <w:bCs/>
                <w:color w:val="000000" w:themeColor="text1"/>
              </w:rPr>
              <w:t>Microsoft Word</w:t>
            </w:r>
            <w:r w:rsidRPr="00BE72C5">
              <w:rPr>
                <w:rFonts w:eastAsia="Times New Roman"/>
                <w:color w:val="000000" w:themeColor="text1"/>
              </w:rPr>
              <w:t xml:space="preserve">,  </w:t>
            </w:r>
          </w:p>
          <w:p w14:paraId="71C88936" w14:textId="77777777" w:rsidR="00045633" w:rsidRPr="00BE72C5" w:rsidRDefault="00045633" w:rsidP="00DC4981">
            <w:pPr>
              <w:pStyle w:val="ListParagraph"/>
              <w:framePr w:hSpace="0" w:wrap="auto" w:vAnchor="margin" w:hAnchor="text" w:yAlign="inline"/>
              <w:numPr>
                <w:ilvl w:val="1"/>
                <w:numId w:val="8"/>
              </w:numPr>
              <w:tabs>
                <w:tab w:val="clear" w:pos="1440"/>
              </w:tabs>
              <w:ind w:left="736" w:hanging="270"/>
              <w:rPr>
                <w:rFonts w:eastAsia="Times New Roman"/>
                <w:color w:val="000000" w:themeColor="text1"/>
              </w:rPr>
            </w:pPr>
            <w:r w:rsidRPr="00BE72C5">
              <w:rPr>
                <w:rFonts w:eastAsia="Times New Roman"/>
                <w:color w:val="000000" w:themeColor="text1"/>
              </w:rPr>
              <w:t xml:space="preserve">Course development: </w:t>
            </w:r>
            <w:r w:rsidRPr="00BE72C5">
              <w:rPr>
                <w:rFonts w:eastAsia="Times New Roman"/>
                <w:b/>
                <w:bCs/>
                <w:color w:val="000000" w:themeColor="text1"/>
              </w:rPr>
              <w:t>Storyline 360</w:t>
            </w:r>
          </w:p>
          <w:p w14:paraId="49286B17" w14:textId="77777777" w:rsidR="00D556CD" w:rsidRPr="00BE72C5" w:rsidRDefault="00045633" w:rsidP="00DC4981">
            <w:pPr>
              <w:pStyle w:val="ListParagraph"/>
              <w:framePr w:hSpace="0" w:wrap="auto" w:vAnchor="margin" w:hAnchor="text" w:yAlign="inline"/>
              <w:numPr>
                <w:ilvl w:val="1"/>
                <w:numId w:val="8"/>
              </w:numPr>
              <w:tabs>
                <w:tab w:val="clear" w:pos="1440"/>
              </w:tabs>
              <w:ind w:left="736" w:hanging="270"/>
              <w:rPr>
                <w:rFonts w:eastAsia="Times New Roman"/>
                <w:b/>
                <w:bCs/>
                <w:color w:val="000000" w:themeColor="text1"/>
              </w:rPr>
            </w:pPr>
            <w:r w:rsidRPr="00BE72C5">
              <w:rPr>
                <w:rFonts w:eastAsia="Times New Roman"/>
                <w:color w:val="000000" w:themeColor="text1"/>
              </w:rPr>
              <w:t>Project and document management and collaboration</w:t>
            </w:r>
            <w:r w:rsidRPr="00BE72C5">
              <w:rPr>
                <w:rFonts w:eastAsia="Times New Roman"/>
                <w:b/>
                <w:bCs/>
                <w:color w:val="000000" w:themeColor="text1"/>
              </w:rPr>
              <w:t>: SharePoint</w:t>
            </w:r>
          </w:p>
          <w:p w14:paraId="2FC94C77" w14:textId="77777777" w:rsidR="00A91254" w:rsidRPr="00BE72C5" w:rsidRDefault="00A91254" w:rsidP="00D556CD">
            <w:pPr>
              <w:framePr w:hSpace="0" w:wrap="auto" w:vAnchor="margin" w:hAnchor="text" w:yAlign="inline"/>
              <w:rPr>
                <w:rFonts w:eastAsia="Times New Roman"/>
                <w:color w:val="000000" w:themeColor="text1"/>
              </w:rPr>
            </w:pPr>
          </w:p>
          <w:p w14:paraId="4373092B" w14:textId="77777777" w:rsidR="00D556CD" w:rsidRPr="00A81F50" w:rsidRDefault="00D556CD" w:rsidP="00D556CD">
            <w:pPr>
              <w:framePr w:hSpace="0" w:wrap="auto" w:vAnchor="margin" w:hAnchor="text" w:yAlign="inline"/>
              <w:rPr>
                <w:rFonts w:eastAsia="Times New Roman"/>
                <w:b/>
                <w:bCs/>
                <w:color w:val="000000" w:themeColor="text1"/>
                <w:sz w:val="24"/>
                <w:szCs w:val="24"/>
              </w:rPr>
            </w:pPr>
            <w:r w:rsidRPr="00A81F50">
              <w:rPr>
                <w:rFonts w:eastAsia="Times New Roman"/>
                <w:b/>
                <w:bCs/>
                <w:color w:val="000000" w:themeColor="text1"/>
                <w:sz w:val="24"/>
                <w:szCs w:val="24"/>
              </w:rPr>
              <w:t>Senior Technical Writer, Computer Strategies (Sydney, Australia – Remote)</w:t>
            </w:r>
          </w:p>
          <w:p w14:paraId="1BA737E9" w14:textId="2F338286" w:rsidR="00D556CD" w:rsidRPr="00A81F50" w:rsidRDefault="00D556CD" w:rsidP="00D556CD">
            <w:pPr>
              <w:framePr w:hSpace="0" w:wrap="auto" w:vAnchor="margin" w:hAnchor="text" w:yAlign="inline"/>
              <w:rPr>
                <w:rFonts w:eastAsia="Times New Roman"/>
                <w:i/>
                <w:iCs/>
                <w:color w:val="ADADAD" w:themeColor="background2" w:themeShade="BF"/>
                <w:sz w:val="20"/>
                <w:szCs w:val="20"/>
              </w:rPr>
            </w:pPr>
            <w:r w:rsidRPr="00A81F50">
              <w:rPr>
                <w:rFonts w:eastAsia="Times New Roman"/>
                <w:i/>
                <w:iCs/>
                <w:color w:val="ADADAD" w:themeColor="background2" w:themeShade="BF"/>
                <w:sz w:val="20"/>
                <w:szCs w:val="20"/>
              </w:rPr>
              <w:t xml:space="preserve">May - 2017– July 2020 </w:t>
            </w:r>
          </w:p>
          <w:p w14:paraId="3FA00CF8" w14:textId="77777777" w:rsidR="00D556CD" w:rsidRPr="00D556CD" w:rsidRDefault="00D556CD" w:rsidP="00753B20">
            <w:pPr>
              <w:framePr w:hSpace="0" w:wrap="auto" w:vAnchor="margin" w:hAnchor="text" w:yAlign="inline"/>
              <w:numPr>
                <w:ilvl w:val="0"/>
                <w:numId w:val="9"/>
              </w:numPr>
              <w:tabs>
                <w:tab w:val="clear" w:pos="720"/>
              </w:tabs>
              <w:ind w:left="466"/>
              <w:rPr>
                <w:rFonts w:eastAsia="Times New Roman"/>
                <w:color w:val="000000" w:themeColor="text1"/>
              </w:rPr>
            </w:pPr>
            <w:r w:rsidRPr="00D556CD">
              <w:rPr>
                <w:rFonts w:eastAsia="Times New Roman"/>
                <w:color w:val="000000" w:themeColor="text1"/>
              </w:rPr>
              <w:t>Responsible for designing, developing, testing, and producing documentation for computer-based game systems written in C++.</w:t>
            </w:r>
          </w:p>
          <w:p w14:paraId="7A1E5A3C" w14:textId="77777777" w:rsidR="00D556CD" w:rsidRPr="00D556CD" w:rsidRDefault="00D556CD" w:rsidP="00753B20">
            <w:pPr>
              <w:framePr w:hSpace="0" w:wrap="auto" w:vAnchor="margin" w:hAnchor="text" w:yAlign="inline"/>
              <w:numPr>
                <w:ilvl w:val="0"/>
                <w:numId w:val="9"/>
              </w:numPr>
              <w:tabs>
                <w:tab w:val="clear" w:pos="720"/>
              </w:tabs>
              <w:ind w:left="466"/>
              <w:rPr>
                <w:rFonts w:eastAsia="Times New Roman"/>
                <w:color w:val="000000" w:themeColor="text1"/>
              </w:rPr>
            </w:pPr>
            <w:r w:rsidRPr="00D556CD">
              <w:rPr>
                <w:rFonts w:eastAsia="Times New Roman"/>
                <w:color w:val="000000" w:themeColor="text1"/>
              </w:rPr>
              <w:t>UI design for “Air Aces” and “Multi-Domain Battlefield” game systems</w:t>
            </w:r>
          </w:p>
          <w:p w14:paraId="7978AF52" w14:textId="77777777" w:rsidR="00D556CD" w:rsidRPr="00D556CD" w:rsidRDefault="00D556CD" w:rsidP="00753B20">
            <w:pPr>
              <w:framePr w:hSpace="0" w:wrap="auto" w:vAnchor="margin" w:hAnchor="text" w:yAlign="inline"/>
              <w:numPr>
                <w:ilvl w:val="0"/>
                <w:numId w:val="10"/>
              </w:numPr>
              <w:tabs>
                <w:tab w:val="clear" w:pos="720"/>
              </w:tabs>
              <w:ind w:left="466"/>
              <w:rPr>
                <w:rFonts w:eastAsia="Times New Roman"/>
                <w:color w:val="000000" w:themeColor="text1"/>
              </w:rPr>
            </w:pPr>
            <w:r w:rsidRPr="00D556CD">
              <w:rPr>
                <w:rFonts w:eastAsia="Times New Roman"/>
                <w:color w:val="000000" w:themeColor="text1"/>
              </w:rPr>
              <w:t xml:space="preserve">Reviewed released and updated documentation to current game system versions. </w:t>
            </w:r>
          </w:p>
          <w:p w14:paraId="25EAE2FD" w14:textId="77777777" w:rsidR="00D556CD" w:rsidRPr="00D556CD" w:rsidRDefault="00D556CD" w:rsidP="00753B20">
            <w:pPr>
              <w:framePr w:hSpace="0" w:wrap="auto" w:vAnchor="margin" w:hAnchor="text" w:yAlign="inline"/>
              <w:numPr>
                <w:ilvl w:val="0"/>
                <w:numId w:val="10"/>
              </w:numPr>
              <w:tabs>
                <w:tab w:val="clear" w:pos="720"/>
              </w:tabs>
              <w:ind w:left="466"/>
              <w:rPr>
                <w:rFonts w:eastAsia="Times New Roman"/>
                <w:color w:val="000000" w:themeColor="text1"/>
              </w:rPr>
            </w:pPr>
            <w:r w:rsidRPr="00D556CD">
              <w:rPr>
                <w:rFonts w:eastAsia="Times New Roman"/>
                <w:color w:val="000000" w:themeColor="text1"/>
              </w:rPr>
              <w:t xml:space="preserve">Help topics were developed to be accessed at the game and module levels. </w:t>
            </w:r>
          </w:p>
          <w:p w14:paraId="3F12C3AD" w14:textId="77777777" w:rsidR="00D556CD" w:rsidRPr="00D556CD" w:rsidRDefault="00D556CD" w:rsidP="00753B20">
            <w:pPr>
              <w:framePr w:hSpace="0" w:wrap="auto" w:vAnchor="margin" w:hAnchor="text" w:yAlign="inline"/>
              <w:numPr>
                <w:ilvl w:val="0"/>
                <w:numId w:val="10"/>
              </w:numPr>
              <w:tabs>
                <w:tab w:val="clear" w:pos="720"/>
              </w:tabs>
              <w:ind w:left="466"/>
              <w:rPr>
                <w:rFonts w:eastAsia="Times New Roman"/>
                <w:color w:val="000000" w:themeColor="text1"/>
              </w:rPr>
            </w:pPr>
            <w:r w:rsidRPr="00D556CD">
              <w:rPr>
                <w:rFonts w:eastAsia="Times New Roman"/>
                <w:color w:val="000000" w:themeColor="text1"/>
              </w:rPr>
              <w:t>Documents covered installation, game-play basics, advanced and optional operations, reference material, and basic troubleshooting.</w:t>
            </w:r>
          </w:p>
          <w:p w14:paraId="4DE98D6D" w14:textId="77777777" w:rsidR="00D556CD" w:rsidRPr="00D556CD" w:rsidRDefault="00D556CD" w:rsidP="00753B20">
            <w:pPr>
              <w:framePr w:hSpace="0" w:wrap="auto" w:vAnchor="margin" w:hAnchor="text" w:yAlign="inline"/>
              <w:numPr>
                <w:ilvl w:val="0"/>
                <w:numId w:val="11"/>
              </w:numPr>
              <w:tabs>
                <w:tab w:val="clear" w:pos="720"/>
              </w:tabs>
              <w:ind w:left="466"/>
              <w:rPr>
                <w:rFonts w:eastAsia="Times New Roman"/>
                <w:color w:val="000000" w:themeColor="text1"/>
              </w:rPr>
            </w:pPr>
            <w:r w:rsidRPr="00D556CD">
              <w:rPr>
                <w:rFonts w:eastAsia="Times New Roman"/>
                <w:color w:val="000000" w:themeColor="text1"/>
              </w:rPr>
              <w:t>The entire project was conducted on a remote basis. Research, reviews, and document management tools used were “freeware” or “shareware” to keep documentation costs minimal.</w:t>
            </w:r>
          </w:p>
          <w:p w14:paraId="13E376AD" w14:textId="27ABF4C0" w:rsidR="00D556CD" w:rsidRPr="00D556CD" w:rsidRDefault="00D556CD" w:rsidP="00753B20">
            <w:pPr>
              <w:framePr w:hSpace="0" w:wrap="auto" w:vAnchor="margin" w:hAnchor="text" w:yAlign="inline"/>
              <w:numPr>
                <w:ilvl w:val="0"/>
                <w:numId w:val="11"/>
              </w:numPr>
              <w:tabs>
                <w:tab w:val="clear" w:pos="720"/>
              </w:tabs>
              <w:ind w:left="466"/>
              <w:rPr>
                <w:rFonts w:eastAsia="Times New Roman"/>
                <w:color w:val="000000" w:themeColor="text1"/>
              </w:rPr>
            </w:pPr>
            <w:r w:rsidRPr="00D556CD">
              <w:rPr>
                <w:rFonts w:eastAsia="Times New Roman"/>
                <w:color w:val="000000" w:themeColor="text1"/>
              </w:rPr>
              <w:t>Tool</w:t>
            </w:r>
            <w:r w:rsidR="00753B20">
              <w:rPr>
                <w:rFonts w:eastAsia="Times New Roman"/>
                <w:color w:val="000000" w:themeColor="text1"/>
              </w:rPr>
              <w:t>s</w:t>
            </w:r>
          </w:p>
          <w:p w14:paraId="184C89CA" w14:textId="77777777" w:rsidR="00D556CD" w:rsidRPr="00D556CD" w:rsidRDefault="00D556CD" w:rsidP="00753B20">
            <w:pPr>
              <w:framePr w:hSpace="0" w:wrap="auto" w:vAnchor="margin" w:hAnchor="text" w:yAlign="inline"/>
              <w:numPr>
                <w:ilvl w:val="1"/>
                <w:numId w:val="11"/>
              </w:numPr>
              <w:tabs>
                <w:tab w:val="clear" w:pos="1440"/>
              </w:tabs>
              <w:ind w:left="826" w:hanging="270"/>
              <w:rPr>
                <w:rFonts w:eastAsia="Times New Roman"/>
                <w:color w:val="000000" w:themeColor="text1"/>
              </w:rPr>
            </w:pPr>
            <w:r w:rsidRPr="00D556CD">
              <w:rPr>
                <w:rFonts w:eastAsia="Times New Roman"/>
                <w:color w:val="000000" w:themeColor="text1"/>
              </w:rPr>
              <w:t xml:space="preserve">Document development and writing: </w:t>
            </w:r>
            <w:r w:rsidRPr="00D556CD">
              <w:rPr>
                <w:rFonts w:eastAsia="Times New Roman"/>
                <w:b/>
                <w:bCs/>
                <w:color w:val="000000" w:themeColor="text1"/>
              </w:rPr>
              <w:t>Microsoft Word</w:t>
            </w:r>
            <w:r w:rsidRPr="00D556CD">
              <w:rPr>
                <w:rFonts w:eastAsia="Times New Roman"/>
                <w:color w:val="000000" w:themeColor="text1"/>
              </w:rPr>
              <w:t xml:space="preserve">,  </w:t>
            </w:r>
          </w:p>
          <w:p w14:paraId="4B4ED409" w14:textId="77777777" w:rsidR="00D556CD" w:rsidRPr="00D556CD" w:rsidRDefault="00D556CD" w:rsidP="00753B20">
            <w:pPr>
              <w:framePr w:hSpace="0" w:wrap="auto" w:vAnchor="margin" w:hAnchor="text" w:yAlign="inline"/>
              <w:numPr>
                <w:ilvl w:val="1"/>
                <w:numId w:val="11"/>
              </w:numPr>
              <w:tabs>
                <w:tab w:val="clear" w:pos="1440"/>
              </w:tabs>
              <w:ind w:left="826" w:hanging="270"/>
              <w:rPr>
                <w:rFonts w:eastAsia="Times New Roman"/>
                <w:color w:val="000000" w:themeColor="text1"/>
              </w:rPr>
            </w:pPr>
            <w:r w:rsidRPr="00D556CD">
              <w:rPr>
                <w:rFonts w:eastAsia="Times New Roman"/>
                <w:color w:val="000000" w:themeColor="text1"/>
              </w:rPr>
              <w:t xml:space="preserve">Online documentation developed with </w:t>
            </w:r>
            <w:proofErr w:type="spellStart"/>
            <w:r w:rsidRPr="00D556CD">
              <w:rPr>
                <w:rFonts w:eastAsia="Times New Roman"/>
                <w:b/>
                <w:bCs/>
                <w:color w:val="000000" w:themeColor="text1"/>
              </w:rPr>
              <w:t>HelpNDoc</w:t>
            </w:r>
            <w:proofErr w:type="spellEnd"/>
            <w:r w:rsidRPr="00D556CD">
              <w:rPr>
                <w:rFonts w:eastAsia="Times New Roman"/>
                <w:b/>
                <w:bCs/>
                <w:color w:val="000000" w:themeColor="text1"/>
              </w:rPr>
              <w:t xml:space="preserve"> 5</w:t>
            </w:r>
          </w:p>
          <w:p w14:paraId="2A294C51" w14:textId="77777777" w:rsidR="00D556CD" w:rsidRPr="00D556CD" w:rsidRDefault="00D556CD" w:rsidP="00753B20">
            <w:pPr>
              <w:framePr w:hSpace="0" w:wrap="auto" w:vAnchor="margin" w:hAnchor="text" w:yAlign="inline"/>
              <w:numPr>
                <w:ilvl w:val="1"/>
                <w:numId w:val="11"/>
              </w:numPr>
              <w:tabs>
                <w:tab w:val="clear" w:pos="1440"/>
              </w:tabs>
              <w:ind w:left="826" w:hanging="270"/>
              <w:rPr>
                <w:rFonts w:eastAsia="Times New Roman"/>
                <w:color w:val="000000" w:themeColor="text1"/>
              </w:rPr>
            </w:pPr>
            <w:r w:rsidRPr="00D556CD">
              <w:rPr>
                <w:rFonts w:eastAsia="Times New Roman"/>
                <w:color w:val="000000" w:themeColor="text1"/>
              </w:rPr>
              <w:lastRenderedPageBreak/>
              <w:t>Communication management and staff in Australia was through Skype and Team Viewer</w:t>
            </w:r>
          </w:p>
          <w:p w14:paraId="1C0C3026" w14:textId="77777777" w:rsidR="00DB1423" w:rsidRDefault="00DB1423" w:rsidP="00BE72C5">
            <w:pPr>
              <w:framePr w:hSpace="0" w:wrap="auto" w:vAnchor="margin" w:hAnchor="text" w:yAlign="inline"/>
              <w:tabs>
                <w:tab w:val="left" w:pos="6480"/>
              </w:tabs>
              <w:rPr>
                <w:rFonts w:eastAsia="Times New Roman"/>
                <w:b/>
                <w:bCs/>
                <w:color w:val="000000" w:themeColor="text1"/>
              </w:rPr>
            </w:pPr>
          </w:p>
          <w:p w14:paraId="54F7141C" w14:textId="1CC065C0" w:rsidR="00BE72C5" w:rsidRDefault="00BE72C5" w:rsidP="00BE72C5">
            <w:pPr>
              <w:framePr w:hSpace="0" w:wrap="auto" w:vAnchor="margin" w:hAnchor="text" w:yAlign="inline"/>
              <w:tabs>
                <w:tab w:val="left" w:pos="6480"/>
              </w:tabs>
              <w:rPr>
                <w:rFonts w:eastAsia="Times New Roman"/>
                <w:b/>
                <w:bCs/>
                <w:color w:val="000000" w:themeColor="text1"/>
              </w:rPr>
            </w:pPr>
            <w:r>
              <w:rPr>
                <w:rFonts w:eastAsia="Times New Roman"/>
                <w:b/>
                <w:bCs/>
                <w:color w:val="000000" w:themeColor="text1"/>
              </w:rPr>
              <w:t>Freelance</w:t>
            </w:r>
            <w:r w:rsidRPr="00BE72C5">
              <w:rPr>
                <w:rFonts w:eastAsia="Times New Roman"/>
                <w:b/>
                <w:bCs/>
                <w:color w:val="000000" w:themeColor="text1"/>
              </w:rPr>
              <w:t xml:space="preserve"> Writer</w:t>
            </w:r>
            <w:r>
              <w:rPr>
                <w:rFonts w:eastAsia="Times New Roman"/>
                <w:b/>
                <w:bCs/>
                <w:color w:val="000000" w:themeColor="text1"/>
              </w:rPr>
              <w:t>, Sabbatical</w:t>
            </w:r>
            <w:r w:rsidRPr="00BE72C5">
              <w:rPr>
                <w:rFonts w:eastAsia="Times New Roman"/>
                <w:b/>
                <w:bCs/>
                <w:color w:val="000000" w:themeColor="text1"/>
              </w:rPr>
              <w:t xml:space="preserve"> </w:t>
            </w:r>
          </w:p>
          <w:p w14:paraId="23BFE121" w14:textId="5FE0FA81" w:rsidR="00BE72C5" w:rsidRPr="00A81F50" w:rsidRDefault="00BE72C5" w:rsidP="00BE72C5">
            <w:pPr>
              <w:framePr w:hSpace="0" w:wrap="auto" w:vAnchor="margin" w:hAnchor="text" w:yAlign="inline"/>
              <w:tabs>
                <w:tab w:val="left" w:pos="6480"/>
              </w:tabs>
              <w:rPr>
                <w:rFonts w:eastAsia="Times New Roman"/>
                <w:i/>
                <w:iCs/>
                <w:color w:val="ADADAD" w:themeColor="background2" w:themeShade="BF"/>
                <w:sz w:val="20"/>
                <w:szCs w:val="20"/>
              </w:rPr>
            </w:pPr>
            <w:r w:rsidRPr="00A81F50">
              <w:rPr>
                <w:rFonts w:eastAsia="Times New Roman"/>
                <w:i/>
                <w:iCs/>
                <w:color w:val="ADADAD" w:themeColor="background2" w:themeShade="BF"/>
                <w:sz w:val="20"/>
                <w:szCs w:val="20"/>
              </w:rPr>
              <w:t xml:space="preserve">April 2015 – May 2017 </w:t>
            </w:r>
          </w:p>
          <w:p w14:paraId="2A205184" w14:textId="776A8291" w:rsidR="00BE72C5" w:rsidRPr="00BE72C5" w:rsidRDefault="00BE72C5" w:rsidP="00BE72C5">
            <w:pPr>
              <w:framePr w:hSpace="0" w:wrap="auto" w:vAnchor="margin" w:hAnchor="text" w:yAlign="inline"/>
              <w:ind w:left="101"/>
              <w:rPr>
                <w:rFonts w:eastAsia="Times New Roman"/>
                <w:b/>
                <w:bCs/>
                <w:color w:val="000000" w:themeColor="text1"/>
              </w:rPr>
            </w:pPr>
            <w:r w:rsidRPr="00BE72C5">
              <w:rPr>
                <w:rFonts w:eastAsia="Times New Roman"/>
                <w:color w:val="000000" w:themeColor="text1"/>
              </w:rPr>
              <w:t xml:space="preserve">I </w:t>
            </w:r>
            <w:r w:rsidR="00844B86">
              <w:rPr>
                <w:rFonts w:eastAsia="Times New Roman"/>
                <w:color w:val="000000" w:themeColor="text1"/>
              </w:rPr>
              <w:t>had</w:t>
            </w:r>
            <w:r w:rsidRPr="00BE72C5">
              <w:rPr>
                <w:rFonts w:eastAsia="Times New Roman"/>
                <w:color w:val="000000" w:themeColor="text1"/>
              </w:rPr>
              <w:t xml:space="preserve"> the opportunity to research, develop, and write a book on the Vietnam War. The research required travel to Vietnam and to government and private sources in the United States.</w:t>
            </w:r>
            <w:r w:rsidRPr="00BE72C5">
              <w:rPr>
                <w:rFonts w:eastAsia="Times New Roman"/>
                <w:b/>
                <w:bCs/>
                <w:color w:val="000000" w:themeColor="text1"/>
              </w:rPr>
              <w:t xml:space="preserve"> </w:t>
            </w:r>
          </w:p>
          <w:p w14:paraId="26842369" w14:textId="77777777" w:rsidR="00D556CD" w:rsidRDefault="00D556CD" w:rsidP="00D556CD">
            <w:pPr>
              <w:framePr w:hSpace="0" w:wrap="auto" w:vAnchor="margin" w:hAnchor="text" w:yAlign="inline"/>
              <w:rPr>
                <w:rFonts w:eastAsia="Times New Roman"/>
                <w:color w:val="000000" w:themeColor="text1"/>
              </w:rPr>
            </w:pPr>
          </w:p>
          <w:p w14:paraId="79D0B12A" w14:textId="2DAFA4A7" w:rsidR="007A0AFB" w:rsidRPr="00A81F50" w:rsidRDefault="007A0AFB" w:rsidP="007A0AFB">
            <w:pPr>
              <w:framePr w:hSpace="0" w:wrap="auto" w:vAnchor="margin" w:hAnchor="text" w:yAlign="inline"/>
              <w:rPr>
                <w:rFonts w:eastAsia="Times New Roman"/>
                <w:b/>
                <w:bCs/>
                <w:color w:val="auto"/>
              </w:rPr>
            </w:pPr>
            <w:r w:rsidRPr="007A0AFB">
              <w:rPr>
                <w:rFonts w:ascii="Cambria" w:eastAsia="Times New Roman" w:hAnsi="Cambria"/>
                <w:b/>
                <w:bCs/>
                <w:color w:val="auto"/>
              </w:rPr>
              <w:t>Sr. Technical Writer</w:t>
            </w:r>
            <w:r>
              <w:rPr>
                <w:rFonts w:ascii="Cambria" w:eastAsia="Times New Roman" w:hAnsi="Cambria"/>
                <w:b/>
                <w:bCs/>
                <w:color w:val="auto"/>
              </w:rPr>
              <w:t>,</w:t>
            </w:r>
            <w:r w:rsidRPr="007A0AFB">
              <w:rPr>
                <w:rFonts w:eastAsia="Times New Roman"/>
                <w:b/>
                <w:bCs/>
                <w:color w:val="auto"/>
              </w:rPr>
              <w:t xml:space="preserve"> </w:t>
            </w:r>
            <w:r w:rsidRPr="00A81F50">
              <w:rPr>
                <w:rFonts w:eastAsia="Times New Roman"/>
                <w:b/>
                <w:bCs/>
                <w:color w:val="auto"/>
              </w:rPr>
              <w:t xml:space="preserve">Digital </w:t>
            </w:r>
            <w:proofErr w:type="spellStart"/>
            <w:r w:rsidRPr="00A81F50">
              <w:rPr>
                <w:rFonts w:eastAsia="Times New Roman"/>
                <w:b/>
                <w:bCs/>
                <w:color w:val="auto"/>
              </w:rPr>
              <w:t>Infuzion</w:t>
            </w:r>
            <w:proofErr w:type="spellEnd"/>
            <w:r w:rsidRPr="00A81F50">
              <w:rPr>
                <w:rFonts w:eastAsia="Times New Roman"/>
                <w:b/>
                <w:bCs/>
                <w:color w:val="auto"/>
              </w:rPr>
              <w:t>, (Gaithersburg, MD )</w:t>
            </w:r>
          </w:p>
          <w:p w14:paraId="7D8EB75C" w14:textId="25AAE653" w:rsidR="007A0AFB" w:rsidRPr="00A81F50" w:rsidRDefault="007A0AFB" w:rsidP="007A0AFB">
            <w:pPr>
              <w:framePr w:hSpace="0" w:wrap="auto" w:vAnchor="margin" w:hAnchor="text" w:yAlign="inline"/>
              <w:rPr>
                <w:rFonts w:eastAsia="Times New Roman"/>
                <w:b/>
                <w:bCs/>
                <w:i/>
                <w:iCs/>
                <w:color w:val="ADADAD" w:themeColor="background2" w:themeShade="BF"/>
                <w:sz w:val="20"/>
                <w:szCs w:val="20"/>
              </w:rPr>
            </w:pPr>
            <w:r w:rsidRPr="00A81F50">
              <w:rPr>
                <w:rFonts w:eastAsia="Times New Roman"/>
                <w:b/>
                <w:bCs/>
                <w:i/>
                <w:iCs/>
                <w:color w:val="ADADAD" w:themeColor="background2" w:themeShade="BF"/>
                <w:sz w:val="20"/>
                <w:szCs w:val="20"/>
              </w:rPr>
              <w:t xml:space="preserve">SEPT 2014 – APR 2015  </w:t>
            </w:r>
          </w:p>
          <w:p w14:paraId="562984AE" w14:textId="77777777" w:rsidR="007A0AFB" w:rsidRPr="007A0AFB" w:rsidRDefault="007A0AFB" w:rsidP="007A0AFB">
            <w:pPr>
              <w:pStyle w:val="ListParagraph"/>
              <w:framePr w:hSpace="0" w:wrap="auto" w:vAnchor="margin" w:hAnchor="text" w:yAlign="inline"/>
              <w:numPr>
                <w:ilvl w:val="0"/>
                <w:numId w:val="13"/>
              </w:numPr>
              <w:ind w:left="360" w:hanging="270"/>
              <w:rPr>
                <w:rFonts w:eastAsia="Times New Roman"/>
                <w:color w:val="auto"/>
              </w:rPr>
            </w:pPr>
            <w:r w:rsidRPr="007A0AFB">
              <w:rPr>
                <w:rFonts w:eastAsia="Times New Roman"/>
                <w:color w:val="auto"/>
              </w:rPr>
              <w:t xml:space="preserve">Responsible for all aspects of the online help program for the Bio-Surveillance Ecosystem,” Harbinger.” Harbinger was developed by the National Institutes of Health with the Department of Homeland Security. This sophisticated platform is used to predict possible biological and chemical attacks against the United States and its allies. Harbinger then provides a platform for developing defenses against each potential threat. </w:t>
            </w:r>
          </w:p>
          <w:p w14:paraId="11D3DAC2" w14:textId="77777777" w:rsidR="007A0AFB" w:rsidRPr="007A0AFB" w:rsidRDefault="007A0AFB" w:rsidP="007A0AFB">
            <w:pPr>
              <w:framePr w:hSpace="0" w:wrap="auto" w:vAnchor="margin" w:hAnchor="text" w:yAlign="inline"/>
              <w:numPr>
                <w:ilvl w:val="0"/>
                <w:numId w:val="12"/>
              </w:numPr>
              <w:tabs>
                <w:tab w:val="clear" w:pos="720"/>
              </w:tabs>
              <w:ind w:left="360" w:hanging="270"/>
              <w:rPr>
                <w:rFonts w:eastAsia="Times New Roman"/>
                <w:color w:val="auto"/>
              </w:rPr>
            </w:pPr>
            <w:r w:rsidRPr="007A0AFB">
              <w:rPr>
                <w:rFonts w:eastAsia="Times New Roman"/>
                <w:color w:val="auto"/>
              </w:rPr>
              <w:t>Context–Context-sensitive help was developed directly with the programmers, and a number-mapping system was chosen to quickly and easily update the context-sensitive help.</w:t>
            </w:r>
          </w:p>
          <w:p w14:paraId="077C0C43" w14:textId="77777777" w:rsidR="007A0AFB" w:rsidRPr="007A0AFB" w:rsidRDefault="007A0AFB" w:rsidP="007A0AFB">
            <w:pPr>
              <w:framePr w:hSpace="0" w:wrap="auto" w:vAnchor="margin" w:hAnchor="text" w:yAlign="inline"/>
              <w:numPr>
                <w:ilvl w:val="0"/>
                <w:numId w:val="12"/>
              </w:numPr>
              <w:tabs>
                <w:tab w:val="clear" w:pos="720"/>
                <w:tab w:val="left" w:pos="360"/>
              </w:tabs>
              <w:ind w:hanging="630"/>
              <w:rPr>
                <w:rFonts w:eastAsia="Times New Roman"/>
                <w:color w:val="auto"/>
              </w:rPr>
            </w:pPr>
            <w:r w:rsidRPr="007A0AFB">
              <w:rPr>
                <w:rFonts w:eastAsia="Times New Roman"/>
                <w:color w:val="auto"/>
              </w:rPr>
              <w:t xml:space="preserve">Tools: Online help written in </w:t>
            </w:r>
            <w:proofErr w:type="spellStart"/>
            <w:r w:rsidRPr="007A0AFB">
              <w:rPr>
                <w:rFonts w:eastAsia="Times New Roman"/>
                <w:color w:val="auto"/>
              </w:rPr>
              <w:t>RoboHelp</w:t>
            </w:r>
            <w:proofErr w:type="spellEnd"/>
            <w:r w:rsidRPr="007A0AFB">
              <w:rPr>
                <w:rFonts w:eastAsia="Times New Roman"/>
                <w:color w:val="auto"/>
              </w:rPr>
              <w:t xml:space="preserve"> 11</w:t>
            </w:r>
          </w:p>
          <w:p w14:paraId="3D004582" w14:textId="77777777" w:rsidR="00844B86" w:rsidRDefault="00844B86" w:rsidP="00D556CD">
            <w:pPr>
              <w:framePr w:hSpace="0" w:wrap="auto" w:vAnchor="margin" w:hAnchor="text" w:yAlign="inline"/>
              <w:rPr>
                <w:rFonts w:eastAsia="Times New Roman"/>
                <w:color w:val="000000" w:themeColor="text1"/>
              </w:rPr>
            </w:pPr>
          </w:p>
          <w:p w14:paraId="34A33666" w14:textId="07878054" w:rsidR="00342375" w:rsidRPr="00A81F50" w:rsidRDefault="0030402E" w:rsidP="00342375">
            <w:pPr>
              <w:framePr w:hSpace="0" w:wrap="auto" w:vAnchor="margin" w:hAnchor="text" w:yAlign="inline"/>
              <w:rPr>
                <w:rFonts w:eastAsia="Times New Roman"/>
                <w:i/>
                <w:iCs/>
                <w:color w:val="000000" w:themeColor="text1"/>
                <w:shd w:val="clear" w:color="auto" w:fill="FFFFFF"/>
              </w:rPr>
            </w:pPr>
            <w:bookmarkStart w:id="0" w:name="_Hlk159232268"/>
            <w:r w:rsidRPr="00A81F50">
              <w:rPr>
                <w:rFonts w:eastAsia="Times New Roman"/>
                <w:b/>
                <w:bCs/>
                <w:color w:val="000000" w:themeColor="text1"/>
              </w:rPr>
              <w:t>Senior Technical Writer</w:t>
            </w:r>
            <w:bookmarkEnd w:id="0"/>
            <w:r w:rsidRPr="00A81F50">
              <w:rPr>
                <w:rFonts w:eastAsia="Times New Roman"/>
                <w:b/>
                <w:bCs/>
                <w:color w:val="000000" w:themeColor="text1"/>
              </w:rPr>
              <w:t xml:space="preserve">, </w:t>
            </w:r>
            <w:r w:rsidRPr="00A81F50">
              <w:rPr>
                <w:rFonts w:eastAsia="Times New Roman"/>
                <w:i/>
                <w:iCs/>
                <w:color w:val="000000" w:themeColor="text1"/>
              </w:rPr>
              <w:t xml:space="preserve"> </w:t>
            </w:r>
            <w:r w:rsidR="00342375" w:rsidRPr="00A81F50">
              <w:rPr>
                <w:rFonts w:eastAsia="Times New Roman"/>
                <w:b/>
                <w:bCs/>
                <w:color w:val="000000" w:themeColor="text1"/>
              </w:rPr>
              <w:t xml:space="preserve">WellPoint, Inc., </w:t>
            </w:r>
            <w:r w:rsidR="00342375" w:rsidRPr="00A81F50">
              <w:rPr>
                <w:rFonts w:eastAsia="Times New Roman"/>
                <w:b/>
                <w:bCs/>
                <w:color w:val="000000" w:themeColor="text1"/>
                <w:shd w:val="clear" w:color="auto" w:fill="FFFFFF"/>
              </w:rPr>
              <w:t>Indianapolis, Indiana</w:t>
            </w:r>
            <w:r w:rsidR="00342375" w:rsidRPr="00A81F50">
              <w:rPr>
                <w:rFonts w:eastAsia="Times New Roman"/>
                <w:i/>
                <w:iCs/>
                <w:color w:val="000000" w:themeColor="text1"/>
                <w:shd w:val="clear" w:color="auto" w:fill="FFFFFF"/>
              </w:rPr>
              <w:t xml:space="preserve"> </w:t>
            </w:r>
          </w:p>
          <w:p w14:paraId="3ADC2C61" w14:textId="77777777" w:rsidR="00342375" w:rsidRPr="00A81F50" w:rsidRDefault="00342375" w:rsidP="00342375">
            <w:pPr>
              <w:framePr w:hSpace="0" w:wrap="auto" w:vAnchor="margin" w:hAnchor="text" w:yAlign="inline"/>
              <w:rPr>
                <w:rFonts w:eastAsia="Times New Roman"/>
                <w:i/>
                <w:iCs/>
                <w:color w:val="000000" w:themeColor="text1"/>
                <w:shd w:val="clear" w:color="auto" w:fill="FFFFFF"/>
              </w:rPr>
            </w:pPr>
          </w:p>
          <w:p w14:paraId="55CFC921" w14:textId="746AA8D7" w:rsidR="00342375" w:rsidRPr="00342375" w:rsidRDefault="00342375" w:rsidP="00342375">
            <w:pPr>
              <w:framePr w:hSpace="0" w:wrap="auto" w:vAnchor="margin" w:hAnchor="text" w:yAlign="inline"/>
              <w:rPr>
                <w:rFonts w:eastAsia="Times New Roman"/>
                <w:color w:val="000000" w:themeColor="text1"/>
              </w:rPr>
            </w:pPr>
            <w:r w:rsidRPr="00342375">
              <w:rPr>
                <w:rFonts w:eastAsia="Times New Roman"/>
                <w:color w:val="000000" w:themeColor="text1"/>
              </w:rPr>
              <w:t xml:space="preserve">Responsible for updating WellPoint policies and procedures to support the implementation of The Affordable Healthcare Act. </w:t>
            </w:r>
          </w:p>
          <w:p w14:paraId="1F63ECED" w14:textId="77777777" w:rsidR="00342375" w:rsidRPr="00342375" w:rsidRDefault="00342375" w:rsidP="00B021CC">
            <w:pPr>
              <w:framePr w:hSpace="0" w:wrap="auto" w:vAnchor="margin" w:hAnchor="text" w:yAlign="inline"/>
              <w:numPr>
                <w:ilvl w:val="0"/>
                <w:numId w:val="14"/>
              </w:numPr>
              <w:tabs>
                <w:tab w:val="clear" w:pos="720"/>
                <w:tab w:val="num" w:pos="466"/>
              </w:tabs>
              <w:ind w:hanging="614"/>
              <w:rPr>
                <w:rFonts w:eastAsia="Times New Roman"/>
                <w:color w:val="000000" w:themeColor="text1"/>
              </w:rPr>
            </w:pPr>
            <w:r w:rsidRPr="00342375">
              <w:rPr>
                <w:rFonts w:eastAsia="Times New Roman"/>
                <w:color w:val="000000" w:themeColor="text1"/>
              </w:rPr>
              <w:t>Responsible for designing, researching, and writing the Voice Capture User Guide for WellPoint’s Sales Division.</w:t>
            </w:r>
          </w:p>
          <w:p w14:paraId="57851630" w14:textId="77777777" w:rsidR="00342375" w:rsidRPr="00342375" w:rsidRDefault="00342375" w:rsidP="00B021CC">
            <w:pPr>
              <w:framePr w:hSpace="0" w:wrap="auto" w:vAnchor="margin" w:hAnchor="text" w:yAlign="inline"/>
              <w:numPr>
                <w:ilvl w:val="0"/>
                <w:numId w:val="14"/>
              </w:numPr>
              <w:tabs>
                <w:tab w:val="clear" w:pos="720"/>
                <w:tab w:val="num" w:pos="466"/>
              </w:tabs>
              <w:spacing w:after="120"/>
              <w:ind w:hanging="614"/>
              <w:rPr>
                <w:rFonts w:eastAsia="Times New Roman"/>
                <w:color w:val="000000" w:themeColor="text1"/>
              </w:rPr>
            </w:pPr>
            <w:r w:rsidRPr="00342375">
              <w:rPr>
                <w:rFonts w:eastAsia="Times New Roman"/>
                <w:color w:val="000000" w:themeColor="text1"/>
              </w:rPr>
              <w:t xml:space="preserve">Tools: Documents were written in </w:t>
            </w:r>
            <w:r w:rsidRPr="00342375">
              <w:rPr>
                <w:rFonts w:eastAsia="Times New Roman"/>
                <w:b/>
                <w:bCs/>
                <w:color w:val="000000" w:themeColor="text1"/>
              </w:rPr>
              <w:t xml:space="preserve">Microsoft </w:t>
            </w:r>
          </w:p>
          <w:p w14:paraId="6D49DBAE" w14:textId="2AAB23A9" w:rsidR="0030402E" w:rsidRPr="00A81F50" w:rsidRDefault="0030402E" w:rsidP="0030402E">
            <w:pPr>
              <w:framePr w:hSpace="0" w:wrap="auto" w:vAnchor="margin" w:hAnchor="text" w:yAlign="inline"/>
              <w:spacing w:before="120" w:after="120"/>
              <w:rPr>
                <w:rFonts w:eastAsia="Times New Roman"/>
                <w:b/>
                <w:bCs/>
                <w:color w:val="000000" w:themeColor="text1"/>
              </w:rPr>
            </w:pPr>
            <w:r w:rsidRPr="0030402E">
              <w:rPr>
                <w:rFonts w:eastAsia="Times New Roman"/>
                <w:b/>
                <w:bCs/>
                <w:color w:val="000000" w:themeColor="text1"/>
              </w:rPr>
              <w:t>Senior Technical Writer</w:t>
            </w:r>
            <w:r w:rsidRPr="00A81F50">
              <w:rPr>
                <w:rFonts w:eastAsia="Times New Roman"/>
                <w:b/>
                <w:bCs/>
                <w:color w:val="000000" w:themeColor="text1"/>
              </w:rPr>
              <w:t xml:space="preserve">, </w:t>
            </w:r>
            <w:r w:rsidRPr="00A81F50">
              <w:rPr>
                <w:rFonts w:eastAsia="Times New Roman"/>
                <w:b/>
                <w:bCs/>
              </w:rPr>
              <w:t xml:space="preserve"> </w:t>
            </w:r>
            <w:proofErr w:type="spellStart"/>
            <w:r w:rsidRPr="00A81F50">
              <w:rPr>
                <w:rFonts w:eastAsia="Times New Roman"/>
                <w:b/>
                <w:bCs/>
                <w:color w:val="000000" w:themeColor="text1"/>
              </w:rPr>
              <w:t>Softek</w:t>
            </w:r>
            <w:proofErr w:type="spellEnd"/>
            <w:r w:rsidRPr="00A81F50">
              <w:rPr>
                <w:rFonts w:eastAsia="Times New Roman"/>
                <w:b/>
                <w:bCs/>
                <w:color w:val="000000" w:themeColor="text1"/>
              </w:rPr>
              <w:t>, LLC, Gaithersburg, MD</w:t>
            </w:r>
          </w:p>
          <w:p w14:paraId="76454C69" w14:textId="604DEA53" w:rsidR="0030402E" w:rsidRPr="00A81F50" w:rsidRDefault="0030402E" w:rsidP="0030402E">
            <w:pPr>
              <w:framePr w:hSpace="0" w:wrap="auto" w:vAnchor="margin" w:hAnchor="text" w:yAlign="inline"/>
              <w:rPr>
                <w:rFonts w:eastAsia="Times New Roman"/>
                <w:i/>
                <w:iCs/>
                <w:color w:val="ADADAD" w:themeColor="background2" w:themeShade="BF"/>
                <w:sz w:val="20"/>
                <w:szCs w:val="20"/>
              </w:rPr>
            </w:pPr>
            <w:r w:rsidRPr="00A81F50">
              <w:rPr>
                <w:rFonts w:eastAsia="Times New Roman"/>
                <w:i/>
                <w:iCs/>
                <w:color w:val="ADADAD" w:themeColor="background2" w:themeShade="BF"/>
                <w:sz w:val="20"/>
                <w:szCs w:val="20"/>
              </w:rPr>
              <w:t xml:space="preserve">NOV 2012 – JAN 2013  </w:t>
            </w:r>
          </w:p>
          <w:p w14:paraId="21A984B5" w14:textId="7F54D29D" w:rsidR="001251C1" w:rsidRDefault="0030402E" w:rsidP="0030402E">
            <w:pPr>
              <w:framePr w:hSpace="0" w:wrap="auto" w:vAnchor="margin" w:hAnchor="text" w:yAlign="inline"/>
              <w:spacing w:after="120"/>
              <w:rPr>
                <w:rFonts w:eastAsia="Times New Roman"/>
                <w:color w:val="000000" w:themeColor="text1"/>
              </w:rPr>
            </w:pPr>
            <w:r w:rsidRPr="0030402E">
              <w:rPr>
                <w:rFonts w:eastAsia="Times New Roman"/>
                <w:b/>
                <w:bCs/>
                <w:color w:val="000000" w:themeColor="text1"/>
              </w:rPr>
              <w:t xml:space="preserve"> </w:t>
            </w:r>
            <w:r w:rsidRPr="0030402E">
              <w:rPr>
                <w:rFonts w:eastAsia="Times New Roman"/>
                <w:color w:val="000000" w:themeColor="text1"/>
              </w:rPr>
              <w:t>Responsible</w:t>
            </w:r>
            <w:r>
              <w:rPr>
                <w:rFonts w:eastAsia="Times New Roman"/>
                <w:b/>
                <w:bCs/>
                <w:color w:val="000000" w:themeColor="text1"/>
              </w:rPr>
              <w:t xml:space="preserve"> </w:t>
            </w:r>
            <w:r w:rsidRPr="0030402E">
              <w:rPr>
                <w:rFonts w:eastAsia="Times New Roman"/>
                <w:color w:val="000000" w:themeColor="text1"/>
              </w:rPr>
              <w:t>for updating Word templates for al</w:t>
            </w:r>
            <w:r>
              <w:rPr>
                <w:rFonts w:eastAsia="Times New Roman"/>
                <w:color w:val="000000" w:themeColor="text1"/>
              </w:rPr>
              <w:t>l</w:t>
            </w:r>
            <w:r w:rsidRPr="0030402E">
              <w:rPr>
                <w:rFonts w:eastAsia="Times New Roman"/>
                <w:color w:val="000000" w:themeColor="text1"/>
              </w:rPr>
              <w:t xml:space="preserve"> project documents in accordance with State of Maryland Health Department guidelines.</w:t>
            </w:r>
          </w:p>
          <w:p w14:paraId="7881FCC9" w14:textId="2F935622" w:rsidR="001251C1" w:rsidRDefault="0030402E" w:rsidP="00753B20">
            <w:pPr>
              <w:pStyle w:val="NormalWeb"/>
              <w:spacing w:before="120" w:beforeAutospacing="0" w:after="120"/>
              <w:ind w:left="101"/>
              <w:rPr>
                <w:i/>
                <w:iCs/>
                <w:sz w:val="22"/>
                <w:szCs w:val="22"/>
              </w:rPr>
            </w:pPr>
            <w:r w:rsidRPr="0030402E">
              <w:rPr>
                <w:b/>
                <w:bCs/>
                <w:color w:val="000000" w:themeColor="text1"/>
              </w:rPr>
              <w:t>Senior Technical Writer</w:t>
            </w:r>
            <w:r w:rsidR="00B021CC" w:rsidRPr="00956C3E">
              <w:rPr>
                <w:i/>
                <w:iCs/>
                <w:sz w:val="22"/>
                <w:szCs w:val="22"/>
              </w:rPr>
              <w:t xml:space="preserve"> </w:t>
            </w:r>
            <w:proofErr w:type="spellStart"/>
            <w:r w:rsidR="00B021CC" w:rsidRPr="00A81F50">
              <w:rPr>
                <w:b/>
                <w:bCs/>
                <w:sz w:val="22"/>
                <w:szCs w:val="22"/>
              </w:rPr>
              <w:t>Pulsecom</w:t>
            </w:r>
            <w:proofErr w:type="spellEnd"/>
            <w:r w:rsidR="00B021CC" w:rsidRPr="00A81F50">
              <w:rPr>
                <w:b/>
                <w:bCs/>
                <w:sz w:val="22"/>
                <w:szCs w:val="22"/>
              </w:rPr>
              <w:t>, Inc., Reston, VA</w:t>
            </w:r>
            <w:r w:rsidR="00B021CC" w:rsidRPr="00956C3E">
              <w:rPr>
                <w:i/>
                <w:iCs/>
                <w:sz w:val="22"/>
                <w:szCs w:val="22"/>
              </w:rPr>
              <w:t xml:space="preserve"> </w:t>
            </w:r>
            <w:r w:rsidR="00B021CC">
              <w:rPr>
                <w:i/>
                <w:iCs/>
                <w:sz w:val="22"/>
                <w:szCs w:val="22"/>
              </w:rPr>
              <w:t xml:space="preserve"> </w:t>
            </w:r>
          </w:p>
          <w:p w14:paraId="41D9430B" w14:textId="2A4CA477" w:rsidR="001251C1" w:rsidRPr="00A81F50" w:rsidRDefault="001251C1" w:rsidP="001251C1">
            <w:pPr>
              <w:framePr w:hSpace="0" w:wrap="auto" w:vAnchor="margin" w:hAnchor="text" w:yAlign="inline"/>
              <w:rPr>
                <w:rFonts w:eastAsia="Times New Roman"/>
                <w:i/>
                <w:iCs/>
                <w:color w:val="ADADAD" w:themeColor="background2" w:themeShade="BF"/>
                <w:sz w:val="20"/>
                <w:szCs w:val="20"/>
              </w:rPr>
            </w:pPr>
            <w:r w:rsidRPr="00A81F50">
              <w:rPr>
                <w:rFonts w:eastAsia="Times New Roman"/>
                <w:i/>
                <w:iCs/>
                <w:color w:val="ADADAD" w:themeColor="background2" w:themeShade="BF"/>
                <w:sz w:val="20"/>
                <w:szCs w:val="20"/>
              </w:rPr>
              <w:t xml:space="preserve">AUG 2012 – NOV 2012  </w:t>
            </w:r>
          </w:p>
          <w:p w14:paraId="10FC30C9" w14:textId="62B63D53" w:rsidR="0030402E" w:rsidRPr="003F5DD3" w:rsidRDefault="0030402E" w:rsidP="00B021CC">
            <w:pPr>
              <w:pStyle w:val="NormalWeb"/>
              <w:numPr>
                <w:ilvl w:val="0"/>
                <w:numId w:val="15"/>
              </w:numPr>
              <w:tabs>
                <w:tab w:val="clear" w:pos="720"/>
              </w:tabs>
              <w:spacing w:before="0" w:beforeAutospacing="0" w:after="0"/>
              <w:ind w:left="376" w:hanging="270"/>
              <w:rPr>
                <w:sz w:val="22"/>
                <w:szCs w:val="22"/>
              </w:rPr>
            </w:pPr>
            <w:r w:rsidRPr="0030402E">
              <w:rPr>
                <w:color w:val="000000" w:themeColor="text1"/>
                <w:sz w:val="22"/>
                <w:szCs w:val="22"/>
              </w:rPr>
              <w:t xml:space="preserve">Responsible for researching, designing, and writing the </w:t>
            </w:r>
            <w:r w:rsidRPr="003F5DD3">
              <w:rPr>
                <w:sz w:val="22"/>
                <w:szCs w:val="22"/>
              </w:rPr>
              <w:t xml:space="preserve">Commands Reference manual set for Network Operations Center (NOC) administrators and field service technicians to monitor and troubleshoot </w:t>
            </w:r>
            <w:proofErr w:type="spellStart"/>
            <w:r w:rsidRPr="003F5DD3">
              <w:rPr>
                <w:sz w:val="22"/>
                <w:szCs w:val="22"/>
              </w:rPr>
              <w:t>Pulsecom's</w:t>
            </w:r>
            <w:proofErr w:type="spellEnd"/>
            <w:r w:rsidRPr="003F5DD3">
              <w:rPr>
                <w:sz w:val="22"/>
                <w:szCs w:val="22"/>
              </w:rPr>
              <w:t xml:space="preserve"> </w:t>
            </w:r>
            <w:proofErr w:type="spellStart"/>
            <w:r w:rsidRPr="003F5DD3">
              <w:rPr>
                <w:sz w:val="22"/>
                <w:szCs w:val="22"/>
              </w:rPr>
              <w:t>SuperG</w:t>
            </w:r>
            <w:proofErr w:type="spellEnd"/>
            <w:r w:rsidRPr="003F5DD3">
              <w:rPr>
                <w:sz w:val="22"/>
                <w:szCs w:val="22"/>
              </w:rPr>
              <w:t xml:space="preserve"> wireless system. </w:t>
            </w:r>
          </w:p>
          <w:p w14:paraId="35E85694" w14:textId="77777777" w:rsidR="0030402E" w:rsidRPr="003F5DD3" w:rsidRDefault="0030402E" w:rsidP="00B021CC">
            <w:pPr>
              <w:pStyle w:val="NormalWeb"/>
              <w:numPr>
                <w:ilvl w:val="0"/>
                <w:numId w:val="15"/>
              </w:numPr>
              <w:spacing w:before="0" w:beforeAutospacing="0" w:after="0"/>
              <w:ind w:left="376" w:hanging="270"/>
              <w:rPr>
                <w:sz w:val="22"/>
                <w:szCs w:val="22"/>
              </w:rPr>
            </w:pPr>
            <w:r w:rsidRPr="003F5DD3">
              <w:rPr>
                <w:sz w:val="22"/>
                <w:szCs w:val="22"/>
              </w:rPr>
              <w:t xml:space="preserve">Updated and reformatted legacy manuals in accordance with new </w:t>
            </w:r>
            <w:proofErr w:type="spellStart"/>
            <w:r w:rsidRPr="003F5DD3">
              <w:rPr>
                <w:sz w:val="22"/>
                <w:szCs w:val="22"/>
              </w:rPr>
              <w:t>Pulsecom</w:t>
            </w:r>
            <w:proofErr w:type="spellEnd"/>
            <w:r w:rsidRPr="003F5DD3">
              <w:rPr>
                <w:sz w:val="22"/>
                <w:szCs w:val="22"/>
              </w:rPr>
              <w:t xml:space="preserve"> standards. </w:t>
            </w:r>
          </w:p>
          <w:p w14:paraId="2D4E3127" w14:textId="77777777" w:rsidR="0030402E" w:rsidRPr="003F5DD3" w:rsidRDefault="0030402E" w:rsidP="00B021CC">
            <w:pPr>
              <w:pStyle w:val="NormalWeb"/>
              <w:numPr>
                <w:ilvl w:val="0"/>
                <w:numId w:val="15"/>
              </w:numPr>
              <w:spacing w:before="0" w:beforeAutospacing="0" w:after="0"/>
              <w:ind w:left="376" w:hanging="270"/>
              <w:rPr>
                <w:sz w:val="22"/>
                <w:szCs w:val="22"/>
              </w:rPr>
            </w:pPr>
            <w:r w:rsidRPr="003F5DD3">
              <w:rPr>
                <w:sz w:val="22"/>
                <w:szCs w:val="22"/>
              </w:rPr>
              <w:lastRenderedPageBreak/>
              <w:t xml:space="preserve">Worked with hardware engineers </w:t>
            </w:r>
            <w:r>
              <w:rPr>
                <w:sz w:val="22"/>
                <w:szCs w:val="22"/>
              </w:rPr>
              <w:t>to create and edit</w:t>
            </w:r>
            <w:r w:rsidRPr="003F5DD3">
              <w:rPr>
                <w:sz w:val="22"/>
                <w:szCs w:val="22"/>
              </w:rPr>
              <w:t xml:space="preserve"> AUTOCAD drawings for field service and manufacturing documentation.</w:t>
            </w:r>
          </w:p>
          <w:p w14:paraId="2BC0604A" w14:textId="77777777" w:rsidR="0030402E" w:rsidRPr="003F5DD3" w:rsidRDefault="0030402E" w:rsidP="00B021CC">
            <w:pPr>
              <w:pStyle w:val="NormalWeb"/>
              <w:numPr>
                <w:ilvl w:val="0"/>
                <w:numId w:val="15"/>
              </w:numPr>
              <w:spacing w:before="0" w:beforeAutospacing="0" w:after="0"/>
              <w:ind w:left="376" w:hanging="270"/>
              <w:rPr>
                <w:sz w:val="22"/>
                <w:szCs w:val="22"/>
              </w:rPr>
            </w:pPr>
            <w:r w:rsidRPr="003F5DD3">
              <w:rPr>
                <w:sz w:val="22"/>
                <w:szCs w:val="22"/>
              </w:rPr>
              <w:t xml:space="preserve">Created separate command-line and GUI-based manuals using Information Mapping methodology. </w:t>
            </w:r>
          </w:p>
          <w:p w14:paraId="360A0BC1" w14:textId="77777777" w:rsidR="00DB1423" w:rsidRDefault="0030402E" w:rsidP="00DB1423">
            <w:pPr>
              <w:pStyle w:val="NormalWeb"/>
              <w:numPr>
                <w:ilvl w:val="0"/>
                <w:numId w:val="15"/>
              </w:numPr>
              <w:spacing w:before="0" w:beforeAutospacing="0" w:after="0"/>
              <w:ind w:left="376" w:hanging="270"/>
              <w:rPr>
                <w:sz w:val="22"/>
                <w:szCs w:val="22"/>
              </w:rPr>
            </w:pPr>
            <w:r w:rsidRPr="003F5DD3">
              <w:rPr>
                <w:sz w:val="22"/>
                <w:szCs w:val="22"/>
              </w:rPr>
              <w:t xml:space="preserve">Tools: </w:t>
            </w:r>
            <w:proofErr w:type="spellStart"/>
            <w:r w:rsidRPr="003F5DD3">
              <w:rPr>
                <w:sz w:val="22"/>
                <w:szCs w:val="22"/>
              </w:rPr>
              <w:t>RoboHelp</w:t>
            </w:r>
            <w:proofErr w:type="spellEnd"/>
          </w:p>
          <w:p w14:paraId="363F3D1C" w14:textId="77777777" w:rsidR="00DB1423" w:rsidRPr="00DB1423" w:rsidRDefault="00DB1423" w:rsidP="00DB1423">
            <w:pPr>
              <w:pStyle w:val="NormalWeb"/>
              <w:spacing w:before="0" w:beforeAutospacing="0" w:after="0"/>
              <w:ind w:left="106"/>
              <w:rPr>
                <w:sz w:val="22"/>
                <w:szCs w:val="22"/>
              </w:rPr>
            </w:pPr>
          </w:p>
          <w:p w14:paraId="18CF1F95" w14:textId="576855BC" w:rsidR="001251C1" w:rsidRPr="00A81F50" w:rsidRDefault="001251C1" w:rsidP="00DB1423">
            <w:pPr>
              <w:pStyle w:val="NormalWeb"/>
              <w:spacing w:before="0" w:beforeAutospacing="0" w:after="0"/>
              <w:ind w:left="106"/>
              <w:rPr>
                <w:b/>
                <w:bCs/>
                <w:sz w:val="22"/>
                <w:szCs w:val="22"/>
              </w:rPr>
            </w:pPr>
            <w:r w:rsidRPr="00DB1423">
              <w:rPr>
                <w:b/>
                <w:bCs/>
                <w:color w:val="000000" w:themeColor="text1"/>
              </w:rPr>
              <w:t xml:space="preserve">Senior Technical Writer,  </w:t>
            </w:r>
            <w:r w:rsidRPr="00A81F50">
              <w:rPr>
                <w:b/>
                <w:bCs/>
                <w:color w:val="000000" w:themeColor="text1"/>
              </w:rPr>
              <w:t>BTS, LLC, Columbia, MD</w:t>
            </w:r>
          </w:p>
          <w:p w14:paraId="5F5B560F" w14:textId="4D152171" w:rsidR="001251C1" w:rsidRPr="00A81F50" w:rsidRDefault="001251C1" w:rsidP="001251C1">
            <w:pPr>
              <w:framePr w:hSpace="0" w:wrap="auto" w:vAnchor="margin" w:hAnchor="text" w:yAlign="inline"/>
              <w:spacing w:before="120" w:after="120"/>
              <w:rPr>
                <w:rFonts w:eastAsia="Times New Roman"/>
                <w:b/>
                <w:bCs/>
                <w:i/>
                <w:iCs/>
                <w:color w:val="ADADAD" w:themeColor="background2" w:themeShade="BF"/>
                <w:sz w:val="20"/>
                <w:szCs w:val="20"/>
              </w:rPr>
            </w:pPr>
            <w:r w:rsidRPr="00A81F50">
              <w:rPr>
                <w:rFonts w:eastAsia="Times New Roman"/>
                <w:b/>
                <w:bCs/>
                <w:i/>
                <w:iCs/>
                <w:color w:val="ADADAD" w:themeColor="background2" w:themeShade="BF"/>
                <w:sz w:val="20"/>
                <w:szCs w:val="20"/>
              </w:rPr>
              <w:t xml:space="preserve">JAN 2010 – JUN 2012  </w:t>
            </w:r>
          </w:p>
          <w:p w14:paraId="50EB5BA5" w14:textId="77777777" w:rsidR="001251C1" w:rsidRPr="001251C1" w:rsidRDefault="001251C1" w:rsidP="001251C1">
            <w:pPr>
              <w:framePr w:hSpace="0" w:wrap="auto" w:vAnchor="margin" w:hAnchor="text" w:yAlign="inline"/>
              <w:numPr>
                <w:ilvl w:val="0"/>
                <w:numId w:val="16"/>
              </w:numPr>
              <w:tabs>
                <w:tab w:val="clear" w:pos="720"/>
                <w:tab w:val="num" w:pos="376"/>
              </w:tabs>
              <w:ind w:left="376" w:hanging="275"/>
              <w:rPr>
                <w:rFonts w:eastAsia="Times New Roman"/>
                <w:color w:val="000000" w:themeColor="text1"/>
              </w:rPr>
            </w:pPr>
            <w:r w:rsidRPr="001251C1">
              <w:rPr>
                <w:rFonts w:eastAsia="Times New Roman"/>
                <w:color w:val="000000" w:themeColor="text1"/>
              </w:rPr>
              <w:t xml:space="preserve">Project manager, responsible for initiating and developing a documentation program for BTS. </w:t>
            </w:r>
          </w:p>
          <w:p w14:paraId="7027BAE8" w14:textId="77777777" w:rsidR="001251C1" w:rsidRPr="001251C1" w:rsidRDefault="001251C1" w:rsidP="001251C1">
            <w:pPr>
              <w:framePr w:hSpace="0" w:wrap="auto" w:vAnchor="margin" w:hAnchor="text" w:yAlign="inline"/>
              <w:numPr>
                <w:ilvl w:val="0"/>
                <w:numId w:val="16"/>
              </w:numPr>
              <w:tabs>
                <w:tab w:val="clear" w:pos="720"/>
                <w:tab w:val="num" w:pos="376"/>
              </w:tabs>
              <w:ind w:left="376" w:hanging="275"/>
              <w:rPr>
                <w:rFonts w:eastAsia="Times New Roman"/>
                <w:color w:val="000000" w:themeColor="text1"/>
              </w:rPr>
            </w:pPr>
            <w:r w:rsidRPr="001251C1">
              <w:rPr>
                <w:rFonts w:eastAsia="Times New Roman"/>
                <w:color w:val="000000" w:themeColor="text1"/>
              </w:rPr>
              <w:t xml:space="preserve">Created documentation for the full lifecycle of “4G” cellular Army communications systems, from design and implementation to product testing. </w:t>
            </w:r>
          </w:p>
          <w:p w14:paraId="3F3A3AAF" w14:textId="77777777" w:rsidR="001251C1" w:rsidRPr="001251C1" w:rsidRDefault="001251C1" w:rsidP="001251C1">
            <w:pPr>
              <w:framePr w:hSpace="0" w:wrap="auto" w:vAnchor="margin" w:hAnchor="text" w:yAlign="inline"/>
              <w:numPr>
                <w:ilvl w:val="0"/>
                <w:numId w:val="16"/>
              </w:numPr>
              <w:tabs>
                <w:tab w:val="clear" w:pos="720"/>
                <w:tab w:val="num" w:pos="376"/>
              </w:tabs>
              <w:ind w:left="376" w:hanging="275"/>
              <w:rPr>
                <w:rFonts w:eastAsia="Times New Roman"/>
                <w:color w:val="000000" w:themeColor="text1"/>
              </w:rPr>
            </w:pPr>
            <w:r w:rsidRPr="001251C1">
              <w:rPr>
                <w:rFonts w:eastAsia="Times New Roman"/>
                <w:color w:val="000000" w:themeColor="text1"/>
              </w:rPr>
              <w:t xml:space="preserve">Developed system-build procedures and acceptance tests for BTS manufacturing, </w:t>
            </w:r>
          </w:p>
          <w:p w14:paraId="37EA34B3" w14:textId="77777777" w:rsidR="001251C1" w:rsidRPr="001251C1" w:rsidRDefault="001251C1" w:rsidP="001251C1">
            <w:pPr>
              <w:framePr w:hSpace="0" w:wrap="auto" w:vAnchor="margin" w:hAnchor="text" w:yAlign="inline"/>
              <w:numPr>
                <w:ilvl w:val="0"/>
                <w:numId w:val="16"/>
              </w:numPr>
              <w:tabs>
                <w:tab w:val="clear" w:pos="720"/>
                <w:tab w:val="num" w:pos="376"/>
              </w:tabs>
              <w:ind w:left="376" w:hanging="275"/>
              <w:rPr>
                <w:rFonts w:eastAsia="Times New Roman"/>
                <w:color w:val="000000" w:themeColor="text1"/>
              </w:rPr>
            </w:pPr>
            <w:r w:rsidRPr="001251C1">
              <w:rPr>
                <w:rFonts w:eastAsia="Times New Roman"/>
                <w:color w:val="000000" w:themeColor="text1"/>
              </w:rPr>
              <w:t>Wrote SOPs for field service detailing installation, troubleshooting procedures, and customer acceptance.</w:t>
            </w:r>
          </w:p>
          <w:p w14:paraId="2EF48ACC" w14:textId="77777777" w:rsidR="001251C1" w:rsidRPr="001251C1" w:rsidRDefault="001251C1" w:rsidP="001251C1">
            <w:pPr>
              <w:framePr w:hSpace="0" w:wrap="auto" w:vAnchor="margin" w:hAnchor="text" w:yAlign="inline"/>
              <w:numPr>
                <w:ilvl w:val="0"/>
                <w:numId w:val="16"/>
              </w:numPr>
              <w:tabs>
                <w:tab w:val="clear" w:pos="720"/>
                <w:tab w:val="num" w:pos="376"/>
              </w:tabs>
              <w:ind w:left="376" w:hanging="275"/>
              <w:rPr>
                <w:rFonts w:eastAsia="Times New Roman"/>
                <w:color w:val="000000" w:themeColor="text1"/>
              </w:rPr>
            </w:pPr>
            <w:r w:rsidRPr="001251C1">
              <w:rPr>
                <w:rFonts w:eastAsia="Times New Roman"/>
                <w:color w:val="000000" w:themeColor="text1"/>
              </w:rPr>
              <w:t>Ensured the timely delivery of documentation supporting state-of-the-art 3G and 4G solutions to critical, time-sensitive US Army customer requirements.</w:t>
            </w:r>
          </w:p>
          <w:p w14:paraId="767D90CB" w14:textId="77777777" w:rsidR="001251C1" w:rsidRPr="001251C1" w:rsidRDefault="001251C1" w:rsidP="001251C1">
            <w:pPr>
              <w:framePr w:hSpace="0" w:wrap="auto" w:vAnchor="margin" w:hAnchor="text" w:yAlign="inline"/>
              <w:numPr>
                <w:ilvl w:val="0"/>
                <w:numId w:val="16"/>
              </w:numPr>
              <w:tabs>
                <w:tab w:val="clear" w:pos="720"/>
                <w:tab w:val="num" w:pos="376"/>
              </w:tabs>
              <w:ind w:left="376" w:hanging="275"/>
              <w:rPr>
                <w:rFonts w:eastAsia="Times New Roman"/>
                <w:color w:val="000000" w:themeColor="text1"/>
              </w:rPr>
            </w:pPr>
            <w:r w:rsidRPr="001251C1">
              <w:rPr>
                <w:rFonts w:eastAsia="Times New Roman"/>
                <w:color w:val="000000" w:themeColor="text1"/>
              </w:rPr>
              <w:t>Tools:</w:t>
            </w:r>
          </w:p>
          <w:p w14:paraId="4A28B009" w14:textId="77777777" w:rsidR="001251C1" w:rsidRPr="001251C1" w:rsidRDefault="001251C1" w:rsidP="001251C1">
            <w:pPr>
              <w:framePr w:hSpace="0" w:wrap="auto" w:vAnchor="margin" w:hAnchor="text" w:yAlign="inline"/>
              <w:numPr>
                <w:ilvl w:val="1"/>
                <w:numId w:val="16"/>
              </w:numPr>
              <w:tabs>
                <w:tab w:val="clear" w:pos="1440"/>
                <w:tab w:val="num" w:pos="736"/>
              </w:tabs>
              <w:ind w:hanging="1064"/>
              <w:rPr>
                <w:rFonts w:eastAsia="Times New Roman"/>
                <w:color w:val="000000" w:themeColor="text1"/>
              </w:rPr>
            </w:pPr>
            <w:r w:rsidRPr="001251C1">
              <w:rPr>
                <w:rFonts w:eastAsia="Times New Roman"/>
                <w:color w:val="000000" w:themeColor="text1"/>
              </w:rPr>
              <w:t xml:space="preserve">Document development and writing: </w:t>
            </w:r>
            <w:r w:rsidRPr="001251C1">
              <w:rPr>
                <w:rFonts w:eastAsia="Times New Roman"/>
                <w:b/>
                <w:bCs/>
                <w:color w:val="000000" w:themeColor="text1"/>
              </w:rPr>
              <w:t>Microsoft Word</w:t>
            </w:r>
            <w:r w:rsidRPr="001251C1">
              <w:rPr>
                <w:rFonts w:eastAsia="Times New Roman"/>
                <w:color w:val="000000" w:themeColor="text1"/>
              </w:rPr>
              <w:t xml:space="preserve">,  </w:t>
            </w:r>
          </w:p>
          <w:p w14:paraId="15F61F84" w14:textId="77777777" w:rsidR="001251C1" w:rsidRPr="001251C1" w:rsidRDefault="001251C1" w:rsidP="001251C1">
            <w:pPr>
              <w:framePr w:hSpace="0" w:wrap="auto" w:vAnchor="margin" w:hAnchor="text" w:yAlign="inline"/>
              <w:numPr>
                <w:ilvl w:val="1"/>
                <w:numId w:val="16"/>
              </w:numPr>
              <w:tabs>
                <w:tab w:val="clear" w:pos="1440"/>
                <w:tab w:val="num" w:pos="736"/>
              </w:tabs>
              <w:ind w:hanging="1064"/>
              <w:rPr>
                <w:rFonts w:eastAsia="Times New Roman"/>
                <w:color w:val="000000" w:themeColor="text1"/>
              </w:rPr>
            </w:pPr>
            <w:r w:rsidRPr="001251C1">
              <w:rPr>
                <w:rFonts w:eastAsia="Times New Roman"/>
                <w:color w:val="000000" w:themeColor="text1"/>
              </w:rPr>
              <w:t xml:space="preserve">Online documentation developed with </w:t>
            </w:r>
            <w:proofErr w:type="spellStart"/>
            <w:r w:rsidRPr="001251C1">
              <w:rPr>
                <w:rFonts w:eastAsia="Times New Roman"/>
                <w:b/>
                <w:bCs/>
                <w:color w:val="000000" w:themeColor="text1"/>
              </w:rPr>
              <w:t>RoboHelp</w:t>
            </w:r>
            <w:proofErr w:type="spellEnd"/>
          </w:p>
          <w:p w14:paraId="1E23C10E" w14:textId="0B2163A7" w:rsidR="001251C1" w:rsidRPr="001251C1" w:rsidRDefault="001251C1" w:rsidP="001251C1">
            <w:pPr>
              <w:framePr w:hSpace="0" w:wrap="auto" w:vAnchor="margin" w:hAnchor="text" w:yAlign="inline"/>
              <w:numPr>
                <w:ilvl w:val="1"/>
                <w:numId w:val="16"/>
              </w:numPr>
              <w:tabs>
                <w:tab w:val="clear" w:pos="1440"/>
              </w:tabs>
              <w:ind w:left="736"/>
              <w:rPr>
                <w:rFonts w:eastAsia="Times New Roman"/>
                <w:color w:val="000000" w:themeColor="text1"/>
              </w:rPr>
            </w:pPr>
            <w:r w:rsidRPr="001251C1">
              <w:rPr>
                <w:rFonts w:eastAsia="Times New Roman"/>
                <w:color w:val="000000" w:themeColor="text1"/>
              </w:rPr>
              <w:t xml:space="preserve">Project management: </w:t>
            </w:r>
            <w:r w:rsidRPr="001251C1">
              <w:rPr>
                <w:rFonts w:eastAsia="Times New Roman"/>
                <w:b/>
                <w:bCs/>
                <w:color w:val="000000" w:themeColor="text1"/>
              </w:rPr>
              <w:t xml:space="preserve">JIRA in AGILE </w:t>
            </w:r>
            <w:r w:rsidRPr="001251C1">
              <w:rPr>
                <w:rFonts w:eastAsia="Times New Roman"/>
                <w:color w:val="000000" w:themeColor="text1"/>
              </w:rPr>
              <w:t xml:space="preserve">environment </w:t>
            </w:r>
          </w:p>
          <w:p w14:paraId="2ECB2B16" w14:textId="77777777" w:rsidR="00DB1423" w:rsidRDefault="00DB1423" w:rsidP="001251C1">
            <w:pPr>
              <w:keepNext/>
              <w:framePr w:hSpace="0" w:wrap="auto" w:vAnchor="margin" w:hAnchor="text" w:yAlign="inline"/>
              <w:rPr>
                <w:rFonts w:eastAsia="Times New Roman"/>
                <w:b/>
                <w:bCs/>
                <w:color w:val="000000" w:themeColor="text1"/>
              </w:rPr>
            </w:pPr>
          </w:p>
          <w:p w14:paraId="1B1308AD" w14:textId="25BF1667" w:rsidR="001251C1" w:rsidRPr="001251C1" w:rsidRDefault="001251C1" w:rsidP="001251C1">
            <w:pPr>
              <w:keepNext/>
              <w:framePr w:hSpace="0" w:wrap="auto" w:vAnchor="margin" w:hAnchor="text" w:yAlign="inline"/>
              <w:rPr>
                <w:rFonts w:eastAsia="Times New Roman"/>
                <w:i/>
                <w:iCs/>
                <w:color w:val="000000" w:themeColor="text1"/>
              </w:rPr>
            </w:pPr>
            <w:r w:rsidRPr="001251C1">
              <w:rPr>
                <w:rFonts w:eastAsia="Times New Roman"/>
                <w:b/>
                <w:bCs/>
                <w:color w:val="000000" w:themeColor="text1"/>
              </w:rPr>
              <w:t xml:space="preserve">Senior </w:t>
            </w:r>
            <w:r w:rsidRPr="00956098">
              <w:rPr>
                <w:rFonts w:eastAsia="Times New Roman"/>
                <w:b/>
                <w:bCs/>
                <w:color w:val="000000" w:themeColor="text1"/>
              </w:rPr>
              <w:t>Technical Writer, Bureau of Labor Statistics, Washington D.C.</w:t>
            </w:r>
          </w:p>
          <w:p w14:paraId="6D466C21" w14:textId="5E9AE190" w:rsidR="001251C1" w:rsidRDefault="001251C1" w:rsidP="001251C1">
            <w:pPr>
              <w:framePr w:hSpace="0" w:wrap="auto" w:vAnchor="margin" w:hAnchor="text" w:yAlign="inline"/>
              <w:spacing w:before="120" w:after="120"/>
              <w:rPr>
                <w:rFonts w:eastAsia="Times New Roman"/>
                <w:color w:val="ADADAD" w:themeColor="background2" w:themeShade="BF"/>
                <w:sz w:val="20"/>
                <w:szCs w:val="20"/>
              </w:rPr>
            </w:pPr>
            <w:r>
              <w:rPr>
                <w:rFonts w:eastAsia="Times New Roman"/>
                <w:color w:val="ADADAD" w:themeColor="background2" w:themeShade="BF"/>
                <w:sz w:val="20"/>
                <w:szCs w:val="20"/>
              </w:rPr>
              <w:t xml:space="preserve">APR </w:t>
            </w:r>
            <w:r w:rsidRPr="007A0AFB">
              <w:rPr>
                <w:rFonts w:eastAsia="Times New Roman"/>
                <w:color w:val="ADADAD" w:themeColor="background2" w:themeShade="BF"/>
                <w:sz w:val="20"/>
                <w:szCs w:val="20"/>
              </w:rPr>
              <w:t>20</w:t>
            </w:r>
            <w:r w:rsidR="003B3616">
              <w:rPr>
                <w:rFonts w:eastAsia="Times New Roman"/>
                <w:color w:val="ADADAD" w:themeColor="background2" w:themeShade="BF"/>
                <w:sz w:val="20"/>
                <w:szCs w:val="20"/>
              </w:rPr>
              <w:t>09</w:t>
            </w:r>
            <w:r w:rsidRPr="007A0AFB">
              <w:rPr>
                <w:rFonts w:eastAsia="Times New Roman"/>
                <w:color w:val="ADADAD" w:themeColor="background2" w:themeShade="BF"/>
                <w:sz w:val="20"/>
                <w:szCs w:val="20"/>
              </w:rPr>
              <w:t xml:space="preserve"> – </w:t>
            </w:r>
            <w:r>
              <w:rPr>
                <w:rFonts w:eastAsia="Times New Roman"/>
                <w:color w:val="ADADAD" w:themeColor="background2" w:themeShade="BF"/>
                <w:sz w:val="20"/>
                <w:szCs w:val="20"/>
              </w:rPr>
              <w:t>DEC</w:t>
            </w:r>
            <w:r w:rsidRPr="007A0AFB">
              <w:rPr>
                <w:rFonts w:eastAsia="Times New Roman"/>
                <w:color w:val="ADADAD" w:themeColor="background2" w:themeShade="BF"/>
                <w:sz w:val="20"/>
                <w:szCs w:val="20"/>
              </w:rPr>
              <w:t xml:space="preserve"> 20</w:t>
            </w:r>
            <w:r w:rsidR="003B3616">
              <w:rPr>
                <w:rFonts w:eastAsia="Times New Roman"/>
                <w:color w:val="ADADAD" w:themeColor="background2" w:themeShade="BF"/>
                <w:sz w:val="20"/>
                <w:szCs w:val="20"/>
              </w:rPr>
              <w:t>09</w:t>
            </w:r>
            <w:r w:rsidRPr="007A0AFB">
              <w:rPr>
                <w:rFonts w:eastAsia="Times New Roman"/>
                <w:color w:val="ADADAD" w:themeColor="background2" w:themeShade="BF"/>
                <w:sz w:val="20"/>
                <w:szCs w:val="20"/>
              </w:rPr>
              <w:t xml:space="preserve">  </w:t>
            </w:r>
          </w:p>
          <w:p w14:paraId="42B9A1ED" w14:textId="77777777" w:rsidR="00BE672B" w:rsidRPr="00BE672B" w:rsidRDefault="00BE672B" w:rsidP="00BE672B">
            <w:pPr>
              <w:keepNext/>
              <w:framePr w:hSpace="0" w:wrap="auto" w:vAnchor="margin" w:hAnchor="text" w:yAlign="inline"/>
              <w:numPr>
                <w:ilvl w:val="0"/>
                <w:numId w:val="17"/>
              </w:numPr>
              <w:ind w:left="376" w:hanging="270"/>
              <w:rPr>
                <w:rFonts w:eastAsia="Times New Roman"/>
                <w:color w:val="000000" w:themeColor="text1"/>
              </w:rPr>
            </w:pPr>
            <w:r w:rsidRPr="00BE672B">
              <w:rPr>
                <w:rFonts w:eastAsia="Times New Roman"/>
                <w:color w:val="000000" w:themeColor="text1"/>
              </w:rPr>
              <w:t xml:space="preserve">Responsible for the Vision and Scope Document (VSD), Software Requirements Specification (SRS), and Software Development Document (SDD) for the Bureau’s Error Estimation Redesign. </w:t>
            </w:r>
          </w:p>
          <w:p w14:paraId="6685E0A1" w14:textId="77777777" w:rsidR="00BE672B" w:rsidRPr="00BE672B" w:rsidRDefault="00BE672B" w:rsidP="00BE672B">
            <w:pPr>
              <w:framePr w:hSpace="0" w:wrap="auto" w:vAnchor="margin" w:hAnchor="text" w:yAlign="inline"/>
              <w:numPr>
                <w:ilvl w:val="0"/>
                <w:numId w:val="17"/>
              </w:numPr>
              <w:ind w:left="376" w:hanging="270"/>
              <w:rPr>
                <w:rFonts w:eastAsia="Times New Roman"/>
                <w:color w:val="000000" w:themeColor="text1"/>
              </w:rPr>
            </w:pPr>
            <w:r w:rsidRPr="00BE672B">
              <w:rPr>
                <w:rFonts w:eastAsia="Times New Roman"/>
                <w:color w:val="000000" w:themeColor="text1"/>
              </w:rPr>
              <w:t>Redesigned the branch’s SharePoint site to provide increased communication between the branch and its teams by customizing SharePoint to include blogs, wikis, linked calendars, and team discussion pages.</w:t>
            </w:r>
          </w:p>
          <w:p w14:paraId="39077108" w14:textId="77777777" w:rsidR="00BE672B" w:rsidRPr="00BE672B" w:rsidRDefault="00BE672B" w:rsidP="00BE672B">
            <w:pPr>
              <w:pStyle w:val="ListParagraph"/>
              <w:framePr w:hSpace="0" w:wrap="auto" w:vAnchor="margin" w:hAnchor="text" w:yAlign="inline"/>
              <w:numPr>
                <w:ilvl w:val="1"/>
                <w:numId w:val="17"/>
              </w:numPr>
              <w:ind w:left="1006" w:hanging="630"/>
              <w:rPr>
                <w:rFonts w:eastAsia="Times New Roman"/>
                <w:color w:val="000000" w:themeColor="text1"/>
              </w:rPr>
            </w:pPr>
            <w:r w:rsidRPr="00BE672B">
              <w:rPr>
                <w:rFonts w:eastAsia="Times New Roman"/>
                <w:color w:val="000000" w:themeColor="text1"/>
              </w:rPr>
              <w:t xml:space="preserve">Document development and writing: </w:t>
            </w:r>
            <w:r w:rsidRPr="00BE672B">
              <w:rPr>
                <w:rFonts w:eastAsia="Times New Roman"/>
                <w:b/>
                <w:bCs/>
                <w:color w:val="000000" w:themeColor="text1"/>
              </w:rPr>
              <w:t>Microsoft Word</w:t>
            </w:r>
          </w:p>
          <w:p w14:paraId="6D881300" w14:textId="77777777" w:rsidR="00BE672B" w:rsidRPr="00BE672B" w:rsidRDefault="00BE672B" w:rsidP="00BE672B">
            <w:pPr>
              <w:framePr w:hSpace="0" w:wrap="auto" w:vAnchor="margin" w:hAnchor="text" w:yAlign="inline"/>
              <w:numPr>
                <w:ilvl w:val="1"/>
                <w:numId w:val="17"/>
              </w:numPr>
              <w:ind w:left="1006" w:hanging="630"/>
              <w:rPr>
                <w:rFonts w:eastAsia="Times New Roman"/>
                <w:color w:val="000000" w:themeColor="text1"/>
              </w:rPr>
            </w:pPr>
            <w:r w:rsidRPr="00BE672B">
              <w:rPr>
                <w:rFonts w:eastAsia="Times New Roman"/>
                <w:color w:val="000000" w:themeColor="text1"/>
              </w:rPr>
              <w:t xml:space="preserve">Online </w:t>
            </w:r>
            <w:r w:rsidRPr="00BE672B">
              <w:rPr>
                <w:color w:val="000000" w:themeColor="text1"/>
              </w:rPr>
              <w:t>doc</w:t>
            </w:r>
            <w:r w:rsidRPr="00BE672B">
              <w:rPr>
                <w:rFonts w:eastAsia="Times New Roman"/>
                <w:color w:val="000000" w:themeColor="text1"/>
              </w:rPr>
              <w:t xml:space="preserve">umentation developed with </w:t>
            </w:r>
            <w:r w:rsidRPr="00BE672B">
              <w:rPr>
                <w:rFonts w:eastAsia="Times New Roman"/>
                <w:b/>
                <w:bCs/>
                <w:color w:val="000000" w:themeColor="text1"/>
              </w:rPr>
              <w:t>Madcap Flare</w:t>
            </w:r>
          </w:p>
          <w:p w14:paraId="184DD1B3" w14:textId="77777777" w:rsidR="00BE672B" w:rsidRPr="00BE672B" w:rsidRDefault="00BE672B" w:rsidP="00BE672B">
            <w:pPr>
              <w:pStyle w:val="ListParagraph"/>
              <w:framePr w:hSpace="0" w:wrap="auto" w:vAnchor="margin" w:hAnchor="text" w:yAlign="inline"/>
              <w:numPr>
                <w:ilvl w:val="1"/>
                <w:numId w:val="17"/>
              </w:numPr>
              <w:ind w:left="1006" w:hanging="630"/>
              <w:rPr>
                <w:rFonts w:eastAsia="Times New Roman"/>
                <w:color w:val="000000" w:themeColor="text1"/>
              </w:rPr>
            </w:pPr>
            <w:r w:rsidRPr="00BE672B">
              <w:rPr>
                <w:rFonts w:eastAsia="Times New Roman"/>
                <w:color w:val="000000" w:themeColor="text1"/>
              </w:rPr>
              <w:t xml:space="preserve">Documentation collaboration and management: </w:t>
            </w:r>
            <w:r w:rsidRPr="00BE672B">
              <w:rPr>
                <w:rFonts w:eastAsia="Times New Roman"/>
                <w:b/>
                <w:bCs/>
                <w:color w:val="000000" w:themeColor="text1"/>
              </w:rPr>
              <w:t>SharePoint</w:t>
            </w:r>
          </w:p>
          <w:p w14:paraId="5C44B92F" w14:textId="77777777" w:rsidR="000A3647" w:rsidRDefault="000A3647" w:rsidP="00776A92">
            <w:pPr>
              <w:keepNext/>
              <w:framePr w:hSpace="0" w:wrap="auto" w:vAnchor="margin" w:hAnchor="text" w:yAlign="inline"/>
              <w:rPr>
                <w:rFonts w:eastAsia="Times New Roman"/>
                <w:b/>
                <w:bCs/>
                <w:color w:val="000000" w:themeColor="text1"/>
              </w:rPr>
            </w:pPr>
          </w:p>
          <w:p w14:paraId="1D279C86" w14:textId="77777777" w:rsidR="000A3647" w:rsidRDefault="000A3647" w:rsidP="00776A92">
            <w:pPr>
              <w:keepNext/>
              <w:framePr w:hSpace="0" w:wrap="auto" w:vAnchor="margin" w:hAnchor="text" w:yAlign="inline"/>
              <w:rPr>
                <w:rFonts w:eastAsia="Times New Roman"/>
                <w:b/>
                <w:bCs/>
                <w:color w:val="000000" w:themeColor="text1"/>
              </w:rPr>
            </w:pPr>
          </w:p>
          <w:p w14:paraId="5D3C86E4" w14:textId="77777777" w:rsidR="0013174E" w:rsidRDefault="0013174E" w:rsidP="00776A92">
            <w:pPr>
              <w:keepNext/>
              <w:framePr w:hSpace="0" w:wrap="auto" w:vAnchor="margin" w:hAnchor="text" w:yAlign="inline"/>
              <w:rPr>
                <w:rFonts w:eastAsia="Times New Roman"/>
                <w:b/>
                <w:bCs/>
                <w:color w:val="000000" w:themeColor="text1"/>
              </w:rPr>
            </w:pPr>
          </w:p>
          <w:p w14:paraId="53CD35B7" w14:textId="77777777" w:rsidR="0013174E" w:rsidRDefault="0013174E" w:rsidP="00776A92">
            <w:pPr>
              <w:keepNext/>
              <w:framePr w:hSpace="0" w:wrap="auto" w:vAnchor="margin" w:hAnchor="text" w:yAlign="inline"/>
              <w:rPr>
                <w:rFonts w:eastAsia="Times New Roman"/>
                <w:b/>
                <w:bCs/>
                <w:color w:val="000000" w:themeColor="text1"/>
              </w:rPr>
            </w:pPr>
          </w:p>
          <w:p w14:paraId="5C6957C0" w14:textId="77777777" w:rsidR="000A3647" w:rsidRDefault="000A3647" w:rsidP="00776A92">
            <w:pPr>
              <w:keepNext/>
              <w:framePr w:hSpace="0" w:wrap="auto" w:vAnchor="margin" w:hAnchor="text" w:yAlign="inline"/>
              <w:rPr>
                <w:rFonts w:eastAsia="Times New Roman"/>
                <w:b/>
                <w:bCs/>
                <w:color w:val="000000" w:themeColor="text1"/>
              </w:rPr>
            </w:pPr>
          </w:p>
          <w:p w14:paraId="06B4DD15" w14:textId="13AC84A5" w:rsidR="00776A92" w:rsidRPr="00776A92" w:rsidRDefault="00776A92" w:rsidP="00776A92">
            <w:pPr>
              <w:keepNext/>
              <w:framePr w:hSpace="0" w:wrap="auto" w:vAnchor="margin" w:hAnchor="text" w:yAlign="inline"/>
              <w:rPr>
                <w:rFonts w:eastAsia="Times New Roman"/>
                <w:b/>
                <w:bCs/>
                <w:color w:val="000000" w:themeColor="text1"/>
              </w:rPr>
            </w:pPr>
            <w:r w:rsidRPr="00BC146B">
              <w:rPr>
                <w:rFonts w:eastAsia="Times New Roman"/>
                <w:b/>
                <w:bCs/>
                <w:color w:val="000000" w:themeColor="text1"/>
              </w:rPr>
              <w:lastRenderedPageBreak/>
              <w:t>Senior Technical Writer</w:t>
            </w:r>
            <w:r w:rsidRPr="00A81F50">
              <w:rPr>
                <w:rFonts w:eastAsia="Times New Roman"/>
                <w:b/>
                <w:bCs/>
                <w:i/>
                <w:iCs/>
                <w:color w:val="000000" w:themeColor="text1"/>
              </w:rPr>
              <w:t>, National Institute of Biomedical Imaging and Bioengineering (NIBIB)</w:t>
            </w:r>
            <w:r w:rsidRPr="00776A92">
              <w:rPr>
                <w:rFonts w:eastAsia="Times New Roman"/>
                <w:b/>
                <w:bCs/>
                <w:color w:val="000000" w:themeColor="text1"/>
              </w:rPr>
              <w:tab/>
            </w:r>
            <w:r w:rsidRPr="00776A92">
              <w:rPr>
                <w:rFonts w:eastAsia="Times New Roman"/>
                <w:b/>
                <w:bCs/>
                <w:color w:val="000000" w:themeColor="text1"/>
              </w:rPr>
              <w:tab/>
            </w:r>
          </w:p>
          <w:p w14:paraId="6392324A" w14:textId="77777777" w:rsidR="00776A92" w:rsidRPr="00776A92" w:rsidRDefault="00776A92" w:rsidP="00776A92">
            <w:pPr>
              <w:keepNext/>
              <w:framePr w:hSpace="0" w:wrap="auto" w:vAnchor="margin" w:hAnchor="text" w:yAlign="inline"/>
              <w:ind w:left="2160" w:firstLine="720"/>
              <w:rPr>
                <w:rFonts w:eastAsia="Times New Roman"/>
                <w:i/>
                <w:iCs/>
                <w:color w:val="000000" w:themeColor="text1"/>
              </w:rPr>
            </w:pPr>
            <w:r w:rsidRPr="00776A92">
              <w:rPr>
                <w:rFonts w:eastAsia="Times New Roman"/>
                <w:i/>
                <w:iCs/>
                <w:color w:val="000000" w:themeColor="text1"/>
              </w:rPr>
              <w:t>At</w:t>
            </w:r>
          </w:p>
          <w:p w14:paraId="7AA01B8B" w14:textId="77777777" w:rsidR="00776A92" w:rsidRPr="00A81F50" w:rsidRDefault="00776A92" w:rsidP="00776A92">
            <w:pPr>
              <w:keepNext/>
              <w:framePr w:hSpace="0" w:wrap="auto" w:vAnchor="margin" w:hAnchor="text" w:yAlign="inline"/>
              <w:rPr>
                <w:rFonts w:eastAsia="Times New Roman"/>
                <w:b/>
                <w:bCs/>
                <w:color w:val="000000" w:themeColor="text1"/>
              </w:rPr>
            </w:pPr>
            <w:r w:rsidRPr="00A81F50">
              <w:rPr>
                <w:rFonts w:eastAsia="Times New Roman"/>
                <w:b/>
                <w:bCs/>
                <w:color w:val="000000" w:themeColor="text1"/>
              </w:rPr>
              <w:t>National Institutes of Health (NIH) – Bethesda, MD</w:t>
            </w:r>
          </w:p>
          <w:p w14:paraId="0A265ADA" w14:textId="1E16A7A4" w:rsidR="00776A92" w:rsidRPr="00A81F50" w:rsidRDefault="00776A92" w:rsidP="00776A92">
            <w:pPr>
              <w:framePr w:hSpace="0" w:wrap="auto" w:vAnchor="margin" w:hAnchor="text" w:yAlign="inline"/>
              <w:spacing w:before="120" w:after="120"/>
              <w:rPr>
                <w:rFonts w:eastAsia="Times New Roman"/>
                <w:i/>
                <w:iCs/>
                <w:color w:val="ADADAD" w:themeColor="background2" w:themeShade="BF"/>
                <w:sz w:val="20"/>
                <w:szCs w:val="20"/>
              </w:rPr>
            </w:pPr>
            <w:r w:rsidRPr="00A81F50">
              <w:rPr>
                <w:rFonts w:eastAsia="Times New Roman"/>
                <w:i/>
                <w:iCs/>
                <w:color w:val="ADADAD" w:themeColor="background2" w:themeShade="BF"/>
                <w:sz w:val="20"/>
                <w:szCs w:val="20"/>
              </w:rPr>
              <w:t>OCT 200</w:t>
            </w:r>
            <w:r w:rsidR="00BC146B" w:rsidRPr="00A81F50">
              <w:rPr>
                <w:rFonts w:eastAsia="Times New Roman"/>
                <w:i/>
                <w:iCs/>
                <w:color w:val="ADADAD" w:themeColor="background2" w:themeShade="BF"/>
                <w:sz w:val="20"/>
                <w:szCs w:val="20"/>
              </w:rPr>
              <w:t>7</w:t>
            </w:r>
            <w:r w:rsidRPr="00A81F50">
              <w:rPr>
                <w:rFonts w:eastAsia="Times New Roman"/>
                <w:i/>
                <w:iCs/>
                <w:color w:val="ADADAD" w:themeColor="background2" w:themeShade="BF"/>
                <w:sz w:val="20"/>
                <w:szCs w:val="20"/>
              </w:rPr>
              <w:t xml:space="preserve">– </w:t>
            </w:r>
            <w:r w:rsidR="00BC146B" w:rsidRPr="00A81F50">
              <w:rPr>
                <w:rFonts w:eastAsia="Times New Roman"/>
                <w:i/>
                <w:iCs/>
                <w:color w:val="ADADAD" w:themeColor="background2" w:themeShade="BF"/>
                <w:sz w:val="20"/>
                <w:szCs w:val="20"/>
              </w:rPr>
              <w:t>MAR</w:t>
            </w:r>
            <w:r w:rsidRPr="00A81F50">
              <w:rPr>
                <w:rFonts w:eastAsia="Times New Roman"/>
                <w:i/>
                <w:iCs/>
                <w:color w:val="ADADAD" w:themeColor="background2" w:themeShade="BF"/>
                <w:sz w:val="20"/>
                <w:szCs w:val="20"/>
              </w:rPr>
              <w:t xml:space="preserve"> 2009  </w:t>
            </w:r>
          </w:p>
          <w:p w14:paraId="6B4D9B74" w14:textId="77777777" w:rsidR="00776A92" w:rsidRPr="00776A92" w:rsidRDefault="00776A92" w:rsidP="00776A92">
            <w:pPr>
              <w:pStyle w:val="ListParagraph"/>
              <w:framePr w:hSpace="0" w:wrap="auto" w:vAnchor="margin" w:hAnchor="text" w:yAlign="inline"/>
              <w:numPr>
                <w:ilvl w:val="0"/>
                <w:numId w:val="13"/>
              </w:numPr>
              <w:ind w:left="376" w:hanging="180"/>
              <w:contextualSpacing w:val="0"/>
              <w:rPr>
                <w:b/>
                <w:bCs/>
                <w:color w:val="000000" w:themeColor="text1"/>
              </w:rPr>
            </w:pPr>
            <w:r w:rsidRPr="00776A92">
              <w:rPr>
                <w:rFonts w:eastAsia="Times New Roman"/>
                <w:color w:val="000000" w:themeColor="text1"/>
              </w:rPr>
              <w:t>Technical writer on a team of physicians and scientists developing a graphics-visual-based system supporting medical research in cancer prevention, detection, diagnosis, and treatment.</w:t>
            </w:r>
          </w:p>
          <w:p w14:paraId="1B51AA01" w14:textId="77777777" w:rsidR="00776A92" w:rsidRPr="00776A92" w:rsidRDefault="00776A92" w:rsidP="00776A92">
            <w:pPr>
              <w:pStyle w:val="ListParagraph"/>
              <w:framePr w:hSpace="0" w:wrap="auto" w:vAnchor="margin" w:hAnchor="text" w:yAlign="inline"/>
              <w:numPr>
                <w:ilvl w:val="0"/>
                <w:numId w:val="13"/>
              </w:numPr>
              <w:spacing w:before="120"/>
              <w:ind w:left="376" w:hanging="180"/>
              <w:rPr>
                <w:b/>
                <w:bCs/>
                <w:color w:val="000000" w:themeColor="text1"/>
              </w:rPr>
            </w:pPr>
            <w:r w:rsidRPr="00776A92">
              <w:rPr>
                <w:color w:val="000000" w:themeColor="text1"/>
              </w:rPr>
              <w:t xml:space="preserve">Reviewed final draft sections with client institute </w:t>
            </w:r>
            <w:r w:rsidRPr="00776A92">
              <w:rPr>
                <w:rFonts w:eastAsia="Times New Roman"/>
                <w:color w:val="000000" w:themeColor="text1"/>
              </w:rPr>
              <w:t>physicians</w:t>
            </w:r>
            <w:r w:rsidRPr="00776A92">
              <w:rPr>
                <w:color w:val="000000" w:themeColor="text1"/>
              </w:rPr>
              <w:t xml:space="preserve"> and scientist teams before release</w:t>
            </w:r>
          </w:p>
          <w:p w14:paraId="26F39B64" w14:textId="77777777" w:rsidR="00776A92" w:rsidRPr="00776A92" w:rsidRDefault="00776A92" w:rsidP="00776A92">
            <w:pPr>
              <w:pStyle w:val="ListParagraph"/>
              <w:framePr w:hSpace="0" w:wrap="auto" w:vAnchor="margin" w:hAnchor="text" w:yAlign="inline"/>
              <w:numPr>
                <w:ilvl w:val="0"/>
                <w:numId w:val="13"/>
              </w:numPr>
              <w:spacing w:before="120"/>
              <w:ind w:left="376" w:hanging="180"/>
              <w:rPr>
                <w:b/>
                <w:bCs/>
                <w:color w:val="000000" w:themeColor="text1"/>
              </w:rPr>
            </w:pPr>
            <w:r w:rsidRPr="00776A92">
              <w:rPr>
                <w:color w:val="000000" w:themeColor="text1"/>
              </w:rPr>
              <w:t>Edited documentation text and ensured text and graphics matched.</w:t>
            </w:r>
          </w:p>
          <w:p w14:paraId="019F890F" w14:textId="4373579E" w:rsidR="00776A92" w:rsidRPr="00776A92" w:rsidRDefault="00776A92" w:rsidP="00D556CD">
            <w:pPr>
              <w:pStyle w:val="ListParagraph"/>
              <w:framePr w:hSpace="0" w:wrap="auto" w:vAnchor="margin" w:hAnchor="text" w:yAlign="inline"/>
              <w:numPr>
                <w:ilvl w:val="0"/>
                <w:numId w:val="13"/>
              </w:numPr>
              <w:spacing w:before="120"/>
              <w:ind w:left="376" w:hanging="180"/>
              <w:rPr>
                <w:b/>
                <w:bCs/>
                <w:color w:val="000000" w:themeColor="text1"/>
              </w:rPr>
            </w:pPr>
            <w:r w:rsidRPr="00776A92">
              <w:rPr>
                <w:color w:val="000000" w:themeColor="text1"/>
              </w:rPr>
              <w:t xml:space="preserve">Online help written in </w:t>
            </w:r>
            <w:proofErr w:type="spellStart"/>
            <w:r w:rsidR="00EC03A4">
              <w:rPr>
                <w:color w:val="000000" w:themeColor="text1"/>
              </w:rPr>
              <w:t>RoboHelp</w:t>
            </w:r>
            <w:proofErr w:type="spellEnd"/>
          </w:p>
          <w:p w14:paraId="067DD5F3" w14:textId="2DEECCF7" w:rsidR="0030402E" w:rsidRPr="00A81F50" w:rsidRDefault="00776A92" w:rsidP="00776A92">
            <w:pPr>
              <w:framePr w:hSpace="0" w:wrap="auto" w:vAnchor="margin" w:hAnchor="text" w:yAlign="inline"/>
              <w:spacing w:before="120"/>
              <w:ind w:left="196"/>
              <w:rPr>
                <w:rFonts w:eastAsia="Times New Roman"/>
                <w:b/>
                <w:bCs/>
                <w:color w:val="000000" w:themeColor="text1"/>
              </w:rPr>
            </w:pPr>
            <w:r w:rsidRPr="00776A92">
              <w:rPr>
                <w:rFonts w:eastAsia="Times New Roman"/>
                <w:b/>
                <w:bCs/>
                <w:color w:val="000000" w:themeColor="text1"/>
              </w:rPr>
              <w:t>Senior Technical Writer</w:t>
            </w:r>
            <w:r w:rsidRPr="00A81F50">
              <w:rPr>
                <w:rFonts w:eastAsia="Times New Roman"/>
                <w:b/>
                <w:bCs/>
                <w:color w:val="000000" w:themeColor="text1"/>
              </w:rPr>
              <w:t>, Bank of America – Dallas, TX</w:t>
            </w:r>
          </w:p>
          <w:p w14:paraId="158B8745" w14:textId="2DE491E5" w:rsidR="00776A92" w:rsidRPr="00A81F50" w:rsidRDefault="00776A92" w:rsidP="00776A92">
            <w:pPr>
              <w:framePr w:hSpace="0" w:wrap="auto" w:vAnchor="margin" w:hAnchor="text" w:yAlign="inline"/>
              <w:spacing w:before="120" w:after="120"/>
              <w:rPr>
                <w:rFonts w:eastAsia="Times New Roman"/>
                <w:i/>
                <w:iCs/>
                <w:color w:val="ADADAD" w:themeColor="background2" w:themeShade="BF"/>
                <w:sz w:val="20"/>
                <w:szCs w:val="20"/>
              </w:rPr>
            </w:pPr>
            <w:r w:rsidRPr="00A81F50">
              <w:rPr>
                <w:rFonts w:eastAsia="Times New Roman"/>
                <w:i/>
                <w:iCs/>
                <w:color w:val="ADADAD" w:themeColor="background2" w:themeShade="BF"/>
                <w:sz w:val="20"/>
                <w:szCs w:val="20"/>
              </w:rPr>
              <w:t xml:space="preserve">OCT 2004 – JAN 2005  </w:t>
            </w:r>
          </w:p>
          <w:p w14:paraId="33BB6A8C" w14:textId="77777777" w:rsidR="00776A92" w:rsidRPr="00776A92" w:rsidRDefault="00776A92" w:rsidP="00776A92">
            <w:pPr>
              <w:pStyle w:val="ListParagraph"/>
              <w:framePr w:hSpace="0" w:wrap="auto" w:vAnchor="margin" w:hAnchor="text" w:yAlign="inline"/>
              <w:numPr>
                <w:ilvl w:val="0"/>
                <w:numId w:val="13"/>
              </w:numPr>
              <w:ind w:left="466" w:hanging="180"/>
              <w:rPr>
                <w:rFonts w:eastAsia="Times New Roman"/>
                <w:color w:val="000000" w:themeColor="text1"/>
              </w:rPr>
            </w:pPr>
            <w:r w:rsidRPr="00776A92">
              <w:rPr>
                <w:rFonts w:eastAsia="Times New Roman"/>
                <w:color w:val="000000" w:themeColor="text1"/>
              </w:rPr>
              <w:t xml:space="preserve">Wrote high-level </w:t>
            </w:r>
            <w:r w:rsidRPr="00776A92">
              <w:rPr>
                <w:rFonts w:eastAsia="Times New Roman"/>
                <w:b/>
                <w:bCs/>
                <w:color w:val="000000" w:themeColor="text1"/>
              </w:rPr>
              <w:t>Check 21</w:t>
            </w:r>
            <w:r w:rsidRPr="00776A92">
              <w:rPr>
                <w:rFonts w:eastAsia="Times New Roman"/>
                <w:color w:val="000000" w:themeColor="text1"/>
              </w:rPr>
              <w:t xml:space="preserve"> design document in support of database developers, software engineers, and programmers. The high-level design document was the features design platform and blueprint for the low-level design document.</w:t>
            </w:r>
          </w:p>
          <w:p w14:paraId="37F351C1" w14:textId="38B95BC5" w:rsidR="00776A92" w:rsidRPr="00776A92" w:rsidRDefault="00776A92" w:rsidP="00776A92">
            <w:pPr>
              <w:pStyle w:val="ListParagraph"/>
              <w:framePr w:hSpace="0" w:wrap="auto" w:vAnchor="margin" w:hAnchor="text" w:yAlign="inline"/>
              <w:numPr>
                <w:ilvl w:val="0"/>
                <w:numId w:val="13"/>
              </w:numPr>
              <w:ind w:left="466" w:hanging="180"/>
              <w:rPr>
                <w:rFonts w:eastAsia="Times New Roman"/>
                <w:color w:val="000000" w:themeColor="text1"/>
              </w:rPr>
            </w:pPr>
            <w:r w:rsidRPr="00776A92">
              <w:rPr>
                <w:rFonts w:eastAsia="Times New Roman"/>
                <w:color w:val="000000" w:themeColor="text1"/>
              </w:rPr>
              <w:t xml:space="preserve">Wrote low-level </w:t>
            </w:r>
            <w:r w:rsidRPr="00776A92">
              <w:rPr>
                <w:rFonts w:eastAsia="Times New Roman"/>
                <w:b/>
                <w:bCs/>
                <w:color w:val="000000" w:themeColor="text1"/>
              </w:rPr>
              <w:t>Check 21</w:t>
            </w:r>
            <w:r w:rsidRPr="00776A92">
              <w:rPr>
                <w:rFonts w:eastAsia="Times New Roman"/>
                <w:color w:val="000000" w:themeColor="text1"/>
              </w:rPr>
              <w:t xml:space="preserve"> design document with the development team based on the high-level design document.</w:t>
            </w:r>
            <w:r w:rsidR="00B213A2">
              <w:rPr>
                <w:rFonts w:eastAsia="Times New Roman"/>
                <w:color w:val="000000" w:themeColor="text1"/>
              </w:rPr>
              <w:t xml:space="preserve"> This document was over 1,000 pages.</w:t>
            </w:r>
          </w:p>
          <w:p w14:paraId="0C942B3D" w14:textId="77777777" w:rsidR="00776A92" w:rsidRPr="00776A92" w:rsidRDefault="00776A92" w:rsidP="00776A92">
            <w:pPr>
              <w:pStyle w:val="ListParagraph"/>
              <w:framePr w:hSpace="0" w:wrap="auto" w:vAnchor="margin" w:hAnchor="text" w:yAlign="inline"/>
              <w:numPr>
                <w:ilvl w:val="0"/>
                <w:numId w:val="13"/>
              </w:numPr>
              <w:ind w:left="466" w:hanging="180"/>
              <w:rPr>
                <w:rFonts w:eastAsia="Times New Roman"/>
                <w:color w:val="000000" w:themeColor="text1"/>
              </w:rPr>
            </w:pPr>
            <w:r w:rsidRPr="00776A92">
              <w:rPr>
                <w:rFonts w:eastAsia="Times New Roman"/>
                <w:color w:val="000000" w:themeColor="text1"/>
              </w:rPr>
              <w:t>Both documents were written using Microsoft Word.</w:t>
            </w:r>
          </w:p>
          <w:p w14:paraId="0896A988" w14:textId="63A90FF6" w:rsidR="000D0E4E" w:rsidRPr="003F5DD3" w:rsidRDefault="000D0E4E" w:rsidP="00A43BBD">
            <w:pPr>
              <w:pStyle w:val="BodyText"/>
              <w:spacing w:before="120" w:line="240" w:lineRule="auto"/>
              <w:ind w:left="360"/>
              <w:jc w:val="both"/>
              <w:rPr>
                <w:rFonts w:ascii="Times New Roman" w:hAnsi="Times New Roman"/>
                <w:b/>
                <w:lang w:val="en-US"/>
              </w:rPr>
            </w:pPr>
            <w:r w:rsidRPr="003F5DD3">
              <w:rPr>
                <w:rFonts w:ascii="Times New Roman" w:hAnsi="Times New Roman"/>
                <w:b/>
                <w:lang w:val="en-US"/>
              </w:rPr>
              <w:t xml:space="preserve">Published </w:t>
            </w:r>
            <w:r w:rsidR="00CC7A4F">
              <w:rPr>
                <w:rFonts w:ascii="Times New Roman" w:hAnsi="Times New Roman"/>
                <w:b/>
                <w:lang w:val="en-US"/>
              </w:rPr>
              <w:t>Books</w:t>
            </w:r>
          </w:p>
          <w:p w14:paraId="16F26E45" w14:textId="77777777" w:rsidR="000D0E4E" w:rsidRPr="003F5DD3" w:rsidRDefault="000D0E4E" w:rsidP="000D0E4E">
            <w:pPr>
              <w:pStyle w:val="BodyText"/>
              <w:numPr>
                <w:ilvl w:val="0"/>
                <w:numId w:val="17"/>
              </w:numPr>
              <w:spacing w:before="120"/>
              <w:jc w:val="both"/>
              <w:rPr>
                <w:rFonts w:ascii="Times New Roman" w:hAnsi="Times New Roman"/>
                <w:bCs/>
                <w:lang w:val="en-US"/>
              </w:rPr>
            </w:pPr>
            <w:r w:rsidRPr="003F5DD3">
              <w:rPr>
                <w:rFonts w:ascii="Times New Roman" w:hAnsi="Times New Roman"/>
                <w:b/>
                <w:lang w:val="en-US"/>
              </w:rPr>
              <w:t xml:space="preserve">“Understanding Digital Electronics,” </w:t>
            </w:r>
            <w:r w:rsidRPr="003F5DD3">
              <w:rPr>
                <w:rFonts w:ascii="Times New Roman" w:hAnsi="Times New Roman"/>
                <w:bCs/>
                <w:lang w:val="en-US"/>
              </w:rPr>
              <w:t>1984 (ISBN  0-89512-163-8) Publishing Editor Texas Instruments Information Publications.</w:t>
            </w:r>
          </w:p>
          <w:p w14:paraId="6D7D18D1" w14:textId="77777777" w:rsidR="000D0E4E" w:rsidRPr="003F5DD3" w:rsidRDefault="000D0E4E" w:rsidP="000D0E4E">
            <w:pPr>
              <w:pStyle w:val="BodyText"/>
              <w:numPr>
                <w:ilvl w:val="0"/>
                <w:numId w:val="17"/>
              </w:numPr>
              <w:spacing w:before="120"/>
              <w:jc w:val="both"/>
              <w:rPr>
                <w:rFonts w:ascii="Times New Roman" w:hAnsi="Times New Roman"/>
                <w:bCs/>
                <w:lang w:val="en-US"/>
              </w:rPr>
            </w:pPr>
            <w:r w:rsidRPr="003F5DD3">
              <w:rPr>
                <w:rFonts w:ascii="Times New Roman" w:hAnsi="Times New Roman"/>
                <w:b/>
                <w:lang w:val="en-US"/>
              </w:rPr>
              <w:t xml:space="preserve">“Troubleshooting Digital Troubleshooting,” </w:t>
            </w:r>
            <w:r w:rsidRPr="003F5DD3">
              <w:rPr>
                <w:rFonts w:ascii="Times New Roman" w:hAnsi="Times New Roman"/>
                <w:bCs/>
                <w:lang w:val="en-US"/>
              </w:rPr>
              <w:t xml:space="preserve">1984 (ISBN </w:t>
            </w:r>
            <w:r w:rsidRPr="003F5DD3">
              <w:rPr>
                <w:rFonts w:ascii="Times New Roman" w:hAnsi="Times New Roman"/>
                <w:bCs/>
                <w:color w:val="2C2C2C"/>
                <w:shd w:val="clear" w:color="auto" w:fill="FFFFFF"/>
              </w:rPr>
              <w:t>0</w:t>
            </w:r>
            <w:r w:rsidRPr="003F5DD3">
              <w:rPr>
                <w:rFonts w:ascii="Times New Roman" w:hAnsi="Times New Roman"/>
                <w:bCs/>
                <w:color w:val="2C2C2C"/>
                <w:shd w:val="clear" w:color="auto" w:fill="FFFFFF"/>
                <w:lang w:val="en-US"/>
              </w:rPr>
              <w:t xml:space="preserve"> </w:t>
            </w:r>
            <w:r w:rsidRPr="003F5DD3">
              <w:rPr>
                <w:rFonts w:ascii="Times New Roman" w:hAnsi="Times New Roman"/>
                <w:bCs/>
                <w:color w:val="2C2C2C"/>
                <w:shd w:val="clear" w:color="auto" w:fill="FFFFFF"/>
              </w:rPr>
              <w:t>67227</w:t>
            </w:r>
            <w:r w:rsidRPr="003F5DD3">
              <w:rPr>
                <w:rFonts w:ascii="Times New Roman" w:hAnsi="Times New Roman"/>
                <w:bCs/>
                <w:color w:val="2C2C2C"/>
                <w:shd w:val="clear" w:color="auto" w:fill="FFFFFF"/>
                <w:lang w:val="en-US"/>
              </w:rPr>
              <w:t>-</w:t>
            </w:r>
            <w:r w:rsidRPr="003F5DD3">
              <w:rPr>
                <w:rFonts w:ascii="Times New Roman" w:hAnsi="Times New Roman"/>
                <w:bCs/>
                <w:color w:val="2C2C2C"/>
                <w:shd w:val="clear" w:color="auto" w:fill="FFFFFF"/>
              </w:rPr>
              <w:t>015</w:t>
            </w:r>
            <w:r w:rsidRPr="003F5DD3">
              <w:rPr>
                <w:rFonts w:ascii="Times New Roman" w:hAnsi="Times New Roman"/>
                <w:bCs/>
                <w:color w:val="2C2C2C"/>
                <w:shd w:val="clear" w:color="auto" w:fill="FFFFFF"/>
                <w:lang w:val="en-US"/>
              </w:rPr>
              <w:t>-</w:t>
            </w:r>
            <w:r w:rsidRPr="003F5DD3">
              <w:rPr>
                <w:rFonts w:ascii="Times New Roman" w:hAnsi="Times New Roman"/>
                <w:bCs/>
                <w:color w:val="2C2C2C"/>
                <w:shd w:val="clear" w:color="auto" w:fill="FFFFFF"/>
              </w:rPr>
              <w:t>3</w:t>
            </w:r>
            <w:r w:rsidRPr="003F5DD3">
              <w:rPr>
                <w:rFonts w:ascii="Times New Roman" w:hAnsi="Times New Roman"/>
                <w:bCs/>
                <w:color w:val="2C2C2C"/>
                <w:shd w:val="clear" w:color="auto" w:fill="FFFFFF"/>
                <w:lang w:val="en-US"/>
              </w:rPr>
              <w:t xml:space="preserve">) </w:t>
            </w:r>
            <w:r w:rsidRPr="003F5DD3">
              <w:rPr>
                <w:rFonts w:ascii="Times New Roman" w:hAnsi="Times New Roman"/>
                <w:bCs/>
                <w:lang w:val="en-US"/>
              </w:rPr>
              <w:t>) Publishing Editor Texas Instruments Information Publications.</w:t>
            </w:r>
          </w:p>
          <w:p w14:paraId="732DFC43" w14:textId="4599B538" w:rsidR="000D0E4E" w:rsidRPr="003F5DD3" w:rsidRDefault="000D0E4E" w:rsidP="000D0E4E">
            <w:pPr>
              <w:pStyle w:val="BodyText"/>
              <w:spacing w:before="120" w:line="240" w:lineRule="auto"/>
              <w:ind w:left="360"/>
              <w:jc w:val="both"/>
              <w:rPr>
                <w:rFonts w:ascii="Times New Roman" w:hAnsi="Times New Roman"/>
                <w:b/>
                <w:lang w:val="en-US"/>
              </w:rPr>
            </w:pPr>
            <w:r w:rsidRPr="003F5DD3">
              <w:rPr>
                <w:rFonts w:ascii="Times New Roman" w:hAnsi="Times New Roman"/>
                <w:b/>
                <w:lang w:val="en-US"/>
              </w:rPr>
              <w:t xml:space="preserve">Conference </w:t>
            </w:r>
            <w:r w:rsidR="00CE1D34">
              <w:rPr>
                <w:rFonts w:ascii="Times New Roman" w:hAnsi="Times New Roman"/>
                <w:b/>
                <w:lang w:val="en-US"/>
              </w:rPr>
              <w:t>P</w:t>
            </w:r>
            <w:r w:rsidRPr="003F5DD3">
              <w:rPr>
                <w:rFonts w:ascii="Times New Roman" w:hAnsi="Times New Roman"/>
                <w:b/>
                <w:lang w:val="en-US"/>
              </w:rPr>
              <w:t>resentation</w:t>
            </w:r>
          </w:p>
          <w:p w14:paraId="46339DBC" w14:textId="77777777" w:rsidR="000D0E4E" w:rsidRPr="003F5DD3" w:rsidRDefault="000D0E4E" w:rsidP="000D0E4E">
            <w:pPr>
              <w:pStyle w:val="BodyText"/>
              <w:numPr>
                <w:ilvl w:val="0"/>
                <w:numId w:val="17"/>
              </w:numPr>
              <w:spacing w:before="120"/>
              <w:rPr>
                <w:rFonts w:ascii="Times New Roman" w:hAnsi="Times New Roman"/>
                <w:bCs/>
                <w:lang w:val="en-US"/>
              </w:rPr>
            </w:pPr>
            <w:r w:rsidRPr="003F5DD3">
              <w:rPr>
                <w:rFonts w:ascii="Times New Roman" w:hAnsi="Times New Roman"/>
                <w:b/>
                <w:lang w:val="en-US"/>
              </w:rPr>
              <w:t>“Documenting Computer-based Games,”</w:t>
            </w:r>
            <w:r w:rsidRPr="003F5DD3">
              <w:rPr>
                <w:rFonts w:ascii="Times New Roman" w:hAnsi="Times New Roman"/>
                <w:bCs/>
                <w:lang w:val="en-US"/>
              </w:rPr>
              <w:t xml:space="preserve"> Presented at</w:t>
            </w:r>
            <w:r>
              <w:rPr>
                <w:rFonts w:ascii="Times New Roman" w:hAnsi="Times New Roman"/>
                <w:bCs/>
                <w:lang w:val="en-US"/>
              </w:rPr>
              <w:t xml:space="preserve"> the Connections symposium sponsored by the Australian Defense Force Academy from 12/11/2017 to</w:t>
            </w:r>
            <w:r w:rsidRPr="003F5DD3">
              <w:rPr>
                <w:rFonts w:ascii="Times New Roman" w:hAnsi="Times New Roman"/>
                <w:b/>
                <w:lang w:val="en-US"/>
              </w:rPr>
              <w:t xml:space="preserve"> </w:t>
            </w:r>
            <w:r w:rsidRPr="005B31F5">
              <w:rPr>
                <w:rFonts w:ascii="Times New Roman" w:hAnsi="Times New Roman"/>
                <w:bCs/>
                <w:lang w:val="en-US"/>
              </w:rPr>
              <w:t>12/13/2017</w:t>
            </w:r>
            <w:r w:rsidRPr="003F5DD3">
              <w:rPr>
                <w:rFonts w:ascii="Times New Roman" w:hAnsi="Times New Roman"/>
                <w:b/>
                <w:lang w:val="en-US"/>
              </w:rPr>
              <w:t xml:space="preserve">. </w:t>
            </w:r>
          </w:p>
          <w:p w14:paraId="4A5ACFC5" w14:textId="1EDE633F" w:rsidR="00776A92" w:rsidRPr="00776A92" w:rsidRDefault="00776A92" w:rsidP="00753B20">
            <w:pPr>
              <w:framePr w:hSpace="0" w:wrap="auto" w:vAnchor="margin" w:hAnchor="text" w:yAlign="inline"/>
              <w:spacing w:before="120"/>
              <w:rPr>
                <w:b/>
                <w:bCs/>
                <w:color w:val="000000" w:themeColor="text1"/>
              </w:rPr>
            </w:pPr>
          </w:p>
        </w:tc>
      </w:tr>
      <w:tr w:rsidR="00A63670" w14:paraId="00E4F7C4" w14:textId="77777777" w:rsidTr="00A63670">
        <w:trPr>
          <w:trHeight w:val="962"/>
        </w:trPr>
        <w:tc>
          <w:tcPr>
            <w:tcW w:w="9630" w:type="dxa"/>
            <w:gridSpan w:val="2"/>
            <w:tcBorders>
              <w:left w:val="nil"/>
            </w:tcBorders>
            <w:shd w:val="clear" w:color="auto" w:fill="FFFFFF" w:themeFill="background1"/>
          </w:tcPr>
          <w:p w14:paraId="743DE7DF" w14:textId="77777777" w:rsidR="00A63670" w:rsidRDefault="00A63670" w:rsidP="00A63670">
            <w:pPr>
              <w:framePr w:hSpace="0" w:wrap="auto" w:vAnchor="margin" w:hAnchor="text" w:yAlign="inline"/>
              <w:rPr>
                <w:color w:val="auto"/>
              </w:rPr>
            </w:pPr>
            <w:r w:rsidRPr="00A63670">
              <w:rPr>
                <w:color w:val="auto"/>
              </w:rPr>
              <w:lastRenderedPageBreak/>
              <w:t>PORTFOLIO</w:t>
            </w:r>
          </w:p>
          <w:p w14:paraId="1A1E9544" w14:textId="713C45E8" w:rsidR="00A63670" w:rsidRPr="00A63670" w:rsidRDefault="00000000" w:rsidP="00A63670">
            <w:pPr>
              <w:framePr w:hSpace="0" w:wrap="auto" w:vAnchor="margin" w:hAnchor="text" w:yAlign="inline"/>
            </w:pPr>
            <w:hyperlink r:id="rId9" w:history="1">
              <w:r w:rsidR="00A63670" w:rsidRPr="007041C4">
                <w:rPr>
                  <w:rStyle w:val="Hyperlink"/>
                </w:rPr>
                <w:t>file:///F:/Resumes%20tech%20specific/Technical%20Writing%20Portfolio%20for%20PDF2.pdf</w:t>
              </w:r>
            </w:hyperlink>
          </w:p>
          <w:p w14:paraId="0578A880" w14:textId="77777777" w:rsidR="00A63670" w:rsidRPr="00BE72C5" w:rsidRDefault="00A63670" w:rsidP="0089252E">
            <w:pPr>
              <w:framePr w:hSpace="0" w:wrap="auto" w:vAnchor="margin" w:hAnchor="text" w:yAlign="inline"/>
              <w:rPr>
                <w:b/>
                <w:bCs/>
                <w:color w:val="000000" w:themeColor="text1"/>
                <w:sz w:val="28"/>
                <w:szCs w:val="28"/>
              </w:rPr>
            </w:pPr>
          </w:p>
        </w:tc>
      </w:tr>
    </w:tbl>
    <w:p w14:paraId="2AAEFB4E" w14:textId="0299F7F5" w:rsidR="00AD67AA" w:rsidRDefault="00AD67AA" w:rsidP="00A63670">
      <w:pPr>
        <w:framePr w:wrap="around"/>
      </w:pPr>
    </w:p>
    <w:sectPr w:rsidR="00AD67A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721A1" w14:textId="77777777" w:rsidR="009C1F32" w:rsidRDefault="009C1F32" w:rsidP="00D22862">
      <w:pPr>
        <w:framePr w:wrap="around"/>
      </w:pPr>
      <w:r>
        <w:separator/>
      </w:r>
    </w:p>
  </w:endnote>
  <w:endnote w:type="continuationSeparator" w:id="0">
    <w:p w14:paraId="4C5117C0" w14:textId="77777777" w:rsidR="009C1F32" w:rsidRDefault="009C1F32" w:rsidP="00D22862">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3070145"/>
      <w:docPartObj>
        <w:docPartGallery w:val="Page Numbers (Bottom of Page)"/>
        <w:docPartUnique/>
      </w:docPartObj>
    </w:sdtPr>
    <w:sdtEndPr>
      <w:rPr>
        <w:noProof/>
      </w:rPr>
    </w:sdtEndPr>
    <w:sdtContent>
      <w:p w14:paraId="0D7782F3" w14:textId="0C6481BB" w:rsidR="00D22862" w:rsidRDefault="00D22862" w:rsidP="00D22862">
        <w:pPr>
          <w:pStyle w:val="Footer"/>
          <w:framePr w:wrap="around"/>
          <w:jc w:val="right"/>
        </w:pPr>
        <w:r>
          <w:fldChar w:fldCharType="begin"/>
        </w:r>
        <w:r>
          <w:instrText xml:space="preserve"> PAGE   \* MERGEFORMAT </w:instrText>
        </w:r>
        <w:r>
          <w:fldChar w:fldCharType="separate"/>
        </w:r>
        <w:r>
          <w:rPr>
            <w:noProof/>
          </w:rPr>
          <w:t>2</w:t>
        </w:r>
        <w:r>
          <w:rPr>
            <w:noProof/>
          </w:rPr>
          <w:fldChar w:fldCharType="end"/>
        </w:r>
      </w:p>
    </w:sdtContent>
  </w:sdt>
  <w:p w14:paraId="3895B85C" w14:textId="77777777" w:rsidR="00D22862" w:rsidRDefault="00D22862">
    <w:pPr>
      <w:pStyle w:val="Footer"/>
      <w:framePr w:wrap="aroun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ED8AC" w14:textId="77777777" w:rsidR="009C1F32" w:rsidRDefault="009C1F32" w:rsidP="00D22862">
      <w:pPr>
        <w:framePr w:wrap="around"/>
      </w:pPr>
      <w:r>
        <w:separator/>
      </w:r>
    </w:p>
  </w:footnote>
  <w:footnote w:type="continuationSeparator" w:id="0">
    <w:p w14:paraId="0D960561" w14:textId="77777777" w:rsidR="009C1F32" w:rsidRDefault="009C1F32" w:rsidP="00D22862">
      <w:pPr>
        <w:framePr w:wrap="around"/>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9208B"/>
    <w:multiLevelType w:val="hybridMultilevel"/>
    <w:tmpl w:val="CEAC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D3950"/>
    <w:multiLevelType w:val="hybridMultilevel"/>
    <w:tmpl w:val="D9343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C7257"/>
    <w:multiLevelType w:val="hybridMultilevel"/>
    <w:tmpl w:val="1CB821D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16625516"/>
    <w:multiLevelType w:val="multilevel"/>
    <w:tmpl w:val="FD80CEB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C7C85"/>
    <w:multiLevelType w:val="hybridMultilevel"/>
    <w:tmpl w:val="B090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802B2"/>
    <w:multiLevelType w:val="hybridMultilevel"/>
    <w:tmpl w:val="BB4E403C"/>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D91334"/>
    <w:multiLevelType w:val="hybridMultilevel"/>
    <w:tmpl w:val="C1BE3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ED1517"/>
    <w:multiLevelType w:val="hybridMultilevel"/>
    <w:tmpl w:val="8592C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C506D"/>
    <w:multiLevelType w:val="multilevel"/>
    <w:tmpl w:val="73D63AE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60562"/>
    <w:multiLevelType w:val="multilevel"/>
    <w:tmpl w:val="54B4F1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2B25F9"/>
    <w:multiLevelType w:val="multilevel"/>
    <w:tmpl w:val="04C6983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32736"/>
    <w:multiLevelType w:val="multilevel"/>
    <w:tmpl w:val="D616C6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370659"/>
    <w:multiLevelType w:val="multilevel"/>
    <w:tmpl w:val="7BB432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5F584F"/>
    <w:multiLevelType w:val="hybridMultilevel"/>
    <w:tmpl w:val="198ED4C8"/>
    <w:lvl w:ilvl="0" w:tplc="04090003">
      <w:start w:val="1"/>
      <w:numFmt w:val="bullet"/>
      <w:lvlText w:val="o"/>
      <w:lvlJc w:val="left"/>
      <w:pPr>
        <w:ind w:left="795" w:hanging="360"/>
      </w:pPr>
      <w:rPr>
        <w:rFonts w:ascii="Courier New" w:hAnsi="Courier New" w:cs="Courier New" w:hint="default"/>
      </w:rPr>
    </w:lvl>
    <w:lvl w:ilvl="1" w:tplc="FFFFFFFF" w:tentative="1">
      <w:start w:val="1"/>
      <w:numFmt w:val="bullet"/>
      <w:lvlText w:val="o"/>
      <w:lvlJc w:val="left"/>
      <w:pPr>
        <w:ind w:left="1515" w:hanging="360"/>
      </w:pPr>
      <w:rPr>
        <w:rFonts w:ascii="Courier New" w:hAnsi="Courier New" w:cs="Courier New" w:hint="default"/>
      </w:rPr>
    </w:lvl>
    <w:lvl w:ilvl="2" w:tplc="FFFFFFFF" w:tentative="1">
      <w:start w:val="1"/>
      <w:numFmt w:val="bullet"/>
      <w:lvlText w:val=""/>
      <w:lvlJc w:val="left"/>
      <w:pPr>
        <w:ind w:left="2235" w:hanging="360"/>
      </w:pPr>
      <w:rPr>
        <w:rFonts w:ascii="Wingdings" w:hAnsi="Wingdings" w:hint="default"/>
      </w:rPr>
    </w:lvl>
    <w:lvl w:ilvl="3" w:tplc="FFFFFFFF" w:tentative="1">
      <w:start w:val="1"/>
      <w:numFmt w:val="bullet"/>
      <w:lvlText w:val=""/>
      <w:lvlJc w:val="left"/>
      <w:pPr>
        <w:ind w:left="2955" w:hanging="360"/>
      </w:pPr>
      <w:rPr>
        <w:rFonts w:ascii="Symbol" w:hAnsi="Symbol" w:hint="default"/>
      </w:rPr>
    </w:lvl>
    <w:lvl w:ilvl="4" w:tplc="FFFFFFFF" w:tentative="1">
      <w:start w:val="1"/>
      <w:numFmt w:val="bullet"/>
      <w:lvlText w:val="o"/>
      <w:lvlJc w:val="left"/>
      <w:pPr>
        <w:ind w:left="3675" w:hanging="360"/>
      </w:pPr>
      <w:rPr>
        <w:rFonts w:ascii="Courier New" w:hAnsi="Courier New" w:cs="Courier New" w:hint="default"/>
      </w:rPr>
    </w:lvl>
    <w:lvl w:ilvl="5" w:tplc="FFFFFFFF" w:tentative="1">
      <w:start w:val="1"/>
      <w:numFmt w:val="bullet"/>
      <w:lvlText w:val=""/>
      <w:lvlJc w:val="left"/>
      <w:pPr>
        <w:ind w:left="4395" w:hanging="360"/>
      </w:pPr>
      <w:rPr>
        <w:rFonts w:ascii="Wingdings" w:hAnsi="Wingdings" w:hint="default"/>
      </w:rPr>
    </w:lvl>
    <w:lvl w:ilvl="6" w:tplc="FFFFFFFF" w:tentative="1">
      <w:start w:val="1"/>
      <w:numFmt w:val="bullet"/>
      <w:lvlText w:val=""/>
      <w:lvlJc w:val="left"/>
      <w:pPr>
        <w:ind w:left="5115" w:hanging="360"/>
      </w:pPr>
      <w:rPr>
        <w:rFonts w:ascii="Symbol" w:hAnsi="Symbol" w:hint="default"/>
      </w:rPr>
    </w:lvl>
    <w:lvl w:ilvl="7" w:tplc="FFFFFFFF" w:tentative="1">
      <w:start w:val="1"/>
      <w:numFmt w:val="bullet"/>
      <w:lvlText w:val="o"/>
      <w:lvlJc w:val="left"/>
      <w:pPr>
        <w:ind w:left="5835" w:hanging="360"/>
      </w:pPr>
      <w:rPr>
        <w:rFonts w:ascii="Courier New" w:hAnsi="Courier New" w:cs="Courier New" w:hint="default"/>
      </w:rPr>
    </w:lvl>
    <w:lvl w:ilvl="8" w:tplc="FFFFFFFF" w:tentative="1">
      <w:start w:val="1"/>
      <w:numFmt w:val="bullet"/>
      <w:lvlText w:val=""/>
      <w:lvlJc w:val="left"/>
      <w:pPr>
        <w:ind w:left="6555" w:hanging="360"/>
      </w:pPr>
      <w:rPr>
        <w:rFonts w:ascii="Wingdings" w:hAnsi="Wingdings" w:hint="default"/>
      </w:rPr>
    </w:lvl>
  </w:abstractNum>
  <w:abstractNum w:abstractNumId="14" w15:restartNumberingAfterBreak="0">
    <w:nsid w:val="48AB795E"/>
    <w:multiLevelType w:val="hybridMultilevel"/>
    <w:tmpl w:val="A6E299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515D2DCD"/>
    <w:multiLevelType w:val="multilevel"/>
    <w:tmpl w:val="8C425C8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991DE0"/>
    <w:multiLevelType w:val="hybridMultilevel"/>
    <w:tmpl w:val="1DA0F00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E94002A"/>
    <w:multiLevelType w:val="multilevel"/>
    <w:tmpl w:val="F17826E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22987"/>
    <w:multiLevelType w:val="multilevel"/>
    <w:tmpl w:val="C1F08F3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34258882">
    <w:abstractNumId w:val="7"/>
  </w:num>
  <w:num w:numId="2" w16cid:durableId="708846337">
    <w:abstractNumId w:val="4"/>
  </w:num>
  <w:num w:numId="3" w16cid:durableId="320431498">
    <w:abstractNumId w:val="6"/>
  </w:num>
  <w:num w:numId="4" w16cid:durableId="392435002">
    <w:abstractNumId w:val="2"/>
  </w:num>
  <w:num w:numId="5" w16cid:durableId="589241228">
    <w:abstractNumId w:val="13"/>
  </w:num>
  <w:num w:numId="6" w16cid:durableId="1358579276">
    <w:abstractNumId w:val="1"/>
  </w:num>
  <w:num w:numId="7" w16cid:durableId="247084367">
    <w:abstractNumId w:val="14"/>
  </w:num>
  <w:num w:numId="8" w16cid:durableId="993416137">
    <w:abstractNumId w:val="17"/>
  </w:num>
  <w:num w:numId="9" w16cid:durableId="2101560829">
    <w:abstractNumId w:val="11"/>
  </w:num>
  <w:num w:numId="10" w16cid:durableId="1239251513">
    <w:abstractNumId w:val="9"/>
  </w:num>
  <w:num w:numId="11" w16cid:durableId="581643047">
    <w:abstractNumId w:val="15"/>
  </w:num>
  <w:num w:numId="12" w16cid:durableId="1257203318">
    <w:abstractNumId w:val="10"/>
  </w:num>
  <w:num w:numId="13" w16cid:durableId="229119630">
    <w:abstractNumId w:val="0"/>
  </w:num>
  <w:num w:numId="14" w16cid:durableId="2122607273">
    <w:abstractNumId w:val="12"/>
  </w:num>
  <w:num w:numId="15" w16cid:durableId="494147199">
    <w:abstractNumId w:val="8"/>
  </w:num>
  <w:num w:numId="16" w16cid:durableId="1473401822">
    <w:abstractNumId w:val="3"/>
  </w:num>
  <w:num w:numId="17" w16cid:durableId="742142729">
    <w:abstractNumId w:val="18"/>
  </w:num>
  <w:num w:numId="18" w16cid:durableId="472527413">
    <w:abstractNumId w:val="5"/>
  </w:num>
  <w:num w:numId="19" w16cid:durableId="10755142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DE"/>
    <w:rsid w:val="00035221"/>
    <w:rsid w:val="00045633"/>
    <w:rsid w:val="000A3647"/>
    <w:rsid w:val="000D0E4E"/>
    <w:rsid w:val="001251C1"/>
    <w:rsid w:val="0013174E"/>
    <w:rsid w:val="002A4B59"/>
    <w:rsid w:val="002D326C"/>
    <w:rsid w:val="002D7D0D"/>
    <w:rsid w:val="0030402E"/>
    <w:rsid w:val="00315916"/>
    <w:rsid w:val="00333410"/>
    <w:rsid w:val="00342375"/>
    <w:rsid w:val="003431C3"/>
    <w:rsid w:val="003B3616"/>
    <w:rsid w:val="00665CDB"/>
    <w:rsid w:val="006B6F5D"/>
    <w:rsid w:val="00753B20"/>
    <w:rsid w:val="00754FBE"/>
    <w:rsid w:val="00776A92"/>
    <w:rsid w:val="00791841"/>
    <w:rsid w:val="007A0AFB"/>
    <w:rsid w:val="007A4F43"/>
    <w:rsid w:val="00825040"/>
    <w:rsid w:val="00844B86"/>
    <w:rsid w:val="0089252E"/>
    <w:rsid w:val="008D740A"/>
    <w:rsid w:val="00921EEF"/>
    <w:rsid w:val="00956098"/>
    <w:rsid w:val="009A6EDB"/>
    <w:rsid w:val="009C1F32"/>
    <w:rsid w:val="009D3964"/>
    <w:rsid w:val="00A43BBD"/>
    <w:rsid w:val="00A479F2"/>
    <w:rsid w:val="00A63670"/>
    <w:rsid w:val="00A81F50"/>
    <w:rsid w:val="00A91254"/>
    <w:rsid w:val="00A971E4"/>
    <w:rsid w:val="00AA78BF"/>
    <w:rsid w:val="00AD208D"/>
    <w:rsid w:val="00AD67AA"/>
    <w:rsid w:val="00B021CC"/>
    <w:rsid w:val="00B213A2"/>
    <w:rsid w:val="00B34626"/>
    <w:rsid w:val="00B65EFC"/>
    <w:rsid w:val="00B93402"/>
    <w:rsid w:val="00BA3047"/>
    <w:rsid w:val="00BC146B"/>
    <w:rsid w:val="00BE672B"/>
    <w:rsid w:val="00BE72C5"/>
    <w:rsid w:val="00BF1D47"/>
    <w:rsid w:val="00CC2AB5"/>
    <w:rsid w:val="00CC7A4F"/>
    <w:rsid w:val="00CE077F"/>
    <w:rsid w:val="00CE1D34"/>
    <w:rsid w:val="00D117A0"/>
    <w:rsid w:val="00D22862"/>
    <w:rsid w:val="00D556CD"/>
    <w:rsid w:val="00DB1423"/>
    <w:rsid w:val="00DC4981"/>
    <w:rsid w:val="00E3325D"/>
    <w:rsid w:val="00EC03A4"/>
    <w:rsid w:val="00F14DDE"/>
    <w:rsid w:val="00F206BD"/>
    <w:rsid w:val="00F56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EFE61"/>
  <w15:chartTrackingRefBased/>
  <w15:docId w15:val="{A30461A1-D790-456F-914C-870EEACC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410"/>
    <w:pPr>
      <w:framePr w:hSpace="180" w:wrap="around" w:vAnchor="page" w:hAnchor="margin" w:y="1486"/>
      <w:spacing w:after="0" w:line="240" w:lineRule="auto"/>
    </w:pPr>
    <w:rPr>
      <w:rFonts w:ascii="Times New Roman" w:hAnsi="Times New Roman" w:cs="Times New Roman"/>
      <w:color w:val="FFFFFF" w:themeColor="background1"/>
      <w:sz w:val="22"/>
      <w:szCs w:val="22"/>
    </w:rPr>
  </w:style>
  <w:style w:type="paragraph" w:styleId="Heading1">
    <w:name w:val="heading 1"/>
    <w:basedOn w:val="Normal"/>
    <w:next w:val="Normal"/>
    <w:link w:val="Heading1Char"/>
    <w:uiPriority w:val="9"/>
    <w:qFormat/>
    <w:rsid w:val="00F14DDE"/>
    <w:pPr>
      <w:keepNext/>
      <w:keepLines/>
      <w:framePr w:wrap="around"/>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4DDE"/>
    <w:pPr>
      <w:keepNext/>
      <w:keepLines/>
      <w:framePr w:wrap="around"/>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DDE"/>
    <w:pPr>
      <w:keepNext/>
      <w:keepLines/>
      <w:framePr w:wrap="around"/>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DDE"/>
    <w:pPr>
      <w:keepNext/>
      <w:keepLines/>
      <w:framePr w:wrap="around"/>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DDE"/>
    <w:pPr>
      <w:keepNext/>
      <w:keepLines/>
      <w:framePr w:wrap="around"/>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DDE"/>
    <w:pPr>
      <w:keepNext/>
      <w:keepLines/>
      <w:framePr w:wrap="around"/>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DDE"/>
    <w:pPr>
      <w:keepNext/>
      <w:keepLines/>
      <w:framePr w:wrap="around"/>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DDE"/>
    <w:pPr>
      <w:keepNext/>
      <w:keepLines/>
      <w:framePr w:wrap="around"/>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DDE"/>
    <w:pPr>
      <w:keepNext/>
      <w:keepLines/>
      <w:framePr w:wrap="around"/>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D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4D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D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D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D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D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D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D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DDE"/>
    <w:rPr>
      <w:rFonts w:eastAsiaTheme="majorEastAsia" w:cstheme="majorBidi"/>
      <w:color w:val="272727" w:themeColor="text1" w:themeTint="D8"/>
    </w:rPr>
  </w:style>
  <w:style w:type="paragraph" w:styleId="Title">
    <w:name w:val="Title"/>
    <w:basedOn w:val="Normal"/>
    <w:next w:val="Normal"/>
    <w:link w:val="TitleChar"/>
    <w:uiPriority w:val="10"/>
    <w:qFormat/>
    <w:rsid w:val="00F14DDE"/>
    <w:pPr>
      <w:framePr w:wrap="around"/>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D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DDE"/>
    <w:pPr>
      <w:framePr w:wrap="around"/>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D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DDE"/>
    <w:pPr>
      <w:framePr w:wrap="around"/>
      <w:spacing w:before="160"/>
      <w:jc w:val="center"/>
    </w:pPr>
    <w:rPr>
      <w:i/>
      <w:iCs/>
      <w:color w:val="404040" w:themeColor="text1" w:themeTint="BF"/>
    </w:rPr>
  </w:style>
  <w:style w:type="character" w:customStyle="1" w:styleId="QuoteChar">
    <w:name w:val="Quote Char"/>
    <w:basedOn w:val="DefaultParagraphFont"/>
    <w:link w:val="Quote"/>
    <w:uiPriority w:val="29"/>
    <w:rsid w:val="00F14DDE"/>
    <w:rPr>
      <w:i/>
      <w:iCs/>
      <w:color w:val="404040" w:themeColor="text1" w:themeTint="BF"/>
    </w:rPr>
  </w:style>
  <w:style w:type="paragraph" w:styleId="ListParagraph">
    <w:name w:val="List Paragraph"/>
    <w:basedOn w:val="Normal"/>
    <w:uiPriority w:val="34"/>
    <w:qFormat/>
    <w:rsid w:val="00F14DDE"/>
    <w:pPr>
      <w:framePr w:wrap="around"/>
      <w:ind w:left="720"/>
      <w:contextualSpacing/>
    </w:pPr>
  </w:style>
  <w:style w:type="character" w:styleId="IntenseEmphasis">
    <w:name w:val="Intense Emphasis"/>
    <w:basedOn w:val="DefaultParagraphFont"/>
    <w:uiPriority w:val="21"/>
    <w:qFormat/>
    <w:rsid w:val="00F14DDE"/>
    <w:rPr>
      <w:i/>
      <w:iCs/>
      <w:color w:val="0F4761" w:themeColor="accent1" w:themeShade="BF"/>
    </w:rPr>
  </w:style>
  <w:style w:type="paragraph" w:styleId="IntenseQuote">
    <w:name w:val="Intense Quote"/>
    <w:basedOn w:val="Normal"/>
    <w:next w:val="Normal"/>
    <w:link w:val="IntenseQuoteChar"/>
    <w:uiPriority w:val="30"/>
    <w:qFormat/>
    <w:rsid w:val="00F14DDE"/>
    <w:pPr>
      <w:framePr w:wrap="around"/>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DDE"/>
    <w:rPr>
      <w:i/>
      <w:iCs/>
      <w:color w:val="0F4761" w:themeColor="accent1" w:themeShade="BF"/>
    </w:rPr>
  </w:style>
  <w:style w:type="character" w:styleId="IntenseReference">
    <w:name w:val="Intense Reference"/>
    <w:basedOn w:val="DefaultParagraphFont"/>
    <w:uiPriority w:val="32"/>
    <w:qFormat/>
    <w:rsid w:val="00F14DDE"/>
    <w:rPr>
      <w:b/>
      <w:bCs/>
      <w:smallCaps/>
      <w:color w:val="0F4761" w:themeColor="accent1" w:themeShade="BF"/>
      <w:spacing w:val="5"/>
    </w:rPr>
  </w:style>
  <w:style w:type="table" w:styleId="TableGrid">
    <w:name w:val="Table Grid"/>
    <w:basedOn w:val="TableNormal"/>
    <w:uiPriority w:val="39"/>
    <w:rsid w:val="00F14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67AA"/>
    <w:rPr>
      <w:color w:val="467886" w:themeColor="hyperlink"/>
      <w:u w:val="single"/>
    </w:rPr>
  </w:style>
  <w:style w:type="character" w:styleId="UnresolvedMention">
    <w:name w:val="Unresolved Mention"/>
    <w:basedOn w:val="DefaultParagraphFont"/>
    <w:uiPriority w:val="99"/>
    <w:semiHidden/>
    <w:unhideWhenUsed/>
    <w:rsid w:val="00AD67AA"/>
    <w:rPr>
      <w:color w:val="605E5C"/>
      <w:shd w:val="clear" w:color="auto" w:fill="E1DFDD"/>
    </w:rPr>
  </w:style>
  <w:style w:type="paragraph" w:styleId="NormalWeb">
    <w:name w:val="Normal (Web)"/>
    <w:basedOn w:val="Normal"/>
    <w:uiPriority w:val="99"/>
    <w:unhideWhenUsed/>
    <w:rsid w:val="0030402E"/>
    <w:pPr>
      <w:framePr w:hSpace="0" w:wrap="auto" w:vAnchor="margin" w:hAnchor="text" w:yAlign="inline"/>
      <w:spacing w:before="100" w:beforeAutospacing="1" w:after="115"/>
    </w:pPr>
    <w:rPr>
      <w:rFonts w:eastAsia="Times New Roman"/>
      <w:color w:val="auto"/>
      <w:kern w:val="0"/>
      <w:sz w:val="24"/>
      <w:szCs w:val="24"/>
      <w14:ligatures w14:val="none"/>
    </w:rPr>
  </w:style>
  <w:style w:type="paragraph" w:styleId="BodyText">
    <w:name w:val="Body Text"/>
    <w:basedOn w:val="Normal"/>
    <w:link w:val="BodyTextChar"/>
    <w:uiPriority w:val="99"/>
    <w:unhideWhenUsed/>
    <w:rsid w:val="000D0E4E"/>
    <w:pPr>
      <w:framePr w:hSpace="0" w:wrap="auto" w:vAnchor="margin" w:hAnchor="text" w:yAlign="inline"/>
      <w:spacing w:after="120" w:line="252" w:lineRule="auto"/>
    </w:pPr>
    <w:rPr>
      <w:rFonts w:ascii="Cambria" w:eastAsia="Times New Roman" w:hAnsi="Cambria"/>
      <w:color w:val="auto"/>
      <w:kern w:val="0"/>
      <w:lang w:val="x-none" w:eastAsia="x-none" w:bidi="en-US"/>
      <w14:ligatures w14:val="none"/>
    </w:rPr>
  </w:style>
  <w:style w:type="character" w:customStyle="1" w:styleId="BodyTextChar">
    <w:name w:val="Body Text Char"/>
    <w:basedOn w:val="DefaultParagraphFont"/>
    <w:link w:val="BodyText"/>
    <w:uiPriority w:val="99"/>
    <w:rsid w:val="000D0E4E"/>
    <w:rPr>
      <w:rFonts w:ascii="Cambria" w:eastAsia="Times New Roman" w:hAnsi="Cambria" w:cs="Times New Roman"/>
      <w:kern w:val="0"/>
      <w:sz w:val="22"/>
      <w:szCs w:val="22"/>
      <w:lang w:val="x-none" w:eastAsia="x-none" w:bidi="en-US"/>
      <w14:ligatures w14:val="none"/>
    </w:rPr>
  </w:style>
  <w:style w:type="character" w:styleId="FollowedHyperlink">
    <w:name w:val="FollowedHyperlink"/>
    <w:basedOn w:val="DefaultParagraphFont"/>
    <w:uiPriority w:val="99"/>
    <w:semiHidden/>
    <w:unhideWhenUsed/>
    <w:rsid w:val="00A63670"/>
    <w:rPr>
      <w:color w:val="96607D" w:themeColor="followedHyperlink"/>
      <w:u w:val="single"/>
    </w:rPr>
  </w:style>
  <w:style w:type="paragraph" w:styleId="Header">
    <w:name w:val="header"/>
    <w:basedOn w:val="Normal"/>
    <w:link w:val="HeaderChar"/>
    <w:uiPriority w:val="99"/>
    <w:unhideWhenUsed/>
    <w:rsid w:val="00D22862"/>
    <w:pPr>
      <w:framePr w:wrap="around"/>
      <w:tabs>
        <w:tab w:val="center" w:pos="4680"/>
        <w:tab w:val="right" w:pos="9360"/>
      </w:tabs>
    </w:pPr>
  </w:style>
  <w:style w:type="character" w:customStyle="1" w:styleId="HeaderChar">
    <w:name w:val="Header Char"/>
    <w:basedOn w:val="DefaultParagraphFont"/>
    <w:link w:val="Header"/>
    <w:uiPriority w:val="99"/>
    <w:rsid w:val="00D22862"/>
    <w:rPr>
      <w:rFonts w:ascii="Times New Roman" w:hAnsi="Times New Roman" w:cs="Times New Roman"/>
      <w:color w:val="FFFFFF" w:themeColor="background1"/>
      <w:sz w:val="22"/>
      <w:szCs w:val="22"/>
    </w:rPr>
  </w:style>
  <w:style w:type="paragraph" w:styleId="Footer">
    <w:name w:val="footer"/>
    <w:basedOn w:val="Normal"/>
    <w:link w:val="FooterChar"/>
    <w:uiPriority w:val="99"/>
    <w:unhideWhenUsed/>
    <w:rsid w:val="00D22862"/>
    <w:pPr>
      <w:framePr w:wrap="around"/>
      <w:tabs>
        <w:tab w:val="center" w:pos="4680"/>
        <w:tab w:val="right" w:pos="9360"/>
      </w:tabs>
    </w:pPr>
  </w:style>
  <w:style w:type="character" w:customStyle="1" w:styleId="FooterChar">
    <w:name w:val="Footer Char"/>
    <w:basedOn w:val="DefaultParagraphFont"/>
    <w:link w:val="Footer"/>
    <w:uiPriority w:val="99"/>
    <w:rsid w:val="00D22862"/>
    <w:rPr>
      <w:rFonts w:ascii="Times New Roman" w:hAnsi="Times New Roman" w:cs="Times New Roman"/>
      <w:color w:val="FFFFFF" w:themeColor="background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mansir75@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Resumes%20tech%20specific/Technical%20Writing%20Portfolio%20for%20PDF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B93FF-E590-48EE-B395-76FDBD035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7093</TotalTime>
  <Pages>5</Pages>
  <Words>1344</Words>
  <Characters>8613</Characters>
  <Application>Microsoft Office Word</Application>
  <DocSecurity>0</DocSecurity>
  <Lines>437</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Mansir</dc:creator>
  <cp:keywords/>
  <dc:description/>
  <cp:lastModifiedBy>Leslie Mansir</cp:lastModifiedBy>
  <cp:revision>19</cp:revision>
  <dcterms:created xsi:type="dcterms:W3CDTF">2024-07-11T10:43:00Z</dcterms:created>
  <dcterms:modified xsi:type="dcterms:W3CDTF">2024-08-01T17:40:00Z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850849de-252a-41ad-af8b-bcc175d7d880</vt:lpwstr>
  </property>
</Properties>
</file>