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Keonnii Ashman</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Senior Security And Compliance Analyst @ Disney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12s-tn9-5da@mail.dice.com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3478867246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Cyber Security Analyst @ The Digitrust Group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Senior Security and Compliance Analyst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Part-time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10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881FF5" w:rsidRPr="00881FF5" w:rsidP="00680F4D" w14:paraId="0FAFF73F" w14:textId="428CEF16">
      <w:pPr>
        <w:spacing w:after="0"/>
        <w:jc w:val="center"/>
        <w:rPr>
          <w:rFonts w:ascii="Times New Roman" w:hAnsi="Times New Roman" w:cs="Times New Roman"/>
          <w:b/>
          <w:bCs/>
          <w:sz w:val="12"/>
          <w:szCs w:val="12"/>
        </w:rPr>
      </w:pPr>
      <w:r>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simplePos x="0" y="0"/>
                <wp:positionH relativeFrom="column">
                  <wp:posOffset>7216140</wp:posOffset>
                </wp:positionH>
                <wp:positionV relativeFrom="paragraph">
                  <wp:posOffset>-438785</wp:posOffset>
                </wp:positionV>
                <wp:extent cx="144780" cy="10126980"/>
                <wp:effectExtent l="0" t="0" r="7620" b="7620"/>
                <wp:wrapNone/>
                <wp:docPr id="262644408"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144780" cy="10126980"/>
                        </a:xfrm>
                        <a:prstGeom prst="rect">
                          <a:avLst/>
                        </a:prstGeom>
                        <a:blipFill rotWithShape="1">
                          <a:blip xmlns:r="http://schemas.openxmlformats.org/officeDocument/2006/relationships" r:embed="rId4">
                            <a:extLst>
                              <a:ext xmlns:a="http://schemas.openxmlformats.org/drawingml/2006/main" uri="{BEBA8EAE-BF5A-486C-A8C5-ECC9F3942E4B}">
                                <a14:imgProps xmlns:a14="http://schemas.microsoft.com/office/drawing/2010/main">
                                  <a14:imgLayer xmlns:r="http://schemas.openxmlformats.org/officeDocument/2006/relationships" r:embed="rId5">
                                    <a14:imgEffect>
                                      <a14:artisticPencilSketch/>
                                    </a14:imgEffect>
                                  </a14:imgLayer>
                                </a14:imgProps>
                              </a:ext>
                            </a:extLst>
                          </a:blip>
                          <a:tile tx="0" ty="0" sx="100000" sy="100000" flip="none" algn="tl"/>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 o:spid="_x0000_s1025" style="width:11.4pt;height:797.4pt;margin-top:-34.55pt;margin-left:568.2pt;mso-height-percent:0;mso-height-relative:margin;mso-width-percent:0;mso-width-relative:margin;mso-wrap-distance-bottom:0;mso-wrap-distance-left:9pt;mso-wrap-distance-right:9pt;mso-wrap-distance-top:0;position:absolute;v-text-anchor:middle;z-index:251662336" stroked="f" strokecolor="#172c51" strokeweight="1pt">
                <v:fill r:id="rId4" o:title="" recolor="t" rotate="t" type="tile"/>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simplePos x="0" y="0"/>
                <wp:positionH relativeFrom="column">
                  <wp:posOffset>-502920</wp:posOffset>
                </wp:positionH>
                <wp:positionV relativeFrom="paragraph">
                  <wp:posOffset>-431165</wp:posOffset>
                </wp:positionV>
                <wp:extent cx="144780" cy="10126980"/>
                <wp:effectExtent l="0" t="0" r="7620" b="7620"/>
                <wp:wrapNone/>
                <wp:docPr id="1432716809"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144780" cy="10126980"/>
                        </a:xfrm>
                        <a:prstGeom prst="rect">
                          <a:avLst/>
                        </a:prstGeom>
                        <a:blipFill rotWithShape="1">
                          <a:blip xmlns:r="http://schemas.openxmlformats.org/officeDocument/2006/relationships" r:embed="rId4">
                            <a:extLst>
                              <a:ext xmlns:a="http://schemas.openxmlformats.org/drawingml/2006/main" uri="{BEBA8EAE-BF5A-486C-A8C5-ECC9F3942E4B}">
                                <a14:imgProps xmlns:a14="http://schemas.microsoft.com/office/drawing/2010/main">
                                  <a14:imgLayer xmlns:r="http://schemas.openxmlformats.org/officeDocument/2006/relationships" r:embed="rId5">
                                    <a14:imgEffect>
                                      <a14:artisticPencilSketch/>
                                    </a14:imgEffect>
                                  </a14:imgLayer>
                                </a14:imgProps>
                              </a:ext>
                            </a:extLst>
                          </a:blip>
                          <a:tile tx="0" ty="0" sx="100000" sy="100000" flip="none" algn="tl"/>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 o:spid="_x0000_s1026" style="width:11.4pt;height:797.4pt;margin-top:-33.95pt;margin-left:-39.6pt;mso-height-percent:0;mso-height-relative:margin;mso-width-percent:0;mso-width-relative:margin;mso-wrap-distance-bottom:0;mso-wrap-distance-left:9pt;mso-wrap-distance-right:9pt;mso-wrap-distance-top:0;position:absolute;v-text-anchor:middle;z-index:251660288" stroked="f" strokecolor="#172c51" strokeweight="1pt">
                <v:fill r:id="rId4" o:title="" recolor="t" rotate="t" type="tile"/>
              </v:rect>
            </w:pict>
          </mc:Fallback>
        </mc:AlternateContent>
      </w:r>
    </w:p>
    <w:p w:rsidR="00511E30" w:rsidRPr="00680F4D" w:rsidP="00680F4D" w14:paraId="5A770819" w14:textId="0879C526">
      <w:pPr>
        <w:spacing w:after="0"/>
        <w:jc w:val="center"/>
        <w:rPr>
          <w:rFonts w:ascii="Times New Roman" w:hAnsi="Times New Roman" w:cs="Times New Roman"/>
          <w:b/>
          <w:bCs/>
          <w:sz w:val="28"/>
          <w:szCs w:val="28"/>
        </w:rPr>
      </w:pPr>
      <w:r w:rsidRPr="00680F4D">
        <w:rPr>
          <w:rFonts w:ascii="Times New Roman" w:hAnsi="Times New Roman" w:cs="Times New Roman"/>
          <w:b/>
          <w:bCs/>
          <w:sz w:val="32"/>
          <w:szCs w:val="32"/>
        </w:rPr>
        <w:t>K</w:t>
      </w:r>
      <w:r w:rsidRPr="00680F4D">
        <w:rPr>
          <w:rFonts w:ascii="Times New Roman" w:hAnsi="Times New Roman" w:cs="Times New Roman"/>
          <w:b/>
          <w:bCs/>
          <w:sz w:val="28"/>
          <w:szCs w:val="28"/>
        </w:rPr>
        <w:t>EONNII</w:t>
      </w:r>
      <w:r w:rsidRPr="00680F4D">
        <w:rPr>
          <w:rFonts w:ascii="Times New Roman" w:hAnsi="Times New Roman" w:cs="Times New Roman"/>
          <w:b/>
          <w:bCs/>
          <w:sz w:val="28"/>
          <w:szCs w:val="28"/>
        </w:rPr>
        <w:t xml:space="preserve"> </w:t>
      </w:r>
      <w:r w:rsidRPr="00680F4D">
        <w:rPr>
          <w:rFonts w:ascii="Times New Roman" w:hAnsi="Times New Roman" w:cs="Times New Roman"/>
          <w:b/>
          <w:bCs/>
          <w:sz w:val="32"/>
          <w:szCs w:val="32"/>
        </w:rPr>
        <w:t>A</w:t>
      </w:r>
      <w:r w:rsidRPr="00680F4D">
        <w:rPr>
          <w:rFonts w:ascii="Times New Roman" w:hAnsi="Times New Roman" w:cs="Times New Roman"/>
          <w:b/>
          <w:bCs/>
          <w:sz w:val="28"/>
          <w:szCs w:val="28"/>
        </w:rPr>
        <w:t>SHMAN</w:t>
      </w:r>
    </w:p>
    <w:p w:rsidR="00680F4D" w:rsidRPr="00680F4D" w:rsidP="00680F4D" w14:paraId="266F91A8" w14:textId="02D5CA68">
      <w:pPr>
        <w:jc w:val="center"/>
        <w:rPr>
          <w:rFonts w:ascii="Times New Roman" w:hAnsi="Times New Roman" w:cs="Times New Roman"/>
          <w:sz w:val="19"/>
          <w:szCs w:val="19"/>
        </w:rPr>
      </w:pPr>
      <w:r>
        <w:rPr>
          <w:rFonts w:ascii="Times New Roman" w:hAnsi="Times New Roman" w:cs="Times New Roman"/>
          <w:noProof/>
          <w:sz w:val="19"/>
          <w:szCs w:val="19"/>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220345</wp:posOffset>
                </wp:positionV>
                <wp:extent cx="6637020" cy="0"/>
                <wp:effectExtent l="0" t="19050" r="30480" b="19050"/>
                <wp:wrapNone/>
                <wp:docPr id="2078725550"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663702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7" style="mso-wrap-distance-bottom:0;mso-wrap-distance-left:9pt;mso-wrap-distance-right:9pt;mso-wrap-distance-top:0;position:absolute;v-text-anchor:top;z-index:251658240" from="1.8pt,17.35pt" to="524.4pt,17.35pt" fillcolor="this" stroked="t" strokecolor="black" strokeweight="3pt"/>
            </w:pict>
          </mc:Fallback>
        </mc:AlternateContent>
      </w:r>
      <w:r w:rsidRPr="00680F4D">
        <w:rPr>
          <w:rFonts w:ascii="Times New Roman" w:hAnsi="Times New Roman" w:cs="Times New Roman"/>
          <w:sz w:val="19"/>
          <w:szCs w:val="19"/>
        </w:rPr>
        <w:t>WOODLAND HILLS, CA</w:t>
      </w:r>
      <w:r w:rsidRPr="00680F4D">
        <w:rPr>
          <w:rFonts w:ascii="Times New Roman" w:hAnsi="Times New Roman" w:cs="Times New Roman"/>
          <w:b/>
          <w:bCs/>
          <w:sz w:val="19"/>
          <w:szCs w:val="19"/>
        </w:rPr>
        <w:t xml:space="preserve"> |</w:t>
      </w:r>
      <w:r w:rsidRPr="00680F4D">
        <w:rPr>
          <w:rFonts w:ascii="Times New Roman" w:hAnsi="Times New Roman" w:cs="Times New Roman"/>
          <w:sz w:val="19"/>
          <w:szCs w:val="19"/>
        </w:rPr>
        <w:t xml:space="preserve"> </w:t>
      </w:r>
      <w:r w:rsidRPr="00680F4D">
        <w:rPr>
          <w:rFonts w:ascii="Times New Roman" w:hAnsi="Times New Roman" w:cs="Times New Roman"/>
          <w:b/>
          <w:bCs/>
          <w:sz w:val="19"/>
          <w:szCs w:val="19"/>
        </w:rPr>
        <w:t xml:space="preserve"> | </w:t>
      </w:r>
      <w:hyperlink r:id="rId6" w:history="1"/>
      <w:r w:rsidRPr="00680F4D">
        <w:rPr>
          <w:rFonts w:ascii="Times New Roman" w:hAnsi="Times New Roman" w:cs="Times New Roman"/>
          <w:b/>
          <w:bCs/>
          <w:sz w:val="19"/>
          <w:szCs w:val="19"/>
        </w:rPr>
        <w:t xml:space="preserve"> |</w:t>
      </w:r>
      <w:r w:rsidRPr="00680F4D">
        <w:rPr>
          <w:rFonts w:ascii="Times New Roman" w:hAnsi="Times New Roman" w:cs="Times New Roman"/>
          <w:sz w:val="19"/>
          <w:szCs w:val="19"/>
        </w:rPr>
        <w:t xml:space="preserve"> [</w:t>
      </w:r>
      <w:r w:rsidRPr="003A048F" w:rsidR="003A048F">
        <w:rPr>
          <w:rFonts w:ascii="Times New Roman" w:hAnsi="Times New Roman" w:cs="Times New Roman"/>
          <w:sz w:val="19"/>
          <w:szCs w:val="19"/>
        </w:rPr>
        <w:t>https://www.linkedin.com/in/keonnii-ashman-5661a286/</w:t>
      </w:r>
      <w:r w:rsidRPr="00680F4D">
        <w:rPr>
          <w:rFonts w:ascii="Times New Roman" w:hAnsi="Times New Roman" w:cs="Times New Roman"/>
          <w:sz w:val="19"/>
          <w:szCs w:val="19"/>
        </w:rPr>
        <w:t>]</w:t>
      </w:r>
    </w:p>
    <w:p w:rsidR="003C3881" w:rsidP="003C3881" w14:paraId="44F14865" w14:textId="77777777">
      <w:pPr>
        <w:pStyle w:val="NoSpacing"/>
        <w:rPr>
          <w:rFonts w:eastAsia="Times New Roman" w:asciiTheme="majorHAnsi" w:hAnsiTheme="majorHAnsi" w:cstheme="majorHAnsi"/>
          <w:b/>
          <w:bCs/>
          <w:u w:val="single"/>
        </w:rPr>
      </w:pPr>
    </w:p>
    <w:p w:rsidR="00680F4D" w:rsidRPr="004D56E1" w:rsidP="00680F4D" w14:paraId="288E4CE8" w14:textId="5B38F511">
      <w:pPr>
        <w:pStyle w:val="NoSpacing"/>
        <w:rPr>
          <w:rFonts w:ascii="Times New Roman" w:hAnsi="Times New Roman" w:cs="Times New Roman"/>
          <w:b/>
          <w:sz w:val="20"/>
          <w:szCs w:val="20"/>
        </w:rPr>
      </w:pPr>
      <w:r>
        <w:rPr>
          <w:rFonts w:ascii="Times New Roman" w:hAnsi="Times New Roman" w:cs="Times New Roman"/>
          <w:b/>
          <w:bCs/>
          <w:sz w:val="20"/>
          <w:szCs w:val="20"/>
          <w:u w:val="single"/>
        </w:rPr>
        <w:t>EXECUTIVE SUMMARY</w:t>
      </w:r>
    </w:p>
    <w:p w:rsidR="004D56E1" w:rsidRPr="004D56E1" w:rsidP="003C3881" w14:paraId="0D5943AF" w14:textId="12F9B4FD">
      <w:pPr>
        <w:pStyle w:val="NoSpacing"/>
        <w:rPr>
          <w:rFonts w:ascii="Times New Roman" w:hAnsi="Times New Roman" w:cs="Times New Roman"/>
          <w:sz w:val="20"/>
          <w:szCs w:val="20"/>
        </w:rPr>
      </w:pPr>
      <w:r w:rsidRPr="00691BF2">
        <w:rPr>
          <w:rFonts w:ascii="Times New Roman" w:hAnsi="Times New Roman" w:cs="Times New Roman"/>
          <w:b/>
          <w:bCs/>
          <w:sz w:val="20"/>
          <w:szCs w:val="20"/>
        </w:rPr>
        <w:t>Dynamic Cyber Security Professional</w:t>
      </w:r>
      <w:r w:rsidRPr="004D56E1">
        <w:rPr>
          <w:rFonts w:ascii="Times New Roman" w:hAnsi="Times New Roman" w:cs="Times New Roman"/>
          <w:sz w:val="20"/>
          <w:szCs w:val="20"/>
        </w:rPr>
        <w:t xml:space="preserve"> with expertise in evaluating, recommending, and implementing cutting-edge technologies to fortify cybersecurity defenses. Recognized for spearheading global team development and maintaining 24/7 SOC support. Proficient in devising Cloud security strategies and leveraging tools like Splunk, AWS, and Kibana to enhance operational efficiency. Adept at performing technical analysis to identify and mitigate threats, ensuring robust security postures. Proven track record in leading cross-functional teams, driving process improvements, and delivering actionable insights to stakeholders. </w:t>
      </w:r>
    </w:p>
    <w:p w:rsidR="004D56E1" w:rsidP="003C3881" w14:paraId="1FD3428A" w14:textId="77777777">
      <w:pPr>
        <w:pStyle w:val="NoSpacing"/>
        <w:rPr>
          <w:rFonts w:asciiTheme="majorHAnsi" w:hAnsiTheme="majorHAnsi" w:cstheme="majorHAnsi"/>
          <w:b/>
          <w:bCs/>
        </w:rPr>
      </w:pPr>
    </w:p>
    <w:p w:rsidR="003C3881" w:rsidRPr="004D56E1" w:rsidP="004D56E1" w14:paraId="5380A85F" w14:textId="47FA1F0A">
      <w:pPr>
        <w:pStyle w:val="NoSpacing"/>
        <w:ind w:right="432"/>
        <w:rPr>
          <w:rFonts w:ascii="Times New Roman" w:hAnsi="Times New Roman" w:cs="Times New Roman"/>
          <w:sz w:val="20"/>
          <w:szCs w:val="20"/>
        </w:rPr>
      </w:pPr>
      <w:r w:rsidRPr="004D56E1">
        <w:rPr>
          <w:rFonts w:ascii="Times New Roman" w:hAnsi="Times New Roman" w:cs="Times New Roman"/>
          <w:b/>
          <w:bCs/>
          <w:sz w:val="20"/>
          <w:szCs w:val="20"/>
        </w:rPr>
        <w:t>Tools:</w:t>
      </w:r>
      <w:r w:rsidRPr="004D56E1">
        <w:rPr>
          <w:rFonts w:ascii="Times New Roman" w:hAnsi="Times New Roman" w:cs="Times New Roman"/>
          <w:sz w:val="20"/>
          <w:szCs w:val="20"/>
        </w:rPr>
        <w:t xml:space="preserve"> Tanium, IBM BigFix, KACE, Qualys, </w:t>
      </w:r>
      <w:r w:rsidRPr="004D56E1" w:rsidR="006806BF">
        <w:rPr>
          <w:rFonts w:ascii="Times New Roman" w:hAnsi="Times New Roman" w:cs="Times New Roman"/>
          <w:sz w:val="20"/>
          <w:szCs w:val="20"/>
        </w:rPr>
        <w:t>Redlock</w:t>
      </w:r>
      <w:r w:rsidRPr="004D56E1">
        <w:rPr>
          <w:rFonts w:ascii="Times New Roman" w:hAnsi="Times New Roman" w:cs="Times New Roman"/>
          <w:sz w:val="20"/>
          <w:szCs w:val="20"/>
        </w:rPr>
        <w:t>,</w:t>
      </w:r>
      <w:r w:rsidR="001B2B66">
        <w:rPr>
          <w:rFonts w:ascii="Times New Roman" w:hAnsi="Times New Roman" w:cs="Times New Roman"/>
          <w:sz w:val="20"/>
          <w:szCs w:val="20"/>
        </w:rPr>
        <w:t xml:space="preserve"> Prisma Cloud,</w:t>
      </w:r>
      <w:r w:rsidRPr="004D56E1">
        <w:rPr>
          <w:rFonts w:ascii="Times New Roman" w:hAnsi="Times New Roman" w:cs="Times New Roman"/>
          <w:sz w:val="20"/>
          <w:szCs w:val="20"/>
        </w:rPr>
        <w:t xml:space="preserve"> nMAP, LogMeIn, Bomgar, Wireshark, Volatility, </w:t>
      </w:r>
      <w:r w:rsidRPr="004D56E1" w:rsidR="00E24CB0">
        <w:rPr>
          <w:rFonts w:ascii="Times New Roman" w:hAnsi="Times New Roman" w:cs="Times New Roman"/>
          <w:sz w:val="20"/>
          <w:szCs w:val="20"/>
        </w:rPr>
        <w:t>Kibana,</w:t>
      </w:r>
      <w:r w:rsidRPr="004D56E1">
        <w:rPr>
          <w:rFonts w:ascii="Times New Roman" w:hAnsi="Times New Roman" w:cs="Times New Roman"/>
          <w:sz w:val="20"/>
          <w:szCs w:val="20"/>
        </w:rPr>
        <w:t xml:space="preserve"> </w:t>
      </w:r>
      <w:r w:rsidR="002115DB">
        <w:rPr>
          <w:rFonts w:ascii="Times New Roman" w:hAnsi="Times New Roman" w:cs="Times New Roman"/>
          <w:sz w:val="20"/>
          <w:szCs w:val="20"/>
        </w:rPr>
        <w:t xml:space="preserve">Cyber Chef, </w:t>
      </w:r>
      <w:r w:rsidRPr="004D56E1">
        <w:rPr>
          <w:rFonts w:ascii="Times New Roman" w:hAnsi="Times New Roman" w:cs="Times New Roman"/>
          <w:sz w:val="20"/>
          <w:szCs w:val="20"/>
        </w:rPr>
        <w:t>Cylance, Kaspersky, Metasploit</w:t>
      </w:r>
      <w:r w:rsidRPr="004D56E1" w:rsidR="0094385C">
        <w:rPr>
          <w:rFonts w:ascii="Times New Roman" w:hAnsi="Times New Roman" w:cs="Times New Roman"/>
          <w:sz w:val="20"/>
          <w:szCs w:val="20"/>
        </w:rPr>
        <w:t>, AirWatch, RSA Console, Tenable, AppDynamics, AWS Console, GCP Console,</w:t>
      </w:r>
      <w:r w:rsidR="001B2B66">
        <w:rPr>
          <w:rFonts w:ascii="Times New Roman" w:hAnsi="Times New Roman" w:cs="Times New Roman"/>
          <w:sz w:val="20"/>
          <w:szCs w:val="20"/>
        </w:rPr>
        <w:t xml:space="preserve"> Azure</w:t>
      </w:r>
      <w:r w:rsidR="00A142A9">
        <w:rPr>
          <w:rFonts w:ascii="Times New Roman" w:hAnsi="Times New Roman" w:cs="Times New Roman"/>
          <w:sz w:val="20"/>
          <w:szCs w:val="20"/>
        </w:rPr>
        <w:t xml:space="preserve"> Sentinel</w:t>
      </w:r>
      <w:r w:rsidR="001B2B66">
        <w:rPr>
          <w:rFonts w:ascii="Times New Roman" w:hAnsi="Times New Roman" w:cs="Times New Roman"/>
          <w:sz w:val="20"/>
          <w:szCs w:val="20"/>
        </w:rPr>
        <w:t xml:space="preserve">, Ms Defender, Office </w:t>
      </w:r>
      <w:r w:rsidR="00103CF7">
        <w:rPr>
          <w:rFonts w:ascii="Times New Roman" w:hAnsi="Times New Roman" w:cs="Times New Roman"/>
          <w:sz w:val="20"/>
          <w:szCs w:val="20"/>
        </w:rPr>
        <w:t xml:space="preserve">365, </w:t>
      </w:r>
      <w:r w:rsidRPr="004D56E1" w:rsidR="00103CF7">
        <w:rPr>
          <w:rFonts w:ascii="Times New Roman" w:hAnsi="Times New Roman" w:cs="Times New Roman"/>
          <w:sz w:val="20"/>
          <w:szCs w:val="20"/>
        </w:rPr>
        <w:t>ServiceNow</w:t>
      </w:r>
      <w:r w:rsidRPr="004D56E1" w:rsidR="0094385C">
        <w:rPr>
          <w:rFonts w:ascii="Times New Roman" w:hAnsi="Times New Roman" w:cs="Times New Roman"/>
          <w:sz w:val="20"/>
          <w:szCs w:val="20"/>
        </w:rPr>
        <w:t>, Jira, Wiz.io</w:t>
      </w:r>
      <w:r w:rsidRPr="004D56E1" w:rsidR="00004111">
        <w:rPr>
          <w:rFonts w:ascii="Times New Roman" w:hAnsi="Times New Roman" w:cs="Times New Roman"/>
          <w:sz w:val="20"/>
          <w:szCs w:val="20"/>
        </w:rPr>
        <w:t xml:space="preserve">, SysDig, GitHub, </w:t>
      </w:r>
      <w:r w:rsidRPr="004D56E1" w:rsidR="004B0B5A">
        <w:rPr>
          <w:rFonts w:ascii="Times New Roman" w:hAnsi="Times New Roman" w:cs="Times New Roman"/>
          <w:sz w:val="20"/>
          <w:szCs w:val="20"/>
        </w:rPr>
        <w:t>SAP</w:t>
      </w:r>
      <w:r w:rsidRPr="004D56E1" w:rsidR="006806BF">
        <w:rPr>
          <w:rFonts w:ascii="Times New Roman" w:hAnsi="Times New Roman" w:cs="Times New Roman"/>
          <w:sz w:val="20"/>
          <w:szCs w:val="20"/>
        </w:rPr>
        <w:t xml:space="preserve">, Box, Qradar, </w:t>
      </w:r>
      <w:r w:rsidRPr="004D56E1" w:rsidR="00575919">
        <w:rPr>
          <w:rFonts w:ascii="Times New Roman" w:hAnsi="Times New Roman" w:cs="Times New Roman"/>
          <w:sz w:val="20"/>
          <w:szCs w:val="20"/>
        </w:rPr>
        <w:t>SharePoint</w:t>
      </w:r>
      <w:r w:rsidR="00296C85">
        <w:rPr>
          <w:rFonts w:ascii="Times New Roman" w:hAnsi="Times New Roman" w:cs="Times New Roman"/>
          <w:sz w:val="20"/>
          <w:szCs w:val="20"/>
        </w:rPr>
        <w:t>, Splunk ES/SOAR</w:t>
      </w:r>
      <w:r w:rsidR="00CE6208">
        <w:rPr>
          <w:rFonts w:ascii="Times New Roman" w:hAnsi="Times New Roman" w:cs="Times New Roman"/>
          <w:sz w:val="20"/>
          <w:szCs w:val="20"/>
        </w:rPr>
        <w:t xml:space="preserve">, Active Directory </w:t>
      </w:r>
    </w:p>
    <w:p w:rsidR="003C3881" w:rsidRPr="00691BF2" w:rsidP="003C3881" w14:paraId="6BDAA949" w14:textId="77777777">
      <w:pPr>
        <w:pStyle w:val="NoSpacing"/>
        <w:rPr>
          <w:rFonts w:ascii="Times New Roman" w:eastAsia="Times New Roman" w:hAnsi="Times New Roman" w:cs="Times New Roman"/>
          <w:b/>
          <w:bCs/>
          <w:sz w:val="6"/>
          <w:szCs w:val="6"/>
          <w:u w:val="single"/>
        </w:rPr>
      </w:pPr>
    </w:p>
    <w:p w:rsidR="003C3881" w:rsidRPr="004D56E1" w:rsidP="003C3881" w14:paraId="518373B6" w14:textId="18327223">
      <w:pPr>
        <w:pStyle w:val="NoSpacing"/>
        <w:rPr>
          <w:rFonts w:ascii="Times New Roman" w:eastAsia="Times New Roman" w:hAnsi="Times New Roman" w:cs="Times New Roman"/>
          <w:sz w:val="20"/>
          <w:szCs w:val="20"/>
        </w:rPr>
      </w:pPr>
      <w:r w:rsidRPr="004D56E1">
        <w:rPr>
          <w:rFonts w:ascii="Times New Roman" w:eastAsia="Times New Roman" w:hAnsi="Times New Roman" w:cs="Times New Roman"/>
          <w:b/>
          <w:bCs/>
          <w:sz w:val="20"/>
          <w:szCs w:val="20"/>
        </w:rPr>
        <w:t xml:space="preserve">Languages: </w:t>
      </w:r>
      <w:r w:rsidRPr="004D56E1">
        <w:rPr>
          <w:rFonts w:ascii="Times New Roman" w:eastAsia="Times New Roman" w:hAnsi="Times New Roman" w:cs="Times New Roman"/>
          <w:sz w:val="20"/>
          <w:szCs w:val="20"/>
        </w:rPr>
        <w:t>Regex</w:t>
      </w:r>
      <w:r w:rsidRPr="004D56E1" w:rsidR="0094385C">
        <w:rPr>
          <w:rFonts w:ascii="Times New Roman" w:eastAsia="Times New Roman" w:hAnsi="Times New Roman" w:cs="Times New Roman"/>
          <w:sz w:val="20"/>
          <w:szCs w:val="20"/>
        </w:rPr>
        <w:t>,</w:t>
      </w:r>
      <w:r w:rsidRPr="004D56E1">
        <w:rPr>
          <w:rFonts w:ascii="Times New Roman" w:eastAsia="Times New Roman" w:hAnsi="Times New Roman" w:cs="Times New Roman"/>
          <w:sz w:val="20"/>
          <w:szCs w:val="20"/>
        </w:rPr>
        <w:t xml:space="preserve"> Splunk, Python, Assembler</w:t>
      </w:r>
      <w:r w:rsidRPr="004D56E1" w:rsidR="004B0B5A">
        <w:rPr>
          <w:rFonts w:ascii="Times New Roman" w:eastAsia="Times New Roman" w:hAnsi="Times New Roman" w:cs="Times New Roman"/>
          <w:sz w:val="20"/>
          <w:szCs w:val="20"/>
        </w:rPr>
        <w:t>, Java</w:t>
      </w:r>
      <w:r w:rsidRPr="004D56E1" w:rsidR="00575919">
        <w:rPr>
          <w:rFonts w:ascii="Times New Roman" w:eastAsia="Times New Roman" w:hAnsi="Times New Roman" w:cs="Times New Roman"/>
          <w:sz w:val="20"/>
          <w:szCs w:val="20"/>
        </w:rPr>
        <w:t>, Kibana</w:t>
      </w:r>
    </w:p>
    <w:p w:rsidR="00DD4DA0" w:rsidP="003C3881" w14:paraId="68847A47" w14:textId="77777777">
      <w:pPr>
        <w:pStyle w:val="NoSpacing"/>
        <w:rPr>
          <w:rFonts w:eastAsia="Times New Roman" w:asciiTheme="majorHAnsi" w:hAnsiTheme="majorHAnsi" w:cstheme="majorHAnsi"/>
        </w:rPr>
      </w:pPr>
    </w:p>
    <w:p w:rsidR="002B2A45" w:rsidRPr="004D56E1" w:rsidP="002B2A45" w14:paraId="13FD42BA" w14:textId="4C39D101">
      <w:pPr>
        <w:pStyle w:val="NoSpacing"/>
        <w:rPr>
          <w:rFonts w:ascii="Times New Roman" w:hAnsi="Times New Roman" w:cs="Times New Roman"/>
          <w:b/>
          <w:sz w:val="20"/>
          <w:szCs w:val="20"/>
        </w:rPr>
      </w:pPr>
      <w:r w:rsidRPr="004D56E1">
        <w:rPr>
          <w:rFonts w:ascii="Times New Roman" w:hAnsi="Times New Roman" w:cs="Times New Roman"/>
          <w:b/>
          <w:bCs/>
          <w:sz w:val="20"/>
          <w:szCs w:val="20"/>
          <w:u w:val="single"/>
        </w:rPr>
        <w:t>EXPERIENCE</w:t>
      </w:r>
    </w:p>
    <w:p w:rsidR="002B2A45" w:rsidRPr="004D56E1" w:rsidP="002B2A45" w14:paraId="6110491B" w14:textId="0C9F6906">
      <w:pPr>
        <w:pStyle w:val="NoSpacing"/>
        <w:rPr>
          <w:rFonts w:ascii="Times New Roman" w:eastAsia="Calibri" w:hAnsi="Times New Roman" w:cs="Times New Roman"/>
          <w:i/>
          <w:sz w:val="20"/>
          <w:szCs w:val="20"/>
        </w:rPr>
      </w:pPr>
      <w:r w:rsidRPr="004D56E1">
        <w:rPr>
          <w:rFonts w:ascii="Times New Roman" w:hAnsi="Times New Roman" w:cs="Times New Roman"/>
          <w:b/>
          <w:sz w:val="20"/>
          <w:szCs w:val="20"/>
        </w:rPr>
        <w:t xml:space="preserve">Cisco, </w:t>
      </w:r>
      <w:r w:rsidRPr="004D56E1">
        <w:rPr>
          <w:rFonts w:ascii="Times New Roman" w:hAnsi="Times New Roman" w:cs="Times New Roman"/>
          <w:sz w:val="20"/>
          <w:szCs w:val="20"/>
        </w:rPr>
        <w:t>Global</w:t>
      </w:r>
      <w:r w:rsidRPr="004D56E1" w:rsidR="00004111">
        <w:rPr>
          <w:rFonts w:ascii="Times New Roman" w:hAnsi="Times New Roman" w:cs="Times New Roman"/>
          <w:sz w:val="20"/>
          <w:szCs w:val="20"/>
        </w:rPr>
        <w:t xml:space="preserve"> Team</w:t>
      </w:r>
      <w:r w:rsidRPr="004D56E1">
        <w:rPr>
          <w:rFonts w:ascii="Times New Roman" w:hAnsi="Times New Roman" w:cs="Times New Roman"/>
          <w:sz w:val="20"/>
          <w:szCs w:val="20"/>
        </w:rPr>
        <w:t xml:space="preserve"> Leader for SOC AUS/ USA </w:t>
      </w:r>
      <w:r w:rsidRPr="004D56E1" w:rsidR="00103CF7">
        <w:rPr>
          <w:rFonts w:ascii="Times New Roman" w:hAnsi="Times New Roman" w:cs="Times New Roman"/>
          <w:sz w:val="20"/>
          <w:szCs w:val="20"/>
        </w:rPr>
        <w:t xml:space="preserve">Region </w:t>
      </w:r>
      <w:r w:rsidRPr="004D56E1" w:rsidR="00103CF7">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Pr="00680F4D">
        <w:rPr>
          <w:rFonts w:ascii="Times New Roman" w:eastAsia="Calibri" w:hAnsi="Times New Roman" w:cs="Times New Roman"/>
          <w:b/>
          <w:bCs/>
          <w:iCs/>
          <w:sz w:val="20"/>
          <w:szCs w:val="20"/>
        </w:rPr>
        <w:t>11/2</w:t>
      </w:r>
      <w:r w:rsidRPr="00680F4D" w:rsidR="00680F4D">
        <w:rPr>
          <w:rFonts w:ascii="Times New Roman" w:eastAsia="Calibri" w:hAnsi="Times New Roman" w:cs="Times New Roman"/>
          <w:b/>
          <w:bCs/>
          <w:iCs/>
          <w:sz w:val="20"/>
          <w:szCs w:val="20"/>
        </w:rPr>
        <w:t>02</w:t>
      </w:r>
      <w:r w:rsidRPr="00680F4D">
        <w:rPr>
          <w:rFonts w:ascii="Times New Roman" w:eastAsia="Calibri" w:hAnsi="Times New Roman" w:cs="Times New Roman"/>
          <w:b/>
          <w:bCs/>
          <w:iCs/>
          <w:sz w:val="20"/>
          <w:szCs w:val="20"/>
        </w:rPr>
        <w:t xml:space="preserve">0 – </w:t>
      </w:r>
      <w:r w:rsidR="008A7B8A">
        <w:rPr>
          <w:rFonts w:ascii="Times New Roman" w:eastAsia="Calibri" w:hAnsi="Times New Roman" w:cs="Times New Roman"/>
          <w:b/>
          <w:bCs/>
          <w:iCs/>
          <w:sz w:val="20"/>
          <w:szCs w:val="20"/>
        </w:rPr>
        <w:t>04/2024</w:t>
      </w:r>
    </w:p>
    <w:p w:rsidR="005178A7" w:rsidRPr="004D56E1" w:rsidP="005178A7" w14:paraId="2C79CBF0" w14:textId="160BA85D">
      <w:pPr>
        <w:pStyle w:val="NoSpacing"/>
        <w:numPr>
          <w:ilvl w:val="0"/>
          <w:numId w:val="5"/>
        </w:numPr>
        <w:rPr>
          <w:rFonts w:ascii="Times New Roman" w:hAnsi="Times New Roman" w:cs="Times New Roman"/>
          <w:sz w:val="20"/>
          <w:szCs w:val="20"/>
        </w:rPr>
      </w:pPr>
      <w:r w:rsidRPr="004D56E1">
        <w:rPr>
          <w:rFonts w:ascii="Times New Roman" w:hAnsi="Times New Roman" w:cs="Times New Roman"/>
          <w:sz w:val="20"/>
          <w:szCs w:val="20"/>
        </w:rPr>
        <w:t>Spearheaded research and evaluation of cutting-edge cybersecurity technologies, driving enhancements in program capabilities</w:t>
      </w:r>
    </w:p>
    <w:p w:rsidR="005178A7" w:rsidRPr="00691BF2" w:rsidP="00691BF2" w14:paraId="0515DC51" w14:textId="2C871641">
      <w:pPr>
        <w:pStyle w:val="NoSpacing"/>
        <w:numPr>
          <w:ilvl w:val="0"/>
          <w:numId w:val="5"/>
        </w:numPr>
        <w:rPr>
          <w:rFonts w:ascii="Times New Roman" w:hAnsi="Times New Roman" w:cs="Times New Roman"/>
          <w:sz w:val="20"/>
          <w:szCs w:val="20"/>
        </w:rPr>
      </w:pPr>
      <w:r w:rsidRPr="004D56E1">
        <w:rPr>
          <w:rFonts w:ascii="Times New Roman" w:hAnsi="Times New Roman" w:cs="Times New Roman"/>
          <w:sz w:val="20"/>
          <w:szCs w:val="20"/>
        </w:rPr>
        <w:t>Developed and maintained Cloud security playbooks for ongoing training and adherence to SLAs, ensuring robust defense mechanisms</w:t>
      </w:r>
      <w:r w:rsidR="00691BF2">
        <w:rPr>
          <w:rFonts w:ascii="Times New Roman" w:hAnsi="Times New Roman" w:cs="Times New Roman"/>
          <w:sz w:val="20"/>
          <w:szCs w:val="20"/>
        </w:rPr>
        <w:t xml:space="preserve"> while o</w:t>
      </w:r>
      <w:r w:rsidRPr="00691BF2">
        <w:rPr>
          <w:rFonts w:ascii="Times New Roman" w:hAnsi="Times New Roman" w:cs="Times New Roman"/>
          <w:sz w:val="20"/>
          <w:szCs w:val="20"/>
        </w:rPr>
        <w:t>rchestrat</w:t>
      </w:r>
      <w:r w:rsidR="00691BF2">
        <w:rPr>
          <w:rFonts w:ascii="Times New Roman" w:hAnsi="Times New Roman" w:cs="Times New Roman"/>
          <w:sz w:val="20"/>
          <w:szCs w:val="20"/>
        </w:rPr>
        <w:t>ing</w:t>
      </w:r>
      <w:r w:rsidRPr="00691BF2">
        <w:rPr>
          <w:rFonts w:ascii="Times New Roman" w:hAnsi="Times New Roman" w:cs="Times New Roman"/>
          <w:sz w:val="20"/>
          <w:szCs w:val="20"/>
        </w:rPr>
        <w:t xml:space="preserve"> team development initiatives in Cloud environments</w:t>
      </w:r>
    </w:p>
    <w:p w:rsidR="005178A7" w:rsidP="005178A7" w14:paraId="32B1B74A" w14:textId="556D85A4">
      <w:pPr>
        <w:pStyle w:val="NoSpacing"/>
        <w:numPr>
          <w:ilvl w:val="0"/>
          <w:numId w:val="5"/>
        </w:numPr>
        <w:rPr>
          <w:rFonts w:ascii="Times New Roman" w:hAnsi="Times New Roman" w:cs="Times New Roman"/>
          <w:sz w:val="20"/>
          <w:szCs w:val="20"/>
        </w:rPr>
      </w:pPr>
      <w:r w:rsidRPr="004D56E1">
        <w:rPr>
          <w:rFonts w:ascii="Times New Roman" w:hAnsi="Times New Roman" w:cs="Times New Roman"/>
          <w:sz w:val="20"/>
          <w:szCs w:val="20"/>
        </w:rPr>
        <w:t>Updated, managed, and developed dashboards utilizing tools like</w:t>
      </w:r>
      <w:r w:rsidR="003A048F">
        <w:rPr>
          <w:rFonts w:ascii="Times New Roman" w:hAnsi="Times New Roman" w:cs="Times New Roman"/>
          <w:sz w:val="20"/>
          <w:szCs w:val="20"/>
        </w:rPr>
        <w:t xml:space="preserve"> ServiceNow,</w:t>
      </w:r>
      <w:r w:rsidRPr="004D56E1">
        <w:rPr>
          <w:rFonts w:ascii="Times New Roman" w:hAnsi="Times New Roman" w:cs="Times New Roman"/>
          <w:sz w:val="20"/>
          <w:szCs w:val="20"/>
        </w:rPr>
        <w:t xml:space="preserve"> Splunk, AWS, and Kibana, enabling comprehensive review of metrics for stakeholders</w:t>
      </w:r>
    </w:p>
    <w:p w:rsidR="008D25F4" w:rsidP="008D25F4" w14:paraId="669AC308" w14:textId="6A6943E6">
      <w:pPr>
        <w:pStyle w:val="NoSpacing"/>
        <w:numPr>
          <w:ilvl w:val="0"/>
          <w:numId w:val="5"/>
        </w:numPr>
        <w:rPr>
          <w:rFonts w:ascii="Times New Roman" w:hAnsi="Times New Roman" w:cs="Times New Roman"/>
          <w:sz w:val="20"/>
          <w:szCs w:val="20"/>
        </w:rPr>
      </w:pPr>
      <w:r>
        <w:rPr>
          <w:rFonts w:ascii="Times New Roman" w:hAnsi="Times New Roman" w:cs="Times New Roman"/>
          <w:sz w:val="20"/>
          <w:szCs w:val="20"/>
        </w:rPr>
        <w:t xml:space="preserve">Managed/Monitored cloud security posture using AWS Security Hub, SysDig, </w:t>
      </w:r>
      <w:r w:rsidR="00AC0AD0">
        <w:rPr>
          <w:rFonts w:ascii="Times New Roman" w:hAnsi="Times New Roman" w:cs="Times New Roman"/>
          <w:sz w:val="20"/>
          <w:szCs w:val="20"/>
        </w:rPr>
        <w:t>Wiz.io to</w:t>
      </w:r>
      <w:r w:rsidR="00D65BA5">
        <w:rPr>
          <w:rFonts w:ascii="Times New Roman" w:hAnsi="Times New Roman" w:cs="Times New Roman"/>
          <w:sz w:val="20"/>
          <w:szCs w:val="20"/>
        </w:rPr>
        <w:t xml:space="preserve"> identify potential misconfigurations and provide container security </w:t>
      </w:r>
    </w:p>
    <w:p w:rsidR="002115DB" w:rsidRPr="008D25F4" w:rsidP="008D25F4" w14:paraId="098AD883" w14:textId="3A8A10C8">
      <w:pPr>
        <w:pStyle w:val="NoSpacing"/>
        <w:numPr>
          <w:ilvl w:val="0"/>
          <w:numId w:val="5"/>
        </w:numPr>
        <w:rPr>
          <w:rFonts w:ascii="Times New Roman" w:hAnsi="Times New Roman" w:cs="Times New Roman"/>
          <w:sz w:val="20"/>
          <w:szCs w:val="20"/>
        </w:rPr>
      </w:pPr>
      <w:r>
        <w:rPr>
          <w:rFonts w:ascii="Times New Roman" w:hAnsi="Times New Roman" w:cs="Times New Roman"/>
          <w:sz w:val="20"/>
          <w:szCs w:val="20"/>
        </w:rPr>
        <w:t>Investigated</w:t>
      </w:r>
      <w:r w:rsidR="00405885">
        <w:rPr>
          <w:rFonts w:ascii="Times New Roman" w:hAnsi="Times New Roman" w:cs="Times New Roman"/>
          <w:sz w:val="20"/>
          <w:szCs w:val="20"/>
        </w:rPr>
        <w:t xml:space="preserve"> Failed API auth</w:t>
      </w:r>
      <w:r>
        <w:rPr>
          <w:rFonts w:ascii="Times New Roman" w:hAnsi="Times New Roman" w:cs="Times New Roman"/>
          <w:sz w:val="20"/>
          <w:szCs w:val="20"/>
        </w:rPr>
        <w:t xml:space="preserve">entications and provided feedback to ensure remediation. </w:t>
      </w:r>
    </w:p>
    <w:p w:rsidR="005178A7" w:rsidRPr="004D56E1" w:rsidP="005178A7" w14:paraId="64EB75E0" w14:textId="20EFB33E">
      <w:pPr>
        <w:pStyle w:val="NoSpacing"/>
        <w:numPr>
          <w:ilvl w:val="0"/>
          <w:numId w:val="5"/>
        </w:numPr>
        <w:rPr>
          <w:rFonts w:ascii="Times New Roman" w:hAnsi="Times New Roman" w:cs="Times New Roman"/>
          <w:sz w:val="20"/>
          <w:szCs w:val="20"/>
        </w:rPr>
      </w:pPr>
      <w:r w:rsidRPr="004D56E1">
        <w:rPr>
          <w:rFonts w:ascii="Times New Roman" w:hAnsi="Times New Roman" w:cs="Times New Roman"/>
          <w:sz w:val="20"/>
          <w:szCs w:val="20"/>
        </w:rPr>
        <w:t>Conducted technical reviews and analysis of system and network events to proactively identify and mitigate threat-related activities, ensuring a secure environment. Led the AUS/USA region in maintaining 24/7 support within the SOC, ensuring uninterrupted operations</w:t>
      </w:r>
      <w:r w:rsidR="004143D3">
        <w:rPr>
          <w:rFonts w:ascii="Times New Roman" w:hAnsi="Times New Roman" w:cs="Times New Roman"/>
          <w:sz w:val="20"/>
          <w:szCs w:val="20"/>
        </w:rPr>
        <w:t xml:space="preserve"> as an Incident Commander. </w:t>
      </w:r>
    </w:p>
    <w:p w:rsidR="0094385C" w:rsidRPr="00680F4D" w:rsidP="003C3881" w14:paraId="2098074B" w14:textId="77777777">
      <w:pPr>
        <w:pStyle w:val="NoSpacing"/>
        <w:rPr>
          <w:rFonts w:ascii="Times New Roman" w:eastAsia="Times New Roman" w:hAnsi="Times New Roman" w:cs="Times New Roman"/>
          <w:sz w:val="10"/>
          <w:szCs w:val="10"/>
        </w:rPr>
      </w:pPr>
    </w:p>
    <w:p w:rsidR="0094385C" w:rsidRPr="004D56E1" w:rsidP="0094385C" w14:paraId="47C8BDBA" w14:textId="7A692E3A">
      <w:pPr>
        <w:pStyle w:val="NoSpacing"/>
        <w:rPr>
          <w:rFonts w:ascii="Times New Roman" w:eastAsia="Calibri" w:hAnsi="Times New Roman" w:cs="Times New Roman"/>
          <w:i/>
          <w:sz w:val="20"/>
          <w:szCs w:val="20"/>
        </w:rPr>
      </w:pPr>
      <w:r w:rsidRPr="004D56E1">
        <w:rPr>
          <w:rFonts w:ascii="Times New Roman" w:hAnsi="Times New Roman" w:cs="Times New Roman"/>
          <w:b/>
          <w:sz w:val="20"/>
          <w:szCs w:val="20"/>
        </w:rPr>
        <w:t xml:space="preserve">Disney, </w:t>
      </w:r>
      <w:r w:rsidRPr="004D56E1">
        <w:rPr>
          <w:rFonts w:ascii="Times New Roman" w:hAnsi="Times New Roman" w:cs="Times New Roman"/>
          <w:sz w:val="20"/>
          <w:szCs w:val="20"/>
        </w:rPr>
        <w:t>Senior</w:t>
      </w:r>
      <w:r w:rsidRPr="004D56E1" w:rsidR="000931EC">
        <w:rPr>
          <w:rFonts w:ascii="Times New Roman" w:hAnsi="Times New Roman" w:cs="Times New Roman"/>
          <w:sz w:val="20"/>
          <w:szCs w:val="20"/>
        </w:rPr>
        <w:t xml:space="preserve"> Security </w:t>
      </w:r>
      <w:r w:rsidRPr="004D56E1">
        <w:rPr>
          <w:rFonts w:ascii="Times New Roman" w:hAnsi="Times New Roman" w:cs="Times New Roman"/>
          <w:sz w:val="20"/>
          <w:szCs w:val="20"/>
        </w:rPr>
        <w:t>Compliance Analys</w:t>
      </w:r>
      <w:r w:rsidRPr="004D56E1" w:rsidR="000931EC">
        <w:rPr>
          <w:rFonts w:ascii="Times New Roman" w:hAnsi="Times New Roman" w:cs="Times New Roman"/>
          <w:sz w:val="20"/>
          <w:szCs w:val="20"/>
        </w:rPr>
        <w:t xml:space="preserve">t </w:t>
      </w:r>
      <w:r w:rsidRPr="004D56E1" w:rsidR="006806BF">
        <w:rPr>
          <w:rFonts w:ascii="Times New Roman" w:hAnsi="Times New Roman" w:cs="Times New Roman"/>
          <w:sz w:val="20"/>
          <w:szCs w:val="20"/>
        </w:rPr>
        <w:t>for</w:t>
      </w:r>
      <w:r w:rsidRPr="004D56E1" w:rsidR="000931EC">
        <w:rPr>
          <w:rFonts w:ascii="Times New Roman" w:hAnsi="Times New Roman" w:cs="Times New Roman"/>
          <w:sz w:val="20"/>
          <w:szCs w:val="20"/>
        </w:rPr>
        <w:t xml:space="preserve"> Corrective Action / Patch &amp; Vulnerability Management</w:t>
      </w:r>
      <w:r w:rsidR="00680F4D">
        <w:rPr>
          <w:rFonts w:ascii="Times New Roman" w:hAnsi="Times New Roman" w:cs="Times New Roman"/>
          <w:sz w:val="20"/>
          <w:szCs w:val="20"/>
        </w:rPr>
        <w:tab/>
      </w:r>
      <w:r w:rsidRPr="00680F4D">
        <w:rPr>
          <w:rFonts w:ascii="Times New Roman" w:eastAsia="Calibri" w:hAnsi="Times New Roman" w:cs="Times New Roman"/>
          <w:b/>
          <w:bCs/>
          <w:iCs/>
          <w:sz w:val="20"/>
          <w:szCs w:val="20"/>
        </w:rPr>
        <w:t>0</w:t>
      </w:r>
      <w:r w:rsidRPr="00680F4D" w:rsidR="002B2A45">
        <w:rPr>
          <w:rFonts w:ascii="Times New Roman" w:eastAsia="Calibri" w:hAnsi="Times New Roman" w:cs="Times New Roman"/>
          <w:b/>
          <w:bCs/>
          <w:iCs/>
          <w:sz w:val="20"/>
          <w:szCs w:val="20"/>
        </w:rPr>
        <w:t>4</w:t>
      </w:r>
      <w:r w:rsidRPr="00680F4D">
        <w:rPr>
          <w:rFonts w:ascii="Times New Roman" w:eastAsia="Calibri" w:hAnsi="Times New Roman" w:cs="Times New Roman"/>
          <w:b/>
          <w:bCs/>
          <w:iCs/>
          <w:sz w:val="20"/>
          <w:szCs w:val="20"/>
        </w:rPr>
        <w:t>/</w:t>
      </w:r>
      <w:r w:rsidRPr="00680F4D" w:rsidR="00680F4D">
        <w:rPr>
          <w:rFonts w:ascii="Times New Roman" w:eastAsia="Calibri" w:hAnsi="Times New Roman" w:cs="Times New Roman"/>
          <w:b/>
          <w:bCs/>
          <w:iCs/>
          <w:sz w:val="20"/>
          <w:szCs w:val="20"/>
        </w:rPr>
        <w:t>20</w:t>
      </w:r>
      <w:r w:rsidRPr="00680F4D" w:rsidR="002B2A45">
        <w:rPr>
          <w:rFonts w:ascii="Times New Roman" w:eastAsia="Calibri" w:hAnsi="Times New Roman" w:cs="Times New Roman"/>
          <w:b/>
          <w:bCs/>
          <w:iCs/>
          <w:sz w:val="20"/>
          <w:szCs w:val="20"/>
        </w:rPr>
        <w:t>21</w:t>
      </w:r>
      <w:r w:rsidRPr="00680F4D">
        <w:rPr>
          <w:rFonts w:ascii="Times New Roman" w:eastAsia="Calibri" w:hAnsi="Times New Roman" w:cs="Times New Roman"/>
          <w:b/>
          <w:bCs/>
          <w:iCs/>
          <w:sz w:val="20"/>
          <w:szCs w:val="20"/>
        </w:rPr>
        <w:t xml:space="preserve"> – </w:t>
      </w:r>
      <w:r w:rsidRPr="00680F4D" w:rsidR="002B2A45">
        <w:rPr>
          <w:rFonts w:ascii="Times New Roman" w:eastAsia="Calibri" w:hAnsi="Times New Roman" w:cs="Times New Roman"/>
          <w:b/>
          <w:bCs/>
          <w:iCs/>
          <w:sz w:val="20"/>
          <w:szCs w:val="20"/>
        </w:rPr>
        <w:t>09/</w:t>
      </w:r>
      <w:r w:rsidRPr="00680F4D" w:rsidR="00680F4D">
        <w:rPr>
          <w:rFonts w:ascii="Times New Roman" w:eastAsia="Calibri" w:hAnsi="Times New Roman" w:cs="Times New Roman"/>
          <w:b/>
          <w:bCs/>
          <w:iCs/>
          <w:sz w:val="20"/>
          <w:szCs w:val="20"/>
        </w:rPr>
        <w:t>20</w:t>
      </w:r>
      <w:r w:rsidRPr="00680F4D" w:rsidR="002B2A45">
        <w:rPr>
          <w:rFonts w:ascii="Times New Roman" w:eastAsia="Calibri" w:hAnsi="Times New Roman" w:cs="Times New Roman"/>
          <w:b/>
          <w:bCs/>
          <w:iCs/>
          <w:sz w:val="20"/>
          <w:szCs w:val="20"/>
        </w:rPr>
        <w:t>23</w:t>
      </w:r>
    </w:p>
    <w:p w:rsidR="002D76E1" w:rsidP="002D76E1" w14:paraId="706ED07B" w14:textId="32D9CB95">
      <w:pPr>
        <w:pStyle w:val="NoSpacing"/>
        <w:numPr>
          <w:ilvl w:val="0"/>
          <w:numId w:val="4"/>
        </w:numPr>
        <w:rPr>
          <w:rFonts w:ascii="Times New Roman" w:eastAsia="Calibri" w:hAnsi="Times New Roman" w:cs="Times New Roman"/>
          <w:iCs/>
          <w:sz w:val="20"/>
          <w:szCs w:val="20"/>
        </w:rPr>
      </w:pPr>
      <w:r w:rsidRPr="004D56E1">
        <w:rPr>
          <w:rFonts w:ascii="Times New Roman" w:eastAsia="Calibri" w:hAnsi="Times New Roman" w:cs="Times New Roman"/>
          <w:iCs/>
          <w:sz w:val="20"/>
          <w:szCs w:val="20"/>
        </w:rPr>
        <w:t>Identified and recommended solutions to mitigate discovered vulnerabilities, contributing to enhanced security posture and risk mitigation</w:t>
      </w:r>
      <w:r w:rsidR="00DF21E8">
        <w:rPr>
          <w:rFonts w:ascii="Times New Roman" w:eastAsia="Calibri" w:hAnsi="Times New Roman" w:cs="Times New Roman"/>
          <w:iCs/>
          <w:sz w:val="20"/>
          <w:szCs w:val="20"/>
        </w:rPr>
        <w:t xml:space="preserve"> using Tenable, Qradar</w:t>
      </w:r>
    </w:p>
    <w:p w:rsidR="002D76E1" w:rsidRPr="002D76E1" w:rsidP="002D76E1" w14:paraId="5D8C4BFF" w14:textId="00256FAB">
      <w:pPr>
        <w:pStyle w:val="NoSpacing"/>
        <w:numPr>
          <w:ilvl w:val="0"/>
          <w:numId w:val="4"/>
        </w:numPr>
        <w:rPr>
          <w:rFonts w:ascii="Times New Roman" w:eastAsia="Calibri" w:hAnsi="Times New Roman" w:cs="Times New Roman"/>
          <w:iCs/>
          <w:sz w:val="20"/>
          <w:szCs w:val="20"/>
        </w:rPr>
      </w:pPr>
      <w:r>
        <w:rPr>
          <w:rFonts w:ascii="Times New Roman" w:eastAsia="Calibri" w:hAnsi="Times New Roman" w:cs="Times New Roman"/>
          <w:iCs/>
          <w:sz w:val="20"/>
          <w:szCs w:val="20"/>
        </w:rPr>
        <w:t>Provided samples for auditing to ensure Sarbanes Oxley Compliance.</w:t>
      </w:r>
    </w:p>
    <w:p w:rsidR="00511E30" w:rsidRPr="00680F4D" w:rsidP="00511E30" w14:paraId="7CE3C46D" w14:textId="138ABB22">
      <w:pPr>
        <w:pStyle w:val="NoSpacing"/>
        <w:rPr>
          <w:rFonts w:ascii="Times New Roman" w:hAnsi="Times New Roman" w:cs="Times New Roman"/>
          <w:b/>
          <w:bCs/>
          <w:sz w:val="10"/>
          <w:szCs w:val="10"/>
          <w:u w:val="single"/>
        </w:rPr>
      </w:pPr>
    </w:p>
    <w:p w:rsidR="00511E30" w:rsidRPr="004D56E1" w:rsidP="00511E30" w14:paraId="406DA111" w14:textId="7397504C">
      <w:pPr>
        <w:pStyle w:val="NoSpacing"/>
        <w:rPr>
          <w:rFonts w:ascii="Times New Roman" w:eastAsia="Calibri" w:hAnsi="Times New Roman" w:cs="Times New Roman"/>
          <w:i/>
          <w:sz w:val="20"/>
          <w:szCs w:val="20"/>
        </w:rPr>
      </w:pPr>
      <w:r w:rsidRPr="004D56E1">
        <w:rPr>
          <w:rFonts w:ascii="Times New Roman" w:hAnsi="Times New Roman" w:cs="Times New Roman"/>
          <w:b/>
          <w:sz w:val="20"/>
          <w:szCs w:val="20"/>
        </w:rPr>
        <w:t xml:space="preserve">Disney, </w:t>
      </w:r>
      <w:r w:rsidRPr="004D56E1">
        <w:rPr>
          <w:rFonts w:ascii="Times New Roman" w:hAnsi="Times New Roman" w:cs="Times New Roman"/>
          <w:sz w:val="20"/>
          <w:szCs w:val="20"/>
        </w:rPr>
        <w:t>Senior Security and Compliance Analyst for Vulnerability Management</w:t>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Pr="00680F4D">
        <w:rPr>
          <w:rFonts w:ascii="Times New Roman" w:eastAsia="Calibri" w:hAnsi="Times New Roman" w:cs="Times New Roman"/>
          <w:b/>
          <w:bCs/>
          <w:iCs/>
          <w:sz w:val="20"/>
          <w:szCs w:val="20"/>
        </w:rPr>
        <w:t>07/</w:t>
      </w:r>
      <w:r w:rsidRPr="00680F4D" w:rsidR="00680F4D">
        <w:rPr>
          <w:rFonts w:ascii="Times New Roman" w:eastAsia="Calibri" w:hAnsi="Times New Roman" w:cs="Times New Roman"/>
          <w:b/>
          <w:bCs/>
          <w:iCs/>
          <w:sz w:val="20"/>
          <w:szCs w:val="20"/>
        </w:rPr>
        <w:t>20</w:t>
      </w:r>
      <w:r w:rsidRPr="00680F4D">
        <w:rPr>
          <w:rFonts w:ascii="Times New Roman" w:eastAsia="Calibri" w:hAnsi="Times New Roman" w:cs="Times New Roman"/>
          <w:b/>
          <w:bCs/>
          <w:iCs/>
          <w:sz w:val="20"/>
          <w:szCs w:val="20"/>
        </w:rPr>
        <w:t xml:space="preserve">19 – </w:t>
      </w:r>
      <w:r w:rsidRPr="00680F4D" w:rsidR="0094385C">
        <w:rPr>
          <w:rFonts w:ascii="Times New Roman" w:eastAsia="Calibri" w:hAnsi="Times New Roman" w:cs="Times New Roman"/>
          <w:b/>
          <w:bCs/>
          <w:iCs/>
          <w:sz w:val="20"/>
          <w:szCs w:val="20"/>
        </w:rPr>
        <w:t>0</w:t>
      </w:r>
      <w:r w:rsidRPr="00680F4D" w:rsidR="0010378B">
        <w:rPr>
          <w:rFonts w:ascii="Times New Roman" w:eastAsia="Calibri" w:hAnsi="Times New Roman" w:cs="Times New Roman"/>
          <w:b/>
          <w:bCs/>
          <w:iCs/>
          <w:sz w:val="20"/>
          <w:szCs w:val="20"/>
        </w:rPr>
        <w:t>4</w:t>
      </w:r>
      <w:r w:rsidRPr="00680F4D" w:rsidR="0094385C">
        <w:rPr>
          <w:rFonts w:ascii="Times New Roman" w:eastAsia="Calibri" w:hAnsi="Times New Roman" w:cs="Times New Roman"/>
          <w:b/>
          <w:bCs/>
          <w:iCs/>
          <w:sz w:val="20"/>
          <w:szCs w:val="20"/>
        </w:rPr>
        <w:t>/</w:t>
      </w:r>
      <w:r w:rsidRPr="00680F4D" w:rsidR="00680F4D">
        <w:rPr>
          <w:rFonts w:ascii="Times New Roman" w:eastAsia="Calibri" w:hAnsi="Times New Roman" w:cs="Times New Roman"/>
          <w:b/>
          <w:bCs/>
          <w:iCs/>
          <w:sz w:val="20"/>
          <w:szCs w:val="20"/>
        </w:rPr>
        <w:t>20</w:t>
      </w:r>
      <w:r w:rsidRPr="00680F4D" w:rsidR="002B2A45">
        <w:rPr>
          <w:rFonts w:ascii="Times New Roman" w:eastAsia="Calibri" w:hAnsi="Times New Roman" w:cs="Times New Roman"/>
          <w:b/>
          <w:bCs/>
          <w:iCs/>
          <w:sz w:val="20"/>
          <w:szCs w:val="20"/>
        </w:rPr>
        <w:t>20</w:t>
      </w:r>
    </w:p>
    <w:p w:rsidR="005178A7" w:rsidRPr="004D56E1" w:rsidP="005178A7" w14:paraId="19209B98" w14:textId="3D700D7D">
      <w:pPr>
        <w:pStyle w:val="NoSpacing"/>
        <w:numPr>
          <w:ilvl w:val="0"/>
          <w:numId w:val="5"/>
        </w:numPr>
        <w:rPr>
          <w:rFonts w:ascii="Times New Roman" w:hAnsi="Times New Roman" w:cs="Times New Roman"/>
          <w:sz w:val="20"/>
          <w:szCs w:val="20"/>
        </w:rPr>
      </w:pPr>
      <w:r w:rsidRPr="004D56E1">
        <w:rPr>
          <w:rFonts w:ascii="Times New Roman" w:hAnsi="Times New Roman" w:cs="Times New Roman"/>
          <w:sz w:val="20"/>
          <w:szCs w:val="20"/>
        </w:rPr>
        <w:t xml:space="preserve">Developed and presented business cases to management, enhancing security posture and mitigating advanced threats </w:t>
      </w:r>
    </w:p>
    <w:p w:rsidR="005178A7" w:rsidRPr="004D56E1" w:rsidP="005178A7" w14:paraId="12FDD7B6" w14:textId="258A0FE8">
      <w:pPr>
        <w:pStyle w:val="NoSpacing"/>
        <w:numPr>
          <w:ilvl w:val="0"/>
          <w:numId w:val="5"/>
        </w:numPr>
        <w:rPr>
          <w:rFonts w:ascii="Times New Roman" w:hAnsi="Times New Roman" w:cs="Times New Roman"/>
          <w:sz w:val="20"/>
          <w:szCs w:val="20"/>
        </w:rPr>
      </w:pPr>
      <w:r w:rsidRPr="004D56E1">
        <w:rPr>
          <w:rFonts w:ascii="Times New Roman" w:hAnsi="Times New Roman" w:cs="Times New Roman"/>
          <w:sz w:val="20"/>
          <w:szCs w:val="20"/>
        </w:rPr>
        <w:t>Supported the PCI DSS compliance program by reviewing evidence of compliance, driving necessary system and processing improvements, ensuring completion of annual compliance reports</w:t>
      </w:r>
    </w:p>
    <w:p w:rsidR="005178A7" w:rsidRPr="004D56E1" w:rsidP="005178A7" w14:paraId="2F490B27" w14:textId="3C91007D">
      <w:pPr>
        <w:pStyle w:val="NoSpacing"/>
        <w:numPr>
          <w:ilvl w:val="0"/>
          <w:numId w:val="5"/>
        </w:numPr>
        <w:rPr>
          <w:rFonts w:ascii="Times New Roman" w:hAnsi="Times New Roman" w:cs="Times New Roman"/>
          <w:sz w:val="20"/>
          <w:szCs w:val="20"/>
        </w:rPr>
      </w:pPr>
      <w:r w:rsidRPr="004D56E1">
        <w:rPr>
          <w:rFonts w:ascii="Times New Roman" w:hAnsi="Times New Roman" w:cs="Times New Roman"/>
          <w:sz w:val="20"/>
          <w:szCs w:val="20"/>
        </w:rPr>
        <w:t>Helped build/improve an exception process to manage policy compliance deviation, ensuring adherence to security standards</w:t>
      </w:r>
    </w:p>
    <w:p w:rsidR="005178A7" w:rsidP="005178A7" w14:paraId="203DAD30" w14:textId="21CC80A5">
      <w:pPr>
        <w:pStyle w:val="NoSpacing"/>
        <w:numPr>
          <w:ilvl w:val="0"/>
          <w:numId w:val="5"/>
        </w:numPr>
        <w:rPr>
          <w:rFonts w:ascii="Times New Roman" w:hAnsi="Times New Roman" w:cs="Times New Roman"/>
          <w:sz w:val="20"/>
          <w:szCs w:val="20"/>
        </w:rPr>
      </w:pPr>
      <w:r w:rsidRPr="004D56E1">
        <w:rPr>
          <w:rFonts w:ascii="Times New Roman" w:hAnsi="Times New Roman" w:cs="Times New Roman"/>
          <w:sz w:val="20"/>
          <w:szCs w:val="20"/>
        </w:rPr>
        <w:t>Collaborated with Resolver Groups to update Security Standards for all technologies against Disney Segments, facilitating alignment and compliance</w:t>
      </w:r>
    </w:p>
    <w:p w:rsidR="005178A7" w:rsidRPr="00BC1CA0" w:rsidP="00BC1CA0" w14:paraId="5ED54CDB" w14:textId="2B7E72EB">
      <w:pPr>
        <w:pStyle w:val="NoSpacing"/>
        <w:numPr>
          <w:ilvl w:val="0"/>
          <w:numId w:val="5"/>
        </w:numPr>
        <w:rPr>
          <w:rFonts w:ascii="Times New Roman" w:hAnsi="Times New Roman" w:cs="Times New Roman"/>
          <w:sz w:val="20"/>
          <w:szCs w:val="20"/>
        </w:rPr>
      </w:pPr>
      <w:r>
        <w:rPr>
          <w:rFonts w:ascii="Times New Roman" w:hAnsi="Times New Roman" w:cs="Times New Roman"/>
          <w:sz w:val="20"/>
          <w:szCs w:val="20"/>
        </w:rPr>
        <w:t>Managed/Monitored cloud security posture using Redlock</w:t>
      </w:r>
      <w:r w:rsidR="00B37A21">
        <w:rPr>
          <w:rFonts w:ascii="Times New Roman" w:hAnsi="Times New Roman" w:cs="Times New Roman"/>
          <w:sz w:val="20"/>
          <w:szCs w:val="20"/>
        </w:rPr>
        <w:t>/</w:t>
      </w:r>
      <w:r>
        <w:rPr>
          <w:rFonts w:ascii="Times New Roman" w:hAnsi="Times New Roman" w:cs="Times New Roman"/>
          <w:sz w:val="20"/>
          <w:szCs w:val="20"/>
        </w:rPr>
        <w:t>Prisma Cloud</w:t>
      </w:r>
      <w:r w:rsidR="00BC1CA0">
        <w:rPr>
          <w:rFonts w:ascii="Times New Roman" w:hAnsi="Times New Roman" w:cs="Times New Roman"/>
          <w:sz w:val="20"/>
          <w:szCs w:val="20"/>
        </w:rPr>
        <w:t xml:space="preserve"> to conducted</w:t>
      </w:r>
      <w:r w:rsidRPr="00BC1CA0">
        <w:rPr>
          <w:rFonts w:ascii="Times New Roman" w:hAnsi="Times New Roman" w:cs="Times New Roman"/>
          <w:sz w:val="20"/>
          <w:szCs w:val="20"/>
        </w:rPr>
        <w:t xml:space="preserve"> policy compliance scans and delivered reports to technology owners, ensuring adherence to security policies and standards</w:t>
      </w:r>
    </w:p>
    <w:p w:rsidR="00511E30" w:rsidRPr="00680F4D" w:rsidP="00511E30" w14:paraId="57763AD4" w14:textId="6DBBBD24">
      <w:pPr>
        <w:pStyle w:val="NoSpacing"/>
        <w:rPr>
          <w:rFonts w:ascii="Times New Roman" w:hAnsi="Times New Roman" w:cs="Times New Roman"/>
          <w:sz w:val="10"/>
          <w:szCs w:val="10"/>
        </w:rPr>
      </w:pPr>
    </w:p>
    <w:p w:rsidR="00511E30" w:rsidRPr="004D56E1" w:rsidP="00511E30" w14:paraId="6F44EE0A" w14:textId="090EE9C2">
      <w:pPr>
        <w:pStyle w:val="NoSpacing"/>
        <w:rPr>
          <w:rFonts w:ascii="Times New Roman" w:hAnsi="Times New Roman" w:cs="Times New Roman"/>
          <w:sz w:val="20"/>
          <w:szCs w:val="20"/>
        </w:rPr>
      </w:pPr>
      <w:r w:rsidRPr="004D56E1">
        <w:rPr>
          <w:rFonts w:ascii="Times New Roman" w:hAnsi="Times New Roman" w:cs="Times New Roman"/>
          <w:b/>
          <w:bCs/>
          <w:sz w:val="20"/>
          <w:szCs w:val="20"/>
        </w:rPr>
        <w:t>The Digitrust Group</w:t>
      </w:r>
      <w:r w:rsidRPr="004D56E1">
        <w:rPr>
          <w:rFonts w:ascii="Times New Roman" w:hAnsi="Times New Roman" w:cs="Times New Roman"/>
          <w:sz w:val="20"/>
          <w:szCs w:val="20"/>
        </w:rPr>
        <w:t>, Cyber Security Analyst</w:t>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00680F4D">
        <w:rPr>
          <w:rFonts w:ascii="Times New Roman" w:hAnsi="Times New Roman" w:cs="Times New Roman"/>
          <w:sz w:val="20"/>
          <w:szCs w:val="20"/>
        </w:rPr>
        <w:tab/>
      </w:r>
      <w:r w:rsidRPr="00680F4D">
        <w:rPr>
          <w:rFonts w:ascii="Times New Roman" w:hAnsi="Times New Roman" w:cs="Times New Roman"/>
          <w:b/>
          <w:bCs/>
          <w:sz w:val="20"/>
          <w:szCs w:val="20"/>
        </w:rPr>
        <w:t>07/</w:t>
      </w:r>
      <w:r w:rsidRPr="00680F4D" w:rsidR="00680F4D">
        <w:rPr>
          <w:rFonts w:ascii="Times New Roman" w:hAnsi="Times New Roman" w:cs="Times New Roman"/>
          <w:b/>
          <w:bCs/>
          <w:sz w:val="20"/>
          <w:szCs w:val="20"/>
        </w:rPr>
        <w:t>20</w:t>
      </w:r>
      <w:r w:rsidRPr="00680F4D">
        <w:rPr>
          <w:rFonts w:ascii="Times New Roman" w:hAnsi="Times New Roman" w:cs="Times New Roman"/>
          <w:b/>
          <w:bCs/>
          <w:sz w:val="20"/>
          <w:szCs w:val="20"/>
        </w:rPr>
        <w:t>17 – 07/</w:t>
      </w:r>
      <w:r w:rsidRPr="00680F4D" w:rsidR="00680F4D">
        <w:rPr>
          <w:rFonts w:ascii="Times New Roman" w:hAnsi="Times New Roman" w:cs="Times New Roman"/>
          <w:b/>
          <w:bCs/>
          <w:sz w:val="20"/>
          <w:szCs w:val="20"/>
        </w:rPr>
        <w:t>20</w:t>
      </w:r>
      <w:r w:rsidRPr="00680F4D">
        <w:rPr>
          <w:rFonts w:ascii="Times New Roman" w:hAnsi="Times New Roman" w:cs="Times New Roman"/>
          <w:b/>
          <w:bCs/>
          <w:sz w:val="20"/>
          <w:szCs w:val="20"/>
        </w:rPr>
        <w:t>19</w:t>
      </w:r>
    </w:p>
    <w:p w:rsidR="005178A7" w:rsidRPr="004D56E1" w:rsidP="005178A7" w14:paraId="385F9388" w14:textId="77777777">
      <w:pPr>
        <w:pStyle w:val="NoSpacing"/>
        <w:numPr>
          <w:ilvl w:val="0"/>
          <w:numId w:val="2"/>
        </w:numPr>
        <w:rPr>
          <w:rFonts w:ascii="Times New Roman" w:hAnsi="Times New Roman" w:cs="Times New Roman"/>
          <w:sz w:val="20"/>
          <w:szCs w:val="20"/>
        </w:rPr>
      </w:pPr>
      <w:r w:rsidRPr="004D56E1">
        <w:rPr>
          <w:rFonts w:ascii="Times New Roman" w:hAnsi="Times New Roman" w:cs="Times New Roman"/>
          <w:sz w:val="20"/>
          <w:szCs w:val="20"/>
        </w:rPr>
        <w:t>Utilized expertise in Intrusion Detection/Prevention Systems and rule/signature writing to bolster cyber defense capabilities</w:t>
      </w:r>
    </w:p>
    <w:p w:rsidR="005178A7" w:rsidRPr="00691BF2" w:rsidP="00691BF2" w14:paraId="6E44C6D8" w14:textId="2FDF16EF">
      <w:pPr>
        <w:pStyle w:val="NoSpacing"/>
        <w:numPr>
          <w:ilvl w:val="0"/>
          <w:numId w:val="2"/>
        </w:numPr>
        <w:rPr>
          <w:rFonts w:ascii="Times New Roman" w:hAnsi="Times New Roman" w:cs="Times New Roman"/>
          <w:sz w:val="20"/>
          <w:szCs w:val="20"/>
        </w:rPr>
      </w:pPr>
      <w:r w:rsidRPr="004D56E1">
        <w:rPr>
          <w:rFonts w:ascii="Times New Roman" w:hAnsi="Times New Roman" w:cs="Times New Roman"/>
          <w:sz w:val="20"/>
          <w:szCs w:val="20"/>
        </w:rPr>
        <w:t>Analyzed and reported cyber threats, contributing to the identification, investigation, and monitoring of threat actors</w:t>
      </w:r>
      <w:r w:rsidR="00691BF2">
        <w:rPr>
          <w:rFonts w:ascii="Times New Roman" w:hAnsi="Times New Roman" w:cs="Times New Roman"/>
          <w:sz w:val="20"/>
          <w:szCs w:val="20"/>
        </w:rPr>
        <w:t xml:space="preserve"> while d</w:t>
      </w:r>
      <w:r w:rsidRPr="004D56E1" w:rsidR="00691BF2">
        <w:rPr>
          <w:rFonts w:ascii="Times New Roman" w:hAnsi="Times New Roman" w:cs="Times New Roman"/>
          <w:sz w:val="20"/>
          <w:szCs w:val="20"/>
        </w:rPr>
        <w:t>evelop</w:t>
      </w:r>
      <w:r w:rsidR="00691BF2">
        <w:rPr>
          <w:rFonts w:ascii="Times New Roman" w:hAnsi="Times New Roman" w:cs="Times New Roman"/>
          <w:sz w:val="20"/>
          <w:szCs w:val="20"/>
        </w:rPr>
        <w:t>ing</w:t>
      </w:r>
      <w:r w:rsidRPr="004D56E1" w:rsidR="00691BF2">
        <w:rPr>
          <w:rFonts w:ascii="Times New Roman" w:hAnsi="Times New Roman" w:cs="Times New Roman"/>
          <w:sz w:val="20"/>
          <w:szCs w:val="20"/>
        </w:rPr>
        <w:t xml:space="preserve"> internal processes and standards for threat intelligence workflow</w:t>
      </w:r>
    </w:p>
    <w:p w:rsidR="005178A7" w:rsidRPr="004D56E1" w:rsidP="004D56E1" w14:paraId="65F0F3D6" w14:textId="427EC797">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A</w:t>
      </w:r>
      <w:r w:rsidRPr="004D56E1">
        <w:rPr>
          <w:rFonts w:ascii="Times New Roman" w:hAnsi="Times New Roman" w:cs="Times New Roman"/>
          <w:sz w:val="20"/>
          <w:szCs w:val="20"/>
        </w:rPr>
        <w:t>dhere</w:t>
      </w:r>
      <w:r>
        <w:rPr>
          <w:rFonts w:ascii="Times New Roman" w:hAnsi="Times New Roman" w:cs="Times New Roman"/>
          <w:sz w:val="20"/>
          <w:szCs w:val="20"/>
        </w:rPr>
        <w:t>d</w:t>
      </w:r>
      <w:r w:rsidRPr="004D56E1">
        <w:rPr>
          <w:rFonts w:ascii="Times New Roman" w:hAnsi="Times New Roman" w:cs="Times New Roman"/>
          <w:sz w:val="20"/>
          <w:szCs w:val="20"/>
        </w:rPr>
        <w:t xml:space="preserve"> to Service Management procedures and met SLAs, optimizing operational efficiency and client satisfaction</w:t>
      </w:r>
      <w:r w:rsidR="004D56E1">
        <w:rPr>
          <w:rFonts w:ascii="Times New Roman" w:hAnsi="Times New Roman" w:cs="Times New Roman"/>
          <w:sz w:val="20"/>
          <w:szCs w:val="20"/>
        </w:rPr>
        <w:t xml:space="preserve"> </w:t>
      </w:r>
    </w:p>
    <w:p w:rsidR="005178A7" w:rsidP="005178A7" w14:paraId="1DF66374" w14:textId="5B9778F5">
      <w:pPr>
        <w:pStyle w:val="NoSpacing"/>
        <w:numPr>
          <w:ilvl w:val="0"/>
          <w:numId w:val="2"/>
        </w:numPr>
        <w:rPr>
          <w:rFonts w:ascii="Times New Roman" w:hAnsi="Times New Roman" w:cs="Times New Roman"/>
          <w:sz w:val="20"/>
          <w:szCs w:val="20"/>
        </w:rPr>
      </w:pPr>
      <w:r w:rsidRPr="004D56E1">
        <w:rPr>
          <w:rFonts w:ascii="Times New Roman" w:hAnsi="Times New Roman" w:cs="Times New Roman"/>
          <w:sz w:val="20"/>
          <w:szCs w:val="20"/>
        </w:rPr>
        <w:t>Managed customer escalations, provid</w:t>
      </w:r>
      <w:r w:rsidR="00691BF2">
        <w:rPr>
          <w:rFonts w:ascii="Times New Roman" w:hAnsi="Times New Roman" w:cs="Times New Roman"/>
          <w:sz w:val="20"/>
          <w:szCs w:val="20"/>
        </w:rPr>
        <w:t>ing</w:t>
      </w:r>
      <w:r w:rsidRPr="004D56E1">
        <w:rPr>
          <w:rFonts w:ascii="Times New Roman" w:hAnsi="Times New Roman" w:cs="Times New Roman"/>
          <w:sz w:val="20"/>
          <w:szCs w:val="20"/>
        </w:rPr>
        <w:t xml:space="preserve"> support for status reports and briefs to senior leadership, </w:t>
      </w:r>
      <w:r w:rsidR="00691BF2">
        <w:rPr>
          <w:rFonts w:ascii="Times New Roman" w:hAnsi="Times New Roman" w:cs="Times New Roman"/>
          <w:sz w:val="20"/>
          <w:szCs w:val="20"/>
        </w:rPr>
        <w:t xml:space="preserve">and </w:t>
      </w:r>
      <w:r w:rsidRPr="004D56E1" w:rsidR="00691BF2">
        <w:rPr>
          <w:rFonts w:ascii="Times New Roman" w:hAnsi="Times New Roman" w:cs="Times New Roman"/>
          <w:sz w:val="20"/>
          <w:szCs w:val="20"/>
        </w:rPr>
        <w:t>guaranteeing</w:t>
      </w:r>
      <w:r w:rsidRPr="004D56E1">
        <w:rPr>
          <w:rFonts w:ascii="Times New Roman" w:hAnsi="Times New Roman" w:cs="Times New Roman"/>
          <w:sz w:val="20"/>
          <w:szCs w:val="20"/>
        </w:rPr>
        <w:t xml:space="preserve"> effective communication and resolution</w:t>
      </w:r>
    </w:p>
    <w:p w:rsidR="00404E09" w:rsidRPr="004D56E1" w:rsidP="005178A7" w14:paraId="444DDBEB" w14:textId="059FDC36">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Created relevant detection logic for security alerts.</w:t>
      </w:r>
    </w:p>
    <w:p w:rsidR="005178A7" w:rsidRPr="004D56E1" w:rsidP="005178A7" w14:paraId="5B92112F" w14:textId="77777777">
      <w:pPr>
        <w:pStyle w:val="NoSpacing"/>
        <w:numPr>
          <w:ilvl w:val="0"/>
          <w:numId w:val="2"/>
        </w:numPr>
        <w:rPr>
          <w:rFonts w:ascii="Times New Roman" w:hAnsi="Times New Roman" w:cs="Times New Roman"/>
          <w:sz w:val="20"/>
          <w:szCs w:val="20"/>
        </w:rPr>
      </w:pPr>
      <w:r w:rsidRPr="004D56E1">
        <w:rPr>
          <w:rFonts w:ascii="Times New Roman" w:hAnsi="Times New Roman" w:cs="Times New Roman"/>
          <w:sz w:val="20"/>
          <w:szCs w:val="20"/>
        </w:rPr>
        <w:t>Populated and maintained an intrusion database, offering vital data analysis support for informed decision-making</w:t>
      </w:r>
    </w:p>
    <w:p w:rsidR="00511E30" w:rsidRPr="004D56E1" w:rsidP="005178A7" w14:paraId="2E6C766B" w14:textId="6F3B9362">
      <w:pPr>
        <w:pStyle w:val="NoSpacing"/>
        <w:numPr>
          <w:ilvl w:val="0"/>
          <w:numId w:val="2"/>
        </w:numPr>
        <w:rPr>
          <w:rFonts w:ascii="Times New Roman" w:hAnsi="Times New Roman" w:cs="Times New Roman"/>
          <w:sz w:val="20"/>
          <w:szCs w:val="20"/>
        </w:rPr>
      </w:pPr>
      <w:r w:rsidRPr="004D56E1">
        <w:rPr>
          <w:rFonts w:ascii="Times New Roman" w:hAnsi="Times New Roman" w:cs="Times New Roman"/>
          <w:sz w:val="20"/>
          <w:szCs w:val="20"/>
        </w:rPr>
        <w:t>Created and maintained Kibana Dashboards, facilitating real-time monitoring and analysis of security logs.</w:t>
      </w:r>
    </w:p>
    <w:p w:rsidR="005178A7" w:rsidRPr="004D56E1" w:rsidP="00F23896" w14:paraId="516F84D1" w14:textId="77777777">
      <w:pPr>
        <w:spacing w:before="1" w:after="0" w:line="240" w:lineRule="auto"/>
        <w:ind w:left="103"/>
        <w:rPr>
          <w:rFonts w:ascii="Times New Roman" w:eastAsia="Cambria" w:hAnsi="Times New Roman" w:cs="Times New Roman"/>
          <w:b/>
          <w:bCs/>
          <w:sz w:val="20"/>
          <w:szCs w:val="20"/>
        </w:rPr>
      </w:pPr>
    </w:p>
    <w:p w:rsidR="00BC5C95" w:rsidP="00F23896" w14:paraId="4D4660F7" w14:textId="12162A6A">
      <w:pPr>
        <w:spacing w:before="1" w:after="0" w:line="240" w:lineRule="auto"/>
        <w:ind w:left="103"/>
        <w:rPr>
          <w:rFonts w:ascii="Times New Roman" w:eastAsia="Cambria" w:hAnsi="Times New Roman" w:cs="Times New Roman"/>
          <w:b/>
          <w:bCs/>
          <w:sz w:val="20"/>
          <w:szCs w:val="20"/>
        </w:rPr>
      </w:pPr>
      <w:r w:rsidRPr="004D56E1">
        <w:rPr>
          <w:rFonts w:ascii="Times New Roman" w:eastAsia="Cambria" w:hAnsi="Times New Roman" w:cs="Times New Roman"/>
          <w:b/>
          <w:bCs/>
          <w:sz w:val="20"/>
          <w:szCs w:val="20"/>
        </w:rPr>
        <w:t>AIG</w:t>
      </w:r>
      <w:r w:rsidRPr="004D56E1">
        <w:rPr>
          <w:rFonts w:ascii="Times New Roman" w:eastAsia="Cambria" w:hAnsi="Times New Roman" w:cs="Times New Roman"/>
          <w:sz w:val="20"/>
          <w:szCs w:val="20"/>
        </w:rPr>
        <w:t>, Team Lead</w:t>
      </w:r>
      <w:r w:rsidRPr="004D56E1" w:rsidR="002A7128">
        <w:rPr>
          <w:rFonts w:ascii="Times New Roman" w:eastAsia="Cambria" w:hAnsi="Times New Roman" w:cs="Times New Roman"/>
          <w:sz w:val="20"/>
          <w:szCs w:val="20"/>
        </w:rPr>
        <w:t xml:space="preserve"> Help Desk / Mobile Administrator / Queue Coordinator</w:t>
      </w:r>
      <w:r w:rsidRPr="004D56E1">
        <w:rPr>
          <w:rFonts w:ascii="Times New Roman" w:eastAsia="Cambria" w:hAnsi="Times New Roman" w:cs="Times New Roman"/>
          <w:sz w:val="20"/>
          <w:szCs w:val="20"/>
        </w:rPr>
        <w:t> </w:t>
      </w:r>
      <w:r w:rsidR="00680F4D">
        <w:rPr>
          <w:rFonts w:ascii="Times New Roman" w:eastAsia="Cambria" w:hAnsi="Times New Roman" w:cs="Times New Roman"/>
          <w:sz w:val="20"/>
          <w:szCs w:val="20"/>
        </w:rPr>
        <w:tab/>
      </w:r>
      <w:r w:rsidR="00680F4D">
        <w:rPr>
          <w:rFonts w:ascii="Times New Roman" w:eastAsia="Cambria" w:hAnsi="Times New Roman" w:cs="Times New Roman"/>
          <w:sz w:val="20"/>
          <w:szCs w:val="20"/>
        </w:rPr>
        <w:tab/>
      </w:r>
      <w:r w:rsidR="00680F4D">
        <w:rPr>
          <w:rFonts w:ascii="Times New Roman" w:eastAsia="Cambria" w:hAnsi="Times New Roman" w:cs="Times New Roman"/>
          <w:sz w:val="20"/>
          <w:szCs w:val="20"/>
        </w:rPr>
        <w:tab/>
      </w:r>
      <w:r w:rsidR="00680F4D">
        <w:rPr>
          <w:rFonts w:ascii="Times New Roman" w:eastAsia="Cambria" w:hAnsi="Times New Roman" w:cs="Times New Roman"/>
          <w:sz w:val="20"/>
          <w:szCs w:val="20"/>
        </w:rPr>
        <w:tab/>
      </w:r>
      <w:r w:rsidRPr="00680F4D">
        <w:rPr>
          <w:rFonts w:ascii="Times New Roman" w:eastAsia="Cambria" w:hAnsi="Times New Roman" w:cs="Times New Roman"/>
          <w:b/>
          <w:bCs/>
          <w:sz w:val="20"/>
          <w:szCs w:val="20"/>
        </w:rPr>
        <w:t>08/</w:t>
      </w:r>
      <w:r w:rsidRPr="00680F4D" w:rsidR="00680F4D">
        <w:rPr>
          <w:rFonts w:ascii="Times New Roman" w:eastAsia="Cambria" w:hAnsi="Times New Roman" w:cs="Times New Roman"/>
          <w:b/>
          <w:bCs/>
          <w:sz w:val="20"/>
          <w:szCs w:val="20"/>
        </w:rPr>
        <w:t>20</w:t>
      </w:r>
      <w:r w:rsidRPr="00680F4D">
        <w:rPr>
          <w:rFonts w:ascii="Times New Roman" w:eastAsia="Cambria" w:hAnsi="Times New Roman" w:cs="Times New Roman"/>
          <w:b/>
          <w:bCs/>
          <w:sz w:val="20"/>
          <w:szCs w:val="20"/>
        </w:rPr>
        <w:t>14 – 07/</w:t>
      </w:r>
      <w:r w:rsidRPr="00680F4D" w:rsidR="00680F4D">
        <w:rPr>
          <w:rFonts w:ascii="Times New Roman" w:eastAsia="Cambria" w:hAnsi="Times New Roman" w:cs="Times New Roman"/>
          <w:b/>
          <w:bCs/>
          <w:sz w:val="20"/>
          <w:szCs w:val="20"/>
        </w:rPr>
        <w:t>20</w:t>
      </w:r>
      <w:r w:rsidRPr="00680F4D">
        <w:rPr>
          <w:rFonts w:ascii="Times New Roman" w:eastAsia="Cambria" w:hAnsi="Times New Roman" w:cs="Times New Roman"/>
          <w:b/>
          <w:bCs/>
          <w:sz w:val="20"/>
          <w:szCs w:val="20"/>
        </w:rPr>
        <w:t>17</w:t>
      </w:r>
    </w:p>
    <w:p w:rsidR="002D76E1" w:rsidP="002D76E1" w14:paraId="4824C60F" w14:textId="32637461">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 xml:space="preserve">Trained junior members of IT team regarding work instructions, polices and service level agreements. </w:t>
      </w:r>
    </w:p>
    <w:p w:rsidR="002D76E1" w:rsidRPr="002D76E1" w:rsidP="002D76E1" w14:paraId="386FC286" w14:textId="4F0B5926">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 xml:space="preserve">Administered Identity and security access globally for human/functionally accounts across multiple systems and applications. Including onboarding /offboarding, incident/problem management associated with access entitlements and terminations as </w:t>
      </w:r>
      <w:r>
        <w:rPr>
          <w:rFonts w:ascii="Times New Roman" w:hAnsi="Times New Roman" w:cs="Times New Roman"/>
          <w:sz w:val="20"/>
          <w:szCs w:val="20"/>
        </w:rPr>
        <w:t xml:space="preserve">well as Emergency &amp; Privileged Access management. </w:t>
      </w:r>
    </w:p>
    <w:p w:rsidR="003C3881" w:rsidRPr="004D56E1" w:rsidP="003C3881" w14:paraId="54168208" w14:textId="3491E7A5">
      <w:pPr>
        <w:pStyle w:val="NoSpacing"/>
        <w:rPr>
          <w:rFonts w:ascii="Times New Roman" w:eastAsia="Times New Roman" w:hAnsi="Times New Roman" w:cs="Times New Roman"/>
          <w:b/>
          <w:bCs/>
          <w:sz w:val="20"/>
          <w:szCs w:val="20"/>
          <w:u w:val="single"/>
        </w:rPr>
      </w:pPr>
      <w:r w:rsidRPr="004D56E1">
        <w:rPr>
          <w:rFonts w:ascii="Times New Roman" w:eastAsia="Times New Roman" w:hAnsi="Times New Roman" w:cs="Times New Roman"/>
          <w:sz w:val="20"/>
          <w:szCs w:val="20"/>
        </w:rPr>
        <w:br/>
      </w:r>
      <w:r w:rsidRPr="004D56E1">
        <w:rPr>
          <w:rFonts w:ascii="Times New Roman" w:eastAsia="Times New Roman" w:hAnsi="Times New Roman" w:cs="Times New Roman"/>
          <w:b/>
          <w:bCs/>
          <w:sz w:val="20"/>
          <w:szCs w:val="20"/>
          <w:u w:val="single"/>
        </w:rPr>
        <w:t xml:space="preserve">EDUCATION &amp; CERTIFICATIONS: </w:t>
      </w:r>
    </w:p>
    <w:p w:rsidR="00511E30" w:rsidRPr="004D56E1" w:rsidP="00511E30" w14:paraId="058729D7" w14:textId="0ABDE2BC">
      <w:pPr>
        <w:pStyle w:val="NoSpacing"/>
        <w:rPr>
          <w:rFonts w:ascii="Times New Roman" w:eastAsia="Times New Roman" w:hAnsi="Times New Roman" w:cs="Times New Roman"/>
          <w:sz w:val="20"/>
          <w:szCs w:val="20"/>
        </w:rPr>
      </w:pPr>
      <w:r w:rsidRPr="004D56E1">
        <w:rPr>
          <w:rFonts w:ascii="Times New Roman" w:eastAsia="Times New Roman" w:hAnsi="Times New Roman" w:cs="Times New Roman"/>
          <w:b/>
          <w:bCs/>
          <w:sz w:val="20"/>
          <w:szCs w:val="20"/>
        </w:rPr>
        <w:t xml:space="preserve">Southern Connecticut State University, </w:t>
      </w:r>
      <w:r w:rsidRPr="004D56E1">
        <w:rPr>
          <w:rFonts w:ascii="Times New Roman" w:eastAsia="Times New Roman" w:hAnsi="Times New Roman" w:cs="Times New Roman"/>
          <w:sz w:val="20"/>
          <w:szCs w:val="20"/>
        </w:rPr>
        <w:t xml:space="preserve">New Haven — </w:t>
      </w:r>
      <w:r w:rsidRPr="004D56E1">
        <w:rPr>
          <w:rFonts w:ascii="Times New Roman" w:eastAsia="Times New Roman" w:hAnsi="Times New Roman" w:cs="Times New Roman"/>
          <w:i/>
          <w:iCs/>
          <w:sz w:val="20"/>
          <w:szCs w:val="20"/>
        </w:rPr>
        <w:t>Bachelor of Science Computer Science</w:t>
      </w:r>
    </w:p>
    <w:p w:rsidR="0004348E" w:rsidP="003C3881" w14:paraId="72732C35" w14:textId="77777777">
      <w:pPr>
        <w:pStyle w:val="NoSpacing"/>
        <w:rPr>
          <w:rFonts w:ascii="Times New Roman" w:eastAsia="Times New Roman" w:hAnsi="Times New Roman" w:cs="Times New Roman"/>
          <w:sz w:val="20"/>
          <w:szCs w:val="20"/>
        </w:rPr>
      </w:pPr>
      <w:r w:rsidRPr="004D56E1">
        <w:rPr>
          <w:rFonts w:ascii="Times New Roman" w:eastAsia="Times New Roman" w:hAnsi="Times New Roman" w:cs="Times New Roman"/>
          <w:sz w:val="20"/>
          <w:szCs w:val="20"/>
        </w:rPr>
        <w:t xml:space="preserve">Splunk Fundamentals </w:t>
      </w:r>
    </w:p>
    <w:p w:rsidR="003C3881" w:rsidRPr="004D56E1" w:rsidP="003C3881" w14:paraId="0E57B2DF" w14:textId="68E9F544">
      <w:pPr>
        <w:pStyle w:val="NoSpacing"/>
        <w:rPr>
          <w:rFonts w:ascii="Times New Roman" w:eastAsia="Times New Roman" w:hAnsi="Times New Roman" w:cs="Times New Roman"/>
          <w:sz w:val="20"/>
          <w:szCs w:val="20"/>
        </w:rPr>
      </w:pPr>
      <w:r w:rsidRPr="004D56E1">
        <w:rPr>
          <w:rFonts w:ascii="Times New Roman" w:eastAsia="Times New Roman" w:hAnsi="Times New Roman" w:cs="Times New Roman"/>
          <w:sz w:val="20"/>
          <w:szCs w:val="20"/>
        </w:rPr>
        <w:t xml:space="preserve">Cylance Security Professional </w:t>
      </w:r>
    </w:p>
    <w:p w:rsidR="00511E30" w:rsidRPr="004D56E1" w14:paraId="40FCA3FD" w14:textId="77777777">
      <w:pPr>
        <w:rPr>
          <w:rFonts w:ascii="Times New Roman" w:hAnsi="Times New Roman" w:cs="Times New Roman"/>
          <w:sz w:val="20"/>
          <w:szCs w:val="20"/>
        </w:rPr>
      </w:pPr>
    </w:p>
    <w:sectPr w:rsidSect="00FA26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5DC72F9"/>
    <w:multiLevelType w:val="hybridMultilevel"/>
    <w:tmpl w:val="F9E2E0C8"/>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646A9F"/>
    <w:multiLevelType w:val="multilevel"/>
    <w:tmpl w:val="3E36247A"/>
    <w:lvl w:ilvl="0">
      <w:start w:val="1"/>
      <w:numFmt w:val="bullet"/>
      <w:lvlText w:val="•"/>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5373BA"/>
    <w:multiLevelType w:val="hybridMultilevel"/>
    <w:tmpl w:val="BEDCB4D0"/>
    <w:lvl w:ilvl="0">
      <w:start w:val="1"/>
      <w:numFmt w:val="bullet"/>
      <w:lvlText w:val="•"/>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07D5F0C"/>
    <w:multiLevelType w:val="hybridMultilevel"/>
    <w:tmpl w:val="2B6EA7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2E540AB"/>
    <w:multiLevelType w:val="hybridMultilevel"/>
    <w:tmpl w:val="BEDCB4D0"/>
    <w:lvl w:ilvl="0">
      <w:start w:val="1"/>
      <w:numFmt w:val="bullet"/>
      <w:lvlText w:val="•"/>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406800833">
    <w:abstractNumId w:val="4"/>
  </w:num>
  <w:num w:numId="2" w16cid:durableId="266819027">
    <w:abstractNumId w:val="0"/>
  </w:num>
  <w:num w:numId="3" w16cid:durableId="1215390664">
    <w:abstractNumId w:val="1"/>
  </w:num>
  <w:num w:numId="4" w16cid:durableId="76558173">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30"/>
    <w:rsid w:val="00004111"/>
    <w:rsid w:val="0004348E"/>
    <w:rsid w:val="000931EC"/>
    <w:rsid w:val="0010378B"/>
    <w:rsid w:val="00103CF7"/>
    <w:rsid w:val="0015042F"/>
    <w:rsid w:val="001B2B66"/>
    <w:rsid w:val="002115DB"/>
    <w:rsid w:val="00216EA4"/>
    <w:rsid w:val="00277EBF"/>
    <w:rsid w:val="00296C85"/>
    <w:rsid w:val="002A7128"/>
    <w:rsid w:val="002B2A45"/>
    <w:rsid w:val="002C1C71"/>
    <w:rsid w:val="002D76E1"/>
    <w:rsid w:val="003A048F"/>
    <w:rsid w:val="003C3881"/>
    <w:rsid w:val="00404E09"/>
    <w:rsid w:val="00405885"/>
    <w:rsid w:val="004143D3"/>
    <w:rsid w:val="004B0B5A"/>
    <w:rsid w:val="004D56E1"/>
    <w:rsid w:val="00511E30"/>
    <w:rsid w:val="005178A7"/>
    <w:rsid w:val="00552F33"/>
    <w:rsid w:val="00575919"/>
    <w:rsid w:val="00667619"/>
    <w:rsid w:val="006806BF"/>
    <w:rsid w:val="00680F4D"/>
    <w:rsid w:val="00691BF2"/>
    <w:rsid w:val="00716950"/>
    <w:rsid w:val="00881FF5"/>
    <w:rsid w:val="008A7B8A"/>
    <w:rsid w:val="008D25F4"/>
    <w:rsid w:val="0094385C"/>
    <w:rsid w:val="00962BA1"/>
    <w:rsid w:val="00A142A9"/>
    <w:rsid w:val="00A77B3E"/>
    <w:rsid w:val="00A85538"/>
    <w:rsid w:val="00AC0AD0"/>
    <w:rsid w:val="00B37A21"/>
    <w:rsid w:val="00BC1CA0"/>
    <w:rsid w:val="00BC5C95"/>
    <w:rsid w:val="00BF164A"/>
    <w:rsid w:val="00C15681"/>
    <w:rsid w:val="00C81F58"/>
    <w:rsid w:val="00CB0BFE"/>
    <w:rsid w:val="00CE6208"/>
    <w:rsid w:val="00D65BA5"/>
    <w:rsid w:val="00DD4DA0"/>
    <w:rsid w:val="00DF21E8"/>
    <w:rsid w:val="00E10868"/>
    <w:rsid w:val="00E24CB0"/>
    <w:rsid w:val="00E3728E"/>
    <w:rsid w:val="00E56B66"/>
    <w:rsid w:val="00E9348B"/>
    <w:rsid w:val="00EB10E6"/>
    <w:rsid w:val="00F23896"/>
    <w:rsid w:val="00F554D2"/>
    <w:rsid w:val="00F613FC"/>
    <w:rsid w:val="00FA263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26D2DD52"/>
  <w15:chartTrackingRefBased/>
  <w15:docId w15:val="{174B9F26-6E69-4534-8FFA-A25BD5E4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11E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0"/>
    <w:qFormat/>
    <w:rsid w:val="00EF7B96"/>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E30"/>
    <w:pPr>
      <w:widowControl w:val="0"/>
      <w:spacing w:after="0" w:line="240" w:lineRule="auto"/>
    </w:pPr>
    <w:rPr>
      <w:rFonts w:ascii="Cambria" w:eastAsia="Cambria" w:hAnsi="Cambria" w:cs="Cambria"/>
    </w:rPr>
  </w:style>
  <w:style w:type="paragraph" w:styleId="NormalWeb">
    <w:name w:val="Normal (Web)"/>
    <w:basedOn w:val="Normal"/>
    <w:uiPriority w:val="99"/>
    <w:semiHidden/>
    <w:unhideWhenUsed/>
    <w:rsid w:val="0051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1E30"/>
    <w:rPr>
      <w:rFonts w:ascii="Times New Roman" w:eastAsia="Times New Roman" w:hAnsi="Times New Roman" w:cs="Times New Roman"/>
      <w:b/>
      <w:bCs/>
      <w:sz w:val="36"/>
      <w:szCs w:val="36"/>
    </w:rPr>
  </w:style>
  <w:style w:type="table" w:styleId="TableGrid">
    <w:name w:val="Table Grid"/>
    <w:basedOn w:val="TableNormal"/>
    <w:uiPriority w:val="39"/>
    <w:rsid w:val="0066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0F4D"/>
    <w:rPr>
      <w:color w:val="0563C1" w:themeColor="hyperlink"/>
      <w:u w:val="single"/>
    </w:rPr>
  </w:style>
  <w:style w:type="character" w:styleId="UnresolvedMention">
    <w:name w:val="Unresolved Mention"/>
    <w:basedOn w:val="DefaultParagraphFont"/>
    <w:uiPriority w:val="99"/>
    <w:semiHidden/>
    <w:unhideWhenUsed/>
    <w:rsid w:val="00680F4D"/>
    <w:rPr>
      <w:color w:val="605E5C"/>
      <w:shd w:val="clear" w:color="auto" w:fill="E1DFDD"/>
    </w:rPr>
  </w:style>
  <w:style w:type="paragraph" w:styleId="ListParagraph">
    <w:name w:val="List Paragraph"/>
    <w:basedOn w:val="Normal"/>
    <w:uiPriority w:val="34"/>
    <w:qFormat/>
    <w:rsid w:val="002D76E1"/>
    <w:pPr>
      <w:ind w:left="720"/>
      <w:contextualSpacing/>
    </w:pPr>
  </w:style>
  <w:style w:type="paragraph" w:customStyle="1" w:styleId="Heading20">
    <w:name w:val="Heading 2_0"/>
    <w:basedOn w:val="Normal"/>
    <w:next w:val="Normal0"/>
    <w:qFormat/>
    <w:rsid w:val="00EF7B96"/>
    <w:pPr>
      <w:keepNext/>
      <w:spacing w:before="240" w:after="60" w:line="240" w:lineRule="auto"/>
      <w:outlineLvl w:val="1"/>
    </w:pPr>
    <w:rPr>
      <w:rFonts w:ascii="Arial" w:eastAsia="Times New Roman" w:hAnsi="Arial" w:cs="Arial"/>
      <w:b/>
      <w:bCs/>
      <w:i/>
      <w:iCs/>
      <w:sz w:val="28"/>
      <w:szCs w:val="28"/>
    </w:rPr>
  </w:style>
  <w:style w:type="paragraph" w:customStyle="1" w:styleId="Normal0">
    <w:name w:val="Normal_0"/>
    <w:qFormat/>
    <w:pPr>
      <w:spacing w:after="0" w:line="240" w:lineRule="auto"/>
    </w:pPr>
    <w:rPr>
      <w:rFonts w:ascii="Times New Roman" w:eastAsia="Times New Roman" w:hAnsi="Times New Roman" w:cs="Times New Roman"/>
      <w:sz w:val="24"/>
      <w:szCs w:val="24"/>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tif" /><Relationship Id="rId6" Type="http://schemas.openxmlformats.org/officeDocument/2006/relationships/hyperlink" Target="mailto:"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Vavic</dc:creator>
  <cp:lastModifiedBy>Keonnii Ashman</cp:lastModifiedBy>
  <cp:revision>20</cp:revision>
  <dcterms:created xsi:type="dcterms:W3CDTF">2024-04-12T19:39:00Z</dcterms:created>
  <dcterms:modified xsi:type="dcterms:W3CDTF">2024-05-15T22:39:00Z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4f280e6023d589333935e16f914f5fe7efd80a973f18d2745987372210a785ef</vt:lpwstr>
  </property>
  <property fmtid="{D5CDD505-2E9C-101B-9397-08002B2CF9AE}" pid="3" name="RS_STAMP_ID">
    <vt:lpwstr>8SLn2OnpJM5yvFKv9+Jby7knq7gepgf1</vt:lpwstr>
  </property>
</Properties>
</file>