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Sami Wahedi</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Technology Lead @ Johnson And Johnson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ejb-vj4-yhf@mail.dice.com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9253369759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MCSE, MCP CASP Office 365, Exchange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Pleasanton, CA,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Part-time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23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Bachelors @ Western Oregon State College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C824D1" w:rsidP="00C824D1" w14:paraId="2B21E077" w14:textId="77777777">
      <w:pPr>
        <w:spacing w:after="0"/>
        <w:rPr>
          <w:rFonts w:ascii="Times" w:hAnsi="Times" w:cs="Times"/>
          <w:b/>
          <w:sz w:val="20"/>
          <w:szCs w:val="20"/>
        </w:rPr>
      </w:pPr>
      <w:r>
        <w:rPr>
          <w:rFonts w:ascii="Times" w:hAnsi="Times" w:cs="Times"/>
          <w:b/>
          <w:sz w:val="20"/>
          <w:szCs w:val="20"/>
        </w:rPr>
        <w:t>Sami Wahedi</w:t>
      </w:r>
    </w:p>
    <w:p w:rsidR="00DF4BAE" w:rsidRPr="00C824D1" w:rsidP="00C824D1" w14:paraId="7CADE53E" w14:textId="0258FE56">
      <w:pPr>
        <w:spacing w:after="0"/>
        <w:rPr>
          <w:rFonts w:ascii="Times" w:hAnsi="Times" w:cs="Times"/>
          <w:b/>
          <w:sz w:val="18"/>
          <w:szCs w:val="18"/>
        </w:rPr>
      </w:pPr>
      <w:r w:rsidRPr="00C824D1">
        <w:rPr>
          <w:sz w:val="22"/>
          <w:szCs w:val="22"/>
        </w:rPr>
        <w:t>3162 Maguire Way</w:t>
      </w:r>
    </w:p>
    <w:p w:rsidR="006C0308" w:rsidRPr="00C824D1" w:rsidP="00C824D1" w14:paraId="1905F456" w14:textId="48370826">
      <w:pPr>
        <w:spacing w:after="0"/>
        <w:rPr>
          <w:sz w:val="22"/>
          <w:szCs w:val="22"/>
        </w:rPr>
      </w:pPr>
      <w:r w:rsidRPr="00C824D1">
        <w:rPr>
          <w:sz w:val="22"/>
          <w:szCs w:val="22"/>
        </w:rPr>
        <w:t>Du</w:t>
      </w:r>
      <w:r w:rsidRPr="00C824D1" w:rsidR="00D721DF">
        <w:rPr>
          <w:sz w:val="22"/>
          <w:szCs w:val="22"/>
        </w:rPr>
        <w:t>b</w:t>
      </w:r>
      <w:r w:rsidRPr="00C824D1">
        <w:rPr>
          <w:sz w:val="22"/>
          <w:szCs w:val="22"/>
        </w:rPr>
        <w:t xml:space="preserve">lin, </w:t>
      </w:r>
      <w:r w:rsidRPr="00C824D1" w:rsidR="00D721DF">
        <w:rPr>
          <w:sz w:val="22"/>
          <w:szCs w:val="22"/>
        </w:rPr>
        <w:t>CA</w:t>
      </w:r>
      <w:r w:rsidRPr="00C824D1">
        <w:rPr>
          <w:sz w:val="22"/>
          <w:szCs w:val="22"/>
        </w:rPr>
        <w:t xml:space="preserve"> 94578</w:t>
      </w:r>
    </w:p>
    <w:p w:rsidR="006C0308" w:rsidRPr="00C824D1" w:rsidP="00C824D1" w14:paraId="1F5EA800" w14:textId="568E30CC">
      <w:pPr>
        <w:spacing w:after="0"/>
        <w:rPr>
          <w:sz w:val="22"/>
          <w:szCs w:val="22"/>
        </w:rPr>
      </w:pPr>
      <w:hyperlink r:id="rId6" w:history="1"/>
    </w:p>
    <w:p w:rsidR="006C0308" w:rsidP="00C824D1" w14:paraId="386CB3BA" w14:textId="1CB18092">
      <w:pPr>
        <w:spacing w:after="0"/>
        <w:rPr>
          <w:sz w:val="22"/>
          <w:szCs w:val="22"/>
        </w:rPr>
      </w:pPr>
    </w:p>
    <w:p w:rsidR="00C824D1" w:rsidRPr="00C824D1" w:rsidP="00C824D1" w14:paraId="2BDEF99E" w14:textId="77777777">
      <w:pPr>
        <w:spacing w:after="0"/>
        <w:rPr>
          <w:sz w:val="22"/>
          <w:szCs w:val="22"/>
        </w:rPr>
      </w:pPr>
    </w:p>
    <w:p w:rsidR="00DF4BAE" w:rsidRPr="00D721DF" w:rsidP="004F494A" w14:paraId="612B13A9" w14:textId="77AB732F">
      <w:pPr>
        <w:rPr>
          <w:rFonts w:cstheme="minorHAnsi"/>
          <w:sz w:val="20"/>
          <w:szCs w:val="20"/>
        </w:rPr>
      </w:pPr>
      <w:r w:rsidRPr="00D721DF">
        <w:rPr>
          <w:rFonts w:cstheme="minorHAnsi"/>
          <w:sz w:val="20"/>
          <w:szCs w:val="20"/>
        </w:rPr>
        <w:t>Results-oriented Engineer with superior problem-solving and critical thinking skills, meticulous attention to detail</w:t>
      </w:r>
      <w:r w:rsidRPr="00D721DF" w:rsidR="00466CE4">
        <w:rPr>
          <w:rFonts w:cstheme="minorHAnsi"/>
          <w:sz w:val="20"/>
          <w:szCs w:val="20"/>
        </w:rPr>
        <w:t xml:space="preserve">, and a </w:t>
      </w:r>
      <w:r w:rsidRPr="00D721DF">
        <w:rPr>
          <w:rFonts w:cstheme="minorHAnsi"/>
          <w:sz w:val="20"/>
          <w:szCs w:val="20"/>
        </w:rPr>
        <w:t>methodical nature. Skilled in tackling problems in unique ways to develop innovative solutions. Consistently recognized by superiors and peers for knowledge and expertise.</w:t>
      </w:r>
    </w:p>
    <w:p w:rsidR="00DF4BAE" w:rsidRPr="00D721DF" w:rsidP="004F494A" w14:paraId="4C9E21F2" w14:textId="77777777">
      <w:pPr>
        <w:rPr>
          <w:rFonts w:cstheme="minorHAnsi"/>
          <w:sz w:val="20"/>
          <w:szCs w:val="20"/>
        </w:rPr>
      </w:pPr>
      <w:r w:rsidRPr="00D721DF">
        <w:rPr>
          <w:rFonts w:cstheme="minorHAnsi"/>
          <w:b/>
          <w:sz w:val="20"/>
          <w:szCs w:val="20"/>
        </w:rPr>
        <w:t>Skills</w:t>
      </w:r>
    </w:p>
    <w:p w:rsidR="00DF4BAE" w:rsidRPr="00D721DF" w:rsidP="00EE4964" w14:paraId="69891BCD" w14:textId="10C916CE">
      <w:pPr>
        <w:spacing w:after="0"/>
        <w:rPr>
          <w:rFonts w:cstheme="minorHAnsi"/>
          <w:sz w:val="20"/>
          <w:szCs w:val="20"/>
        </w:rPr>
      </w:pPr>
      <w:r w:rsidRPr="00D721DF">
        <w:rPr>
          <w:rFonts w:cstheme="minorHAnsi"/>
          <w:sz w:val="20"/>
          <w:szCs w:val="20"/>
        </w:rPr>
        <w:t>•</w:t>
      </w:r>
      <w:r w:rsidRPr="00D721DF">
        <w:rPr>
          <w:rFonts w:cstheme="minorHAnsi"/>
          <w:sz w:val="20"/>
          <w:szCs w:val="20"/>
        </w:rPr>
        <w:tab/>
        <w:t>Hybrid Office 365/Microsoft OneDrive/SharePoint Collaboration support</w:t>
      </w:r>
    </w:p>
    <w:p w:rsidR="00DF4BAE" w:rsidRPr="00D721DF" w:rsidP="00EE4964" w14:paraId="4BFC6DF9" w14:textId="0D7C95EF">
      <w:pPr>
        <w:spacing w:after="0"/>
        <w:rPr>
          <w:rFonts w:cstheme="minorHAnsi"/>
          <w:sz w:val="20"/>
          <w:szCs w:val="20"/>
        </w:rPr>
      </w:pPr>
      <w:r w:rsidRPr="00D721DF">
        <w:rPr>
          <w:rFonts w:cstheme="minorHAnsi"/>
          <w:sz w:val="20"/>
          <w:szCs w:val="20"/>
        </w:rPr>
        <w:t>•</w:t>
      </w:r>
      <w:r w:rsidRPr="00D721DF">
        <w:rPr>
          <w:rFonts w:cstheme="minorHAnsi"/>
          <w:sz w:val="20"/>
          <w:szCs w:val="20"/>
        </w:rPr>
        <w:tab/>
        <w:t>Google Drive and sites migration to SharePoint and OneDrive</w:t>
      </w:r>
    </w:p>
    <w:p w:rsidR="00DF4BAE" w:rsidRPr="00D721DF" w:rsidP="00EE4964" w14:paraId="2E13D5E1" w14:textId="34A9BB31">
      <w:pPr>
        <w:spacing w:after="0"/>
        <w:rPr>
          <w:rFonts w:cstheme="minorHAnsi"/>
          <w:sz w:val="20"/>
          <w:szCs w:val="20"/>
        </w:rPr>
      </w:pPr>
      <w:r w:rsidRPr="00D721DF">
        <w:rPr>
          <w:rFonts w:cstheme="minorHAnsi"/>
          <w:sz w:val="20"/>
          <w:szCs w:val="20"/>
        </w:rPr>
        <w:t>•</w:t>
      </w:r>
      <w:r w:rsidRPr="00D721DF">
        <w:rPr>
          <w:rFonts w:cstheme="minorHAnsi"/>
          <w:sz w:val="20"/>
          <w:szCs w:val="20"/>
        </w:rPr>
        <w:tab/>
        <w:t>MS Teams/Skype/Zoom/Slack</w:t>
      </w:r>
    </w:p>
    <w:p w:rsidR="00DF4BAE" w:rsidRPr="00D721DF" w:rsidP="00EE4964" w14:paraId="4A00EC35" w14:textId="6D7DF17C">
      <w:pPr>
        <w:spacing w:after="0"/>
        <w:rPr>
          <w:rFonts w:cstheme="minorHAnsi"/>
          <w:sz w:val="20"/>
          <w:szCs w:val="20"/>
        </w:rPr>
      </w:pPr>
      <w:r w:rsidRPr="00D721DF">
        <w:rPr>
          <w:rFonts w:cstheme="minorHAnsi"/>
          <w:sz w:val="20"/>
          <w:szCs w:val="20"/>
        </w:rPr>
        <w:t>•</w:t>
      </w:r>
      <w:r w:rsidRPr="00D721DF">
        <w:rPr>
          <w:rFonts w:cstheme="minorHAnsi"/>
          <w:sz w:val="20"/>
          <w:szCs w:val="20"/>
        </w:rPr>
        <w:tab/>
        <w:t>AD/Azure AD/Microsoft Exchange/AD Connect</w:t>
      </w:r>
    </w:p>
    <w:p w:rsidR="00DF4BAE" w:rsidRPr="00D721DF" w:rsidP="00EE4964" w14:paraId="2072946F" w14:textId="13A60C60">
      <w:pPr>
        <w:spacing w:after="0"/>
        <w:rPr>
          <w:rFonts w:cstheme="minorHAnsi"/>
          <w:sz w:val="20"/>
          <w:szCs w:val="20"/>
        </w:rPr>
      </w:pPr>
      <w:r w:rsidRPr="00D721DF">
        <w:rPr>
          <w:rFonts w:cstheme="minorHAnsi"/>
          <w:sz w:val="20"/>
          <w:szCs w:val="20"/>
        </w:rPr>
        <w:t>•</w:t>
      </w:r>
      <w:r w:rsidRPr="00D721DF">
        <w:rPr>
          <w:rFonts w:cstheme="minorHAnsi"/>
          <w:sz w:val="20"/>
          <w:szCs w:val="20"/>
        </w:rPr>
        <w:tab/>
        <w:t>Microsoft Windows Servers 2016, 2019</w:t>
      </w:r>
    </w:p>
    <w:p w:rsidR="00DF4BAE" w:rsidRPr="00D721DF" w:rsidP="00EE4964" w14:paraId="66B51E5E" w14:textId="643568C2">
      <w:pPr>
        <w:spacing w:after="0"/>
        <w:rPr>
          <w:rFonts w:cstheme="minorHAnsi"/>
          <w:sz w:val="20"/>
          <w:szCs w:val="20"/>
        </w:rPr>
      </w:pPr>
      <w:r w:rsidRPr="00D721DF">
        <w:rPr>
          <w:rFonts w:cstheme="minorHAnsi"/>
          <w:sz w:val="20"/>
          <w:szCs w:val="20"/>
        </w:rPr>
        <w:t>•</w:t>
      </w:r>
      <w:r w:rsidRPr="00D721DF">
        <w:rPr>
          <w:rFonts w:cstheme="minorHAnsi"/>
          <w:sz w:val="20"/>
          <w:szCs w:val="20"/>
        </w:rPr>
        <w:tab/>
        <w:t>MacOS/Windows10 and 11</w:t>
      </w:r>
    </w:p>
    <w:p w:rsidR="00DF4BAE" w:rsidRPr="00D721DF" w:rsidP="00EE4964" w14:paraId="4D5AF741" w14:textId="7000C8EB">
      <w:pPr>
        <w:spacing w:after="0"/>
        <w:rPr>
          <w:rFonts w:cstheme="minorHAnsi"/>
          <w:sz w:val="20"/>
          <w:szCs w:val="20"/>
        </w:rPr>
      </w:pPr>
      <w:r w:rsidRPr="00D721DF">
        <w:rPr>
          <w:rFonts w:cstheme="minorHAnsi"/>
          <w:sz w:val="20"/>
          <w:szCs w:val="20"/>
        </w:rPr>
        <w:t>•</w:t>
      </w:r>
      <w:r w:rsidRPr="00D721DF">
        <w:rPr>
          <w:rFonts w:cstheme="minorHAnsi"/>
          <w:sz w:val="20"/>
          <w:szCs w:val="20"/>
        </w:rPr>
        <w:tab/>
        <w:t>Intune/Conditional Access/Meraki/Autopilot/Tanium</w:t>
      </w:r>
    </w:p>
    <w:p w:rsidR="00DF4BAE" w:rsidRPr="00D721DF" w:rsidP="00EE4964" w14:paraId="7D0500F8" w14:textId="6928D588">
      <w:pPr>
        <w:spacing w:after="0"/>
        <w:rPr>
          <w:rFonts w:cstheme="minorHAnsi"/>
          <w:sz w:val="20"/>
          <w:szCs w:val="20"/>
        </w:rPr>
      </w:pPr>
      <w:r w:rsidRPr="00D721DF">
        <w:rPr>
          <w:rFonts w:cstheme="minorHAnsi"/>
          <w:sz w:val="20"/>
          <w:szCs w:val="20"/>
        </w:rPr>
        <w:t>•</w:t>
      </w:r>
      <w:r w:rsidRPr="00D721DF">
        <w:rPr>
          <w:rFonts w:cstheme="minorHAnsi"/>
          <w:sz w:val="20"/>
          <w:szCs w:val="20"/>
        </w:rPr>
        <w:tab/>
        <w:t xml:space="preserve">Identity Access Management (IAM) -Okta, </w:t>
      </w:r>
      <w:r w:rsidRPr="00D721DF" w:rsidR="00466CE4">
        <w:rPr>
          <w:rFonts w:cstheme="minorHAnsi"/>
          <w:sz w:val="20"/>
          <w:szCs w:val="20"/>
        </w:rPr>
        <w:t>OneLogin</w:t>
      </w:r>
      <w:r w:rsidRPr="00D721DF">
        <w:rPr>
          <w:rFonts w:cstheme="minorHAnsi"/>
          <w:sz w:val="20"/>
          <w:szCs w:val="20"/>
        </w:rPr>
        <w:t>, implementation</w:t>
      </w:r>
    </w:p>
    <w:p w:rsidR="00DF4BAE" w:rsidRPr="00D721DF" w:rsidP="00D721DF" w14:paraId="44032B92" w14:textId="5E94AD7A">
      <w:pPr>
        <w:spacing w:after="0"/>
        <w:ind w:left="720" w:hanging="720"/>
        <w:rPr>
          <w:rFonts w:cstheme="minorHAnsi"/>
          <w:sz w:val="20"/>
          <w:szCs w:val="20"/>
        </w:rPr>
      </w:pPr>
      <w:r w:rsidRPr="00D721DF">
        <w:rPr>
          <w:rFonts w:cstheme="minorHAnsi"/>
          <w:sz w:val="20"/>
          <w:szCs w:val="20"/>
        </w:rPr>
        <w:t>•</w:t>
      </w:r>
      <w:r w:rsidRPr="00D721DF">
        <w:rPr>
          <w:rFonts w:cstheme="minorHAnsi"/>
          <w:sz w:val="20"/>
          <w:szCs w:val="20"/>
        </w:rPr>
        <w:tab/>
        <w:t>Security Assertion Markup Language (SAML) and/or OpenID Connect (OIDC) connection with vendors</w:t>
      </w:r>
    </w:p>
    <w:p w:rsidR="00DF4BAE" w:rsidRPr="00D721DF" w:rsidP="004F494A" w14:paraId="48AB5515" w14:textId="77777777">
      <w:pPr>
        <w:rPr>
          <w:rFonts w:cstheme="minorHAnsi"/>
          <w:sz w:val="20"/>
          <w:szCs w:val="20"/>
        </w:rPr>
      </w:pPr>
    </w:p>
    <w:p w:rsidR="004F494A" w:rsidRPr="00D721DF" w:rsidP="00D721DF" w14:paraId="609D7A5C" w14:textId="02406975">
      <w:pPr>
        <w:rPr>
          <w:rFonts w:cstheme="minorHAnsi"/>
          <w:b/>
          <w:sz w:val="20"/>
          <w:szCs w:val="20"/>
        </w:rPr>
      </w:pPr>
      <w:r w:rsidRPr="00D721DF">
        <w:rPr>
          <w:rFonts w:cstheme="minorHAnsi"/>
          <w:b/>
          <w:sz w:val="20"/>
          <w:szCs w:val="20"/>
        </w:rPr>
        <w:t>Employment History</w:t>
      </w:r>
    </w:p>
    <w:p w:rsidR="004F494A" w:rsidRPr="00D721DF" w:rsidP="004F494A" w14:paraId="725B5CB7" w14:textId="1144881F">
      <w:pPr>
        <w:spacing w:line="240" w:lineRule="auto"/>
        <w:contextualSpacing/>
        <w:jc w:val="both"/>
        <w:rPr>
          <w:rFonts w:cstheme="minorHAnsi"/>
          <w:b/>
          <w:bCs/>
          <w:sz w:val="20"/>
          <w:szCs w:val="20"/>
        </w:rPr>
      </w:pPr>
      <w:r w:rsidRPr="00D721DF">
        <w:rPr>
          <w:rFonts w:cstheme="minorHAnsi"/>
          <w:b/>
          <w:bCs/>
          <w:sz w:val="20"/>
          <w:szCs w:val="20"/>
        </w:rPr>
        <w:t>03 -2023- Current</w:t>
      </w:r>
    </w:p>
    <w:p w:rsidR="00466CE4" w:rsidRPr="00D721DF" w:rsidP="004F494A" w14:paraId="63E741D4" w14:textId="274A8EF7">
      <w:pPr>
        <w:spacing w:line="240" w:lineRule="auto"/>
        <w:contextualSpacing/>
        <w:jc w:val="both"/>
        <w:rPr>
          <w:rFonts w:cstheme="minorHAnsi"/>
          <w:b/>
          <w:bCs/>
          <w:sz w:val="20"/>
          <w:szCs w:val="20"/>
        </w:rPr>
      </w:pPr>
      <w:r w:rsidRPr="00D721DF">
        <w:rPr>
          <w:rFonts w:cstheme="minorHAnsi"/>
          <w:b/>
          <w:bCs/>
          <w:sz w:val="20"/>
          <w:szCs w:val="20"/>
        </w:rPr>
        <w:t>Service Manager /Identity/Office 365/Messaging Engineer</w:t>
      </w:r>
    </w:p>
    <w:p w:rsidR="000F1354" w:rsidRPr="00D721DF" w:rsidP="004F494A" w14:paraId="474C3167" w14:textId="5C5DDB42">
      <w:pPr>
        <w:spacing w:line="240" w:lineRule="auto"/>
        <w:contextualSpacing/>
        <w:jc w:val="both"/>
        <w:rPr>
          <w:rFonts w:cstheme="minorHAnsi"/>
          <w:b/>
          <w:bCs/>
          <w:sz w:val="20"/>
          <w:szCs w:val="20"/>
        </w:rPr>
      </w:pPr>
      <w:r w:rsidRPr="00D721DF">
        <w:rPr>
          <w:rFonts w:cstheme="minorHAnsi"/>
          <w:b/>
          <w:bCs/>
          <w:sz w:val="20"/>
          <w:szCs w:val="20"/>
        </w:rPr>
        <w:t xml:space="preserve">California </w:t>
      </w:r>
      <w:r w:rsidRPr="00D721DF" w:rsidR="004F494A">
        <w:rPr>
          <w:rFonts w:cstheme="minorHAnsi"/>
          <w:b/>
          <w:bCs/>
          <w:sz w:val="20"/>
          <w:szCs w:val="20"/>
        </w:rPr>
        <w:t>Institute</w:t>
      </w:r>
      <w:r w:rsidRPr="00D721DF">
        <w:rPr>
          <w:rFonts w:cstheme="minorHAnsi"/>
          <w:b/>
          <w:bCs/>
          <w:sz w:val="20"/>
          <w:szCs w:val="20"/>
        </w:rPr>
        <w:t xml:space="preserve"> </w:t>
      </w:r>
      <w:r w:rsidRPr="00D721DF">
        <w:rPr>
          <w:rFonts w:cstheme="minorHAnsi"/>
          <w:b/>
          <w:bCs/>
          <w:sz w:val="20"/>
          <w:szCs w:val="20"/>
        </w:rPr>
        <w:t>Of</w:t>
      </w:r>
      <w:r w:rsidRPr="00D721DF">
        <w:rPr>
          <w:rFonts w:cstheme="minorHAnsi"/>
          <w:b/>
          <w:bCs/>
          <w:sz w:val="20"/>
          <w:szCs w:val="20"/>
        </w:rPr>
        <w:t xml:space="preserve"> </w:t>
      </w:r>
      <w:r w:rsidRPr="00D721DF" w:rsidR="004F494A">
        <w:rPr>
          <w:rFonts w:cstheme="minorHAnsi"/>
          <w:b/>
          <w:bCs/>
          <w:sz w:val="20"/>
          <w:szCs w:val="20"/>
        </w:rPr>
        <w:t>Integral</w:t>
      </w:r>
      <w:r w:rsidRPr="00D721DF">
        <w:rPr>
          <w:rFonts w:cstheme="minorHAnsi"/>
          <w:b/>
          <w:bCs/>
          <w:sz w:val="20"/>
          <w:szCs w:val="20"/>
        </w:rPr>
        <w:t xml:space="preserve"> </w:t>
      </w:r>
      <w:r w:rsidRPr="00D721DF" w:rsidR="004F494A">
        <w:rPr>
          <w:rFonts w:cstheme="minorHAnsi"/>
          <w:b/>
          <w:bCs/>
          <w:sz w:val="20"/>
          <w:szCs w:val="20"/>
        </w:rPr>
        <w:t>Studies, San Francisco, C</w:t>
      </w:r>
      <w:r w:rsidRPr="00D721DF">
        <w:rPr>
          <w:rFonts w:cstheme="minorHAnsi"/>
          <w:b/>
          <w:bCs/>
          <w:sz w:val="20"/>
          <w:szCs w:val="20"/>
        </w:rPr>
        <w:t>A</w:t>
      </w:r>
    </w:p>
    <w:p w:rsidR="00401240" w:rsidRPr="00401240" w:rsidP="00401240" w14:paraId="751DC106" w14:textId="3A5D1163">
      <w:pPr>
        <w:pStyle w:val="NormalWeb"/>
        <w:numPr>
          <w:ilvl w:val="0"/>
          <w:numId w:val="17"/>
        </w:numPr>
        <w:rPr>
          <w:rFonts w:asciiTheme="minorHAnsi" w:hAnsiTheme="minorHAnsi" w:cstheme="minorHAnsi"/>
          <w:sz w:val="20"/>
          <w:szCs w:val="20"/>
        </w:rPr>
      </w:pPr>
      <w:r w:rsidRPr="00D721DF">
        <w:rPr>
          <w:rStyle w:val="Strong"/>
          <w:rFonts w:asciiTheme="minorHAnsi" w:hAnsiTheme="minorHAnsi" w:cstheme="minorHAnsi"/>
          <w:b w:val="0"/>
          <w:bCs w:val="0"/>
          <w:sz w:val="20"/>
          <w:szCs w:val="20"/>
        </w:rPr>
        <w:t xml:space="preserve">Implemented and Supported AWS </w:t>
      </w:r>
      <w:r w:rsidRPr="00D721DF">
        <w:rPr>
          <w:rStyle w:val="Strong"/>
          <w:rFonts w:asciiTheme="minorHAnsi" w:hAnsiTheme="minorHAnsi" w:cstheme="minorHAnsi"/>
          <w:b w:val="0"/>
          <w:bCs w:val="0"/>
          <w:sz w:val="20"/>
          <w:szCs w:val="20"/>
        </w:rPr>
        <w:t>PinPoint</w:t>
      </w:r>
      <w:r w:rsidRPr="00D721DF">
        <w:rPr>
          <w:rStyle w:val="Strong"/>
          <w:rFonts w:asciiTheme="minorHAnsi" w:hAnsiTheme="minorHAnsi" w:cstheme="minorHAnsi"/>
          <w:b w:val="0"/>
          <w:bCs w:val="0"/>
          <w:sz w:val="20"/>
          <w:szCs w:val="20"/>
        </w:rPr>
        <w:t xml:space="preserve"> Integration:</w:t>
      </w:r>
      <w:r w:rsidRPr="00D721DF">
        <w:rPr>
          <w:rFonts w:asciiTheme="minorHAnsi" w:hAnsiTheme="minorHAnsi" w:cstheme="minorHAnsi"/>
          <w:sz w:val="20"/>
          <w:szCs w:val="20"/>
        </w:rPr>
        <w:t xml:space="preserve"> Successfully integrated AWS </w:t>
      </w:r>
      <w:r w:rsidRPr="00D721DF">
        <w:rPr>
          <w:rFonts w:asciiTheme="minorHAnsi" w:hAnsiTheme="minorHAnsi" w:cstheme="minorHAnsi"/>
          <w:sz w:val="20"/>
          <w:szCs w:val="20"/>
        </w:rPr>
        <w:t>PinPoint</w:t>
      </w:r>
      <w:r w:rsidRPr="00D721DF">
        <w:rPr>
          <w:rFonts w:asciiTheme="minorHAnsi" w:hAnsiTheme="minorHAnsi" w:cstheme="minorHAnsi"/>
          <w:sz w:val="20"/>
          <w:szCs w:val="20"/>
        </w:rPr>
        <w:t xml:space="preserve"> with Office 365 to enable seamless bulk SMS and email communication, enhancing the organization's outreach capabilities.</w:t>
      </w:r>
    </w:p>
    <w:p w:rsidR="00BF6C77" w:rsidRPr="00D721DF" w:rsidP="00BF6C77" w14:paraId="61ABAF8C" w14:textId="77777777">
      <w:pPr>
        <w:pStyle w:val="NormalWeb"/>
        <w:numPr>
          <w:ilvl w:val="0"/>
          <w:numId w:val="17"/>
        </w:numPr>
        <w:rPr>
          <w:rFonts w:asciiTheme="minorHAnsi" w:hAnsiTheme="minorHAnsi" w:cstheme="minorHAnsi"/>
          <w:sz w:val="20"/>
          <w:szCs w:val="20"/>
        </w:rPr>
      </w:pPr>
      <w:r w:rsidRPr="00D721DF">
        <w:rPr>
          <w:rStyle w:val="Strong"/>
          <w:rFonts w:asciiTheme="minorHAnsi" w:hAnsiTheme="minorHAnsi" w:cstheme="minorHAnsi"/>
          <w:b w:val="0"/>
          <w:bCs w:val="0"/>
          <w:sz w:val="20"/>
          <w:szCs w:val="20"/>
        </w:rPr>
        <w:t>Retention and Archiving Policies:</w:t>
      </w:r>
      <w:r w:rsidRPr="00D721DF">
        <w:rPr>
          <w:rFonts w:asciiTheme="minorHAnsi" w:hAnsiTheme="minorHAnsi" w:cstheme="minorHAnsi"/>
          <w:sz w:val="20"/>
          <w:szCs w:val="20"/>
        </w:rPr>
        <w:t xml:space="preserve"> Developed and enforced robust retention and archiving policies within Office 365, ensuring compliance with organizational and regulatory requirements while optimizing data management.</w:t>
      </w:r>
    </w:p>
    <w:p w:rsidR="00BF6C77" w:rsidRPr="00D721DF" w:rsidP="00BF6C77" w14:paraId="127A6F7E" w14:textId="0CECACDC">
      <w:pPr>
        <w:pStyle w:val="NormalWeb"/>
        <w:numPr>
          <w:ilvl w:val="0"/>
          <w:numId w:val="17"/>
        </w:numPr>
        <w:rPr>
          <w:rFonts w:asciiTheme="minorHAnsi" w:hAnsiTheme="minorHAnsi" w:cstheme="minorHAnsi"/>
          <w:sz w:val="20"/>
          <w:szCs w:val="20"/>
        </w:rPr>
      </w:pPr>
      <w:r w:rsidRPr="00D721DF">
        <w:rPr>
          <w:rStyle w:val="Strong"/>
          <w:rFonts w:asciiTheme="minorHAnsi" w:hAnsiTheme="minorHAnsi" w:cstheme="minorHAnsi"/>
          <w:b w:val="0"/>
          <w:bCs w:val="0"/>
          <w:sz w:val="20"/>
          <w:szCs w:val="20"/>
        </w:rPr>
        <w:t>Office 365 Sensitivity Labeling Policy</w:t>
      </w:r>
      <w:r w:rsidRPr="00D721DF">
        <w:rPr>
          <w:rStyle w:val="Strong"/>
          <w:rFonts w:asciiTheme="minorHAnsi" w:hAnsiTheme="minorHAnsi" w:cstheme="minorHAnsi"/>
          <w:sz w:val="20"/>
          <w:szCs w:val="20"/>
        </w:rPr>
        <w:t>:</w:t>
      </w:r>
      <w:r w:rsidRPr="00D721DF">
        <w:rPr>
          <w:rFonts w:asciiTheme="minorHAnsi" w:hAnsiTheme="minorHAnsi" w:cstheme="minorHAnsi"/>
          <w:sz w:val="20"/>
          <w:szCs w:val="20"/>
        </w:rPr>
        <w:t xml:space="preserve"> </w:t>
      </w:r>
      <w:r w:rsidRPr="00D721DF" w:rsidR="001B6DBC">
        <w:rPr>
          <w:rFonts w:asciiTheme="minorHAnsi" w:hAnsiTheme="minorHAnsi" w:cstheme="minorHAnsi"/>
          <w:sz w:val="20"/>
          <w:szCs w:val="20"/>
        </w:rPr>
        <w:t xml:space="preserve">led </w:t>
      </w:r>
      <w:r w:rsidRPr="00D721DF">
        <w:rPr>
          <w:rFonts w:asciiTheme="minorHAnsi" w:hAnsiTheme="minorHAnsi" w:cstheme="minorHAnsi"/>
          <w:sz w:val="20"/>
          <w:szCs w:val="20"/>
        </w:rPr>
        <w:t>the implementation and support of sensitivity labeling policies, safeguarding sensitive data and emails against unauthorized access and ensuring data privacy and security.</w:t>
      </w:r>
    </w:p>
    <w:p w:rsidR="00BF6C77" w:rsidRPr="00D721DF" w:rsidP="00BF6C77" w14:paraId="7E14023F" w14:textId="77777777">
      <w:pPr>
        <w:pStyle w:val="NormalWeb"/>
        <w:numPr>
          <w:ilvl w:val="0"/>
          <w:numId w:val="17"/>
        </w:numPr>
        <w:rPr>
          <w:rFonts w:asciiTheme="minorHAnsi" w:hAnsiTheme="minorHAnsi" w:cstheme="minorHAnsi"/>
          <w:sz w:val="20"/>
          <w:szCs w:val="20"/>
        </w:rPr>
      </w:pPr>
      <w:r w:rsidRPr="00D721DF">
        <w:rPr>
          <w:rStyle w:val="Strong"/>
          <w:rFonts w:asciiTheme="minorHAnsi" w:hAnsiTheme="minorHAnsi" w:cstheme="minorHAnsi"/>
          <w:b w:val="0"/>
          <w:bCs w:val="0"/>
          <w:sz w:val="20"/>
          <w:szCs w:val="20"/>
        </w:rPr>
        <w:t>Enhanced Spam and Phishing Protection</w:t>
      </w:r>
      <w:r w:rsidRPr="00D721DF">
        <w:rPr>
          <w:rStyle w:val="Strong"/>
          <w:rFonts w:asciiTheme="minorHAnsi" w:hAnsiTheme="minorHAnsi" w:cstheme="minorHAnsi"/>
          <w:sz w:val="20"/>
          <w:szCs w:val="20"/>
        </w:rPr>
        <w:t>:</w:t>
      </w:r>
      <w:r w:rsidRPr="00D721DF">
        <w:rPr>
          <w:rFonts w:asciiTheme="minorHAnsi" w:hAnsiTheme="minorHAnsi" w:cstheme="minorHAnsi"/>
          <w:sz w:val="20"/>
          <w:szCs w:val="20"/>
        </w:rPr>
        <w:t xml:space="preserve"> Proactively enhanced spam and phishing protection mechanisms within Office 365, significantly reducing potential security threats and safeguarding organizational data.</w:t>
      </w:r>
    </w:p>
    <w:p w:rsidR="00D721DF" w:rsidP="00D721DF" w14:paraId="64E51D7A" w14:textId="5D31972B">
      <w:pPr>
        <w:pStyle w:val="NormalWeb"/>
        <w:numPr>
          <w:ilvl w:val="0"/>
          <w:numId w:val="17"/>
        </w:numPr>
        <w:rPr>
          <w:rFonts w:asciiTheme="minorHAnsi" w:hAnsiTheme="minorHAnsi" w:cstheme="minorHAnsi"/>
          <w:sz w:val="20"/>
          <w:szCs w:val="20"/>
        </w:rPr>
      </w:pPr>
      <w:r w:rsidRPr="00D721DF">
        <w:rPr>
          <w:rFonts w:asciiTheme="minorHAnsi" w:hAnsiTheme="minorHAnsi" w:cstheme="minorHAnsi"/>
          <w:sz w:val="20"/>
          <w:szCs w:val="20"/>
        </w:rPr>
        <w:t>eDiscovery Management in Office 365: Supported eDiscovery solutions within Office 365, enabling efficient search, identification, and legal hold of electronically stored information (ESI) for compliance and legal proceedings. This included the creation and management of eDiscovery cases, the export of content for legal reviews, and ensuring adherence to organizational and regulatory eDiscovery requirements.</w:t>
      </w:r>
    </w:p>
    <w:p w:rsidR="00401240" w:rsidP="00401240" w14:paraId="2B7532AB" w14:textId="77777777">
      <w:pPr>
        <w:pStyle w:val="ListParagraph"/>
        <w:numPr>
          <w:ilvl w:val="0"/>
          <w:numId w:val="17"/>
        </w:numPr>
        <w:spacing w:after="0"/>
        <w:rPr>
          <w:rFonts w:cstheme="minorHAnsi"/>
          <w:sz w:val="20"/>
          <w:szCs w:val="20"/>
        </w:rPr>
      </w:pPr>
      <w:r w:rsidRPr="00D721DF">
        <w:rPr>
          <w:rFonts w:cstheme="minorHAnsi"/>
          <w:sz w:val="20"/>
          <w:szCs w:val="20"/>
        </w:rPr>
        <w:t>Provided 2nd and 3rd-level technical support and troubleshooting to internal and external clients.</w:t>
      </w:r>
    </w:p>
    <w:p w:rsidR="00C824D1" w:rsidP="00401240" w14:paraId="04089923" w14:textId="6927852D">
      <w:pPr>
        <w:pStyle w:val="ListParagraph"/>
        <w:numPr>
          <w:ilvl w:val="0"/>
          <w:numId w:val="17"/>
        </w:numPr>
        <w:spacing w:after="0"/>
        <w:rPr>
          <w:rFonts w:cstheme="minorHAnsi"/>
          <w:sz w:val="20"/>
          <w:szCs w:val="20"/>
        </w:rPr>
      </w:pPr>
      <w:r>
        <w:rPr>
          <w:rFonts w:cstheme="minorHAnsi"/>
          <w:sz w:val="20"/>
          <w:szCs w:val="20"/>
        </w:rPr>
        <w:t xml:space="preserve">SharePoint </w:t>
      </w:r>
    </w:p>
    <w:p w:rsidR="00C824D1" w:rsidP="00401240" w14:paraId="559DFE35" w14:textId="1483F746">
      <w:pPr>
        <w:pStyle w:val="ListParagraph"/>
        <w:numPr>
          <w:ilvl w:val="0"/>
          <w:numId w:val="17"/>
        </w:numPr>
        <w:spacing w:after="0"/>
        <w:rPr>
          <w:rFonts w:cstheme="minorHAnsi"/>
          <w:sz w:val="20"/>
          <w:szCs w:val="20"/>
        </w:rPr>
      </w:pPr>
      <w:r w:rsidRPr="00C824D1">
        <w:rPr>
          <w:rFonts w:cstheme="minorHAnsi"/>
          <w:sz w:val="20"/>
          <w:szCs w:val="20"/>
        </w:rPr>
        <w:t>SharePoint Administration and Support</w:t>
      </w:r>
      <w:r w:rsidRPr="00C824D1">
        <w:rPr>
          <w:rFonts w:cstheme="minorHAnsi"/>
          <w:b/>
          <w:bCs/>
          <w:sz w:val="20"/>
          <w:szCs w:val="20"/>
        </w:rPr>
        <w:t>:</w:t>
      </w:r>
      <w:r w:rsidRPr="00C824D1">
        <w:rPr>
          <w:rFonts w:cstheme="minorHAnsi"/>
          <w:sz w:val="20"/>
          <w:szCs w:val="20"/>
        </w:rPr>
        <w:t xml:space="preserve"> Provided comprehensive SharePoint administration and support, including </w:t>
      </w:r>
      <w:r>
        <w:rPr>
          <w:rFonts w:cstheme="minorHAnsi"/>
          <w:sz w:val="20"/>
          <w:szCs w:val="20"/>
        </w:rPr>
        <w:t>creating and customizing</w:t>
      </w:r>
      <w:r w:rsidRPr="00C824D1">
        <w:rPr>
          <w:rFonts w:cstheme="minorHAnsi"/>
          <w:sz w:val="20"/>
          <w:szCs w:val="20"/>
        </w:rPr>
        <w:t xml:space="preserve"> SharePoint sites to meet organizational needs. </w:t>
      </w:r>
      <w:r w:rsidRPr="00C824D1">
        <w:rPr>
          <w:rFonts w:cstheme="minorHAnsi"/>
          <w:sz w:val="20"/>
          <w:szCs w:val="20"/>
        </w:rPr>
        <w:t>Managed user permissions,</w:t>
      </w:r>
      <w:r w:rsidRPr="00C824D1">
        <w:rPr>
          <w:rFonts w:cstheme="minorHAnsi"/>
          <w:sz w:val="20"/>
          <w:szCs w:val="20"/>
        </w:rPr>
        <w:t xml:space="preserve"> </w:t>
      </w:r>
      <w:r w:rsidR="001B2331">
        <w:rPr>
          <w:rFonts w:cstheme="minorHAnsi"/>
          <w:sz w:val="20"/>
          <w:szCs w:val="20"/>
        </w:rPr>
        <w:t>ensured secure and appropriate resource access, and facilitated smooth team collaboration</w:t>
      </w:r>
      <w:r w:rsidRPr="00C824D1">
        <w:rPr>
          <w:rFonts w:cstheme="minorHAnsi"/>
          <w:sz w:val="20"/>
          <w:szCs w:val="20"/>
        </w:rPr>
        <w:t>.</w:t>
      </w:r>
    </w:p>
    <w:p w:rsidR="00D721DF" w:rsidRPr="001B2331" w:rsidP="001B2331" w14:paraId="59EEC0BF" w14:textId="49922FFD">
      <w:pPr>
        <w:pStyle w:val="ListParagraph"/>
        <w:numPr>
          <w:ilvl w:val="0"/>
          <w:numId w:val="17"/>
        </w:numPr>
        <w:spacing w:after="0"/>
        <w:rPr>
          <w:rFonts w:cstheme="minorHAnsi"/>
          <w:sz w:val="20"/>
          <w:szCs w:val="20"/>
        </w:rPr>
      </w:pPr>
      <w:r w:rsidRPr="00C824D1">
        <w:rPr>
          <w:rFonts w:cstheme="minorHAnsi"/>
          <w:sz w:val="20"/>
          <w:szCs w:val="20"/>
        </w:rPr>
        <w:t>Microsoft Teams Administration and Support: Managed and supported Microsoft Teams for seamless communication and collaboration within the organization. Configured teams and channels, managed user access and permissions, and integrated third-party applications to enhance productivity. Provided troubleshooting and user support to ensure effective use of the platform</w:t>
      </w:r>
    </w:p>
    <w:p w:rsidR="004F494A" w:rsidRPr="00D721DF" w:rsidP="00EE4964" w14:paraId="46DF5B7E" w14:textId="1748ABAD">
      <w:pPr>
        <w:spacing w:after="0" w:line="240" w:lineRule="auto"/>
        <w:rPr>
          <w:rFonts w:cstheme="minorHAnsi"/>
          <w:sz w:val="20"/>
          <w:szCs w:val="20"/>
        </w:rPr>
      </w:pPr>
      <w:r w:rsidRPr="00D721DF">
        <w:rPr>
          <w:rFonts w:cstheme="minorHAnsi"/>
          <w:b/>
          <w:sz w:val="20"/>
          <w:szCs w:val="20"/>
        </w:rPr>
        <w:t>04-2020 – 12-2022</w:t>
      </w:r>
      <w:r w:rsidRPr="00D721DF">
        <w:rPr>
          <w:rFonts w:cstheme="minorHAnsi"/>
          <w:b/>
          <w:sz w:val="20"/>
          <w:szCs w:val="20"/>
        </w:rPr>
        <w:br/>
        <w:t>IT Manager/Senior Office 365 Applications and Systems Support</w:t>
      </w:r>
    </w:p>
    <w:p w:rsidR="00DF4BAE" w:rsidRPr="00D721DF" w:rsidP="00EE4964" w14:paraId="01CF3EA6" w14:textId="0B07D768">
      <w:pPr>
        <w:spacing w:after="0" w:line="240" w:lineRule="auto"/>
        <w:rPr>
          <w:rFonts w:cstheme="minorHAnsi"/>
          <w:b/>
          <w:sz w:val="20"/>
          <w:szCs w:val="20"/>
        </w:rPr>
      </w:pPr>
      <w:r w:rsidRPr="00D721DF">
        <w:rPr>
          <w:rFonts w:cstheme="minorHAnsi"/>
          <w:b/>
          <w:sz w:val="20"/>
          <w:szCs w:val="20"/>
        </w:rPr>
        <w:t>Emodo Inc By Ericsson, San Francisco, CA</w:t>
      </w:r>
    </w:p>
    <w:p w:rsidR="00EE4964" w:rsidRPr="00D721DF" w:rsidP="00EE4964" w14:paraId="1D76B713" w14:textId="77777777">
      <w:pPr>
        <w:spacing w:after="0" w:line="240" w:lineRule="auto"/>
        <w:rPr>
          <w:rFonts w:cstheme="minorHAnsi"/>
          <w:sz w:val="20"/>
          <w:szCs w:val="20"/>
        </w:rPr>
      </w:pPr>
    </w:p>
    <w:p w:rsidR="00DF4BAE" w:rsidRPr="00D721DF" w:rsidP="00BF6C77" w14:paraId="06A31630" w14:textId="6CFD7DFF">
      <w:pPr>
        <w:pStyle w:val="ListParagraph"/>
        <w:numPr>
          <w:ilvl w:val="0"/>
          <w:numId w:val="10"/>
        </w:numPr>
        <w:spacing w:after="0"/>
        <w:rPr>
          <w:rFonts w:cstheme="minorHAnsi"/>
          <w:sz w:val="20"/>
          <w:szCs w:val="20"/>
        </w:rPr>
      </w:pPr>
      <w:r w:rsidRPr="00D721DF">
        <w:rPr>
          <w:rFonts w:cstheme="minorHAnsi"/>
          <w:sz w:val="20"/>
          <w:szCs w:val="20"/>
        </w:rPr>
        <w:t xml:space="preserve">Administered and supported Office 365 suite configurations </w:t>
      </w:r>
      <w:r w:rsidRPr="00D721DF" w:rsidR="00466CE4">
        <w:rPr>
          <w:rFonts w:cstheme="minorHAnsi"/>
          <w:sz w:val="20"/>
          <w:szCs w:val="20"/>
        </w:rPr>
        <w:t xml:space="preserve">and </w:t>
      </w:r>
      <w:r w:rsidRPr="00D721DF">
        <w:rPr>
          <w:rFonts w:cstheme="minorHAnsi"/>
          <w:sz w:val="20"/>
          <w:szCs w:val="20"/>
        </w:rPr>
        <w:t xml:space="preserve">policies and analyzed, </w:t>
      </w:r>
      <w:r w:rsidRPr="00D721DF" w:rsidR="00466CE4">
        <w:rPr>
          <w:rFonts w:cstheme="minorHAnsi"/>
          <w:sz w:val="20"/>
          <w:szCs w:val="20"/>
        </w:rPr>
        <w:t>troubleshoot</w:t>
      </w:r>
      <w:r w:rsidRPr="00D721DF">
        <w:rPr>
          <w:rFonts w:cstheme="minorHAnsi"/>
          <w:sz w:val="20"/>
          <w:szCs w:val="20"/>
        </w:rPr>
        <w:t xml:space="preserve"> and delivered Microsoft cloud solutions on Azure and Office 365 platforms</w:t>
      </w:r>
    </w:p>
    <w:p w:rsidR="00DF4BAE" w:rsidRPr="00D721DF" w:rsidP="00BF6C77" w14:paraId="3996E58A" w14:textId="124CC4D1">
      <w:pPr>
        <w:pStyle w:val="ListParagraph"/>
        <w:numPr>
          <w:ilvl w:val="0"/>
          <w:numId w:val="10"/>
        </w:numPr>
        <w:spacing w:after="0"/>
        <w:rPr>
          <w:rFonts w:cstheme="minorHAnsi"/>
          <w:sz w:val="20"/>
          <w:szCs w:val="20"/>
        </w:rPr>
      </w:pPr>
      <w:r w:rsidRPr="00D721DF">
        <w:rPr>
          <w:rFonts w:cstheme="minorHAnsi"/>
          <w:sz w:val="20"/>
          <w:szCs w:val="20"/>
        </w:rPr>
        <w:t>Provided support to Office 365 and Microsoft Azure/security (Advanced Threat</w:t>
      </w:r>
    </w:p>
    <w:p w:rsidR="00DF4BAE" w:rsidRPr="00D721DF" w:rsidP="00BF6C77" w14:paraId="7A5A8C96" w14:textId="6113D760">
      <w:pPr>
        <w:pStyle w:val="ListParagraph"/>
        <w:numPr>
          <w:ilvl w:val="0"/>
          <w:numId w:val="10"/>
        </w:numPr>
        <w:rPr>
          <w:rFonts w:cstheme="minorHAnsi"/>
          <w:sz w:val="20"/>
          <w:szCs w:val="20"/>
        </w:rPr>
      </w:pPr>
      <w:r w:rsidRPr="00D721DF">
        <w:rPr>
          <w:rFonts w:cstheme="minorHAnsi"/>
          <w:sz w:val="20"/>
          <w:szCs w:val="20"/>
        </w:rPr>
        <w:t>Configured and supported compliance &amp; data retention leveraging Office 365 Data Loss Protection (DLP),</w:t>
      </w:r>
    </w:p>
    <w:p w:rsidR="00DF4BAE" w:rsidRPr="00D721DF" w:rsidP="00BF6C77" w14:paraId="7ED04409" w14:textId="6E654546">
      <w:pPr>
        <w:pStyle w:val="ListParagraph"/>
        <w:numPr>
          <w:ilvl w:val="0"/>
          <w:numId w:val="10"/>
        </w:numPr>
        <w:spacing w:after="0"/>
        <w:rPr>
          <w:rFonts w:cstheme="minorHAnsi"/>
          <w:sz w:val="20"/>
          <w:szCs w:val="20"/>
        </w:rPr>
      </w:pPr>
      <w:r w:rsidRPr="00D721DF">
        <w:rPr>
          <w:rFonts w:cstheme="minorHAnsi"/>
          <w:sz w:val="20"/>
          <w:szCs w:val="20"/>
        </w:rPr>
        <w:t>Migrated the Legacy Exchange server to Office 365 and provided support during migration.</w:t>
      </w:r>
    </w:p>
    <w:p w:rsidR="00DF4BAE" w:rsidRPr="00D721DF" w:rsidP="00BF6C77" w14:paraId="16CEFCB1" w14:textId="32F3C448">
      <w:pPr>
        <w:pStyle w:val="ListParagraph"/>
        <w:numPr>
          <w:ilvl w:val="0"/>
          <w:numId w:val="10"/>
        </w:numPr>
        <w:spacing w:after="0"/>
        <w:rPr>
          <w:rFonts w:cstheme="minorHAnsi"/>
          <w:sz w:val="20"/>
          <w:szCs w:val="20"/>
        </w:rPr>
      </w:pPr>
      <w:r w:rsidRPr="00D721DF">
        <w:rPr>
          <w:rFonts w:cstheme="minorHAnsi"/>
          <w:sz w:val="20"/>
          <w:szCs w:val="20"/>
        </w:rPr>
        <w:t xml:space="preserve">Administered and </w:t>
      </w:r>
      <w:r w:rsidRPr="00D721DF" w:rsidR="00EE4964">
        <w:rPr>
          <w:rFonts w:cstheme="minorHAnsi"/>
          <w:sz w:val="20"/>
          <w:szCs w:val="20"/>
        </w:rPr>
        <w:t>Supported</w:t>
      </w:r>
      <w:r w:rsidRPr="00D721DF">
        <w:rPr>
          <w:rFonts w:cstheme="minorHAnsi"/>
          <w:sz w:val="20"/>
          <w:szCs w:val="20"/>
        </w:rPr>
        <w:t xml:space="preserve"> Microsoft Teams, SharePoint Online, OneDrive for Business</w:t>
      </w:r>
    </w:p>
    <w:p w:rsidR="00DF4BAE" w:rsidRPr="00D721DF" w:rsidP="00BF6C77" w14:paraId="1DC0C9AD" w14:textId="62017501">
      <w:pPr>
        <w:pStyle w:val="ListParagraph"/>
        <w:numPr>
          <w:ilvl w:val="0"/>
          <w:numId w:val="10"/>
        </w:numPr>
        <w:spacing w:after="0"/>
        <w:rPr>
          <w:rFonts w:cstheme="minorHAnsi"/>
          <w:sz w:val="20"/>
          <w:szCs w:val="20"/>
        </w:rPr>
      </w:pPr>
      <w:r w:rsidRPr="00D721DF">
        <w:rPr>
          <w:rFonts w:cstheme="minorHAnsi"/>
          <w:sz w:val="20"/>
          <w:szCs w:val="20"/>
        </w:rPr>
        <w:t xml:space="preserve">Provided Tier 3 support for issues related to the messaging and </w:t>
      </w:r>
      <w:r w:rsidRPr="00D721DF" w:rsidR="00EE4964">
        <w:rPr>
          <w:rFonts w:cstheme="minorHAnsi"/>
          <w:sz w:val="20"/>
          <w:szCs w:val="20"/>
        </w:rPr>
        <w:t>collaboration</w:t>
      </w:r>
      <w:r w:rsidRPr="00D721DF">
        <w:rPr>
          <w:rFonts w:cstheme="minorHAnsi"/>
          <w:sz w:val="20"/>
          <w:szCs w:val="20"/>
        </w:rPr>
        <w:t xml:space="preserve"> platforms</w:t>
      </w:r>
    </w:p>
    <w:p w:rsidR="00DF4BAE" w:rsidRPr="00D721DF" w:rsidP="00BF6C77" w14:paraId="0805AE3E" w14:textId="322C1E0A">
      <w:pPr>
        <w:pStyle w:val="ListParagraph"/>
        <w:numPr>
          <w:ilvl w:val="0"/>
          <w:numId w:val="10"/>
        </w:numPr>
        <w:spacing w:after="0"/>
        <w:rPr>
          <w:rFonts w:cstheme="minorHAnsi"/>
          <w:sz w:val="20"/>
          <w:szCs w:val="20"/>
        </w:rPr>
      </w:pPr>
      <w:r w:rsidRPr="00D721DF">
        <w:rPr>
          <w:rFonts w:cstheme="minorHAnsi"/>
          <w:sz w:val="20"/>
          <w:szCs w:val="20"/>
        </w:rPr>
        <w:t xml:space="preserve">Provided </w:t>
      </w:r>
      <w:r w:rsidRPr="00D721DF" w:rsidR="00D721DF">
        <w:rPr>
          <w:rFonts w:cstheme="minorHAnsi"/>
          <w:sz w:val="20"/>
          <w:szCs w:val="20"/>
        </w:rPr>
        <w:t>Supported</w:t>
      </w:r>
      <w:r w:rsidRPr="00D721DF">
        <w:rPr>
          <w:rFonts w:cstheme="minorHAnsi"/>
          <w:sz w:val="20"/>
          <w:szCs w:val="20"/>
        </w:rPr>
        <w:t xml:space="preserve"> DLP/Conditional Access/Intune/Tanium/Meraki. Worked in a Hybrid work environment with multiple IT Departments in various time zones.</w:t>
      </w:r>
    </w:p>
    <w:p w:rsidR="00DF4BAE" w:rsidRPr="00D721DF" w:rsidP="00BF6C77" w14:paraId="5CFA436F" w14:textId="4FFF2B04">
      <w:pPr>
        <w:pStyle w:val="ListParagraph"/>
        <w:numPr>
          <w:ilvl w:val="0"/>
          <w:numId w:val="10"/>
        </w:numPr>
        <w:spacing w:after="0"/>
        <w:rPr>
          <w:rFonts w:cstheme="minorHAnsi"/>
          <w:sz w:val="20"/>
          <w:szCs w:val="20"/>
        </w:rPr>
      </w:pPr>
      <w:r w:rsidRPr="00D721DF">
        <w:rPr>
          <w:rFonts w:cstheme="minorHAnsi"/>
          <w:sz w:val="20"/>
          <w:szCs w:val="20"/>
        </w:rPr>
        <w:t>Microsoft Windows Server 2012 R2, 2016, and 2019.</w:t>
      </w:r>
    </w:p>
    <w:p w:rsidR="00DF4BAE" w:rsidRPr="00D721DF" w:rsidP="00BF6C77" w14:paraId="07F9DB09" w14:textId="375ADF71">
      <w:pPr>
        <w:pStyle w:val="ListParagraph"/>
        <w:numPr>
          <w:ilvl w:val="0"/>
          <w:numId w:val="10"/>
        </w:numPr>
        <w:spacing w:after="0"/>
        <w:rPr>
          <w:rFonts w:cstheme="minorHAnsi"/>
          <w:sz w:val="20"/>
          <w:szCs w:val="20"/>
        </w:rPr>
      </w:pPr>
      <w:r w:rsidRPr="00D721DF">
        <w:rPr>
          <w:rFonts w:cstheme="minorHAnsi"/>
          <w:sz w:val="20"/>
          <w:szCs w:val="20"/>
        </w:rPr>
        <w:t>Implemented and supported OKTA and automated provisioning process. Efficiently resolved myriad technical issues concerning software installation and network connectivity.</w:t>
      </w:r>
    </w:p>
    <w:p w:rsidR="00DF4BAE" w:rsidP="00BF6C77" w14:paraId="2318C95F" w14:textId="1756C77D">
      <w:pPr>
        <w:pStyle w:val="ListParagraph"/>
        <w:numPr>
          <w:ilvl w:val="0"/>
          <w:numId w:val="10"/>
        </w:numPr>
        <w:spacing w:after="0"/>
        <w:rPr>
          <w:rFonts w:cstheme="minorHAnsi"/>
          <w:sz w:val="20"/>
          <w:szCs w:val="20"/>
        </w:rPr>
      </w:pPr>
      <w:r w:rsidRPr="00D721DF">
        <w:rPr>
          <w:rFonts w:cstheme="minorHAnsi"/>
          <w:sz w:val="20"/>
          <w:szCs w:val="20"/>
        </w:rPr>
        <w:t>Administered JIRA/Confluence/Slack/Zoom and many other SaaS</w:t>
      </w:r>
    </w:p>
    <w:p w:rsidR="00FF0700" w:rsidP="00BF6C77" w14:paraId="2CBC6526" w14:textId="1566A2C8">
      <w:pPr>
        <w:pStyle w:val="ListParagraph"/>
        <w:numPr>
          <w:ilvl w:val="0"/>
          <w:numId w:val="10"/>
        </w:numPr>
        <w:spacing w:after="0"/>
        <w:rPr>
          <w:rFonts w:cstheme="minorHAnsi"/>
          <w:sz w:val="20"/>
          <w:szCs w:val="20"/>
        </w:rPr>
      </w:pPr>
      <w:r>
        <w:rPr>
          <w:rFonts w:cstheme="minorHAnsi"/>
          <w:sz w:val="20"/>
          <w:szCs w:val="20"/>
        </w:rPr>
        <w:t xml:space="preserve">Box Administration and Migration </w:t>
      </w:r>
    </w:p>
    <w:p w:rsidR="00FF0700" w:rsidRPr="00FF0700" w:rsidP="00FF0700" w14:paraId="4368319A" w14:textId="77777777">
      <w:pPr>
        <w:spacing w:after="0"/>
        <w:rPr>
          <w:rFonts w:cstheme="minorHAnsi"/>
          <w:sz w:val="20"/>
          <w:szCs w:val="20"/>
        </w:rPr>
      </w:pPr>
    </w:p>
    <w:p w:rsidR="006C0308" w:rsidRPr="00D721DF" w:rsidP="006C0308" w14:paraId="7EE0D547" w14:textId="77777777">
      <w:pPr>
        <w:pStyle w:val="ListParagraph"/>
        <w:spacing w:after="0"/>
        <w:ind w:left="360"/>
        <w:rPr>
          <w:rFonts w:cstheme="minorHAnsi"/>
          <w:sz w:val="20"/>
          <w:szCs w:val="20"/>
        </w:rPr>
      </w:pPr>
    </w:p>
    <w:p w:rsidR="006C0308" w:rsidRPr="00D721DF" w:rsidP="006C0308" w14:paraId="7AD2073E" w14:textId="77777777">
      <w:pPr>
        <w:pStyle w:val="ListParagraph"/>
        <w:spacing w:after="0"/>
        <w:ind w:left="360"/>
        <w:rPr>
          <w:rFonts w:cstheme="minorHAnsi"/>
          <w:sz w:val="20"/>
          <w:szCs w:val="20"/>
        </w:rPr>
      </w:pPr>
    </w:p>
    <w:p w:rsidR="006C0308" w:rsidRPr="00D721DF" w:rsidP="006C0308" w14:paraId="1039F6DE" w14:textId="1AC06629">
      <w:pPr>
        <w:spacing w:after="0"/>
        <w:rPr>
          <w:rFonts w:cstheme="minorHAnsi"/>
          <w:b/>
          <w:sz w:val="20"/>
          <w:szCs w:val="20"/>
        </w:rPr>
      </w:pPr>
      <w:r w:rsidRPr="00D721DF">
        <w:rPr>
          <w:rFonts w:cstheme="minorHAnsi"/>
          <w:b/>
          <w:sz w:val="20"/>
          <w:szCs w:val="20"/>
        </w:rPr>
        <w:t>2018-06 - 2020-03</w:t>
      </w:r>
      <w:r w:rsidRPr="00D721DF">
        <w:rPr>
          <w:rFonts w:cstheme="minorHAnsi"/>
          <w:sz w:val="20"/>
          <w:szCs w:val="20"/>
        </w:rPr>
        <w:br/>
      </w:r>
      <w:r w:rsidRPr="00D721DF">
        <w:rPr>
          <w:rFonts w:cstheme="minorHAnsi"/>
          <w:b/>
          <w:bCs/>
          <w:sz w:val="20"/>
          <w:szCs w:val="20"/>
          <w:shd w:val="clear" w:color="auto" w:fill="FFFFFF"/>
        </w:rPr>
        <w:t>Enterprise Cloud Application System Administrator</w:t>
      </w:r>
    </w:p>
    <w:p w:rsidR="00DF4BAE" w:rsidRPr="00D721DF" w:rsidP="006C0308" w14:paraId="4977EFBB" w14:textId="686BF244">
      <w:pPr>
        <w:spacing w:after="0"/>
        <w:rPr>
          <w:rFonts w:cstheme="minorHAnsi"/>
          <w:sz w:val="20"/>
          <w:szCs w:val="20"/>
        </w:rPr>
      </w:pPr>
      <w:r w:rsidRPr="00D721DF">
        <w:rPr>
          <w:rFonts w:cstheme="minorHAnsi"/>
          <w:b/>
          <w:sz w:val="20"/>
          <w:szCs w:val="20"/>
        </w:rPr>
        <w:t>EDGE GRAVITY By Ericsson, Santa Clara, CA</w:t>
      </w:r>
    </w:p>
    <w:p w:rsidR="00DF4BAE" w:rsidRPr="00D721DF" w:rsidP="00D721DF" w14:paraId="1934BC11" w14:textId="3AE62103">
      <w:pPr>
        <w:pStyle w:val="ListParagraph"/>
        <w:numPr>
          <w:ilvl w:val="0"/>
          <w:numId w:val="14"/>
        </w:numPr>
        <w:spacing w:after="0"/>
        <w:rPr>
          <w:rFonts w:cstheme="minorHAnsi"/>
          <w:sz w:val="20"/>
          <w:szCs w:val="20"/>
        </w:rPr>
      </w:pPr>
      <w:r w:rsidRPr="00D721DF">
        <w:rPr>
          <w:rFonts w:cstheme="minorHAnsi"/>
          <w:sz w:val="20"/>
          <w:szCs w:val="20"/>
        </w:rPr>
        <w:t>Created first Office 365 tenant for EDGE GRAVITY.</w:t>
      </w:r>
    </w:p>
    <w:p w:rsidR="00DF4BAE" w:rsidRPr="00D721DF" w:rsidP="00D721DF" w14:paraId="171F9791" w14:textId="17FBB8BC">
      <w:pPr>
        <w:pStyle w:val="ListParagraph"/>
        <w:numPr>
          <w:ilvl w:val="0"/>
          <w:numId w:val="14"/>
        </w:numPr>
        <w:spacing w:after="0"/>
        <w:rPr>
          <w:rFonts w:cstheme="minorHAnsi"/>
          <w:sz w:val="20"/>
          <w:szCs w:val="20"/>
        </w:rPr>
      </w:pPr>
      <w:r w:rsidRPr="00D721DF">
        <w:rPr>
          <w:rFonts w:cstheme="minorHAnsi"/>
          <w:sz w:val="20"/>
          <w:szCs w:val="20"/>
        </w:rPr>
        <w:t>Migrate Users from Ericsson Tenant EDGE GRAVITY.</w:t>
      </w:r>
    </w:p>
    <w:p w:rsidR="00DF4BAE" w:rsidRPr="00D721DF" w:rsidP="00D721DF" w14:paraId="320662C7" w14:textId="7EE174FE">
      <w:pPr>
        <w:pStyle w:val="ListParagraph"/>
        <w:numPr>
          <w:ilvl w:val="0"/>
          <w:numId w:val="14"/>
        </w:numPr>
        <w:spacing w:after="0"/>
        <w:rPr>
          <w:rFonts w:cstheme="minorHAnsi"/>
          <w:sz w:val="20"/>
          <w:szCs w:val="20"/>
        </w:rPr>
      </w:pPr>
      <w:r w:rsidRPr="00D721DF">
        <w:rPr>
          <w:rFonts w:cstheme="minorHAnsi"/>
          <w:sz w:val="20"/>
          <w:szCs w:val="20"/>
        </w:rPr>
        <w:t>Migrated SharePoint and OneDrive.</w:t>
      </w:r>
    </w:p>
    <w:p w:rsidR="00DF4BAE" w:rsidRPr="00D721DF" w:rsidP="00D721DF" w14:paraId="3A08429C" w14:textId="034CFDC9">
      <w:pPr>
        <w:pStyle w:val="ListParagraph"/>
        <w:numPr>
          <w:ilvl w:val="0"/>
          <w:numId w:val="14"/>
        </w:numPr>
        <w:spacing w:after="0"/>
        <w:rPr>
          <w:rFonts w:cstheme="minorHAnsi"/>
          <w:sz w:val="20"/>
          <w:szCs w:val="20"/>
        </w:rPr>
      </w:pPr>
      <w:r w:rsidRPr="00D721DF">
        <w:rPr>
          <w:rFonts w:cstheme="minorHAnsi"/>
          <w:sz w:val="20"/>
          <w:szCs w:val="20"/>
        </w:rPr>
        <w:t>Established Free/Busy Federation with Ericsson.</w:t>
      </w:r>
    </w:p>
    <w:p w:rsidR="00DF4BAE" w:rsidRPr="00D721DF" w:rsidP="00D721DF" w14:paraId="69F03E19" w14:textId="52735618">
      <w:pPr>
        <w:pStyle w:val="ListParagraph"/>
        <w:numPr>
          <w:ilvl w:val="0"/>
          <w:numId w:val="14"/>
        </w:numPr>
        <w:spacing w:after="0"/>
        <w:rPr>
          <w:rFonts w:cstheme="minorHAnsi"/>
          <w:sz w:val="20"/>
          <w:szCs w:val="20"/>
        </w:rPr>
      </w:pPr>
      <w:r w:rsidRPr="00D721DF">
        <w:rPr>
          <w:rFonts w:cstheme="minorHAnsi"/>
          <w:sz w:val="20"/>
          <w:szCs w:val="20"/>
        </w:rPr>
        <w:t>Microsoft Windows Server 2012 R2, 2016, and 2019.</w:t>
      </w:r>
    </w:p>
    <w:p w:rsidR="00DF4BAE" w:rsidRPr="00D721DF" w:rsidP="00D721DF" w14:paraId="408B46B5" w14:textId="52EF07B3">
      <w:pPr>
        <w:pStyle w:val="ListParagraph"/>
        <w:numPr>
          <w:ilvl w:val="0"/>
          <w:numId w:val="14"/>
        </w:numPr>
        <w:spacing w:after="0"/>
        <w:rPr>
          <w:rFonts w:cstheme="minorHAnsi"/>
          <w:sz w:val="20"/>
          <w:szCs w:val="20"/>
        </w:rPr>
      </w:pPr>
      <w:r w:rsidRPr="00D721DF">
        <w:rPr>
          <w:rFonts w:cstheme="minorHAnsi"/>
          <w:sz w:val="20"/>
          <w:szCs w:val="20"/>
        </w:rPr>
        <w:t xml:space="preserve">Migrated User </w:t>
      </w:r>
      <w:r w:rsidRPr="00D721DF">
        <w:rPr>
          <w:rFonts w:cstheme="minorHAnsi"/>
          <w:sz w:val="20"/>
          <w:szCs w:val="20"/>
        </w:rPr>
        <w:t>VidScale</w:t>
      </w:r>
      <w:r w:rsidRPr="00D721DF">
        <w:rPr>
          <w:rFonts w:cstheme="minorHAnsi"/>
          <w:sz w:val="20"/>
          <w:szCs w:val="20"/>
        </w:rPr>
        <w:t>, Ericsson Operating company, to EDGE GRAVITY's Office 365.</w:t>
      </w:r>
    </w:p>
    <w:p w:rsidR="00DF4BAE" w:rsidRPr="00D721DF" w:rsidP="00D721DF" w14:paraId="3A2470BC" w14:textId="2FCC5A25">
      <w:pPr>
        <w:pStyle w:val="ListParagraph"/>
        <w:numPr>
          <w:ilvl w:val="0"/>
          <w:numId w:val="14"/>
        </w:numPr>
        <w:spacing w:after="0"/>
        <w:rPr>
          <w:rFonts w:cstheme="minorHAnsi"/>
          <w:sz w:val="20"/>
          <w:szCs w:val="20"/>
        </w:rPr>
      </w:pPr>
      <w:r w:rsidRPr="00D721DF">
        <w:rPr>
          <w:rFonts w:cstheme="minorHAnsi"/>
          <w:sz w:val="20"/>
          <w:szCs w:val="20"/>
        </w:rPr>
        <w:t>Migrated Google Sites/Drives/ Groups.</w:t>
      </w:r>
    </w:p>
    <w:p w:rsidR="00DF4BAE" w:rsidRPr="00D721DF" w:rsidP="00D721DF" w14:paraId="2305B41D" w14:textId="06F61803">
      <w:pPr>
        <w:pStyle w:val="ListParagraph"/>
        <w:numPr>
          <w:ilvl w:val="0"/>
          <w:numId w:val="14"/>
        </w:numPr>
        <w:spacing w:after="0"/>
        <w:rPr>
          <w:rFonts w:cstheme="minorHAnsi"/>
          <w:sz w:val="20"/>
          <w:szCs w:val="20"/>
        </w:rPr>
      </w:pPr>
      <w:r w:rsidRPr="00D721DF">
        <w:rPr>
          <w:rFonts w:cstheme="minorHAnsi"/>
          <w:sz w:val="20"/>
          <w:szCs w:val="20"/>
        </w:rPr>
        <w:t>Implemented OneLogin SSO/MFA.</w:t>
      </w:r>
    </w:p>
    <w:p w:rsidR="00DF4BAE" w:rsidRPr="00D721DF" w:rsidP="00D721DF" w14:paraId="2CDB91E1" w14:textId="28D858BB">
      <w:pPr>
        <w:pStyle w:val="ListParagraph"/>
        <w:numPr>
          <w:ilvl w:val="0"/>
          <w:numId w:val="14"/>
        </w:numPr>
        <w:spacing w:after="0"/>
        <w:rPr>
          <w:rFonts w:cstheme="minorHAnsi"/>
          <w:sz w:val="20"/>
          <w:szCs w:val="20"/>
        </w:rPr>
      </w:pPr>
      <w:r w:rsidRPr="00D721DF">
        <w:rPr>
          <w:rFonts w:cstheme="minorHAnsi"/>
          <w:sz w:val="20"/>
          <w:szCs w:val="20"/>
        </w:rPr>
        <w:t>Administrated Microsoft Application Stack.</w:t>
      </w:r>
    </w:p>
    <w:p w:rsidR="00DF4BAE" w:rsidRPr="00D721DF" w:rsidP="00D721DF" w14:paraId="7E783A4E" w14:textId="20AAFACA">
      <w:pPr>
        <w:pStyle w:val="ListParagraph"/>
        <w:numPr>
          <w:ilvl w:val="0"/>
          <w:numId w:val="14"/>
        </w:numPr>
        <w:spacing w:after="0"/>
        <w:rPr>
          <w:rFonts w:cstheme="minorHAnsi"/>
          <w:sz w:val="20"/>
          <w:szCs w:val="20"/>
        </w:rPr>
      </w:pPr>
      <w:r w:rsidRPr="00D721DF">
        <w:rPr>
          <w:rFonts w:cstheme="minorHAnsi"/>
          <w:sz w:val="20"/>
          <w:szCs w:val="20"/>
        </w:rPr>
        <w:t>Implemented IBM MDM Mass360 and provided ongoing support.</w:t>
      </w:r>
    </w:p>
    <w:p w:rsidR="00DF4BAE" w:rsidRPr="00D721DF" w:rsidP="00D721DF" w14:paraId="6561ACCF" w14:textId="21E02D0C">
      <w:pPr>
        <w:pStyle w:val="ListParagraph"/>
        <w:numPr>
          <w:ilvl w:val="0"/>
          <w:numId w:val="14"/>
        </w:numPr>
        <w:spacing w:after="0"/>
        <w:rPr>
          <w:rFonts w:cstheme="minorHAnsi"/>
          <w:sz w:val="20"/>
          <w:szCs w:val="20"/>
        </w:rPr>
      </w:pPr>
      <w:r w:rsidRPr="00D721DF">
        <w:rPr>
          <w:rFonts w:cstheme="minorHAnsi"/>
          <w:sz w:val="20"/>
          <w:szCs w:val="20"/>
        </w:rPr>
        <w:t xml:space="preserve">Implemented </w:t>
      </w:r>
      <w:r w:rsidRPr="00D721DF">
        <w:rPr>
          <w:rFonts w:cstheme="minorHAnsi"/>
          <w:sz w:val="20"/>
          <w:szCs w:val="20"/>
        </w:rPr>
        <w:t>Bit</w:t>
      </w:r>
      <w:r w:rsidRPr="00D721DF" w:rsidR="006C0308">
        <w:rPr>
          <w:rFonts w:cstheme="minorHAnsi"/>
          <w:sz w:val="20"/>
          <w:szCs w:val="20"/>
        </w:rPr>
        <w:t>Defender</w:t>
      </w:r>
      <w:r w:rsidRPr="00D721DF">
        <w:rPr>
          <w:rFonts w:cstheme="minorHAnsi"/>
          <w:sz w:val="20"/>
          <w:szCs w:val="20"/>
        </w:rPr>
        <w:t xml:space="preserve"> Anti-Virus software.</w:t>
      </w:r>
    </w:p>
    <w:p w:rsidR="00DF4BAE" w:rsidRPr="00D721DF" w:rsidP="00D721DF" w14:paraId="6F2F5F62" w14:textId="5E3489FF">
      <w:pPr>
        <w:pStyle w:val="ListParagraph"/>
        <w:numPr>
          <w:ilvl w:val="0"/>
          <w:numId w:val="14"/>
        </w:numPr>
        <w:spacing w:after="0"/>
        <w:rPr>
          <w:rFonts w:cstheme="minorHAnsi"/>
          <w:sz w:val="20"/>
          <w:szCs w:val="20"/>
        </w:rPr>
      </w:pPr>
      <w:r w:rsidRPr="00D721DF">
        <w:rPr>
          <w:rFonts w:cstheme="minorHAnsi"/>
          <w:sz w:val="20"/>
          <w:szCs w:val="20"/>
        </w:rPr>
        <w:t>Provided 2nd and 3rd-level technical support and troubleshooting to internal and external clients.</w:t>
      </w:r>
    </w:p>
    <w:p w:rsidR="006C0308" w:rsidRPr="00D721DF" w:rsidP="00D721DF" w14:paraId="59D20D48" w14:textId="718A6612">
      <w:pPr>
        <w:pStyle w:val="ListParagraph"/>
        <w:numPr>
          <w:ilvl w:val="0"/>
          <w:numId w:val="14"/>
        </w:numPr>
        <w:spacing w:after="0"/>
        <w:rPr>
          <w:rFonts w:cstheme="minorHAnsi"/>
          <w:sz w:val="20"/>
          <w:szCs w:val="20"/>
        </w:rPr>
      </w:pPr>
      <w:r w:rsidRPr="00D721DF">
        <w:rPr>
          <w:rFonts w:cstheme="minorHAnsi"/>
          <w:sz w:val="20"/>
          <w:szCs w:val="20"/>
        </w:rPr>
        <w:t xml:space="preserve">Reviewed existing systems and made recommendations for improvements. </w:t>
      </w:r>
    </w:p>
    <w:p w:rsidR="00DF4BAE" w:rsidRPr="00D721DF" w:rsidP="00D721DF" w14:paraId="076B18CF" w14:textId="0C1341DA">
      <w:pPr>
        <w:pStyle w:val="ListParagraph"/>
        <w:numPr>
          <w:ilvl w:val="0"/>
          <w:numId w:val="14"/>
        </w:numPr>
        <w:spacing w:after="0"/>
        <w:rPr>
          <w:rFonts w:cstheme="minorHAnsi"/>
          <w:sz w:val="20"/>
          <w:szCs w:val="20"/>
        </w:rPr>
      </w:pPr>
      <w:r w:rsidRPr="00D721DF">
        <w:rPr>
          <w:rFonts w:cstheme="minorHAnsi"/>
          <w:sz w:val="20"/>
          <w:szCs w:val="20"/>
        </w:rPr>
        <w:t>Provided technical leadership and delivered innovative products and services to address customer-specific requirements.</w:t>
      </w:r>
    </w:p>
    <w:p w:rsidR="00DF4BAE" w:rsidRPr="00D721DF" w:rsidP="00D721DF" w14:paraId="32A36763" w14:textId="6BDDFD58">
      <w:pPr>
        <w:pStyle w:val="ListParagraph"/>
        <w:numPr>
          <w:ilvl w:val="0"/>
          <w:numId w:val="14"/>
        </w:numPr>
        <w:spacing w:after="0"/>
        <w:rPr>
          <w:rFonts w:cstheme="minorHAnsi"/>
          <w:sz w:val="20"/>
          <w:szCs w:val="20"/>
        </w:rPr>
      </w:pPr>
      <w:r w:rsidRPr="00D721DF">
        <w:rPr>
          <w:rFonts w:cstheme="minorHAnsi"/>
          <w:sz w:val="20"/>
          <w:szCs w:val="20"/>
        </w:rPr>
        <w:t>Participated in team-building activities to enhance working relationships</w:t>
      </w:r>
    </w:p>
    <w:p w:rsidR="00D721DF" w:rsidRPr="00D721DF" w:rsidP="00D721DF" w14:paraId="1B82E94D" w14:textId="7FA2257A">
      <w:pPr>
        <w:pStyle w:val="ListParagraph"/>
        <w:numPr>
          <w:ilvl w:val="0"/>
          <w:numId w:val="14"/>
        </w:numPr>
        <w:spacing w:after="0"/>
        <w:rPr>
          <w:rFonts w:cstheme="minorHAnsi"/>
          <w:sz w:val="20"/>
          <w:szCs w:val="20"/>
        </w:rPr>
      </w:pPr>
      <w:r w:rsidRPr="00D721DF">
        <w:rPr>
          <w:rFonts w:cstheme="minorHAnsi"/>
          <w:sz w:val="20"/>
          <w:szCs w:val="20"/>
        </w:rPr>
        <w:t>Conducted research, gathered information from multiple sources</w:t>
      </w:r>
      <w:r w:rsidRPr="00D721DF">
        <w:rPr>
          <w:rFonts w:cstheme="minorHAnsi"/>
          <w:sz w:val="20"/>
          <w:szCs w:val="20"/>
        </w:rPr>
        <w:t>,</w:t>
      </w:r>
      <w:r w:rsidRPr="00D721DF">
        <w:rPr>
          <w:rFonts w:cstheme="minorHAnsi"/>
          <w:sz w:val="20"/>
          <w:szCs w:val="20"/>
        </w:rPr>
        <w:t xml:space="preserve"> and presented results</w:t>
      </w:r>
    </w:p>
    <w:p w:rsidR="001B6DBC" w:rsidP="004F494A" w14:paraId="3501C020" w14:textId="77777777">
      <w:pPr>
        <w:rPr>
          <w:rFonts w:cstheme="minorHAnsi"/>
          <w:sz w:val="20"/>
          <w:szCs w:val="20"/>
        </w:rPr>
      </w:pPr>
    </w:p>
    <w:p w:rsidR="00C824D1" w:rsidP="004F494A" w14:paraId="38547877" w14:textId="77777777">
      <w:pPr>
        <w:rPr>
          <w:rFonts w:cstheme="minorHAnsi"/>
          <w:sz w:val="20"/>
          <w:szCs w:val="20"/>
        </w:rPr>
      </w:pPr>
    </w:p>
    <w:p w:rsidR="00C824D1" w:rsidRPr="00D721DF" w:rsidP="004F494A" w14:paraId="20DFFD4F" w14:textId="77777777">
      <w:pPr>
        <w:rPr>
          <w:rFonts w:cstheme="minorHAnsi"/>
          <w:sz w:val="20"/>
          <w:szCs w:val="20"/>
        </w:rPr>
      </w:pPr>
    </w:p>
    <w:p w:rsidR="006C0308" w:rsidRPr="00D721DF" w:rsidP="006C0308" w14:paraId="2EC89211" w14:textId="77777777">
      <w:pPr>
        <w:spacing w:after="0"/>
        <w:rPr>
          <w:rFonts w:cstheme="minorHAnsi"/>
          <w:b/>
          <w:sz w:val="20"/>
          <w:szCs w:val="20"/>
        </w:rPr>
      </w:pPr>
      <w:r w:rsidRPr="00D721DF">
        <w:rPr>
          <w:rFonts w:cstheme="minorHAnsi"/>
          <w:b/>
          <w:sz w:val="20"/>
          <w:szCs w:val="20"/>
        </w:rPr>
        <w:t>2017-06 - 2018-05</w:t>
      </w:r>
      <w:r w:rsidRPr="00D721DF">
        <w:rPr>
          <w:rFonts w:cstheme="minorHAnsi"/>
          <w:b/>
          <w:sz w:val="20"/>
          <w:szCs w:val="20"/>
        </w:rPr>
        <w:t xml:space="preserve"> </w:t>
      </w:r>
    </w:p>
    <w:p w:rsidR="00DF4BAE" w:rsidRPr="00D721DF" w:rsidP="006C0308" w14:paraId="6505BDD6" w14:textId="30CFCBC2">
      <w:pPr>
        <w:spacing w:after="0"/>
        <w:rPr>
          <w:rFonts w:cstheme="minorHAnsi"/>
          <w:sz w:val="20"/>
          <w:szCs w:val="20"/>
        </w:rPr>
      </w:pPr>
      <w:r w:rsidRPr="00D721DF">
        <w:rPr>
          <w:rFonts w:cstheme="minorHAnsi"/>
          <w:b/>
          <w:sz w:val="20"/>
          <w:szCs w:val="20"/>
        </w:rPr>
        <w:t>Senior Technology Lead</w:t>
      </w:r>
    </w:p>
    <w:p w:rsidR="00DF4BAE" w:rsidRPr="00D721DF" w:rsidP="006C0308" w14:paraId="2850952F" w14:textId="739B7751">
      <w:pPr>
        <w:spacing w:after="0"/>
        <w:rPr>
          <w:rFonts w:cstheme="minorHAnsi"/>
          <w:sz w:val="20"/>
          <w:szCs w:val="20"/>
        </w:rPr>
      </w:pPr>
      <w:r w:rsidRPr="00D721DF">
        <w:rPr>
          <w:rFonts w:cstheme="minorHAnsi"/>
          <w:b/>
          <w:sz w:val="20"/>
          <w:szCs w:val="20"/>
        </w:rPr>
        <w:t>Stanford Health,</w:t>
      </w:r>
      <w:r w:rsidRPr="00D721DF" w:rsidR="006C0308">
        <w:rPr>
          <w:rFonts w:cstheme="minorHAnsi"/>
          <w:b/>
          <w:sz w:val="20"/>
          <w:szCs w:val="20"/>
        </w:rPr>
        <w:t xml:space="preserve"> </w:t>
      </w:r>
      <w:r w:rsidRPr="00D721DF">
        <w:rPr>
          <w:rFonts w:cstheme="minorHAnsi"/>
          <w:b/>
          <w:sz w:val="20"/>
          <w:szCs w:val="20"/>
        </w:rPr>
        <w:t>Lucile Packard Children's Hospital, Palo Alto, CA</w:t>
      </w:r>
    </w:p>
    <w:p w:rsidR="00DF4BAE" w:rsidRPr="00D721DF" w:rsidP="00D721DF" w14:paraId="3677E8C4" w14:textId="389A2A45">
      <w:pPr>
        <w:pStyle w:val="ListParagraph"/>
        <w:numPr>
          <w:ilvl w:val="0"/>
          <w:numId w:val="14"/>
        </w:numPr>
        <w:spacing w:after="0"/>
        <w:rPr>
          <w:rFonts w:cstheme="minorHAnsi"/>
          <w:sz w:val="20"/>
          <w:szCs w:val="20"/>
        </w:rPr>
      </w:pPr>
      <w:r w:rsidRPr="00D721DF">
        <w:rPr>
          <w:rFonts w:cstheme="minorHAnsi"/>
          <w:sz w:val="20"/>
          <w:szCs w:val="20"/>
        </w:rPr>
        <w:t>Implementing Directory Synchronization for migration</w:t>
      </w:r>
    </w:p>
    <w:p w:rsidR="00DF4BAE" w:rsidRPr="00D721DF" w:rsidP="00D721DF" w14:paraId="312985FD" w14:textId="1044EB3E">
      <w:pPr>
        <w:pStyle w:val="ListParagraph"/>
        <w:numPr>
          <w:ilvl w:val="0"/>
          <w:numId w:val="14"/>
        </w:numPr>
        <w:spacing w:after="0"/>
        <w:rPr>
          <w:rFonts w:cstheme="minorHAnsi"/>
          <w:sz w:val="20"/>
          <w:szCs w:val="20"/>
        </w:rPr>
      </w:pPr>
      <w:r w:rsidRPr="00D721DF">
        <w:rPr>
          <w:rFonts w:cstheme="minorHAnsi"/>
          <w:sz w:val="20"/>
          <w:szCs w:val="20"/>
        </w:rPr>
        <w:t>Deploying migration setup for multiple types of migration (Cut-Over and Hybrid)</w:t>
      </w:r>
    </w:p>
    <w:p w:rsidR="00DF4BAE" w:rsidRPr="00D721DF" w:rsidP="00D721DF" w14:paraId="21060C22" w14:textId="633E0C5A">
      <w:pPr>
        <w:pStyle w:val="ListParagraph"/>
        <w:numPr>
          <w:ilvl w:val="0"/>
          <w:numId w:val="14"/>
        </w:numPr>
        <w:spacing w:after="0"/>
        <w:rPr>
          <w:rFonts w:cstheme="minorHAnsi"/>
          <w:sz w:val="20"/>
          <w:szCs w:val="20"/>
        </w:rPr>
      </w:pPr>
      <w:r w:rsidRPr="00D721DF">
        <w:rPr>
          <w:rFonts w:cstheme="minorHAnsi"/>
          <w:sz w:val="20"/>
          <w:szCs w:val="20"/>
        </w:rPr>
        <w:t>On-Boarding and Off-Boarding mailboxes from Exchange Online Servers</w:t>
      </w:r>
    </w:p>
    <w:p w:rsidR="00DF4BAE" w:rsidRPr="00D721DF" w:rsidP="00D721DF" w14:paraId="000C4A4C" w14:textId="10D66C76">
      <w:pPr>
        <w:pStyle w:val="ListParagraph"/>
        <w:numPr>
          <w:ilvl w:val="0"/>
          <w:numId w:val="14"/>
        </w:numPr>
        <w:spacing w:after="0"/>
        <w:rPr>
          <w:rFonts w:cstheme="minorHAnsi"/>
          <w:sz w:val="20"/>
          <w:szCs w:val="20"/>
        </w:rPr>
      </w:pPr>
      <w:r w:rsidRPr="00D721DF">
        <w:rPr>
          <w:rFonts w:cstheme="minorHAnsi"/>
          <w:sz w:val="20"/>
          <w:szCs w:val="20"/>
        </w:rPr>
        <w:t>Migrating Shared, Resource, and Room Mailboxes to Cloud</w:t>
      </w:r>
    </w:p>
    <w:p w:rsidR="00DF4BAE" w:rsidRPr="00D721DF" w:rsidP="00D721DF" w14:paraId="728B0632" w14:textId="06D0D0EA">
      <w:pPr>
        <w:pStyle w:val="ListParagraph"/>
        <w:numPr>
          <w:ilvl w:val="0"/>
          <w:numId w:val="14"/>
        </w:numPr>
        <w:spacing w:after="0"/>
        <w:rPr>
          <w:rFonts w:cstheme="minorHAnsi"/>
          <w:sz w:val="20"/>
          <w:szCs w:val="20"/>
        </w:rPr>
      </w:pPr>
      <w:r w:rsidRPr="00D721DF">
        <w:rPr>
          <w:rFonts w:cstheme="minorHAnsi"/>
          <w:sz w:val="20"/>
          <w:szCs w:val="20"/>
        </w:rPr>
        <w:t>Handling post-migrated issues like permissions and password issues for users</w:t>
      </w:r>
    </w:p>
    <w:p w:rsidR="00DF4BAE" w:rsidRPr="00D721DF" w:rsidP="00D721DF" w14:paraId="5A799C08" w14:textId="501168CD">
      <w:pPr>
        <w:pStyle w:val="ListParagraph"/>
        <w:numPr>
          <w:ilvl w:val="0"/>
          <w:numId w:val="14"/>
        </w:numPr>
        <w:spacing w:after="0"/>
        <w:rPr>
          <w:rFonts w:cstheme="minorHAnsi"/>
          <w:sz w:val="20"/>
          <w:szCs w:val="20"/>
        </w:rPr>
      </w:pPr>
      <w:r w:rsidRPr="00D721DF">
        <w:rPr>
          <w:rFonts w:cstheme="minorHAnsi"/>
          <w:sz w:val="20"/>
          <w:szCs w:val="20"/>
        </w:rPr>
        <w:t>Administered and supported Office 365 and MS Exchange Policies</w:t>
      </w:r>
    </w:p>
    <w:p w:rsidR="00DF4BAE" w:rsidRPr="00D721DF" w:rsidP="00D721DF" w14:paraId="0663CDBB" w14:textId="072CAD5E">
      <w:pPr>
        <w:pStyle w:val="ListParagraph"/>
        <w:numPr>
          <w:ilvl w:val="0"/>
          <w:numId w:val="14"/>
        </w:numPr>
        <w:spacing w:after="0"/>
        <w:rPr>
          <w:rFonts w:cstheme="minorHAnsi"/>
          <w:sz w:val="20"/>
          <w:szCs w:val="20"/>
        </w:rPr>
      </w:pPr>
      <w:r w:rsidRPr="00D721DF">
        <w:rPr>
          <w:rFonts w:cstheme="minorHAnsi"/>
          <w:sz w:val="20"/>
          <w:szCs w:val="20"/>
        </w:rPr>
        <w:t>Setting up ActiveSync for mobile messaging services</w:t>
      </w:r>
    </w:p>
    <w:p w:rsidR="00DF4BAE" w:rsidRPr="00D721DF" w:rsidP="00D721DF" w14:paraId="3DD824D9" w14:textId="67B3907C">
      <w:pPr>
        <w:pStyle w:val="ListParagraph"/>
        <w:numPr>
          <w:ilvl w:val="0"/>
          <w:numId w:val="14"/>
        </w:numPr>
        <w:spacing w:after="0"/>
        <w:rPr>
          <w:rFonts w:cstheme="minorHAnsi"/>
          <w:sz w:val="20"/>
          <w:szCs w:val="20"/>
        </w:rPr>
      </w:pPr>
      <w:r w:rsidRPr="00D721DF">
        <w:rPr>
          <w:rFonts w:cstheme="minorHAnsi"/>
          <w:sz w:val="20"/>
          <w:szCs w:val="20"/>
        </w:rPr>
        <w:t>Managed MS Exchange servers, AD applications, and public folders</w:t>
      </w:r>
    </w:p>
    <w:p w:rsidR="00DF4BAE" w:rsidRPr="00D721DF" w:rsidP="00D721DF" w14:paraId="280A6F3A" w14:textId="2B803CE6">
      <w:pPr>
        <w:pStyle w:val="ListParagraph"/>
        <w:numPr>
          <w:ilvl w:val="0"/>
          <w:numId w:val="14"/>
        </w:numPr>
        <w:spacing w:after="0"/>
        <w:rPr>
          <w:rFonts w:cstheme="minorHAnsi"/>
          <w:sz w:val="20"/>
          <w:szCs w:val="20"/>
        </w:rPr>
      </w:pPr>
      <w:r w:rsidRPr="00D721DF">
        <w:rPr>
          <w:rFonts w:cstheme="minorHAnsi"/>
          <w:sz w:val="20"/>
          <w:szCs w:val="20"/>
        </w:rPr>
        <w:t>Resolved tenancy technical issues and monitored Office 365 systems</w:t>
      </w:r>
    </w:p>
    <w:p w:rsidR="00DF4BAE" w:rsidRPr="00D721DF" w:rsidP="00D721DF" w14:paraId="3359C81B" w14:textId="472B1C81">
      <w:pPr>
        <w:pStyle w:val="ListParagraph"/>
        <w:numPr>
          <w:ilvl w:val="0"/>
          <w:numId w:val="14"/>
        </w:numPr>
        <w:spacing w:after="0"/>
        <w:rPr>
          <w:rFonts w:cstheme="minorHAnsi"/>
          <w:sz w:val="20"/>
          <w:szCs w:val="20"/>
        </w:rPr>
      </w:pPr>
      <w:r w:rsidRPr="00D721DF">
        <w:rPr>
          <w:rFonts w:cstheme="minorHAnsi"/>
          <w:sz w:val="20"/>
          <w:szCs w:val="20"/>
        </w:rPr>
        <w:t>Automated and executed Office 365 procedures utilizing Windows PowerShell</w:t>
      </w:r>
    </w:p>
    <w:p w:rsidR="00DF4BAE" w:rsidRPr="00D721DF" w:rsidP="00D721DF" w14:paraId="165E8AF4" w14:textId="5E5CE35C">
      <w:pPr>
        <w:pStyle w:val="ListParagraph"/>
        <w:numPr>
          <w:ilvl w:val="0"/>
          <w:numId w:val="14"/>
        </w:numPr>
        <w:spacing w:after="0"/>
        <w:rPr>
          <w:rFonts w:cstheme="minorHAnsi"/>
          <w:sz w:val="20"/>
          <w:szCs w:val="20"/>
        </w:rPr>
      </w:pPr>
      <w:r w:rsidRPr="00D721DF">
        <w:rPr>
          <w:rFonts w:cstheme="minorHAnsi"/>
          <w:sz w:val="20"/>
          <w:szCs w:val="20"/>
        </w:rPr>
        <w:t>Manage and administer Microsoft Exchange/Skype for Business 2016 servers and AD infrastructure</w:t>
      </w:r>
    </w:p>
    <w:p w:rsidR="00DF4BAE" w:rsidRPr="00D721DF" w:rsidP="00D721DF" w14:paraId="44056FA2" w14:textId="2D0455BA">
      <w:pPr>
        <w:pStyle w:val="ListParagraph"/>
        <w:numPr>
          <w:ilvl w:val="0"/>
          <w:numId w:val="14"/>
        </w:numPr>
        <w:spacing w:after="0"/>
        <w:rPr>
          <w:rFonts w:cstheme="minorHAnsi"/>
          <w:sz w:val="20"/>
          <w:szCs w:val="20"/>
        </w:rPr>
      </w:pPr>
      <w:r w:rsidRPr="00D721DF">
        <w:rPr>
          <w:rFonts w:cstheme="minorHAnsi"/>
          <w:sz w:val="20"/>
          <w:szCs w:val="20"/>
        </w:rPr>
        <w:t xml:space="preserve">Planned and Migrated </w:t>
      </w:r>
      <w:r w:rsidRPr="00D721DF" w:rsidR="006C0308">
        <w:rPr>
          <w:rFonts w:cstheme="minorHAnsi"/>
          <w:sz w:val="20"/>
          <w:szCs w:val="20"/>
        </w:rPr>
        <w:t>6,000</w:t>
      </w:r>
      <w:r w:rsidRPr="00D721DF">
        <w:rPr>
          <w:rFonts w:cstheme="minorHAnsi"/>
          <w:sz w:val="20"/>
          <w:szCs w:val="20"/>
        </w:rPr>
        <w:t xml:space="preserve"> Mailboxes from On-Premises Exchange 2010 to Office 365</w:t>
      </w:r>
    </w:p>
    <w:p w:rsidR="00DF4BAE" w:rsidRPr="00D721DF" w:rsidP="00D721DF" w14:paraId="1F986E26" w14:textId="192EBBC3">
      <w:pPr>
        <w:pStyle w:val="ListParagraph"/>
        <w:numPr>
          <w:ilvl w:val="0"/>
          <w:numId w:val="14"/>
        </w:numPr>
        <w:spacing w:after="0"/>
        <w:rPr>
          <w:rFonts w:cstheme="minorHAnsi"/>
          <w:sz w:val="20"/>
          <w:szCs w:val="20"/>
        </w:rPr>
      </w:pPr>
      <w:r w:rsidRPr="00D721DF">
        <w:rPr>
          <w:rFonts w:cstheme="minorHAnsi"/>
          <w:sz w:val="20"/>
          <w:szCs w:val="20"/>
        </w:rPr>
        <w:t>Responsible for documentation of Microsoft O365/Exchange and Messaging computing environment.</w:t>
      </w:r>
    </w:p>
    <w:p w:rsidR="00DF4BAE" w:rsidRPr="00D721DF" w:rsidP="00D721DF" w14:paraId="35C6688B" w14:textId="61D827BE">
      <w:pPr>
        <w:pStyle w:val="ListParagraph"/>
        <w:numPr>
          <w:ilvl w:val="0"/>
          <w:numId w:val="14"/>
        </w:numPr>
        <w:spacing w:after="0"/>
        <w:rPr>
          <w:rFonts w:cstheme="minorHAnsi"/>
          <w:sz w:val="20"/>
          <w:szCs w:val="20"/>
        </w:rPr>
      </w:pPr>
      <w:r w:rsidRPr="00D721DF">
        <w:rPr>
          <w:rFonts w:cstheme="minorHAnsi"/>
          <w:sz w:val="20"/>
          <w:szCs w:val="20"/>
        </w:rPr>
        <w:t>Investigated and corrected or escalated project problems.</w:t>
      </w:r>
    </w:p>
    <w:p w:rsidR="00DF4BAE" w:rsidRPr="00D721DF" w:rsidP="00D721DF" w14:paraId="3E78B7E5" w14:textId="771D4998">
      <w:pPr>
        <w:pStyle w:val="ListParagraph"/>
        <w:numPr>
          <w:ilvl w:val="0"/>
          <w:numId w:val="14"/>
        </w:numPr>
        <w:rPr>
          <w:rFonts w:cstheme="minorHAnsi"/>
          <w:sz w:val="20"/>
          <w:szCs w:val="20"/>
        </w:rPr>
      </w:pPr>
      <w:r w:rsidRPr="00D721DF">
        <w:rPr>
          <w:rFonts w:cstheme="minorHAnsi"/>
          <w:sz w:val="20"/>
          <w:szCs w:val="20"/>
        </w:rPr>
        <w:t>Collaborated with the business planning department to monitor and adjust company-wide technology utilization, modifying infrastructure to meet business goals</w:t>
      </w:r>
    </w:p>
    <w:p w:rsidR="006C0308" w:rsidRPr="00D721DF" w:rsidP="004F494A" w14:paraId="391AEC42" w14:textId="77777777">
      <w:pPr>
        <w:rPr>
          <w:rFonts w:cstheme="minorHAnsi"/>
          <w:sz w:val="20"/>
          <w:szCs w:val="20"/>
        </w:rPr>
      </w:pPr>
    </w:p>
    <w:p w:rsidR="001B6DBC" w:rsidRPr="00D721DF" w:rsidP="006C0308" w14:paraId="3705E4D6" w14:textId="77777777">
      <w:pPr>
        <w:spacing w:after="0"/>
        <w:rPr>
          <w:rFonts w:cstheme="minorHAnsi"/>
          <w:b/>
          <w:sz w:val="20"/>
          <w:szCs w:val="20"/>
        </w:rPr>
      </w:pPr>
      <w:r w:rsidRPr="00D721DF">
        <w:rPr>
          <w:rFonts w:cstheme="minorHAnsi"/>
          <w:b/>
          <w:sz w:val="20"/>
          <w:szCs w:val="20"/>
        </w:rPr>
        <w:t>2013-06 - 2017-04</w:t>
      </w:r>
      <w:r w:rsidRPr="00D721DF">
        <w:rPr>
          <w:rFonts w:cstheme="minorHAnsi"/>
          <w:b/>
          <w:sz w:val="20"/>
          <w:szCs w:val="20"/>
        </w:rPr>
        <w:tab/>
      </w:r>
    </w:p>
    <w:p w:rsidR="00DF4BAE" w:rsidRPr="00D721DF" w:rsidP="006C0308" w14:paraId="3833B4CB" w14:textId="1F345DF9">
      <w:pPr>
        <w:spacing w:after="0"/>
        <w:rPr>
          <w:rFonts w:cstheme="minorHAnsi"/>
          <w:sz w:val="20"/>
          <w:szCs w:val="20"/>
        </w:rPr>
      </w:pPr>
      <w:r w:rsidRPr="00D721DF">
        <w:rPr>
          <w:rFonts w:cstheme="minorHAnsi"/>
          <w:b/>
          <w:sz w:val="20"/>
          <w:szCs w:val="20"/>
        </w:rPr>
        <w:t>Technology Lead</w:t>
      </w:r>
    </w:p>
    <w:p w:rsidR="00DF4BAE" w:rsidRPr="00D721DF" w:rsidP="006C0308" w14:paraId="32AB991A" w14:textId="77777777">
      <w:pPr>
        <w:spacing w:after="0"/>
        <w:rPr>
          <w:rFonts w:cstheme="minorHAnsi"/>
          <w:sz w:val="20"/>
          <w:szCs w:val="20"/>
        </w:rPr>
      </w:pPr>
      <w:r w:rsidRPr="00D721DF">
        <w:rPr>
          <w:rFonts w:cstheme="minorHAnsi"/>
          <w:b/>
          <w:sz w:val="20"/>
          <w:szCs w:val="20"/>
        </w:rPr>
        <w:t>NResult</w:t>
      </w:r>
      <w:r w:rsidRPr="00D721DF">
        <w:rPr>
          <w:rFonts w:cstheme="minorHAnsi"/>
          <w:b/>
          <w:sz w:val="20"/>
          <w:szCs w:val="20"/>
        </w:rPr>
        <w:t xml:space="preserve"> Corporation, Vancouver, WA</w:t>
      </w:r>
    </w:p>
    <w:p w:rsidR="00DF4BAE" w:rsidRPr="00D721DF" w:rsidP="00D721DF" w14:paraId="7C1D4D9D" w14:textId="0DB04125">
      <w:pPr>
        <w:pStyle w:val="ListParagraph"/>
        <w:numPr>
          <w:ilvl w:val="0"/>
          <w:numId w:val="14"/>
        </w:numPr>
        <w:spacing w:after="0"/>
        <w:rPr>
          <w:rFonts w:cstheme="minorHAnsi"/>
          <w:sz w:val="20"/>
          <w:szCs w:val="20"/>
        </w:rPr>
      </w:pPr>
      <w:r w:rsidRPr="00D721DF">
        <w:rPr>
          <w:rFonts w:cstheme="minorHAnsi"/>
          <w:sz w:val="20"/>
          <w:szCs w:val="20"/>
        </w:rPr>
        <w:t>For site relocation and Data Center Migration Supported onsite and remote users</w:t>
      </w:r>
    </w:p>
    <w:p w:rsidR="00DF4BAE" w:rsidRPr="00D721DF" w:rsidP="00D721DF" w14:paraId="0B3771B4" w14:textId="22BDAF65">
      <w:pPr>
        <w:pStyle w:val="ListParagraph"/>
        <w:numPr>
          <w:ilvl w:val="0"/>
          <w:numId w:val="14"/>
        </w:numPr>
        <w:spacing w:after="0"/>
        <w:rPr>
          <w:rFonts w:cstheme="minorHAnsi"/>
          <w:sz w:val="20"/>
          <w:szCs w:val="20"/>
        </w:rPr>
      </w:pPr>
      <w:r w:rsidRPr="00D721DF">
        <w:rPr>
          <w:rFonts w:cstheme="minorHAnsi"/>
          <w:sz w:val="20"/>
          <w:szCs w:val="20"/>
        </w:rPr>
        <w:t>Managed Exchange and Windows Servers</w:t>
      </w:r>
    </w:p>
    <w:p w:rsidR="00DF4BAE" w:rsidRPr="00D721DF" w:rsidP="00D721DF" w14:paraId="6911CEFE" w14:textId="7281C0A6">
      <w:pPr>
        <w:pStyle w:val="ListParagraph"/>
        <w:numPr>
          <w:ilvl w:val="0"/>
          <w:numId w:val="14"/>
        </w:numPr>
        <w:spacing w:after="0"/>
        <w:rPr>
          <w:rFonts w:cstheme="minorHAnsi"/>
          <w:sz w:val="20"/>
          <w:szCs w:val="20"/>
        </w:rPr>
      </w:pPr>
      <w:r w:rsidRPr="00D721DF">
        <w:rPr>
          <w:rFonts w:cstheme="minorHAnsi"/>
          <w:sz w:val="20"/>
          <w:szCs w:val="20"/>
        </w:rPr>
        <w:t>Managed network monitoring/alerting system</w:t>
      </w:r>
      <w:r w:rsidRPr="00D721DF" w:rsidR="00D721DF">
        <w:rPr>
          <w:rFonts w:cstheme="minorHAnsi"/>
          <w:sz w:val="20"/>
          <w:szCs w:val="20"/>
        </w:rPr>
        <w:t>,</w:t>
      </w:r>
      <w:r w:rsidRPr="00D721DF">
        <w:rPr>
          <w:rFonts w:cstheme="minorHAnsi"/>
          <w:sz w:val="20"/>
          <w:szCs w:val="20"/>
        </w:rPr>
        <w:t xml:space="preserve"> reviewed logs</w:t>
      </w:r>
      <w:r w:rsidRPr="00D721DF" w:rsidR="00D721DF">
        <w:rPr>
          <w:rFonts w:cstheme="minorHAnsi"/>
          <w:sz w:val="20"/>
          <w:szCs w:val="20"/>
        </w:rPr>
        <w:t>,</w:t>
      </w:r>
      <w:r w:rsidRPr="00D721DF">
        <w:rPr>
          <w:rFonts w:cstheme="minorHAnsi"/>
          <w:sz w:val="20"/>
          <w:szCs w:val="20"/>
        </w:rPr>
        <w:t xml:space="preserve"> and monitored </w:t>
      </w:r>
      <w:r w:rsidRPr="00D721DF" w:rsidR="00D721DF">
        <w:rPr>
          <w:rFonts w:cstheme="minorHAnsi"/>
          <w:sz w:val="20"/>
          <w:szCs w:val="20"/>
        </w:rPr>
        <w:t>system</w:t>
      </w:r>
      <w:r w:rsidRPr="00D721DF">
        <w:rPr>
          <w:rFonts w:cstheme="minorHAnsi"/>
          <w:sz w:val="20"/>
          <w:szCs w:val="20"/>
        </w:rPr>
        <w:t xml:space="preserve"> performance</w:t>
      </w:r>
    </w:p>
    <w:p w:rsidR="00DF4BAE" w:rsidRPr="00D721DF" w:rsidP="00D721DF" w14:paraId="6B3EE6D9" w14:textId="424EF6E9">
      <w:pPr>
        <w:pStyle w:val="ListParagraph"/>
        <w:numPr>
          <w:ilvl w:val="0"/>
          <w:numId w:val="14"/>
        </w:numPr>
        <w:spacing w:after="0"/>
        <w:rPr>
          <w:rFonts w:cstheme="minorHAnsi"/>
          <w:sz w:val="20"/>
          <w:szCs w:val="20"/>
        </w:rPr>
      </w:pPr>
      <w:r w:rsidRPr="00D721DF">
        <w:rPr>
          <w:rFonts w:cstheme="minorHAnsi"/>
          <w:sz w:val="20"/>
          <w:szCs w:val="20"/>
        </w:rPr>
        <w:t>Led technology governance efforts, planning upgrades, hardware refreshes</w:t>
      </w:r>
      <w:r w:rsidRPr="00D721DF" w:rsidR="00D721DF">
        <w:rPr>
          <w:rFonts w:cstheme="minorHAnsi"/>
          <w:sz w:val="20"/>
          <w:szCs w:val="20"/>
        </w:rPr>
        <w:t>,</w:t>
      </w:r>
      <w:r w:rsidRPr="00D721DF">
        <w:rPr>
          <w:rFonts w:cstheme="minorHAnsi"/>
          <w:sz w:val="20"/>
          <w:szCs w:val="20"/>
        </w:rPr>
        <w:t xml:space="preserve"> and software updates.</w:t>
      </w:r>
    </w:p>
    <w:p w:rsidR="00DF4BAE" w:rsidRPr="00D721DF" w:rsidP="00D721DF" w14:paraId="672B0758" w14:textId="6EF875A5">
      <w:pPr>
        <w:pStyle w:val="ListParagraph"/>
        <w:numPr>
          <w:ilvl w:val="0"/>
          <w:numId w:val="14"/>
        </w:numPr>
        <w:spacing w:after="0"/>
        <w:rPr>
          <w:rFonts w:cstheme="minorHAnsi"/>
          <w:sz w:val="20"/>
          <w:szCs w:val="20"/>
        </w:rPr>
      </w:pPr>
      <w:r w:rsidRPr="00D721DF">
        <w:rPr>
          <w:rFonts w:cstheme="minorHAnsi"/>
          <w:sz w:val="20"/>
          <w:szCs w:val="20"/>
        </w:rPr>
        <w:t>Collaborated with stakeholders to transform client requirements into turnkey solutions.</w:t>
      </w:r>
    </w:p>
    <w:p w:rsidR="00DF4BAE" w:rsidRPr="00D721DF" w:rsidP="00D721DF" w14:paraId="78C5A630" w14:textId="69DDF40B">
      <w:pPr>
        <w:pStyle w:val="ListParagraph"/>
        <w:numPr>
          <w:ilvl w:val="0"/>
          <w:numId w:val="14"/>
        </w:numPr>
        <w:spacing w:after="0"/>
        <w:rPr>
          <w:rFonts w:cstheme="minorHAnsi"/>
          <w:sz w:val="20"/>
          <w:szCs w:val="20"/>
        </w:rPr>
      </w:pPr>
      <w:r w:rsidRPr="00D721DF">
        <w:rPr>
          <w:rFonts w:cstheme="minorHAnsi"/>
          <w:sz w:val="20"/>
          <w:szCs w:val="20"/>
        </w:rPr>
        <w:t>Managed installation and configuration</w:t>
      </w:r>
    </w:p>
    <w:p w:rsidR="00DF4BAE" w:rsidRPr="00D721DF" w:rsidP="00D721DF" w14:paraId="51857CDE" w14:textId="128FBABB">
      <w:pPr>
        <w:pStyle w:val="ListParagraph"/>
        <w:numPr>
          <w:ilvl w:val="0"/>
          <w:numId w:val="14"/>
        </w:numPr>
        <w:spacing w:after="0"/>
        <w:rPr>
          <w:rFonts w:cstheme="minorHAnsi"/>
          <w:sz w:val="20"/>
          <w:szCs w:val="20"/>
        </w:rPr>
      </w:pPr>
      <w:r w:rsidRPr="00D721DF">
        <w:rPr>
          <w:rFonts w:cstheme="minorHAnsi"/>
          <w:sz w:val="20"/>
          <w:szCs w:val="20"/>
        </w:rPr>
        <w:t>Analyzed client business processes to propose optimal software applications for unique requirements.</w:t>
      </w:r>
    </w:p>
    <w:p w:rsidR="00DF4BAE" w:rsidRPr="00D721DF" w:rsidP="00D721DF" w14:paraId="09142D30" w14:textId="60CE1D41">
      <w:pPr>
        <w:pStyle w:val="ListParagraph"/>
        <w:numPr>
          <w:ilvl w:val="0"/>
          <w:numId w:val="14"/>
        </w:numPr>
        <w:spacing w:after="0"/>
        <w:rPr>
          <w:rFonts w:cstheme="minorHAnsi"/>
          <w:sz w:val="20"/>
          <w:szCs w:val="20"/>
        </w:rPr>
      </w:pPr>
      <w:r w:rsidRPr="00D721DF">
        <w:rPr>
          <w:rFonts w:cstheme="minorHAnsi"/>
          <w:sz w:val="20"/>
          <w:szCs w:val="20"/>
        </w:rPr>
        <w:t xml:space="preserve">Served as </w:t>
      </w:r>
      <w:r w:rsidRPr="00D721DF" w:rsidR="006C0308">
        <w:rPr>
          <w:rFonts w:cstheme="minorHAnsi"/>
          <w:sz w:val="20"/>
          <w:szCs w:val="20"/>
        </w:rPr>
        <w:t xml:space="preserve">the </w:t>
      </w:r>
      <w:r w:rsidRPr="00D721DF">
        <w:rPr>
          <w:rFonts w:cstheme="minorHAnsi"/>
          <w:sz w:val="20"/>
          <w:szCs w:val="20"/>
        </w:rPr>
        <w:t>primary point of contact for Managed Service Providers (MSP), maintaining healthy business relationships through constant communication.</w:t>
      </w:r>
    </w:p>
    <w:p w:rsidR="00DF4BAE" w:rsidRPr="00D721DF" w:rsidP="00D721DF" w14:paraId="66164A6D" w14:textId="03E8C240">
      <w:pPr>
        <w:pStyle w:val="ListParagraph"/>
        <w:numPr>
          <w:ilvl w:val="0"/>
          <w:numId w:val="14"/>
        </w:numPr>
        <w:spacing w:after="0"/>
        <w:rPr>
          <w:rFonts w:cstheme="minorHAnsi"/>
          <w:sz w:val="20"/>
          <w:szCs w:val="20"/>
        </w:rPr>
      </w:pPr>
      <w:r w:rsidRPr="00D721DF">
        <w:rPr>
          <w:rFonts w:cstheme="minorHAnsi"/>
          <w:sz w:val="20"/>
          <w:szCs w:val="20"/>
        </w:rPr>
        <w:t>Recommended technology upgrades to improve client security.</w:t>
      </w:r>
    </w:p>
    <w:p w:rsidR="00DF4BAE" w:rsidRPr="00D721DF" w:rsidP="00D721DF" w14:paraId="00321616" w14:textId="150272CD">
      <w:pPr>
        <w:pStyle w:val="ListParagraph"/>
        <w:numPr>
          <w:ilvl w:val="0"/>
          <w:numId w:val="14"/>
        </w:numPr>
        <w:spacing w:after="0"/>
        <w:rPr>
          <w:rFonts w:cstheme="minorHAnsi"/>
          <w:sz w:val="20"/>
          <w:szCs w:val="20"/>
        </w:rPr>
      </w:pPr>
      <w:r w:rsidRPr="00D721DF">
        <w:rPr>
          <w:rFonts w:cstheme="minorHAnsi"/>
          <w:sz w:val="20"/>
          <w:szCs w:val="20"/>
        </w:rPr>
        <w:t>Installed system updates to address vulnerabilities and reduce security issues</w:t>
      </w:r>
    </w:p>
    <w:p w:rsidR="00DF4BAE" w:rsidRPr="00D721DF" w:rsidP="004F494A" w14:paraId="5BA19308" w14:textId="77777777">
      <w:pPr>
        <w:rPr>
          <w:rFonts w:cstheme="minorHAnsi"/>
          <w:sz w:val="20"/>
          <w:szCs w:val="20"/>
        </w:rPr>
      </w:pPr>
    </w:p>
    <w:p w:rsidR="00DF4BAE" w:rsidRPr="00D721DF" w:rsidP="004F494A" w14:paraId="60928DBE" w14:textId="77777777">
      <w:pPr>
        <w:rPr>
          <w:rFonts w:cstheme="minorHAnsi"/>
          <w:sz w:val="20"/>
          <w:szCs w:val="20"/>
        </w:rPr>
      </w:pPr>
      <w:r w:rsidRPr="00D721DF">
        <w:rPr>
          <w:rFonts w:cstheme="minorHAnsi"/>
          <w:b/>
          <w:sz w:val="20"/>
          <w:szCs w:val="20"/>
        </w:rPr>
        <w:t>Microsoft Certified Professional Certification Microsoft Office 365</w:t>
      </w:r>
    </w:p>
    <w:p w:rsidR="00DF4BAE" w:rsidRPr="00D721DF" w:rsidP="004F494A" w14:paraId="7154AB2E" w14:textId="77777777">
      <w:pPr>
        <w:rPr>
          <w:rFonts w:cstheme="minorHAnsi"/>
          <w:sz w:val="20"/>
          <w:szCs w:val="20"/>
        </w:rPr>
      </w:pPr>
      <w:r w:rsidRPr="00D721DF">
        <w:rPr>
          <w:rFonts w:cstheme="minorHAnsi"/>
          <w:b/>
          <w:sz w:val="20"/>
          <w:szCs w:val="20"/>
        </w:rPr>
        <w:t>Microsoft Certified Engineer (MCSE) CompTIA Advanced Security Practitioner (CASP)</w:t>
      </w:r>
    </w:p>
    <w:p w:rsidR="00DF4BAE" w:rsidRPr="00D721DF" w:rsidP="004F494A" w14:paraId="5837F8E6" w14:textId="77777777">
      <w:pPr>
        <w:rPr>
          <w:rFonts w:cstheme="minorHAnsi"/>
          <w:sz w:val="20"/>
          <w:szCs w:val="20"/>
        </w:rPr>
      </w:pPr>
      <w:r w:rsidRPr="00D721DF">
        <w:rPr>
          <w:rFonts w:cstheme="minorHAnsi"/>
          <w:b/>
          <w:sz w:val="20"/>
          <w:szCs w:val="20"/>
        </w:rPr>
        <w:t>Bachelor of Science: Business Administration</w:t>
      </w:r>
    </w:p>
    <w:p w:rsidR="00DF4BAE" w:rsidRPr="00D721DF" w:rsidP="004F494A" w14:paraId="76546CB0" w14:textId="77777777">
      <w:pPr>
        <w:rPr>
          <w:rFonts w:cstheme="minorHAnsi"/>
          <w:sz w:val="20"/>
          <w:szCs w:val="20"/>
        </w:rPr>
      </w:pPr>
      <w:r w:rsidRPr="00D721DF">
        <w:rPr>
          <w:rFonts w:cstheme="minorHAnsi"/>
          <w:i/>
          <w:sz w:val="20"/>
          <w:szCs w:val="20"/>
        </w:rPr>
        <w:t>Western Oregon State University</w:t>
      </w:r>
    </w:p>
    <w:p w:rsidR="00DF4BAE" w:rsidRPr="00D721DF" w:rsidP="004F494A" w14:paraId="1FDA93AD" w14:textId="77777777">
      <w:pPr>
        <w:rPr>
          <w:rFonts w:cstheme="minorHAnsi"/>
          <w:sz w:val="20"/>
          <w:szCs w:val="20"/>
        </w:rPr>
      </w:pPr>
    </w:p>
    <w:sectPr w:rsidSect="004F494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7D531A4"/>
    <w:multiLevelType w:val="hybridMultilevel"/>
    <w:tmpl w:val="5D1EDEF8"/>
    <w:lvl w:ilvl="0">
      <w:start w:val="0"/>
      <w:numFmt w:val="bullet"/>
      <w:lvlText w:val="•"/>
      <w:lvlJc w:val="left"/>
      <w:pPr>
        <w:ind w:left="720" w:hanging="360"/>
      </w:pPr>
      <w:rPr>
        <w:rFonts w:ascii="Times" w:hAnsi="Times" w:eastAsiaTheme="minorEastAsia" w:cs="Time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BA4CDB"/>
    <w:multiLevelType w:val="hybridMultilevel"/>
    <w:tmpl w:val="E73A3A94"/>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78337C1"/>
    <w:multiLevelType w:val="hybridMultilevel"/>
    <w:tmpl w:val="647C78B0"/>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65B3451"/>
    <w:multiLevelType w:val="hybridMultilevel"/>
    <w:tmpl w:val="CCE85810"/>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0654F5E"/>
    <w:multiLevelType w:val="hybridMultilevel"/>
    <w:tmpl w:val="3D80E2D0"/>
    <w:lvl w:ilvl="0">
      <w:start w:val="0"/>
      <w:numFmt w:val="bullet"/>
      <w:lvlText w:val="•"/>
      <w:lvlJc w:val="left"/>
      <w:pPr>
        <w:ind w:left="-720" w:hanging="720"/>
      </w:pPr>
      <w:rPr>
        <w:rFonts w:ascii="Times" w:hAnsi="Times" w:eastAsiaTheme="minorEastAsia" w:cs="Time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5">
    <w:nsid w:val="3B5D1142"/>
    <w:multiLevelType w:val="hybridMultilevel"/>
    <w:tmpl w:val="AE70894C"/>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B5F7E17"/>
    <w:multiLevelType w:val="hybridMultilevel"/>
    <w:tmpl w:val="F2CAD346"/>
    <w:lvl w:ilvl="0">
      <w:start w:val="0"/>
      <w:numFmt w:val="bullet"/>
      <w:lvlText w:val="•"/>
      <w:lvlJc w:val="left"/>
      <w:pPr>
        <w:ind w:left="360" w:hanging="360"/>
      </w:pPr>
      <w:rPr>
        <w:rFonts w:ascii="Times" w:hAnsi="Times" w:eastAsiaTheme="minorEastAsia" w:cs="Time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406A69A4"/>
    <w:multiLevelType w:val="hybridMultilevel"/>
    <w:tmpl w:val="EA02DB70"/>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4F81721"/>
    <w:multiLevelType w:val="hybridMultilevel"/>
    <w:tmpl w:val="027A5DF0"/>
    <w:lvl w:ilvl="0">
      <w:start w:val="0"/>
      <w:numFmt w:val="bullet"/>
      <w:lvlText w:val="•"/>
      <w:lvlJc w:val="left"/>
      <w:pPr>
        <w:ind w:left="-720" w:hanging="720"/>
      </w:pPr>
      <w:rPr>
        <w:rFonts w:ascii="Times" w:hAnsi="Times" w:eastAsiaTheme="minorEastAsia" w:cs="Time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9">
    <w:nsid w:val="4D18513F"/>
    <w:multiLevelType w:val="hybridMultilevel"/>
    <w:tmpl w:val="515E0F34"/>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7C57153"/>
    <w:multiLevelType w:val="hybridMultilevel"/>
    <w:tmpl w:val="854C36EE"/>
    <w:lvl w:ilvl="0">
      <w:start w:val="0"/>
      <w:numFmt w:val="bullet"/>
      <w:lvlText w:val="•"/>
      <w:lvlJc w:val="left"/>
      <w:pPr>
        <w:ind w:left="0" w:hanging="72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E4F5682"/>
    <w:multiLevelType w:val="hybridMultilevel"/>
    <w:tmpl w:val="F3A6E06A"/>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91E75FC"/>
    <w:multiLevelType w:val="multilevel"/>
    <w:tmpl w:val="164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19E0"/>
    <w:multiLevelType w:val="hybridMultilevel"/>
    <w:tmpl w:val="EA02DB70"/>
    <w:lvl w:ilvl="0">
      <w:start w:val="0"/>
      <w:numFmt w:val="bullet"/>
      <w:lvlText w:val="•"/>
      <w:lvlJc w:val="left"/>
      <w:pPr>
        <w:ind w:left="720" w:hanging="360"/>
      </w:pPr>
      <w:rPr>
        <w:rFonts w:ascii="Times" w:hAnsi="Times" w:eastAsiaTheme="minorEastAsia" w:cs="Time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CFE215D"/>
    <w:multiLevelType w:val="hybridMultilevel"/>
    <w:tmpl w:val="395C07E8"/>
    <w:lvl w:ilvl="0">
      <w:start w:val="0"/>
      <w:numFmt w:val="bullet"/>
      <w:lvlText w:val="•"/>
      <w:lvlJc w:val="left"/>
      <w:pPr>
        <w:ind w:left="720" w:hanging="360"/>
      </w:pPr>
      <w:rPr>
        <w:rFonts w:ascii="Times" w:hAnsi="Times" w:eastAsiaTheme="minorEastAsia" w:cs="Time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EC40483"/>
    <w:multiLevelType w:val="hybridMultilevel"/>
    <w:tmpl w:val="8EC0FEFE"/>
    <w:lvl w:ilvl="0">
      <w:start w:val="1"/>
      <w:numFmt w:val="bullet"/>
      <w:lvlText w:val=""/>
      <w:lvlJc w:val="left"/>
      <w:pPr>
        <w:ind w:left="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6">
    <w:nsid w:val="7F246A46"/>
    <w:multiLevelType w:val="hybridMultilevel"/>
    <w:tmpl w:val="622E1EC6"/>
    <w:lvl w:ilvl="0">
      <w:start w:val="0"/>
      <w:numFmt w:val="bullet"/>
      <w:lvlText w:val="•"/>
      <w:lvlJc w:val="left"/>
      <w:pPr>
        <w:ind w:left="0" w:hanging="720"/>
      </w:pPr>
      <w:rPr>
        <w:rFonts w:ascii="Times" w:hAnsi="Times" w:eastAsiaTheme="minorEastAsia" w:cs="Times" w:hint="default"/>
      </w:rPr>
    </w:lvl>
    <w:lvl w:ilvl="1" w:tentative="1">
      <w:start w:val="1"/>
      <w:numFmt w:val="bullet"/>
      <w:lvlText w:val="o"/>
      <w:lvlJc w:val="left"/>
      <w:pPr>
        <w:ind w:left="360" w:hanging="360"/>
      </w:pPr>
      <w:rPr>
        <w:rFonts w:ascii="Courier New" w:hAnsi="Courier New" w:cs="Courier New" w:hint="default"/>
      </w:rPr>
    </w:lvl>
    <w:lvl w:ilvl="2" w:tentative="1">
      <w:start w:val="1"/>
      <w:numFmt w:val="bullet"/>
      <w:lvlText w:val=""/>
      <w:lvlJc w:val="left"/>
      <w:pPr>
        <w:ind w:left="1080" w:hanging="360"/>
      </w:pPr>
      <w:rPr>
        <w:rFonts w:ascii="Wingdings" w:hAnsi="Wingdings" w:hint="default"/>
      </w:rPr>
    </w:lvl>
    <w:lvl w:ilvl="3" w:tentative="1">
      <w:start w:val="1"/>
      <w:numFmt w:val="bullet"/>
      <w:lvlText w:val=""/>
      <w:lvlJc w:val="left"/>
      <w:pPr>
        <w:ind w:left="1800" w:hanging="360"/>
      </w:pPr>
      <w:rPr>
        <w:rFonts w:ascii="Symbol" w:hAnsi="Symbol" w:hint="default"/>
      </w:rPr>
    </w:lvl>
    <w:lvl w:ilvl="4" w:tentative="1">
      <w:start w:val="1"/>
      <w:numFmt w:val="bullet"/>
      <w:lvlText w:val="o"/>
      <w:lvlJc w:val="left"/>
      <w:pPr>
        <w:ind w:left="2520" w:hanging="360"/>
      </w:pPr>
      <w:rPr>
        <w:rFonts w:ascii="Courier New" w:hAnsi="Courier New" w:cs="Courier New" w:hint="default"/>
      </w:rPr>
    </w:lvl>
    <w:lvl w:ilvl="5" w:tentative="1">
      <w:start w:val="1"/>
      <w:numFmt w:val="bullet"/>
      <w:lvlText w:val=""/>
      <w:lvlJc w:val="left"/>
      <w:pPr>
        <w:ind w:left="3240" w:hanging="360"/>
      </w:pPr>
      <w:rPr>
        <w:rFonts w:ascii="Wingdings" w:hAnsi="Wingdings" w:hint="default"/>
      </w:rPr>
    </w:lvl>
    <w:lvl w:ilvl="6" w:tentative="1">
      <w:start w:val="1"/>
      <w:numFmt w:val="bullet"/>
      <w:lvlText w:val=""/>
      <w:lvlJc w:val="left"/>
      <w:pPr>
        <w:ind w:left="3960" w:hanging="360"/>
      </w:pPr>
      <w:rPr>
        <w:rFonts w:ascii="Symbol" w:hAnsi="Symbol" w:hint="default"/>
      </w:rPr>
    </w:lvl>
    <w:lvl w:ilvl="7" w:tentative="1">
      <w:start w:val="1"/>
      <w:numFmt w:val="bullet"/>
      <w:lvlText w:val="o"/>
      <w:lvlJc w:val="left"/>
      <w:pPr>
        <w:ind w:left="4680" w:hanging="360"/>
      </w:pPr>
      <w:rPr>
        <w:rFonts w:ascii="Courier New" w:hAnsi="Courier New" w:cs="Courier New" w:hint="default"/>
      </w:rPr>
    </w:lvl>
    <w:lvl w:ilvl="8" w:tentative="1">
      <w:start w:val="1"/>
      <w:numFmt w:val="bullet"/>
      <w:lvlText w:val=""/>
      <w:lvlJc w:val="left"/>
      <w:pPr>
        <w:ind w:left="5400" w:hanging="360"/>
      </w:pPr>
      <w:rPr>
        <w:rFonts w:ascii="Wingdings" w:hAnsi="Wingdings" w:hint="default"/>
      </w:rPr>
    </w:lvl>
  </w:abstractNum>
  <w:num w:numId="1" w16cid:durableId="1335960350">
    <w:abstractNumId w:val="15"/>
  </w:num>
  <w:num w:numId="2" w16cid:durableId="81462029">
    <w:abstractNumId w:val="16"/>
  </w:num>
  <w:num w:numId="3" w16cid:durableId="1701541950">
    <w:abstractNumId w:val="4"/>
  </w:num>
  <w:num w:numId="4" w16cid:durableId="1713460204">
    <w:abstractNumId w:val="10"/>
  </w:num>
  <w:num w:numId="5" w16cid:durableId="1302878745">
    <w:abstractNumId w:val="8"/>
  </w:num>
  <w:num w:numId="6" w16cid:durableId="2043048044">
    <w:abstractNumId w:val="6"/>
  </w:num>
  <w:num w:numId="7" w16cid:durableId="495416088">
    <w:abstractNumId w:val="5"/>
  </w:num>
  <w:num w:numId="8" w16cid:durableId="1115321630">
    <w:abstractNumId w:val="9"/>
  </w:num>
  <w:num w:numId="9" w16cid:durableId="827138097">
    <w:abstractNumId w:val="7"/>
  </w:num>
  <w:num w:numId="10" w16cid:durableId="620187346">
    <w:abstractNumId w:val="3"/>
  </w:num>
  <w:num w:numId="11" w16cid:durableId="1232501736">
    <w:abstractNumId w:val="12"/>
  </w:num>
  <w:num w:numId="12" w16cid:durableId="1529370592">
    <w:abstractNumId w:val="0"/>
  </w:num>
  <w:num w:numId="13" w16cid:durableId="298656419">
    <w:abstractNumId w:val="14"/>
  </w:num>
  <w:num w:numId="14" w16cid:durableId="15733440">
    <w:abstractNumId w:val="1"/>
  </w:num>
  <w:num w:numId="15" w16cid:durableId="179246987">
    <w:abstractNumId w:val="11"/>
  </w:num>
  <w:num w:numId="16" w16cid:durableId="1853959431">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AE"/>
    <w:rsid w:val="000546FE"/>
    <w:rsid w:val="000F1354"/>
    <w:rsid w:val="00117248"/>
    <w:rsid w:val="001B2331"/>
    <w:rsid w:val="001B6DBC"/>
    <w:rsid w:val="001C630F"/>
    <w:rsid w:val="00401240"/>
    <w:rsid w:val="00466CE4"/>
    <w:rsid w:val="004F494A"/>
    <w:rsid w:val="006C0308"/>
    <w:rsid w:val="007E7A67"/>
    <w:rsid w:val="00A77B3E"/>
    <w:rsid w:val="00BF6C77"/>
    <w:rsid w:val="00C824D1"/>
    <w:rsid w:val="00D6697F"/>
    <w:rsid w:val="00D721DF"/>
    <w:rsid w:val="00DF4BAE"/>
    <w:rsid w:val="00EE4964"/>
    <w:rsid w:val="00FF07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08F7D52D"/>
  <w15:docId w15:val="{C24AF435-51CD-423B-AE80-CADE720B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kern w:val="0"/>
      <w:sz w:val="28"/>
      <w:szCs w:val="28"/>
      <w14:ligatures w14:val="none"/>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64"/>
    <w:pPr>
      <w:ind w:left="720"/>
      <w:contextualSpacing/>
    </w:pPr>
  </w:style>
  <w:style w:type="character" w:styleId="Hyperlink">
    <w:name w:val="Hyperlink"/>
    <w:basedOn w:val="DefaultParagraphFont"/>
    <w:uiPriority w:val="99"/>
    <w:unhideWhenUsed/>
    <w:rsid w:val="006C0308"/>
    <w:rPr>
      <w:color w:val="0000FF" w:themeColor="hyperlink"/>
      <w:u w:val="single"/>
    </w:rPr>
  </w:style>
  <w:style w:type="character" w:styleId="UnresolvedMention">
    <w:name w:val="Unresolved Mention"/>
    <w:basedOn w:val="DefaultParagraphFont"/>
    <w:uiPriority w:val="99"/>
    <w:semiHidden/>
    <w:unhideWhenUsed/>
    <w:rsid w:val="006C0308"/>
    <w:rPr>
      <w:color w:val="605E5C"/>
      <w:shd w:val="clear" w:color="auto" w:fill="E1DFDD"/>
    </w:rPr>
  </w:style>
  <w:style w:type="paragraph" w:styleId="NormalWeb">
    <w:name w:val="Normal (Web)"/>
    <w:basedOn w:val="Normal"/>
    <w:uiPriority w:val="99"/>
    <w:unhideWhenUsed/>
    <w:rsid w:val="00BF6C77"/>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BF6C77"/>
    <w:rPr>
      <w:b/>
      <w:bCs/>
    </w:rPr>
  </w:style>
  <w:style w:type="paragraph" w:customStyle="1" w:styleId="Normal0">
    <w:name w:val="Normal_0"/>
    <w:qFormat/>
    <w:pPr>
      <w:spacing w:after="0" w:line="240" w:lineRule="auto"/>
    </w:pPr>
    <w:rPr>
      <w:rFonts w:ascii="Times New Roman" w:eastAsia="Times New Roman" w:hAnsi="Times New Roman" w:cs="Times New Roman"/>
      <w:kern w:val="0"/>
      <w:sz w:val="24"/>
      <w:szCs w:val="24"/>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14:ligatures w14:val="none"/>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eta xmlns="http://schemas.apple.com/cocoa/2006/metadata">
  <generator>CocoaOOXMLWriter/2113.6</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9C734-9B09-4DE8-947E-FB49FCC6D138}">
  <ds:schemaRefs>
    <ds:schemaRef ds:uri="http://schemas.apple.com/cocoa/2006/metadata"/>
  </ds:schemaRefs>
</ds:datastoreItem>
</file>

<file path=customXml/itemProps2.xml><?xml version="1.0" encoding="utf-8"?>
<ds:datastoreItem xmlns:ds="http://schemas.openxmlformats.org/officeDocument/2006/customXml" ds:itemID="{C0008A1F-1410-4014-A65C-42F53255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951</Words>
  <Characters>6820</Characters>
  <Application>Microsoft Office Word</Application>
  <DocSecurity>0</DocSecurity>
  <Lines>131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Redding</dc:creator>
  <cp:lastModifiedBy>Sami Wahedi</cp:lastModifiedBy>
  <cp:revision>9</cp:revision>
  <dcterms:created xsi:type="dcterms:W3CDTF">2024-09-02T17:32:00Z</dcterms:created>
  <dcterms:modified xsi:type="dcterms:W3CDTF">2024-09-10T17:55:00Z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2ea7f885e8393dc78628bba0a4ffdd97eae38edd3ca2c6c547876d4bdf542b47</vt:lpwstr>
  </property>
</Properties>
</file>