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9BB" w:rsidRPr="000E5F83" w:rsidRDefault="00BD29BB">
      <w:pPr>
        <w:pStyle w:val="BodyText"/>
        <w:ind w:left="0"/>
        <w:rPr>
          <w:rFonts w:asciiTheme="majorHAnsi" w:hAnsiTheme="majorHAnsi"/>
        </w:rPr>
      </w:pPr>
    </w:p>
    <w:p w:rsidR="00BD29BB" w:rsidRPr="000E5F83" w:rsidRDefault="00BD29BB">
      <w:pPr>
        <w:pStyle w:val="BodyText"/>
        <w:ind w:left="0"/>
        <w:rPr>
          <w:rFonts w:asciiTheme="majorHAnsi" w:hAnsiTheme="majorHAnsi"/>
        </w:rPr>
      </w:pPr>
    </w:p>
    <w:p w:rsidR="00BD29BB" w:rsidRPr="000E5F83" w:rsidRDefault="00BD29BB">
      <w:pPr>
        <w:pStyle w:val="BodyText"/>
        <w:ind w:left="0"/>
        <w:rPr>
          <w:rFonts w:asciiTheme="majorHAnsi" w:hAnsiTheme="majorHAnsi"/>
        </w:rPr>
      </w:pPr>
    </w:p>
    <w:p w:rsidR="00BD29BB" w:rsidRPr="000E5F83" w:rsidRDefault="00BD29BB">
      <w:pPr>
        <w:pStyle w:val="BodyText"/>
        <w:ind w:left="0"/>
        <w:rPr>
          <w:rFonts w:asciiTheme="majorHAnsi" w:hAnsiTheme="majorHAnsi"/>
        </w:rPr>
      </w:pPr>
    </w:p>
    <w:p w:rsidR="00BD29BB" w:rsidRPr="000E5F83" w:rsidRDefault="00BD29BB">
      <w:pPr>
        <w:pStyle w:val="BodyText"/>
        <w:ind w:left="0"/>
        <w:rPr>
          <w:rFonts w:asciiTheme="majorHAnsi" w:hAnsiTheme="majorHAnsi"/>
        </w:rPr>
      </w:pPr>
    </w:p>
    <w:p w:rsidR="00BD29BB" w:rsidRPr="000E5F83" w:rsidRDefault="00BD29BB">
      <w:pPr>
        <w:pStyle w:val="BodyText"/>
        <w:ind w:left="0"/>
        <w:rPr>
          <w:rFonts w:asciiTheme="majorHAnsi" w:hAnsiTheme="majorHAnsi"/>
        </w:rPr>
      </w:pPr>
    </w:p>
    <w:p w:rsidR="00BD29BB" w:rsidRPr="000E5F83" w:rsidRDefault="00BD29BB">
      <w:pPr>
        <w:pStyle w:val="BodyText"/>
        <w:ind w:left="0"/>
        <w:rPr>
          <w:rFonts w:asciiTheme="majorHAnsi" w:hAnsiTheme="majorHAnsi"/>
        </w:rPr>
      </w:pPr>
    </w:p>
    <w:p w:rsidR="00BD29BB" w:rsidRPr="000E5F83" w:rsidRDefault="00BD29BB">
      <w:pPr>
        <w:pStyle w:val="BodyText"/>
        <w:ind w:left="0"/>
        <w:rPr>
          <w:rFonts w:asciiTheme="majorHAnsi" w:hAnsiTheme="majorHAnsi"/>
        </w:rPr>
      </w:pPr>
    </w:p>
    <w:p w:rsidR="00BD29BB" w:rsidRPr="000E5F83" w:rsidRDefault="00BD29BB">
      <w:pPr>
        <w:pStyle w:val="BodyText"/>
        <w:ind w:left="0"/>
        <w:rPr>
          <w:rFonts w:asciiTheme="majorHAnsi" w:hAnsiTheme="majorHAnsi"/>
        </w:rPr>
      </w:pPr>
    </w:p>
    <w:p w:rsidR="00BD29BB" w:rsidRPr="000E5F83" w:rsidRDefault="00BD29BB">
      <w:pPr>
        <w:pStyle w:val="BodyText"/>
        <w:ind w:left="0"/>
        <w:rPr>
          <w:rFonts w:asciiTheme="majorHAnsi" w:hAnsiTheme="majorHAnsi"/>
        </w:rPr>
      </w:pPr>
    </w:p>
    <w:p w:rsidR="00BD29BB" w:rsidRPr="000E5F83" w:rsidRDefault="00BD29BB">
      <w:pPr>
        <w:pStyle w:val="BodyText"/>
        <w:ind w:left="0"/>
        <w:rPr>
          <w:rFonts w:asciiTheme="majorHAnsi" w:hAnsiTheme="majorHAnsi"/>
        </w:rPr>
      </w:pPr>
    </w:p>
    <w:p w:rsidR="00BD29BB" w:rsidRPr="000E5F83" w:rsidRDefault="00BD29BB">
      <w:pPr>
        <w:pStyle w:val="BodyText"/>
        <w:ind w:left="0"/>
        <w:rPr>
          <w:rFonts w:asciiTheme="majorHAnsi" w:hAnsiTheme="majorHAnsi"/>
        </w:rPr>
      </w:pPr>
    </w:p>
    <w:p w:rsidR="00BD29BB" w:rsidRPr="000E5F83" w:rsidRDefault="00BD29BB">
      <w:pPr>
        <w:pStyle w:val="BodyText"/>
        <w:spacing w:before="11"/>
        <w:ind w:left="0"/>
        <w:rPr>
          <w:rFonts w:asciiTheme="majorHAnsi" w:hAnsiTheme="majorHAnsi"/>
          <w:sz w:val="26"/>
        </w:rPr>
      </w:pPr>
    </w:p>
    <w:p w:rsidR="00BD29BB" w:rsidRPr="000E5F83" w:rsidRDefault="000E5F83">
      <w:pPr>
        <w:pStyle w:val="Heading1"/>
        <w:spacing w:before="92"/>
        <w:rPr>
          <w:rFonts w:asciiTheme="majorHAnsi" w:hAnsiTheme="majorHAnsi"/>
        </w:rPr>
      </w:pPr>
      <w:r w:rsidRPr="000E5F83">
        <w:rPr>
          <w:rFonts w:asciiTheme="majorHAnsi" w:hAnsiTheme="majorHAnsi"/>
        </w:rPr>
        <w:pict>
          <v:group id="_x0000_s1033" style="position:absolute;left:0;text-align:left;margin-left:0;margin-top:-153.4pt;width:612pt;height:107pt;z-index:15729664;mso-position-horizontal-relative:page" coordorigin=",-3068" coordsize="12240,2140">
            <v:rect id="_x0000_s1037" style="position:absolute;top:-3068;width:2040;height:2140" fillcolor="#134081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left:700;top:-2428;width:1240;height:1241">
              <v:imagedata r:id="rId4" o:title=""/>
            </v:shape>
            <v:rect id="_x0000_s1035" style="position:absolute;left:2040;top:-3068;width:10200;height:2140" fillcolor="#134081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top:-3068;width:12240;height:2140" filled="f" stroked="f">
              <v:textbox inset="0,0,0,0">
                <w:txbxContent>
                  <w:p w:rsidR="00BD29BB" w:rsidRDefault="000E5F83">
                    <w:pPr>
                      <w:spacing w:before="538"/>
                      <w:ind w:left="2480"/>
                      <w:rPr>
                        <w:rFonts w:ascii="Arial"/>
                        <w:b/>
                        <w:sz w:val="68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68"/>
                      </w:rPr>
                      <w:t>STEPHEN</w:t>
                    </w:r>
                    <w:r>
                      <w:rPr>
                        <w:rFonts w:ascii="Arial"/>
                        <w:b/>
                        <w:color w:val="FFFFFF"/>
                        <w:spacing w:val="82"/>
                        <w:sz w:val="6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68"/>
                      </w:rPr>
                      <w:t>DONELSON</w:t>
                    </w:r>
                  </w:p>
                  <w:p w:rsidR="00BD29BB" w:rsidRDefault="000E5F83">
                    <w:pPr>
                      <w:spacing w:before="30" w:line="271" w:lineRule="auto"/>
                      <w:ind w:left="2480" w:right="5483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Broad Run, 20137 VA</w:t>
                    </w:r>
                    <w:r>
                      <w:rPr>
                        <w:color w:val="FFFFFF"/>
                        <w:spacing w:val="1"/>
                        <w:sz w:val="20"/>
                      </w:rPr>
                      <w:t xml:space="preserve"> </w:t>
                    </w:r>
                    <w:hyperlink r:id="rId5">
                      <w:r>
                        <w:rPr>
                          <w:color w:val="FFFFFF"/>
                          <w:sz w:val="20"/>
                        </w:rPr>
                        <w:t>SteveDonelson49@gmail.com</w:t>
                      </w:r>
                    </w:hyperlink>
                    <w:r>
                      <w:rPr>
                        <w:color w:val="FFFFFF"/>
                        <w:spacing w:val="49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/</w:t>
                    </w:r>
                    <w:r>
                      <w:rPr>
                        <w:color w:val="FFFFFF"/>
                        <w:spacing w:val="49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(571)</w:t>
                    </w:r>
                    <w:r>
                      <w:rPr>
                        <w:color w:val="FFFFFF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4080498</w:t>
                    </w:r>
                  </w:p>
                </w:txbxContent>
              </v:textbox>
            </v:shape>
            <w10:wrap anchorx="page"/>
          </v:group>
        </w:pict>
      </w:r>
      <w:r w:rsidRPr="000E5F83">
        <w:rPr>
          <w:rFonts w:asciiTheme="majorHAnsi" w:hAnsiTheme="majorHAnsi"/>
          <w:color w:val="134081"/>
        </w:rPr>
        <w:t>OBJECTIVE</w:t>
      </w:r>
    </w:p>
    <w:p w:rsidR="00BD29BB" w:rsidRPr="000E5F83" w:rsidRDefault="000E5F83">
      <w:pPr>
        <w:pStyle w:val="BodyText"/>
        <w:spacing w:before="110" w:line="249" w:lineRule="auto"/>
        <w:ind w:left="700" w:right="680"/>
        <w:rPr>
          <w:rFonts w:asciiTheme="majorHAnsi" w:hAnsiTheme="majorHAnsi"/>
        </w:rPr>
      </w:pPr>
      <w:r w:rsidRPr="000E5F83">
        <w:rPr>
          <w:rFonts w:asciiTheme="majorHAnsi" w:hAnsiTheme="majorHAnsi"/>
          <w:color w:val="494B4E"/>
        </w:rPr>
        <w:t>Experienced Cyber Security and Risk Analyst with a robust background spanning 12 years of military service and 22 years</w:t>
      </w:r>
      <w:r w:rsidRPr="000E5F83">
        <w:rPr>
          <w:rFonts w:asciiTheme="majorHAnsi" w:hAnsiTheme="majorHAnsi"/>
          <w:color w:val="494B4E"/>
          <w:spacing w:val="-53"/>
        </w:rPr>
        <w:t xml:space="preserve"> </w:t>
      </w:r>
      <w:r w:rsidRPr="000E5F83">
        <w:rPr>
          <w:rFonts w:asciiTheme="majorHAnsi" w:hAnsiTheme="majorHAnsi"/>
          <w:color w:val="494B4E"/>
        </w:rPr>
        <w:t>in IT contracting. Proficient in applying advanced computer and network security concepts to analyze, design, and assess</w:t>
      </w:r>
      <w:r w:rsidRPr="000E5F83">
        <w:rPr>
          <w:rFonts w:asciiTheme="majorHAnsi" w:hAnsiTheme="majorHAnsi"/>
          <w:color w:val="494B4E"/>
          <w:spacing w:val="1"/>
        </w:rPr>
        <w:t xml:space="preserve"> </w:t>
      </w:r>
      <w:r w:rsidRPr="000E5F83">
        <w:rPr>
          <w:rFonts w:asciiTheme="majorHAnsi" w:hAnsiTheme="majorHAnsi"/>
          <w:color w:val="494B4E"/>
        </w:rPr>
        <w:t>risks within da</w:t>
      </w:r>
      <w:r w:rsidRPr="000E5F83">
        <w:rPr>
          <w:rFonts w:asciiTheme="majorHAnsi" w:hAnsiTheme="majorHAnsi"/>
          <w:color w:val="494B4E"/>
        </w:rPr>
        <w:t>ta networks. Adept at designing, optimizing, and securing network topologies and site configurations to</w:t>
      </w:r>
      <w:r w:rsidRPr="000E5F83">
        <w:rPr>
          <w:rFonts w:asciiTheme="majorHAnsi" w:hAnsiTheme="majorHAnsi"/>
          <w:color w:val="494B4E"/>
          <w:spacing w:val="1"/>
        </w:rPr>
        <w:t xml:space="preserve"> </w:t>
      </w:r>
      <w:r w:rsidRPr="000E5F83">
        <w:rPr>
          <w:rFonts w:asciiTheme="majorHAnsi" w:hAnsiTheme="majorHAnsi"/>
          <w:color w:val="494B4E"/>
        </w:rPr>
        <w:t>ensure robust protection and efficiency. Demonstrated ability to lead and mentor less experienced security engineers while</w:t>
      </w:r>
      <w:r w:rsidRPr="000E5F83">
        <w:rPr>
          <w:rFonts w:asciiTheme="majorHAnsi" w:hAnsiTheme="majorHAnsi"/>
          <w:color w:val="494B4E"/>
          <w:spacing w:val="-54"/>
        </w:rPr>
        <w:t xml:space="preserve"> </w:t>
      </w:r>
      <w:r w:rsidRPr="000E5F83">
        <w:rPr>
          <w:rFonts w:asciiTheme="majorHAnsi" w:hAnsiTheme="majorHAnsi"/>
          <w:color w:val="494B4E"/>
        </w:rPr>
        <w:t>managing comprehensive IT inf</w:t>
      </w:r>
      <w:r w:rsidRPr="000E5F83">
        <w:rPr>
          <w:rFonts w:asciiTheme="majorHAnsi" w:hAnsiTheme="majorHAnsi"/>
          <w:color w:val="494B4E"/>
        </w:rPr>
        <w:t>rastructure projects. Seeking to leverage extensive technical and managerial expertise to</w:t>
      </w:r>
      <w:r w:rsidRPr="000E5F83">
        <w:rPr>
          <w:rFonts w:asciiTheme="majorHAnsi" w:hAnsiTheme="majorHAnsi"/>
          <w:color w:val="494B4E"/>
          <w:spacing w:val="1"/>
        </w:rPr>
        <w:t xml:space="preserve"> </w:t>
      </w:r>
      <w:r w:rsidRPr="000E5F83">
        <w:rPr>
          <w:rFonts w:asciiTheme="majorHAnsi" w:hAnsiTheme="majorHAnsi"/>
          <w:color w:val="494B4E"/>
        </w:rPr>
        <w:t>enhance operations and security in a dynamic IT environment.</w:t>
      </w:r>
    </w:p>
    <w:p w:rsidR="00BD29BB" w:rsidRPr="000E5F83" w:rsidRDefault="000E5F83">
      <w:pPr>
        <w:pStyle w:val="BodyText"/>
        <w:spacing w:before="3"/>
        <w:ind w:left="0"/>
        <w:rPr>
          <w:rFonts w:asciiTheme="majorHAnsi" w:hAnsiTheme="majorHAnsi"/>
          <w:sz w:val="22"/>
        </w:rPr>
      </w:pPr>
      <w:r w:rsidRPr="000E5F83">
        <w:rPr>
          <w:rFonts w:asciiTheme="majorHAnsi" w:hAnsiTheme="majorHAnsi"/>
        </w:rPr>
        <w:pict>
          <v:shape id="_x0000_s1032" style="position:absolute;margin-left:35pt;margin-top:15.25pt;width:542pt;height:.1pt;z-index:-15728640;mso-wrap-distance-left:0;mso-wrap-distance-right:0;mso-position-horizontal-relative:page" coordorigin="700,305" coordsize="10840,0" path="m700,305r10840,e" filled="f" strokecolor="#bfc4cf" strokeweight="1pt">
            <v:path arrowok="t"/>
            <w10:wrap type="topAndBottom" anchorx="page"/>
          </v:shape>
        </w:pict>
      </w:r>
    </w:p>
    <w:p w:rsidR="00BD29BB" w:rsidRPr="000E5F83" w:rsidRDefault="00BD29BB">
      <w:pPr>
        <w:pStyle w:val="BodyText"/>
        <w:spacing w:before="6"/>
        <w:ind w:left="0"/>
        <w:rPr>
          <w:rFonts w:asciiTheme="majorHAnsi" w:hAnsiTheme="majorHAnsi"/>
          <w:sz w:val="23"/>
        </w:rPr>
      </w:pPr>
    </w:p>
    <w:p w:rsidR="00BD29BB" w:rsidRPr="000E5F83" w:rsidRDefault="000E5F83">
      <w:pPr>
        <w:pStyle w:val="Heading1"/>
        <w:rPr>
          <w:rFonts w:asciiTheme="majorHAnsi" w:hAnsiTheme="majorHAnsi"/>
        </w:rPr>
      </w:pPr>
      <w:r w:rsidRPr="000E5F83">
        <w:rPr>
          <w:rFonts w:asciiTheme="majorHAnsi" w:hAnsiTheme="majorHAnsi"/>
          <w:color w:val="134081"/>
        </w:rPr>
        <w:t>SKILL</w:t>
      </w:r>
      <w:r w:rsidRPr="000E5F83">
        <w:rPr>
          <w:rFonts w:asciiTheme="majorHAnsi" w:hAnsiTheme="majorHAnsi"/>
          <w:color w:val="134081"/>
          <w:spacing w:val="72"/>
        </w:rPr>
        <w:t xml:space="preserve"> </w:t>
      </w:r>
      <w:r w:rsidRPr="000E5F83">
        <w:rPr>
          <w:rFonts w:asciiTheme="majorHAnsi" w:hAnsiTheme="majorHAnsi"/>
          <w:color w:val="134081"/>
        </w:rPr>
        <w:t>SUMMARY</w:t>
      </w:r>
    </w:p>
    <w:p w:rsidR="00BD29BB" w:rsidRPr="000E5F83" w:rsidRDefault="00BD29BB">
      <w:pPr>
        <w:pStyle w:val="BodyText"/>
        <w:spacing w:before="9"/>
        <w:ind w:left="0"/>
        <w:rPr>
          <w:rFonts w:asciiTheme="majorHAnsi" w:hAnsiTheme="majorHAnsi"/>
          <w:b/>
          <w:sz w:val="22"/>
        </w:rPr>
      </w:pPr>
    </w:p>
    <w:p w:rsidR="00BD29BB" w:rsidRPr="000E5F83" w:rsidRDefault="00BD29BB">
      <w:pPr>
        <w:rPr>
          <w:rFonts w:asciiTheme="majorHAnsi" w:hAnsiTheme="majorHAnsi"/>
        </w:rPr>
        <w:sectPr w:rsidR="00BD29BB" w:rsidRPr="000E5F83">
          <w:type w:val="continuous"/>
          <w:pgSz w:w="12240" w:h="15840"/>
          <w:pgMar w:top="0" w:right="0" w:bottom="280" w:left="0" w:header="720" w:footer="720" w:gutter="0"/>
          <w:cols w:space="720"/>
        </w:sectPr>
      </w:pPr>
    </w:p>
    <w:p w:rsidR="00BD29BB" w:rsidRPr="000E5F83" w:rsidRDefault="000E5F83">
      <w:pPr>
        <w:pStyle w:val="BodyText"/>
        <w:spacing w:before="93" w:line="319" w:lineRule="auto"/>
        <w:ind w:right="609"/>
        <w:rPr>
          <w:rFonts w:asciiTheme="majorHAnsi" w:hAnsiTheme="majorHAnsi"/>
        </w:rPr>
      </w:pPr>
      <w:r w:rsidRPr="000E5F83">
        <w:rPr>
          <w:rFonts w:asciiTheme="majorHAnsi" w:hAnsiTheme="majorHAnsi"/>
          <w:color w:val="494B4E"/>
        </w:rPr>
        <w:lastRenderedPageBreak/>
        <w:t>NIST 800-53 Compliance</w:t>
      </w:r>
      <w:r w:rsidRPr="000E5F83">
        <w:rPr>
          <w:rFonts w:asciiTheme="majorHAnsi" w:hAnsiTheme="majorHAnsi"/>
          <w:color w:val="494B4E"/>
          <w:spacing w:val="-53"/>
        </w:rPr>
        <w:t xml:space="preserve"> </w:t>
      </w:r>
      <w:r w:rsidRPr="000E5F83">
        <w:rPr>
          <w:rFonts w:asciiTheme="majorHAnsi" w:hAnsiTheme="majorHAnsi"/>
          <w:color w:val="494B4E"/>
        </w:rPr>
        <w:t>PCI DSS Standards</w:t>
      </w:r>
      <w:r w:rsidRPr="000E5F83">
        <w:rPr>
          <w:rFonts w:asciiTheme="majorHAnsi" w:hAnsiTheme="majorHAnsi"/>
          <w:color w:val="494B4E"/>
          <w:spacing w:val="1"/>
        </w:rPr>
        <w:t xml:space="preserve"> </w:t>
      </w:r>
      <w:r w:rsidRPr="000E5F83">
        <w:rPr>
          <w:rFonts w:asciiTheme="majorHAnsi" w:hAnsiTheme="majorHAnsi"/>
          <w:color w:val="494B4E"/>
        </w:rPr>
        <w:t>Xacta IA Manager</w:t>
      </w:r>
    </w:p>
    <w:p w:rsidR="00BD29BB" w:rsidRPr="000E5F83" w:rsidRDefault="000E5F83">
      <w:pPr>
        <w:pStyle w:val="BodyText"/>
        <w:spacing w:line="227" w:lineRule="exact"/>
        <w:rPr>
          <w:rFonts w:asciiTheme="majorHAnsi" w:hAnsiTheme="majorHAnsi"/>
        </w:rPr>
      </w:pPr>
      <w:r w:rsidRPr="000E5F83">
        <w:rPr>
          <w:rFonts w:asciiTheme="majorHAnsi" w:hAnsiTheme="majorHAnsi"/>
          <w:color w:val="494B4E"/>
        </w:rPr>
        <w:t>AWS Cloud Services</w:t>
      </w:r>
    </w:p>
    <w:p w:rsidR="00BD29BB" w:rsidRPr="000E5F83" w:rsidRDefault="000E5F83">
      <w:pPr>
        <w:pStyle w:val="BodyText"/>
        <w:spacing w:before="75"/>
        <w:rPr>
          <w:rFonts w:asciiTheme="majorHAnsi" w:hAnsiTheme="majorHAnsi"/>
        </w:rPr>
      </w:pPr>
      <w:r w:rsidRPr="000E5F83">
        <w:rPr>
          <w:rFonts w:asciiTheme="majorHAnsi" w:hAnsiTheme="majorHAnsi"/>
          <w:color w:val="494B4E"/>
        </w:rPr>
        <w:t>Network Security Administration</w:t>
      </w:r>
    </w:p>
    <w:p w:rsidR="00BD29BB" w:rsidRPr="000E5F83" w:rsidRDefault="000E5F83">
      <w:pPr>
        <w:pStyle w:val="BodyText"/>
        <w:spacing w:before="93" w:line="319" w:lineRule="auto"/>
        <w:ind w:right="4370"/>
        <w:rPr>
          <w:rFonts w:asciiTheme="majorHAnsi" w:hAnsiTheme="majorHAnsi"/>
        </w:rPr>
      </w:pPr>
      <w:r w:rsidRPr="000E5F83">
        <w:rPr>
          <w:rFonts w:asciiTheme="majorHAnsi" w:hAnsiTheme="majorHAnsi"/>
        </w:rPr>
        <w:br w:type="column"/>
      </w:r>
      <w:r w:rsidRPr="000E5F83">
        <w:rPr>
          <w:rFonts w:asciiTheme="majorHAnsi" w:hAnsiTheme="majorHAnsi"/>
          <w:color w:val="494B4E"/>
        </w:rPr>
        <w:lastRenderedPageBreak/>
        <w:t>Teamwork</w:t>
      </w:r>
      <w:r w:rsidRPr="000E5F83">
        <w:rPr>
          <w:rFonts w:asciiTheme="majorHAnsi" w:hAnsiTheme="majorHAnsi"/>
          <w:color w:val="494B4E"/>
          <w:spacing w:val="1"/>
        </w:rPr>
        <w:t xml:space="preserve"> </w:t>
      </w:r>
      <w:r w:rsidRPr="000E5F83">
        <w:rPr>
          <w:rFonts w:asciiTheme="majorHAnsi" w:hAnsiTheme="majorHAnsi"/>
          <w:color w:val="494B4E"/>
        </w:rPr>
        <w:t>Leadership</w:t>
      </w:r>
    </w:p>
    <w:p w:rsidR="00BD29BB" w:rsidRPr="000E5F83" w:rsidRDefault="000E5F83">
      <w:pPr>
        <w:pStyle w:val="BodyText"/>
        <w:spacing w:line="319" w:lineRule="auto"/>
        <w:ind w:right="3448"/>
        <w:rPr>
          <w:rFonts w:asciiTheme="majorHAnsi" w:hAnsiTheme="majorHAnsi"/>
        </w:rPr>
      </w:pPr>
      <w:r w:rsidRPr="000E5F83">
        <w:rPr>
          <w:rFonts w:asciiTheme="majorHAnsi" w:hAnsiTheme="majorHAnsi"/>
          <w:color w:val="494B4E"/>
        </w:rPr>
        <w:t>Communication Skills</w:t>
      </w:r>
      <w:r w:rsidRPr="000E5F83">
        <w:rPr>
          <w:rFonts w:asciiTheme="majorHAnsi" w:hAnsiTheme="majorHAnsi"/>
          <w:color w:val="494B4E"/>
          <w:spacing w:val="-54"/>
        </w:rPr>
        <w:t xml:space="preserve"> </w:t>
      </w:r>
      <w:r w:rsidRPr="000E5F83">
        <w:rPr>
          <w:rFonts w:asciiTheme="majorHAnsi" w:hAnsiTheme="majorHAnsi"/>
          <w:color w:val="494B4E"/>
        </w:rPr>
        <w:t>Interpersonal Skills</w:t>
      </w:r>
    </w:p>
    <w:p w:rsidR="00BD29BB" w:rsidRPr="000E5F83" w:rsidRDefault="000E5F83">
      <w:pPr>
        <w:pStyle w:val="BodyText"/>
        <w:spacing w:line="228" w:lineRule="exact"/>
        <w:rPr>
          <w:rFonts w:asciiTheme="majorHAnsi" w:hAnsiTheme="majorHAnsi"/>
        </w:rPr>
      </w:pPr>
      <w:r w:rsidRPr="000E5F83">
        <w:rPr>
          <w:rFonts w:asciiTheme="majorHAnsi" w:hAnsiTheme="majorHAnsi"/>
          <w:color w:val="494B4E"/>
        </w:rPr>
        <w:t>Technical Aptitude</w:t>
      </w:r>
    </w:p>
    <w:p w:rsidR="00BD29BB" w:rsidRPr="000E5F83" w:rsidRDefault="00BD29BB">
      <w:pPr>
        <w:spacing w:line="228" w:lineRule="exact"/>
        <w:rPr>
          <w:rFonts w:asciiTheme="majorHAnsi" w:hAnsiTheme="majorHAnsi"/>
        </w:rPr>
        <w:sectPr w:rsidR="00BD29BB" w:rsidRPr="000E5F83">
          <w:type w:val="continuous"/>
          <w:pgSz w:w="12240" w:h="15840"/>
          <w:pgMar w:top="0" w:right="0" w:bottom="280" w:left="0" w:header="720" w:footer="720" w:gutter="0"/>
          <w:cols w:num="2" w:space="720" w:equalWidth="0">
            <w:col w:w="4295" w:space="1145"/>
            <w:col w:w="6800"/>
          </w:cols>
        </w:sectPr>
      </w:pPr>
    </w:p>
    <w:p w:rsidR="00BD29BB" w:rsidRPr="000E5F83" w:rsidRDefault="00BD29BB">
      <w:pPr>
        <w:pStyle w:val="BodyText"/>
        <w:spacing w:before="5"/>
        <w:ind w:left="0"/>
        <w:rPr>
          <w:rFonts w:asciiTheme="majorHAnsi" w:hAnsiTheme="majorHAnsi"/>
          <w:sz w:val="29"/>
        </w:rPr>
      </w:pPr>
    </w:p>
    <w:p w:rsidR="00BD29BB" w:rsidRPr="000E5F83" w:rsidRDefault="000E5F83">
      <w:pPr>
        <w:pStyle w:val="BodyText"/>
        <w:spacing w:line="20" w:lineRule="exact"/>
        <w:ind w:left="690"/>
        <w:rPr>
          <w:rFonts w:asciiTheme="majorHAnsi" w:hAnsiTheme="majorHAnsi"/>
          <w:sz w:val="2"/>
        </w:rPr>
      </w:pPr>
      <w:r w:rsidRPr="000E5F83">
        <w:rPr>
          <w:rFonts w:asciiTheme="majorHAnsi" w:hAnsiTheme="majorHAnsi"/>
          <w:sz w:val="2"/>
        </w:rPr>
      </w:r>
      <w:r w:rsidRPr="000E5F83">
        <w:rPr>
          <w:rFonts w:asciiTheme="majorHAnsi" w:hAnsiTheme="majorHAnsi"/>
          <w:sz w:val="2"/>
        </w:rPr>
        <w:pict>
          <v:group id="_x0000_s1030" style="width:542pt;height:1pt;mso-position-horizontal-relative:char;mso-position-vertical-relative:line" coordsize="10840,20">
            <v:line id="_x0000_s1031" style="position:absolute" from="0,10" to="10840,10" strokecolor="#bfc4cf" strokeweight="1pt"/>
            <w10:wrap type="none"/>
            <w10:anchorlock/>
          </v:group>
        </w:pict>
      </w:r>
    </w:p>
    <w:p w:rsidR="00BD29BB" w:rsidRPr="000E5F83" w:rsidRDefault="00BD29BB">
      <w:pPr>
        <w:pStyle w:val="BodyText"/>
        <w:ind w:left="0"/>
        <w:rPr>
          <w:rFonts w:asciiTheme="majorHAnsi" w:hAnsiTheme="majorHAnsi"/>
          <w:sz w:val="18"/>
        </w:rPr>
      </w:pPr>
    </w:p>
    <w:p w:rsidR="00BD29BB" w:rsidRPr="000E5F83" w:rsidRDefault="000E5F83">
      <w:pPr>
        <w:pStyle w:val="Heading1"/>
        <w:spacing w:before="93"/>
        <w:rPr>
          <w:rFonts w:asciiTheme="majorHAnsi" w:hAnsiTheme="majorHAnsi"/>
        </w:rPr>
      </w:pPr>
      <w:r w:rsidRPr="000E5F83">
        <w:rPr>
          <w:rFonts w:asciiTheme="majorHAnsi" w:hAnsiTheme="majorHAnsi"/>
          <w:color w:val="134081"/>
        </w:rPr>
        <w:t>WORK</w:t>
      </w:r>
      <w:r w:rsidRPr="000E5F83">
        <w:rPr>
          <w:rFonts w:asciiTheme="majorHAnsi" w:hAnsiTheme="majorHAnsi"/>
          <w:color w:val="134081"/>
          <w:spacing w:val="82"/>
        </w:rPr>
        <w:t xml:space="preserve"> </w:t>
      </w:r>
      <w:r w:rsidRPr="000E5F83">
        <w:rPr>
          <w:rFonts w:asciiTheme="majorHAnsi" w:hAnsiTheme="majorHAnsi"/>
          <w:color w:val="134081"/>
        </w:rPr>
        <w:t>EXPERIENCE</w:t>
      </w:r>
    </w:p>
    <w:p w:rsidR="00BD29BB" w:rsidRPr="000E5F83" w:rsidRDefault="000E5F83">
      <w:pPr>
        <w:tabs>
          <w:tab w:val="left" w:pos="9840"/>
        </w:tabs>
        <w:spacing w:before="110"/>
        <w:ind w:left="700"/>
        <w:rPr>
          <w:rFonts w:asciiTheme="majorHAnsi" w:hAnsiTheme="majorHAnsi"/>
          <w:i/>
          <w:sz w:val="20"/>
        </w:rPr>
      </w:pPr>
      <w:r w:rsidRPr="000E5F83">
        <w:rPr>
          <w:rFonts w:asciiTheme="majorHAnsi" w:hAnsiTheme="majorHAnsi"/>
          <w:b/>
          <w:color w:val="494B4E"/>
          <w:sz w:val="20"/>
        </w:rPr>
        <w:t>Cyber Security an</w:t>
      </w:r>
      <w:r w:rsidRPr="000E5F83">
        <w:rPr>
          <w:rFonts w:asciiTheme="majorHAnsi" w:hAnsiTheme="majorHAnsi"/>
          <w:b/>
          <w:color w:val="494B4E"/>
          <w:sz w:val="20"/>
        </w:rPr>
        <w:t xml:space="preserve">d Risk Analyst </w:t>
      </w:r>
      <w:r w:rsidRPr="000E5F83">
        <w:rPr>
          <w:rFonts w:asciiTheme="majorHAnsi" w:hAnsiTheme="majorHAnsi"/>
          <w:color w:val="494B4E"/>
          <w:sz w:val="20"/>
        </w:rPr>
        <w:t>/ Oath/Verizon Media/Yahoo Inc - Reston, Virginia</w:t>
      </w:r>
      <w:r w:rsidRPr="000E5F83">
        <w:rPr>
          <w:rFonts w:asciiTheme="majorHAnsi" w:hAnsiTheme="majorHAnsi"/>
          <w:color w:val="494B4E"/>
          <w:sz w:val="20"/>
        </w:rPr>
        <w:tab/>
      </w:r>
      <w:r w:rsidRPr="000E5F83">
        <w:rPr>
          <w:rFonts w:asciiTheme="majorHAnsi" w:hAnsiTheme="majorHAnsi"/>
          <w:i/>
          <w:color w:val="494B4E"/>
          <w:sz w:val="20"/>
        </w:rPr>
        <w:t>06/2018 - 04/2024</w:t>
      </w:r>
    </w:p>
    <w:p w:rsidR="00BD29BB" w:rsidRPr="000E5F83" w:rsidRDefault="000E5F83">
      <w:pPr>
        <w:pStyle w:val="BodyText"/>
        <w:spacing w:before="135" w:line="249" w:lineRule="auto"/>
        <w:ind w:right="838"/>
        <w:rPr>
          <w:rFonts w:asciiTheme="majorHAnsi" w:hAnsiTheme="majorHAnsi"/>
        </w:rPr>
      </w:pPr>
      <w:r w:rsidRPr="000E5F83">
        <w:rPr>
          <w:rFonts w:asciiTheme="majorHAnsi" w:hAnsiTheme="majorHAnsi"/>
          <w:color w:val="494B4E"/>
        </w:rPr>
        <w:t>Conducted comprehensive cybersecurity assessments of on-premise enterprise infrastructure and AWS Cloud</w:t>
      </w:r>
      <w:r w:rsidRPr="000E5F83">
        <w:rPr>
          <w:rFonts w:asciiTheme="majorHAnsi" w:hAnsiTheme="majorHAnsi"/>
          <w:color w:val="494B4E"/>
          <w:spacing w:val="1"/>
        </w:rPr>
        <w:t xml:space="preserve"> </w:t>
      </w:r>
      <w:r w:rsidRPr="000E5F83">
        <w:rPr>
          <w:rFonts w:asciiTheme="majorHAnsi" w:hAnsiTheme="majorHAnsi"/>
          <w:color w:val="494B4E"/>
        </w:rPr>
        <w:t>Instances, identifying vulnerabilities and implementing advanced mitigation strategies to enhance overall security</w:t>
      </w:r>
      <w:r w:rsidRPr="000E5F83">
        <w:rPr>
          <w:rFonts w:asciiTheme="majorHAnsi" w:hAnsiTheme="majorHAnsi"/>
          <w:color w:val="494B4E"/>
          <w:spacing w:val="-54"/>
        </w:rPr>
        <w:t xml:space="preserve"> </w:t>
      </w:r>
      <w:r w:rsidRPr="000E5F83">
        <w:rPr>
          <w:rFonts w:asciiTheme="majorHAnsi" w:hAnsiTheme="majorHAnsi"/>
          <w:color w:val="494B4E"/>
        </w:rPr>
        <w:t>posture.</w:t>
      </w:r>
    </w:p>
    <w:p w:rsidR="00BD29BB" w:rsidRPr="000E5F83" w:rsidRDefault="000E5F83">
      <w:pPr>
        <w:pStyle w:val="BodyText"/>
        <w:spacing w:before="67" w:line="249" w:lineRule="auto"/>
        <w:ind w:right="694"/>
        <w:rPr>
          <w:rFonts w:asciiTheme="majorHAnsi" w:hAnsiTheme="majorHAnsi"/>
        </w:rPr>
      </w:pPr>
      <w:r w:rsidRPr="000E5F83">
        <w:rPr>
          <w:rFonts w:asciiTheme="majorHAnsi" w:hAnsiTheme="majorHAnsi"/>
          <w:color w:val="494B4E"/>
        </w:rPr>
        <w:t>Performed detailed risk analysis and threat modeling to evaluate potential security risks and impact on client</w:t>
      </w:r>
      <w:r w:rsidRPr="000E5F83">
        <w:rPr>
          <w:rFonts w:asciiTheme="majorHAnsi" w:hAnsiTheme="majorHAnsi"/>
          <w:color w:val="494B4E"/>
          <w:spacing w:val="1"/>
        </w:rPr>
        <w:t xml:space="preserve"> </w:t>
      </w:r>
      <w:r w:rsidRPr="000E5F83">
        <w:rPr>
          <w:rFonts w:asciiTheme="majorHAnsi" w:hAnsiTheme="majorHAnsi"/>
          <w:color w:val="494B4E"/>
        </w:rPr>
        <w:t>systems, providing actionable recommendations to improve resilience and compliance with industry standards and</w:t>
      </w:r>
      <w:r w:rsidRPr="000E5F83">
        <w:rPr>
          <w:rFonts w:asciiTheme="majorHAnsi" w:hAnsiTheme="majorHAnsi"/>
          <w:color w:val="494B4E"/>
          <w:spacing w:val="-54"/>
        </w:rPr>
        <w:t xml:space="preserve"> </w:t>
      </w:r>
      <w:r w:rsidRPr="000E5F83">
        <w:rPr>
          <w:rFonts w:asciiTheme="majorHAnsi" w:hAnsiTheme="majorHAnsi"/>
          <w:color w:val="494B4E"/>
        </w:rPr>
        <w:t>best practices.</w:t>
      </w:r>
    </w:p>
    <w:p w:rsidR="00BD29BB" w:rsidRPr="000E5F83" w:rsidRDefault="00BD29BB">
      <w:pPr>
        <w:pStyle w:val="BodyText"/>
        <w:spacing w:before="7"/>
        <w:ind w:left="0"/>
        <w:rPr>
          <w:rFonts w:asciiTheme="majorHAnsi" w:hAnsiTheme="majorHAnsi"/>
          <w:sz w:val="17"/>
        </w:rPr>
      </w:pPr>
    </w:p>
    <w:p w:rsidR="00BD29BB" w:rsidRPr="000E5F83" w:rsidRDefault="000E5F83">
      <w:pPr>
        <w:ind w:left="700"/>
        <w:rPr>
          <w:rFonts w:asciiTheme="majorHAnsi" w:hAnsiTheme="majorHAnsi"/>
          <w:sz w:val="20"/>
        </w:rPr>
      </w:pPr>
      <w:r w:rsidRPr="000E5F83">
        <w:rPr>
          <w:rFonts w:asciiTheme="majorHAnsi" w:hAnsiTheme="majorHAnsi"/>
          <w:b/>
          <w:color w:val="494B4E"/>
          <w:sz w:val="20"/>
        </w:rPr>
        <w:t xml:space="preserve">Delegated Authorizing Official Representative/Information Security Analyst </w:t>
      </w:r>
      <w:r w:rsidRPr="000E5F83">
        <w:rPr>
          <w:rFonts w:asciiTheme="majorHAnsi" w:hAnsiTheme="majorHAnsi"/>
          <w:color w:val="494B4E"/>
          <w:sz w:val="20"/>
        </w:rPr>
        <w:t>/ Quantech Services - Chantilly, Virginia</w:t>
      </w:r>
    </w:p>
    <w:p w:rsidR="00BD29BB" w:rsidRPr="000E5F83" w:rsidRDefault="000E5F83">
      <w:pPr>
        <w:spacing w:before="10"/>
        <w:ind w:left="700"/>
        <w:rPr>
          <w:rFonts w:asciiTheme="majorHAnsi" w:hAnsiTheme="majorHAnsi"/>
          <w:i/>
          <w:sz w:val="20"/>
        </w:rPr>
      </w:pPr>
      <w:r w:rsidRPr="000E5F83">
        <w:rPr>
          <w:rFonts w:asciiTheme="majorHAnsi" w:hAnsiTheme="majorHAnsi"/>
          <w:i/>
          <w:color w:val="494B4E"/>
          <w:sz w:val="20"/>
        </w:rPr>
        <w:t>03/2016 - 0</w:t>
      </w:r>
      <w:r w:rsidRPr="000E5F83">
        <w:rPr>
          <w:rFonts w:asciiTheme="majorHAnsi" w:hAnsiTheme="majorHAnsi"/>
          <w:i/>
          <w:color w:val="494B4E"/>
          <w:sz w:val="20"/>
        </w:rPr>
        <w:t>1/2018</w:t>
      </w:r>
    </w:p>
    <w:p w:rsidR="00BD29BB" w:rsidRPr="000E5F83" w:rsidRDefault="000E5F83">
      <w:pPr>
        <w:pStyle w:val="BodyText"/>
        <w:spacing w:before="135" w:line="249" w:lineRule="auto"/>
        <w:ind w:right="840"/>
        <w:rPr>
          <w:rFonts w:asciiTheme="majorHAnsi" w:hAnsiTheme="majorHAnsi"/>
        </w:rPr>
      </w:pPr>
      <w:r w:rsidRPr="000E5F83">
        <w:rPr>
          <w:rFonts w:asciiTheme="majorHAnsi" w:hAnsiTheme="majorHAnsi"/>
          <w:color w:val="494B4E"/>
        </w:rPr>
        <w:t>Facilitated communication between system and data owners, system certifiers, and the Cyber Security Office,</w:t>
      </w:r>
      <w:r w:rsidRPr="000E5F83">
        <w:rPr>
          <w:rFonts w:asciiTheme="majorHAnsi" w:hAnsiTheme="majorHAnsi"/>
          <w:color w:val="494B4E"/>
          <w:spacing w:val="1"/>
        </w:rPr>
        <w:t xml:space="preserve"> </w:t>
      </w:r>
      <w:r w:rsidRPr="000E5F83">
        <w:rPr>
          <w:rFonts w:asciiTheme="majorHAnsi" w:hAnsiTheme="majorHAnsi"/>
          <w:color w:val="494B4E"/>
        </w:rPr>
        <w:t>providing critical insights and recommendations for IT system accreditation in compliance with ICD 503 and RMF</w:t>
      </w:r>
      <w:r w:rsidRPr="000E5F83">
        <w:rPr>
          <w:rFonts w:asciiTheme="majorHAnsi" w:hAnsiTheme="majorHAnsi"/>
          <w:color w:val="494B4E"/>
          <w:spacing w:val="-54"/>
        </w:rPr>
        <w:t xml:space="preserve"> </w:t>
      </w:r>
      <w:r w:rsidRPr="000E5F83">
        <w:rPr>
          <w:rFonts w:asciiTheme="majorHAnsi" w:hAnsiTheme="majorHAnsi"/>
          <w:color w:val="494B4E"/>
        </w:rPr>
        <w:t>guidelines.</w:t>
      </w:r>
    </w:p>
    <w:p w:rsidR="00BD29BB" w:rsidRPr="000E5F83" w:rsidRDefault="000E5F83">
      <w:pPr>
        <w:pStyle w:val="BodyText"/>
        <w:spacing w:before="68" w:line="249" w:lineRule="auto"/>
        <w:ind w:right="1439"/>
        <w:rPr>
          <w:rFonts w:asciiTheme="majorHAnsi" w:hAnsiTheme="majorHAnsi"/>
        </w:rPr>
      </w:pPr>
      <w:r w:rsidRPr="000E5F83">
        <w:rPr>
          <w:rFonts w:asciiTheme="majorHAnsi" w:hAnsiTheme="majorHAnsi"/>
          <w:color w:val="494B4E"/>
        </w:rPr>
        <w:t>Evaluated and revi</w:t>
      </w:r>
      <w:r w:rsidRPr="000E5F83">
        <w:rPr>
          <w:rFonts w:asciiTheme="majorHAnsi" w:hAnsiTheme="majorHAnsi"/>
          <w:color w:val="494B4E"/>
        </w:rPr>
        <w:t>ewed IT system security documentation and assessments, delivering final accreditation</w:t>
      </w:r>
      <w:r w:rsidRPr="000E5F83">
        <w:rPr>
          <w:rFonts w:asciiTheme="majorHAnsi" w:hAnsiTheme="majorHAnsi"/>
          <w:color w:val="494B4E"/>
          <w:spacing w:val="-54"/>
        </w:rPr>
        <w:t xml:space="preserve"> </w:t>
      </w:r>
      <w:r w:rsidRPr="000E5F83">
        <w:rPr>
          <w:rFonts w:asciiTheme="majorHAnsi" w:hAnsiTheme="majorHAnsi"/>
          <w:color w:val="494B4E"/>
        </w:rPr>
        <w:t>recommendations to ensure alignment with NRO's cybersecurity standards and regulatory requirements.</w:t>
      </w:r>
    </w:p>
    <w:p w:rsidR="00BD29BB" w:rsidRPr="000E5F83" w:rsidRDefault="00BD29BB">
      <w:pPr>
        <w:pStyle w:val="BodyText"/>
        <w:spacing w:before="6"/>
        <w:ind w:left="0"/>
        <w:rPr>
          <w:rFonts w:asciiTheme="majorHAnsi" w:hAnsiTheme="majorHAnsi"/>
          <w:sz w:val="17"/>
        </w:rPr>
      </w:pPr>
    </w:p>
    <w:p w:rsidR="00BD29BB" w:rsidRPr="000E5F83" w:rsidRDefault="000E5F83">
      <w:pPr>
        <w:tabs>
          <w:tab w:val="left" w:pos="9840"/>
        </w:tabs>
        <w:spacing w:line="249" w:lineRule="auto"/>
        <w:ind w:left="700" w:right="773"/>
        <w:rPr>
          <w:rFonts w:asciiTheme="majorHAnsi" w:hAnsiTheme="majorHAnsi"/>
          <w:i/>
          <w:sz w:val="20"/>
        </w:rPr>
      </w:pPr>
      <w:r w:rsidRPr="000E5F83">
        <w:rPr>
          <w:rFonts w:asciiTheme="majorHAnsi" w:hAnsiTheme="majorHAnsi"/>
          <w:b/>
          <w:color w:val="494B4E"/>
          <w:sz w:val="20"/>
        </w:rPr>
        <w:t>Delegated Authorizing Official Representative/Information Security An</w:t>
      </w:r>
      <w:r w:rsidRPr="000E5F83">
        <w:rPr>
          <w:rFonts w:asciiTheme="majorHAnsi" w:hAnsiTheme="majorHAnsi"/>
          <w:b/>
          <w:color w:val="494B4E"/>
          <w:sz w:val="20"/>
        </w:rPr>
        <w:t xml:space="preserve">alyst </w:t>
      </w:r>
      <w:r w:rsidRPr="000E5F83">
        <w:rPr>
          <w:rFonts w:asciiTheme="majorHAnsi" w:hAnsiTheme="majorHAnsi"/>
          <w:color w:val="494B4E"/>
          <w:sz w:val="20"/>
        </w:rPr>
        <w:t>/ The KEYW Corporation - Chantilly,</w:t>
      </w:r>
      <w:r w:rsidRPr="000E5F83">
        <w:rPr>
          <w:rFonts w:asciiTheme="majorHAnsi" w:hAnsiTheme="majorHAnsi"/>
          <w:color w:val="494B4E"/>
          <w:spacing w:val="1"/>
          <w:sz w:val="20"/>
        </w:rPr>
        <w:t xml:space="preserve"> </w:t>
      </w:r>
      <w:r w:rsidRPr="000E5F83">
        <w:rPr>
          <w:rFonts w:asciiTheme="majorHAnsi" w:hAnsiTheme="majorHAnsi"/>
          <w:color w:val="494B4E"/>
          <w:sz w:val="20"/>
        </w:rPr>
        <w:t>Virginia</w:t>
      </w:r>
      <w:r w:rsidRPr="000E5F83">
        <w:rPr>
          <w:rFonts w:asciiTheme="majorHAnsi" w:hAnsiTheme="majorHAnsi"/>
          <w:color w:val="494B4E"/>
          <w:sz w:val="20"/>
        </w:rPr>
        <w:tab/>
      </w:r>
      <w:r w:rsidRPr="000E5F83">
        <w:rPr>
          <w:rFonts w:asciiTheme="majorHAnsi" w:hAnsiTheme="majorHAnsi"/>
          <w:i/>
          <w:color w:val="494B4E"/>
          <w:sz w:val="20"/>
        </w:rPr>
        <w:t>12/2009</w:t>
      </w:r>
      <w:r w:rsidRPr="000E5F83">
        <w:rPr>
          <w:rFonts w:asciiTheme="majorHAnsi" w:hAnsiTheme="majorHAnsi"/>
          <w:i/>
          <w:color w:val="494B4E"/>
          <w:spacing w:val="-8"/>
          <w:sz w:val="20"/>
        </w:rPr>
        <w:t xml:space="preserve"> </w:t>
      </w:r>
      <w:r w:rsidRPr="000E5F83">
        <w:rPr>
          <w:rFonts w:asciiTheme="majorHAnsi" w:hAnsiTheme="majorHAnsi"/>
          <w:i/>
          <w:color w:val="494B4E"/>
          <w:sz w:val="20"/>
        </w:rPr>
        <w:t>-</w:t>
      </w:r>
      <w:r w:rsidRPr="000E5F83">
        <w:rPr>
          <w:rFonts w:asciiTheme="majorHAnsi" w:hAnsiTheme="majorHAnsi"/>
          <w:i/>
          <w:color w:val="494B4E"/>
          <w:spacing w:val="-7"/>
          <w:sz w:val="20"/>
        </w:rPr>
        <w:t xml:space="preserve"> </w:t>
      </w:r>
      <w:r w:rsidRPr="000E5F83">
        <w:rPr>
          <w:rFonts w:asciiTheme="majorHAnsi" w:hAnsiTheme="majorHAnsi"/>
          <w:i/>
          <w:color w:val="494B4E"/>
          <w:sz w:val="20"/>
        </w:rPr>
        <w:t>03/2016</w:t>
      </w:r>
    </w:p>
    <w:p w:rsidR="00BD29BB" w:rsidRPr="000E5F83" w:rsidRDefault="000E5F83">
      <w:pPr>
        <w:pStyle w:val="BodyText"/>
        <w:spacing w:before="127" w:line="249" w:lineRule="auto"/>
        <w:ind w:right="1061"/>
        <w:rPr>
          <w:rFonts w:asciiTheme="majorHAnsi" w:hAnsiTheme="majorHAnsi"/>
        </w:rPr>
      </w:pPr>
      <w:r w:rsidRPr="000E5F83">
        <w:rPr>
          <w:rFonts w:asciiTheme="majorHAnsi" w:hAnsiTheme="majorHAnsi"/>
          <w:color w:val="494B4E"/>
        </w:rPr>
        <w:t>Collaborated with system and data owners and system certifiers to gather and assess security documentation,</w:t>
      </w:r>
      <w:r w:rsidRPr="000E5F83">
        <w:rPr>
          <w:rFonts w:asciiTheme="majorHAnsi" w:hAnsiTheme="majorHAnsi"/>
          <w:color w:val="494B4E"/>
          <w:spacing w:val="-54"/>
        </w:rPr>
        <w:t xml:space="preserve"> </w:t>
      </w:r>
      <w:r w:rsidRPr="000E5F83">
        <w:rPr>
          <w:rFonts w:asciiTheme="majorHAnsi" w:hAnsiTheme="majorHAnsi"/>
          <w:color w:val="494B4E"/>
        </w:rPr>
        <w:t>delivering final IT system accreditation recommendations to the NRO's Cyber Sec</w:t>
      </w:r>
      <w:r w:rsidRPr="000E5F83">
        <w:rPr>
          <w:rFonts w:asciiTheme="majorHAnsi" w:hAnsiTheme="majorHAnsi"/>
          <w:color w:val="494B4E"/>
        </w:rPr>
        <w:t>urity Office and Risk</w:t>
      </w:r>
    </w:p>
    <w:p w:rsidR="00BD29BB" w:rsidRPr="000E5F83" w:rsidRDefault="000E5F83">
      <w:pPr>
        <w:pStyle w:val="BodyText"/>
        <w:spacing w:before="1"/>
        <w:rPr>
          <w:rFonts w:asciiTheme="majorHAnsi" w:hAnsiTheme="majorHAnsi"/>
        </w:rPr>
      </w:pPr>
      <w:r w:rsidRPr="000E5F83">
        <w:rPr>
          <w:rFonts w:asciiTheme="majorHAnsi" w:hAnsiTheme="majorHAnsi"/>
          <w:color w:val="494B4E"/>
        </w:rPr>
        <w:t>Management Group to ensure compliance with security standards and policies.</w:t>
      </w:r>
    </w:p>
    <w:p w:rsidR="00BD29BB" w:rsidRPr="000E5F83" w:rsidRDefault="000E5F83">
      <w:pPr>
        <w:pStyle w:val="BodyText"/>
        <w:spacing w:before="75"/>
        <w:rPr>
          <w:rFonts w:asciiTheme="majorHAnsi" w:hAnsiTheme="majorHAnsi"/>
        </w:rPr>
      </w:pPr>
      <w:r w:rsidRPr="000E5F83">
        <w:rPr>
          <w:rFonts w:asciiTheme="majorHAnsi" w:hAnsiTheme="majorHAnsi"/>
          <w:color w:val="494B4E"/>
        </w:rPr>
        <w:t>Reviewed and synthesized risk assessments and security evaluations, providing authoritative accreditation</w:t>
      </w:r>
    </w:p>
    <w:p w:rsidR="00BD29BB" w:rsidRPr="000E5F83" w:rsidRDefault="000E5F83">
      <w:pPr>
        <w:pStyle w:val="BodyText"/>
        <w:spacing w:before="10" w:line="249" w:lineRule="auto"/>
        <w:ind w:right="912"/>
        <w:rPr>
          <w:rFonts w:asciiTheme="majorHAnsi" w:hAnsiTheme="majorHAnsi"/>
        </w:rPr>
      </w:pPr>
      <w:r w:rsidRPr="000E5F83">
        <w:rPr>
          <w:rFonts w:asciiTheme="majorHAnsi" w:hAnsiTheme="majorHAnsi"/>
          <w:color w:val="494B4E"/>
        </w:rPr>
        <w:t xml:space="preserve">recommendations to the NRO's Cyber Security Office, </w:t>
      </w:r>
      <w:r w:rsidRPr="000E5F83">
        <w:rPr>
          <w:rFonts w:asciiTheme="majorHAnsi" w:hAnsiTheme="majorHAnsi"/>
          <w:color w:val="494B4E"/>
        </w:rPr>
        <w:t>facilitating informed decision-making and ensuring robust</w:t>
      </w:r>
      <w:r w:rsidRPr="000E5F83">
        <w:rPr>
          <w:rFonts w:asciiTheme="majorHAnsi" w:hAnsiTheme="majorHAnsi"/>
          <w:color w:val="494B4E"/>
          <w:spacing w:val="-54"/>
        </w:rPr>
        <w:t xml:space="preserve"> </w:t>
      </w:r>
      <w:r w:rsidRPr="000E5F83">
        <w:rPr>
          <w:rFonts w:asciiTheme="majorHAnsi" w:hAnsiTheme="majorHAnsi"/>
          <w:color w:val="494B4E"/>
        </w:rPr>
        <w:t>risk management practices across IT systems.</w:t>
      </w:r>
    </w:p>
    <w:p w:rsidR="00BD29BB" w:rsidRPr="000E5F83" w:rsidRDefault="00BD29BB">
      <w:pPr>
        <w:spacing w:line="249" w:lineRule="auto"/>
        <w:rPr>
          <w:rFonts w:asciiTheme="majorHAnsi" w:hAnsiTheme="majorHAnsi"/>
        </w:rPr>
        <w:sectPr w:rsidR="00BD29BB" w:rsidRPr="000E5F83">
          <w:type w:val="continuous"/>
          <w:pgSz w:w="12240" w:h="15840"/>
          <w:pgMar w:top="0" w:right="0" w:bottom="280" w:left="0" w:header="720" w:footer="720" w:gutter="0"/>
          <w:cols w:space="720"/>
        </w:sectPr>
      </w:pPr>
    </w:p>
    <w:p w:rsidR="00BD29BB" w:rsidRPr="000E5F83" w:rsidRDefault="000E5F83">
      <w:pPr>
        <w:spacing w:before="70"/>
        <w:ind w:left="700"/>
        <w:rPr>
          <w:rFonts w:asciiTheme="majorHAnsi" w:hAnsiTheme="majorHAnsi"/>
          <w:sz w:val="20"/>
        </w:rPr>
      </w:pPr>
      <w:r w:rsidRPr="000E5F83">
        <w:rPr>
          <w:rFonts w:asciiTheme="majorHAnsi" w:hAnsiTheme="majorHAnsi"/>
          <w:b/>
          <w:color w:val="494B4E"/>
          <w:sz w:val="20"/>
        </w:rPr>
        <w:lastRenderedPageBreak/>
        <w:t xml:space="preserve">System Risk Assessment/Information Assurance Analyst </w:t>
      </w:r>
      <w:r w:rsidRPr="000E5F83">
        <w:rPr>
          <w:rFonts w:asciiTheme="majorHAnsi" w:hAnsiTheme="majorHAnsi"/>
          <w:color w:val="494B4E"/>
          <w:sz w:val="20"/>
        </w:rPr>
        <w:t>/ General Dynamics - Chantilly, Virginia</w:t>
      </w:r>
    </w:p>
    <w:p w:rsidR="00BD29BB" w:rsidRPr="000E5F83" w:rsidRDefault="000E5F83">
      <w:pPr>
        <w:spacing w:before="10"/>
        <w:ind w:left="700"/>
        <w:rPr>
          <w:rFonts w:asciiTheme="majorHAnsi" w:hAnsiTheme="majorHAnsi"/>
          <w:i/>
          <w:sz w:val="20"/>
        </w:rPr>
      </w:pPr>
      <w:r w:rsidRPr="000E5F83">
        <w:rPr>
          <w:rFonts w:asciiTheme="majorHAnsi" w:hAnsiTheme="majorHAnsi"/>
          <w:i/>
          <w:color w:val="494B4E"/>
          <w:sz w:val="20"/>
        </w:rPr>
        <w:t>09/2002 - 12/2009</w:t>
      </w:r>
    </w:p>
    <w:p w:rsidR="00BD29BB" w:rsidRPr="000E5F83" w:rsidRDefault="000E5F83">
      <w:pPr>
        <w:pStyle w:val="BodyText"/>
        <w:spacing w:before="135" w:line="249" w:lineRule="auto"/>
        <w:ind w:right="839"/>
        <w:rPr>
          <w:rFonts w:asciiTheme="majorHAnsi" w:hAnsiTheme="majorHAnsi"/>
        </w:rPr>
      </w:pPr>
      <w:r w:rsidRPr="000E5F83">
        <w:rPr>
          <w:rFonts w:asciiTheme="majorHAnsi" w:hAnsiTheme="majorHAnsi"/>
          <w:color w:val="494B4E"/>
        </w:rPr>
        <w:t>Executed nationwide vulnerability assessments to identify and analyze security weaknesses across various</w:t>
      </w:r>
      <w:r w:rsidRPr="000E5F83">
        <w:rPr>
          <w:rFonts w:asciiTheme="majorHAnsi" w:hAnsiTheme="majorHAnsi"/>
          <w:color w:val="494B4E"/>
          <w:spacing w:val="1"/>
        </w:rPr>
        <w:t xml:space="preserve"> </w:t>
      </w:r>
      <w:r w:rsidRPr="000E5F83">
        <w:rPr>
          <w:rFonts w:asciiTheme="majorHAnsi" w:hAnsiTheme="majorHAnsi"/>
          <w:color w:val="494B4E"/>
        </w:rPr>
        <w:t>systems, assessing exploitability and providing actionable recommendations for countermeasures in line with the</w:t>
      </w:r>
      <w:r w:rsidRPr="000E5F83">
        <w:rPr>
          <w:rFonts w:asciiTheme="majorHAnsi" w:hAnsiTheme="majorHAnsi"/>
          <w:color w:val="494B4E"/>
          <w:spacing w:val="-54"/>
        </w:rPr>
        <w:t xml:space="preserve"> </w:t>
      </w:r>
      <w:r w:rsidRPr="000E5F83">
        <w:rPr>
          <w:rFonts w:asciiTheme="majorHAnsi" w:hAnsiTheme="majorHAnsi"/>
          <w:color w:val="494B4E"/>
        </w:rPr>
        <w:t>Intelligence Community's Risk Managemen</w:t>
      </w:r>
      <w:r w:rsidRPr="000E5F83">
        <w:rPr>
          <w:rFonts w:asciiTheme="majorHAnsi" w:hAnsiTheme="majorHAnsi"/>
          <w:color w:val="494B4E"/>
        </w:rPr>
        <w:t>t Methodology and DCID 6/3 guidelines.</w:t>
      </w:r>
    </w:p>
    <w:p w:rsidR="00BD29BB" w:rsidRPr="000E5F83" w:rsidRDefault="000E5F83">
      <w:pPr>
        <w:pStyle w:val="BodyText"/>
        <w:spacing w:before="67" w:line="249" w:lineRule="auto"/>
        <w:ind w:right="716"/>
        <w:rPr>
          <w:rFonts w:asciiTheme="majorHAnsi" w:hAnsiTheme="majorHAnsi"/>
        </w:rPr>
      </w:pPr>
      <w:r w:rsidRPr="000E5F83">
        <w:rPr>
          <w:rFonts w:asciiTheme="majorHAnsi" w:hAnsiTheme="majorHAnsi"/>
          <w:color w:val="494B4E"/>
        </w:rPr>
        <w:t>Developed and delivered comprehensive risk assessment reports that highlighted critical areas of concern and</w:t>
      </w:r>
      <w:r w:rsidRPr="000E5F83">
        <w:rPr>
          <w:rFonts w:asciiTheme="majorHAnsi" w:hAnsiTheme="majorHAnsi"/>
          <w:color w:val="494B4E"/>
          <w:spacing w:val="1"/>
        </w:rPr>
        <w:t xml:space="preserve"> </w:t>
      </w:r>
      <w:r w:rsidRPr="000E5F83">
        <w:rPr>
          <w:rFonts w:asciiTheme="majorHAnsi" w:hAnsiTheme="majorHAnsi"/>
          <w:color w:val="494B4E"/>
        </w:rPr>
        <w:t>proposed effective mitigation strategies, ensuring adherence to DCID 6/3 standards and enhancing overall sys</w:t>
      </w:r>
      <w:r w:rsidRPr="000E5F83">
        <w:rPr>
          <w:rFonts w:asciiTheme="majorHAnsi" w:hAnsiTheme="majorHAnsi"/>
          <w:color w:val="494B4E"/>
        </w:rPr>
        <w:t>tem</w:t>
      </w:r>
      <w:r w:rsidRPr="000E5F83">
        <w:rPr>
          <w:rFonts w:asciiTheme="majorHAnsi" w:hAnsiTheme="majorHAnsi"/>
          <w:color w:val="494B4E"/>
          <w:spacing w:val="-54"/>
        </w:rPr>
        <w:t xml:space="preserve"> </w:t>
      </w:r>
      <w:r w:rsidRPr="000E5F83">
        <w:rPr>
          <w:rFonts w:asciiTheme="majorHAnsi" w:hAnsiTheme="majorHAnsi"/>
          <w:color w:val="494B4E"/>
        </w:rPr>
        <w:t>security and resilience.</w:t>
      </w:r>
    </w:p>
    <w:p w:rsidR="00BD29BB" w:rsidRPr="000E5F83" w:rsidRDefault="00BD29BB">
      <w:pPr>
        <w:pStyle w:val="BodyText"/>
        <w:spacing w:before="7"/>
        <w:ind w:left="0"/>
        <w:rPr>
          <w:rFonts w:asciiTheme="majorHAnsi" w:hAnsiTheme="majorHAnsi"/>
          <w:sz w:val="17"/>
        </w:rPr>
      </w:pPr>
    </w:p>
    <w:p w:rsidR="00BD29BB" w:rsidRPr="000E5F83" w:rsidRDefault="000E5F83">
      <w:pPr>
        <w:tabs>
          <w:tab w:val="left" w:pos="9140"/>
        </w:tabs>
        <w:ind w:right="73"/>
        <w:jc w:val="center"/>
        <w:rPr>
          <w:rFonts w:asciiTheme="majorHAnsi" w:hAnsiTheme="majorHAnsi"/>
          <w:i/>
          <w:sz w:val="20"/>
        </w:rPr>
      </w:pPr>
      <w:r w:rsidRPr="000E5F83">
        <w:rPr>
          <w:rFonts w:asciiTheme="majorHAnsi" w:hAnsiTheme="majorHAnsi"/>
          <w:b/>
          <w:color w:val="494B4E"/>
          <w:sz w:val="20"/>
        </w:rPr>
        <w:t xml:space="preserve">Information Assurance Engineer </w:t>
      </w:r>
      <w:r w:rsidRPr="000E5F83">
        <w:rPr>
          <w:rFonts w:asciiTheme="majorHAnsi" w:hAnsiTheme="majorHAnsi"/>
          <w:color w:val="494B4E"/>
          <w:sz w:val="20"/>
        </w:rPr>
        <w:t>/ Veridian - Oakton, Virginia</w:t>
      </w:r>
      <w:r w:rsidRPr="000E5F83">
        <w:rPr>
          <w:rFonts w:asciiTheme="majorHAnsi" w:hAnsiTheme="majorHAnsi"/>
          <w:color w:val="494B4E"/>
          <w:sz w:val="20"/>
        </w:rPr>
        <w:tab/>
      </w:r>
      <w:r w:rsidRPr="000E5F83">
        <w:rPr>
          <w:rFonts w:asciiTheme="majorHAnsi" w:hAnsiTheme="majorHAnsi"/>
          <w:i/>
          <w:color w:val="494B4E"/>
          <w:sz w:val="20"/>
        </w:rPr>
        <w:t>01/2001 - 09/2002</w:t>
      </w:r>
    </w:p>
    <w:p w:rsidR="00BD29BB" w:rsidRPr="000E5F83" w:rsidRDefault="000E5F83">
      <w:pPr>
        <w:pStyle w:val="BodyText"/>
        <w:spacing w:before="135" w:line="249" w:lineRule="auto"/>
        <w:ind w:right="1417"/>
        <w:rPr>
          <w:rFonts w:asciiTheme="majorHAnsi" w:hAnsiTheme="majorHAnsi"/>
        </w:rPr>
      </w:pPr>
      <w:r w:rsidRPr="000E5F83">
        <w:rPr>
          <w:rFonts w:asciiTheme="majorHAnsi" w:hAnsiTheme="majorHAnsi"/>
          <w:color w:val="494B4E"/>
        </w:rPr>
        <w:t>Performed detailed vulnerability assessments on the National Geospatial Architecture's TLOS (Thin Line</w:t>
      </w:r>
      <w:r w:rsidRPr="000E5F83">
        <w:rPr>
          <w:rFonts w:asciiTheme="majorHAnsi" w:hAnsiTheme="majorHAnsi"/>
          <w:color w:val="494B4E"/>
          <w:spacing w:val="1"/>
        </w:rPr>
        <w:t xml:space="preserve"> </w:t>
      </w:r>
      <w:r w:rsidRPr="000E5F83">
        <w:rPr>
          <w:rFonts w:asciiTheme="majorHAnsi" w:hAnsiTheme="majorHAnsi"/>
          <w:color w:val="494B4E"/>
        </w:rPr>
        <w:t>Operating System) Demo LAN, identifying secu</w:t>
      </w:r>
      <w:r w:rsidRPr="000E5F83">
        <w:rPr>
          <w:rFonts w:asciiTheme="majorHAnsi" w:hAnsiTheme="majorHAnsi"/>
          <w:color w:val="494B4E"/>
        </w:rPr>
        <w:t>rity gaps and weaknesses to ensure system readiness and</w:t>
      </w:r>
      <w:r w:rsidRPr="000E5F83">
        <w:rPr>
          <w:rFonts w:asciiTheme="majorHAnsi" w:hAnsiTheme="majorHAnsi"/>
          <w:color w:val="494B4E"/>
          <w:spacing w:val="-54"/>
        </w:rPr>
        <w:t xml:space="preserve"> </w:t>
      </w:r>
      <w:r w:rsidRPr="000E5F83">
        <w:rPr>
          <w:rFonts w:asciiTheme="majorHAnsi" w:hAnsiTheme="majorHAnsi"/>
          <w:color w:val="494B4E"/>
        </w:rPr>
        <w:t>compliance for accreditation.</w:t>
      </w:r>
    </w:p>
    <w:p w:rsidR="00BD29BB" w:rsidRPr="000E5F83" w:rsidRDefault="000E5F83">
      <w:pPr>
        <w:pStyle w:val="BodyText"/>
        <w:spacing w:before="68" w:line="249" w:lineRule="auto"/>
        <w:ind w:right="1005"/>
        <w:rPr>
          <w:rFonts w:asciiTheme="majorHAnsi" w:hAnsiTheme="majorHAnsi"/>
        </w:rPr>
      </w:pPr>
      <w:r w:rsidRPr="000E5F83">
        <w:rPr>
          <w:rFonts w:asciiTheme="majorHAnsi" w:hAnsiTheme="majorHAnsi"/>
          <w:color w:val="494B4E"/>
        </w:rPr>
        <w:t>Developed and implemented security controls and mitigation strategies based on the findings from vulnerability</w:t>
      </w:r>
      <w:r w:rsidRPr="000E5F83">
        <w:rPr>
          <w:rFonts w:asciiTheme="majorHAnsi" w:hAnsiTheme="majorHAnsi"/>
          <w:color w:val="494B4E"/>
          <w:spacing w:val="-54"/>
        </w:rPr>
        <w:t xml:space="preserve"> </w:t>
      </w:r>
      <w:r w:rsidRPr="000E5F83">
        <w:rPr>
          <w:rFonts w:asciiTheme="majorHAnsi" w:hAnsiTheme="majorHAnsi"/>
          <w:color w:val="494B4E"/>
        </w:rPr>
        <w:t>assessments, enhancing the security posture of the TLOS Dem</w:t>
      </w:r>
      <w:r w:rsidRPr="000E5F83">
        <w:rPr>
          <w:rFonts w:asciiTheme="majorHAnsi" w:hAnsiTheme="majorHAnsi"/>
          <w:color w:val="494B4E"/>
        </w:rPr>
        <w:t>o LAN and facilitating a smooth accreditation</w:t>
      </w:r>
      <w:r w:rsidRPr="000E5F83">
        <w:rPr>
          <w:rFonts w:asciiTheme="majorHAnsi" w:hAnsiTheme="majorHAnsi"/>
          <w:color w:val="494B4E"/>
          <w:spacing w:val="1"/>
        </w:rPr>
        <w:t xml:space="preserve"> </w:t>
      </w:r>
      <w:r w:rsidRPr="000E5F83">
        <w:rPr>
          <w:rFonts w:asciiTheme="majorHAnsi" w:hAnsiTheme="majorHAnsi"/>
          <w:color w:val="494B4E"/>
        </w:rPr>
        <w:t>process.</w:t>
      </w:r>
    </w:p>
    <w:p w:rsidR="00BD29BB" w:rsidRPr="000E5F83" w:rsidRDefault="00BD29BB">
      <w:pPr>
        <w:pStyle w:val="BodyText"/>
        <w:spacing w:before="7"/>
        <w:ind w:left="0"/>
        <w:rPr>
          <w:rFonts w:asciiTheme="majorHAnsi" w:hAnsiTheme="majorHAnsi"/>
          <w:sz w:val="17"/>
        </w:rPr>
      </w:pPr>
    </w:p>
    <w:p w:rsidR="00BD29BB" w:rsidRPr="000E5F83" w:rsidRDefault="000E5F83">
      <w:pPr>
        <w:tabs>
          <w:tab w:val="left" w:pos="9140"/>
        </w:tabs>
        <w:ind w:right="73"/>
        <w:jc w:val="center"/>
        <w:rPr>
          <w:rFonts w:asciiTheme="majorHAnsi" w:hAnsiTheme="majorHAnsi"/>
          <w:i/>
          <w:sz w:val="20"/>
        </w:rPr>
      </w:pPr>
      <w:r w:rsidRPr="000E5F83">
        <w:rPr>
          <w:rFonts w:asciiTheme="majorHAnsi" w:hAnsiTheme="majorHAnsi"/>
          <w:b/>
          <w:color w:val="494B4E"/>
          <w:sz w:val="20"/>
        </w:rPr>
        <w:t xml:space="preserve">Information Security Engineer </w:t>
      </w:r>
      <w:r w:rsidRPr="000E5F83">
        <w:rPr>
          <w:rFonts w:asciiTheme="majorHAnsi" w:hAnsiTheme="majorHAnsi"/>
          <w:color w:val="494B4E"/>
          <w:sz w:val="20"/>
        </w:rPr>
        <w:t>/ Veritect/Veridian - Reston, Virginia</w:t>
      </w:r>
      <w:r w:rsidRPr="000E5F83">
        <w:rPr>
          <w:rFonts w:asciiTheme="majorHAnsi" w:hAnsiTheme="majorHAnsi"/>
          <w:color w:val="494B4E"/>
          <w:sz w:val="20"/>
        </w:rPr>
        <w:tab/>
      </w:r>
      <w:r w:rsidRPr="000E5F83">
        <w:rPr>
          <w:rFonts w:asciiTheme="majorHAnsi" w:hAnsiTheme="majorHAnsi"/>
          <w:i/>
          <w:color w:val="494B4E"/>
          <w:sz w:val="20"/>
        </w:rPr>
        <w:t>01/2000 - 01/2001</w:t>
      </w:r>
    </w:p>
    <w:p w:rsidR="00BD29BB" w:rsidRPr="000E5F83" w:rsidRDefault="000E5F83">
      <w:pPr>
        <w:pStyle w:val="BodyText"/>
        <w:spacing w:before="135" w:line="249" w:lineRule="auto"/>
        <w:ind w:right="1234"/>
        <w:jc w:val="both"/>
        <w:rPr>
          <w:rFonts w:asciiTheme="majorHAnsi" w:hAnsiTheme="majorHAnsi"/>
        </w:rPr>
      </w:pPr>
      <w:r w:rsidRPr="000E5F83">
        <w:rPr>
          <w:rFonts w:asciiTheme="majorHAnsi" w:hAnsiTheme="majorHAnsi"/>
          <w:color w:val="494B4E"/>
        </w:rPr>
        <w:t>Implemented and configured perimeter security solutions to meet customer requirements, including firewalls,</w:t>
      </w:r>
      <w:r w:rsidRPr="000E5F83">
        <w:rPr>
          <w:rFonts w:asciiTheme="majorHAnsi" w:hAnsiTheme="majorHAnsi"/>
          <w:color w:val="494B4E"/>
          <w:spacing w:val="-53"/>
        </w:rPr>
        <w:t xml:space="preserve"> </w:t>
      </w:r>
      <w:r w:rsidRPr="000E5F83">
        <w:rPr>
          <w:rFonts w:asciiTheme="majorHAnsi" w:hAnsiTheme="majorHAnsi"/>
          <w:color w:val="494B4E"/>
        </w:rPr>
        <w:t>intru</w:t>
      </w:r>
      <w:r w:rsidRPr="000E5F83">
        <w:rPr>
          <w:rFonts w:asciiTheme="majorHAnsi" w:hAnsiTheme="majorHAnsi"/>
          <w:color w:val="494B4E"/>
        </w:rPr>
        <w:t>sion detection systems, and VPNs, ensuring robust protection against external threats and unauthorized</w:t>
      </w:r>
      <w:r w:rsidRPr="000E5F83">
        <w:rPr>
          <w:rFonts w:asciiTheme="majorHAnsi" w:hAnsiTheme="majorHAnsi"/>
          <w:color w:val="494B4E"/>
          <w:spacing w:val="-54"/>
        </w:rPr>
        <w:t xml:space="preserve"> </w:t>
      </w:r>
      <w:r w:rsidRPr="000E5F83">
        <w:rPr>
          <w:rFonts w:asciiTheme="majorHAnsi" w:hAnsiTheme="majorHAnsi"/>
          <w:color w:val="494B4E"/>
        </w:rPr>
        <w:t>access.</w:t>
      </w:r>
    </w:p>
    <w:p w:rsidR="00BD29BB" w:rsidRPr="000E5F83" w:rsidRDefault="000E5F83">
      <w:pPr>
        <w:pStyle w:val="BodyText"/>
        <w:spacing w:before="67" w:line="249" w:lineRule="auto"/>
        <w:ind w:right="860"/>
        <w:rPr>
          <w:rFonts w:asciiTheme="majorHAnsi" w:hAnsiTheme="majorHAnsi"/>
        </w:rPr>
      </w:pPr>
      <w:r w:rsidRPr="000E5F83">
        <w:rPr>
          <w:rFonts w:asciiTheme="majorHAnsi" w:hAnsiTheme="majorHAnsi"/>
          <w:color w:val="494B4E"/>
        </w:rPr>
        <w:t>Provided ongoing support and maintenance for perimeter security infrastructure, conducting regular updates and</w:t>
      </w:r>
      <w:r w:rsidRPr="000E5F83">
        <w:rPr>
          <w:rFonts w:asciiTheme="majorHAnsi" w:hAnsiTheme="majorHAnsi"/>
          <w:color w:val="494B4E"/>
          <w:spacing w:val="-54"/>
        </w:rPr>
        <w:t xml:space="preserve"> </w:t>
      </w:r>
      <w:r w:rsidRPr="000E5F83">
        <w:rPr>
          <w:rFonts w:asciiTheme="majorHAnsi" w:hAnsiTheme="majorHAnsi"/>
          <w:color w:val="494B4E"/>
        </w:rPr>
        <w:t>monitoring to address emerging thr</w:t>
      </w:r>
      <w:r w:rsidRPr="000E5F83">
        <w:rPr>
          <w:rFonts w:asciiTheme="majorHAnsi" w:hAnsiTheme="majorHAnsi"/>
          <w:color w:val="494B4E"/>
        </w:rPr>
        <w:t>eats and maintain alignment with the customer's security policies and</w:t>
      </w:r>
      <w:r w:rsidRPr="000E5F83">
        <w:rPr>
          <w:rFonts w:asciiTheme="majorHAnsi" w:hAnsiTheme="majorHAnsi"/>
          <w:color w:val="494B4E"/>
          <w:spacing w:val="1"/>
        </w:rPr>
        <w:t xml:space="preserve"> </w:t>
      </w:r>
      <w:r w:rsidRPr="000E5F83">
        <w:rPr>
          <w:rFonts w:asciiTheme="majorHAnsi" w:hAnsiTheme="majorHAnsi"/>
          <w:color w:val="494B4E"/>
        </w:rPr>
        <w:t>standards.</w:t>
      </w:r>
    </w:p>
    <w:p w:rsidR="00BD29BB" w:rsidRPr="000E5F83" w:rsidRDefault="00BD29BB">
      <w:pPr>
        <w:pStyle w:val="BodyText"/>
        <w:spacing w:before="7"/>
        <w:ind w:left="0"/>
        <w:rPr>
          <w:rFonts w:asciiTheme="majorHAnsi" w:hAnsiTheme="majorHAnsi"/>
          <w:sz w:val="17"/>
        </w:rPr>
      </w:pPr>
    </w:p>
    <w:p w:rsidR="00BD29BB" w:rsidRPr="000E5F83" w:rsidRDefault="000E5F83">
      <w:pPr>
        <w:tabs>
          <w:tab w:val="left" w:pos="9840"/>
        </w:tabs>
        <w:spacing w:line="249" w:lineRule="auto"/>
        <w:ind w:left="700" w:right="773"/>
        <w:rPr>
          <w:rFonts w:asciiTheme="majorHAnsi" w:hAnsiTheme="majorHAnsi"/>
          <w:i/>
          <w:sz w:val="20"/>
        </w:rPr>
      </w:pPr>
      <w:r w:rsidRPr="000E5F83">
        <w:rPr>
          <w:rFonts w:asciiTheme="majorHAnsi" w:hAnsiTheme="majorHAnsi"/>
          <w:b/>
          <w:color w:val="494B4E"/>
          <w:sz w:val="20"/>
        </w:rPr>
        <w:t xml:space="preserve">Network-System Administrator/Customer Support/Team Lead/Facilitator </w:t>
      </w:r>
      <w:r w:rsidRPr="000E5F83">
        <w:rPr>
          <w:rFonts w:asciiTheme="majorHAnsi" w:hAnsiTheme="majorHAnsi"/>
          <w:color w:val="494B4E"/>
          <w:sz w:val="20"/>
        </w:rPr>
        <w:t>/ TRIDENT DATA SYSTEMS - Oakton,</w:t>
      </w:r>
      <w:r w:rsidRPr="000E5F83">
        <w:rPr>
          <w:rFonts w:asciiTheme="majorHAnsi" w:hAnsiTheme="majorHAnsi"/>
          <w:color w:val="494B4E"/>
          <w:spacing w:val="1"/>
          <w:sz w:val="20"/>
        </w:rPr>
        <w:t xml:space="preserve"> </w:t>
      </w:r>
      <w:r w:rsidRPr="000E5F83">
        <w:rPr>
          <w:rFonts w:asciiTheme="majorHAnsi" w:hAnsiTheme="majorHAnsi"/>
          <w:color w:val="494B4E"/>
          <w:sz w:val="20"/>
        </w:rPr>
        <w:t>Virginia</w:t>
      </w:r>
      <w:r w:rsidRPr="000E5F83">
        <w:rPr>
          <w:rFonts w:asciiTheme="majorHAnsi" w:hAnsiTheme="majorHAnsi"/>
          <w:color w:val="494B4E"/>
          <w:sz w:val="20"/>
        </w:rPr>
        <w:tab/>
      </w:r>
      <w:r w:rsidRPr="000E5F83">
        <w:rPr>
          <w:rFonts w:asciiTheme="majorHAnsi" w:hAnsiTheme="majorHAnsi"/>
          <w:i/>
          <w:color w:val="494B4E"/>
          <w:sz w:val="20"/>
        </w:rPr>
        <w:t>01/1995</w:t>
      </w:r>
      <w:r w:rsidRPr="000E5F83">
        <w:rPr>
          <w:rFonts w:asciiTheme="majorHAnsi" w:hAnsiTheme="majorHAnsi"/>
          <w:i/>
          <w:color w:val="494B4E"/>
          <w:spacing w:val="-8"/>
          <w:sz w:val="20"/>
        </w:rPr>
        <w:t xml:space="preserve"> </w:t>
      </w:r>
      <w:r w:rsidRPr="000E5F83">
        <w:rPr>
          <w:rFonts w:asciiTheme="majorHAnsi" w:hAnsiTheme="majorHAnsi"/>
          <w:i/>
          <w:color w:val="494B4E"/>
          <w:sz w:val="20"/>
        </w:rPr>
        <w:t>-</w:t>
      </w:r>
      <w:r w:rsidRPr="000E5F83">
        <w:rPr>
          <w:rFonts w:asciiTheme="majorHAnsi" w:hAnsiTheme="majorHAnsi"/>
          <w:i/>
          <w:color w:val="494B4E"/>
          <w:spacing w:val="-7"/>
          <w:sz w:val="20"/>
        </w:rPr>
        <w:t xml:space="preserve"> </w:t>
      </w:r>
      <w:r w:rsidRPr="000E5F83">
        <w:rPr>
          <w:rFonts w:asciiTheme="majorHAnsi" w:hAnsiTheme="majorHAnsi"/>
          <w:i/>
          <w:color w:val="494B4E"/>
          <w:sz w:val="20"/>
        </w:rPr>
        <w:t>01/2000</w:t>
      </w:r>
    </w:p>
    <w:p w:rsidR="00BD29BB" w:rsidRPr="000E5F83" w:rsidRDefault="000E5F83">
      <w:pPr>
        <w:pStyle w:val="BodyText"/>
        <w:spacing w:before="127"/>
        <w:jc w:val="both"/>
        <w:rPr>
          <w:rFonts w:asciiTheme="majorHAnsi" w:hAnsiTheme="majorHAnsi"/>
        </w:rPr>
      </w:pPr>
      <w:r w:rsidRPr="000E5F83">
        <w:rPr>
          <w:rFonts w:asciiTheme="majorHAnsi" w:hAnsiTheme="majorHAnsi"/>
          <w:color w:val="494B4E"/>
        </w:rPr>
        <w:t>Maintained the operational readiness of three major networks</w:t>
      </w:r>
    </w:p>
    <w:p w:rsidR="00BD29BB" w:rsidRPr="000E5F83" w:rsidRDefault="000E5F83">
      <w:pPr>
        <w:pStyle w:val="BodyText"/>
        <w:spacing w:before="75" w:line="249" w:lineRule="auto"/>
        <w:ind w:right="1694"/>
        <w:rPr>
          <w:rFonts w:asciiTheme="majorHAnsi" w:hAnsiTheme="majorHAnsi"/>
        </w:rPr>
      </w:pPr>
      <w:r w:rsidRPr="000E5F83">
        <w:rPr>
          <w:rFonts w:asciiTheme="majorHAnsi" w:hAnsiTheme="majorHAnsi"/>
          <w:color w:val="494B4E"/>
        </w:rPr>
        <w:t>Controlled all aspects of the network from installation and maintenance of user accounts to insuring the</w:t>
      </w:r>
      <w:r w:rsidRPr="000E5F83">
        <w:rPr>
          <w:rFonts w:asciiTheme="majorHAnsi" w:hAnsiTheme="majorHAnsi"/>
          <w:color w:val="494B4E"/>
          <w:spacing w:val="-54"/>
        </w:rPr>
        <w:t xml:space="preserve"> </w:t>
      </w:r>
      <w:r w:rsidRPr="000E5F83">
        <w:rPr>
          <w:rFonts w:asciiTheme="majorHAnsi" w:hAnsiTheme="majorHAnsi"/>
          <w:color w:val="494B4E"/>
        </w:rPr>
        <w:t>integrity/protection of the equipment itself</w:t>
      </w:r>
    </w:p>
    <w:p w:rsidR="00BD29BB" w:rsidRPr="000E5F83" w:rsidRDefault="00BD29BB">
      <w:pPr>
        <w:pStyle w:val="BodyText"/>
        <w:spacing w:before="6"/>
        <w:ind w:left="0"/>
        <w:rPr>
          <w:rFonts w:asciiTheme="majorHAnsi" w:hAnsiTheme="majorHAnsi"/>
          <w:sz w:val="17"/>
        </w:rPr>
      </w:pPr>
    </w:p>
    <w:p w:rsidR="00BD29BB" w:rsidRPr="000E5F83" w:rsidRDefault="000E5F83">
      <w:pPr>
        <w:ind w:left="700"/>
        <w:rPr>
          <w:rFonts w:asciiTheme="majorHAnsi" w:hAnsiTheme="majorHAnsi"/>
          <w:sz w:val="20"/>
        </w:rPr>
      </w:pPr>
      <w:r w:rsidRPr="000E5F83">
        <w:rPr>
          <w:rFonts w:asciiTheme="majorHAnsi" w:hAnsiTheme="majorHAnsi"/>
          <w:b/>
          <w:color w:val="494B4E"/>
          <w:sz w:val="20"/>
        </w:rPr>
        <w:t xml:space="preserve">Systems Administrator / Senior Field Technician </w:t>
      </w:r>
      <w:r w:rsidRPr="000E5F83">
        <w:rPr>
          <w:rFonts w:asciiTheme="majorHAnsi" w:hAnsiTheme="majorHAnsi"/>
          <w:color w:val="494B4E"/>
          <w:sz w:val="20"/>
        </w:rPr>
        <w:t>/ UNITED STATES AIR FORCE - Aerospace Corp. El Segundo, CA</w:t>
      </w:r>
    </w:p>
    <w:p w:rsidR="00BD29BB" w:rsidRPr="000E5F83" w:rsidRDefault="000E5F83">
      <w:pPr>
        <w:spacing w:before="10"/>
        <w:ind w:left="700"/>
        <w:rPr>
          <w:rFonts w:asciiTheme="majorHAnsi" w:hAnsiTheme="majorHAnsi"/>
          <w:i/>
          <w:sz w:val="20"/>
        </w:rPr>
      </w:pPr>
      <w:r w:rsidRPr="000E5F83">
        <w:rPr>
          <w:rFonts w:asciiTheme="majorHAnsi" w:hAnsiTheme="majorHAnsi"/>
          <w:i/>
          <w:color w:val="494B4E"/>
          <w:sz w:val="20"/>
        </w:rPr>
        <w:t>01/1984 - 01/1995</w:t>
      </w:r>
    </w:p>
    <w:p w:rsidR="00BD29BB" w:rsidRPr="000E5F83" w:rsidRDefault="000E5F83">
      <w:pPr>
        <w:pStyle w:val="BodyText"/>
        <w:spacing w:before="135" w:line="249" w:lineRule="auto"/>
        <w:ind w:right="1540"/>
        <w:rPr>
          <w:rFonts w:asciiTheme="majorHAnsi" w:hAnsiTheme="majorHAnsi"/>
        </w:rPr>
      </w:pPr>
      <w:r w:rsidRPr="000E5F83">
        <w:rPr>
          <w:rFonts w:asciiTheme="majorHAnsi" w:hAnsiTheme="majorHAnsi"/>
          <w:color w:val="494B4E"/>
        </w:rPr>
        <w:t>Administered mailserver systems for government contractor sites across the San Diego and Los Angeles</w:t>
      </w:r>
      <w:r w:rsidRPr="000E5F83">
        <w:rPr>
          <w:rFonts w:asciiTheme="majorHAnsi" w:hAnsiTheme="majorHAnsi"/>
          <w:color w:val="494B4E"/>
          <w:spacing w:val="-54"/>
        </w:rPr>
        <w:t xml:space="preserve"> </w:t>
      </w:r>
      <w:r w:rsidRPr="000E5F83">
        <w:rPr>
          <w:rFonts w:asciiTheme="majorHAnsi" w:hAnsiTheme="majorHAnsi"/>
          <w:color w:val="494B4E"/>
        </w:rPr>
        <w:t>Metropolitan areas, ensuring r</w:t>
      </w:r>
      <w:r w:rsidRPr="000E5F83">
        <w:rPr>
          <w:rFonts w:asciiTheme="majorHAnsi" w:hAnsiTheme="majorHAnsi"/>
          <w:color w:val="494B4E"/>
        </w:rPr>
        <w:t>eliable email services and efficient network access for over 200 users.</w:t>
      </w:r>
    </w:p>
    <w:p w:rsidR="00BD29BB" w:rsidRPr="000E5F83" w:rsidRDefault="000E5F83">
      <w:pPr>
        <w:pStyle w:val="BodyText"/>
        <w:spacing w:before="67" w:line="249" w:lineRule="auto"/>
        <w:ind w:right="883"/>
        <w:rPr>
          <w:rFonts w:asciiTheme="majorHAnsi" w:hAnsiTheme="majorHAnsi"/>
        </w:rPr>
      </w:pPr>
      <w:r w:rsidRPr="000E5F83">
        <w:rPr>
          <w:rFonts w:asciiTheme="majorHAnsi" w:hAnsiTheme="majorHAnsi"/>
          <w:color w:val="494B4E"/>
        </w:rPr>
        <w:t>Managed and maintained Wide Area Network (WAN) access for multiple government contractor sites,</w:t>
      </w:r>
      <w:r w:rsidRPr="000E5F83">
        <w:rPr>
          <w:rFonts w:asciiTheme="majorHAnsi" w:hAnsiTheme="majorHAnsi"/>
          <w:color w:val="494B4E"/>
          <w:spacing w:val="1"/>
        </w:rPr>
        <w:t xml:space="preserve"> </w:t>
      </w:r>
      <w:r w:rsidRPr="000E5F83">
        <w:rPr>
          <w:rFonts w:asciiTheme="majorHAnsi" w:hAnsiTheme="majorHAnsi"/>
          <w:color w:val="494B4E"/>
        </w:rPr>
        <w:t xml:space="preserve">troubleshooting and resolving connectivity issues to support seamless communication and </w:t>
      </w:r>
      <w:r w:rsidRPr="000E5F83">
        <w:rPr>
          <w:rFonts w:asciiTheme="majorHAnsi" w:hAnsiTheme="majorHAnsi"/>
          <w:color w:val="494B4E"/>
        </w:rPr>
        <w:t>operational continuity</w:t>
      </w:r>
      <w:r w:rsidRPr="000E5F83">
        <w:rPr>
          <w:rFonts w:asciiTheme="majorHAnsi" w:hAnsiTheme="majorHAnsi"/>
          <w:color w:val="494B4E"/>
          <w:spacing w:val="-54"/>
        </w:rPr>
        <w:t xml:space="preserve"> </w:t>
      </w:r>
      <w:r w:rsidRPr="000E5F83">
        <w:rPr>
          <w:rFonts w:asciiTheme="majorHAnsi" w:hAnsiTheme="majorHAnsi"/>
          <w:color w:val="494B4E"/>
        </w:rPr>
        <w:t>for a diverse customer base.</w:t>
      </w:r>
    </w:p>
    <w:p w:rsidR="00BD29BB" w:rsidRPr="000E5F83" w:rsidRDefault="00BD29BB">
      <w:pPr>
        <w:pStyle w:val="BodyText"/>
        <w:spacing w:before="7"/>
        <w:ind w:left="0"/>
        <w:rPr>
          <w:rFonts w:asciiTheme="majorHAnsi" w:hAnsiTheme="majorHAnsi"/>
          <w:sz w:val="17"/>
        </w:rPr>
      </w:pPr>
    </w:p>
    <w:p w:rsidR="00BD29BB" w:rsidRPr="000E5F83" w:rsidRDefault="000E5F83">
      <w:pPr>
        <w:tabs>
          <w:tab w:val="left" w:pos="9840"/>
        </w:tabs>
        <w:ind w:left="700"/>
        <w:rPr>
          <w:rFonts w:asciiTheme="majorHAnsi" w:hAnsiTheme="majorHAnsi"/>
          <w:i/>
          <w:sz w:val="20"/>
        </w:rPr>
      </w:pPr>
      <w:r w:rsidRPr="000E5F83">
        <w:rPr>
          <w:rFonts w:asciiTheme="majorHAnsi" w:hAnsiTheme="majorHAnsi"/>
          <w:b/>
          <w:color w:val="494B4E"/>
          <w:sz w:val="20"/>
        </w:rPr>
        <w:t xml:space="preserve">Project Clerk / Security </w:t>
      </w:r>
      <w:r w:rsidRPr="000E5F83">
        <w:rPr>
          <w:rFonts w:asciiTheme="majorHAnsi" w:hAnsiTheme="majorHAnsi"/>
          <w:color w:val="494B4E"/>
          <w:sz w:val="20"/>
        </w:rPr>
        <w:t>/ HUGHES AIRCRAFT CORP. - Radar Bldg. R50, Culver City</w:t>
      </w:r>
      <w:r w:rsidRPr="000E5F83">
        <w:rPr>
          <w:rFonts w:asciiTheme="majorHAnsi" w:hAnsiTheme="majorHAnsi"/>
          <w:color w:val="494B4E"/>
          <w:sz w:val="20"/>
        </w:rPr>
        <w:tab/>
      </w:r>
      <w:r w:rsidRPr="000E5F83">
        <w:rPr>
          <w:rFonts w:asciiTheme="majorHAnsi" w:hAnsiTheme="majorHAnsi"/>
          <w:i/>
          <w:color w:val="494B4E"/>
          <w:sz w:val="20"/>
        </w:rPr>
        <w:t>01/1992 - 01/1994</w:t>
      </w:r>
    </w:p>
    <w:p w:rsidR="00BD29BB" w:rsidRPr="000E5F83" w:rsidRDefault="000E5F83">
      <w:pPr>
        <w:pStyle w:val="BodyText"/>
        <w:spacing w:before="135" w:line="249" w:lineRule="auto"/>
        <w:ind w:right="1215"/>
        <w:rPr>
          <w:rFonts w:asciiTheme="majorHAnsi" w:hAnsiTheme="majorHAnsi"/>
        </w:rPr>
      </w:pPr>
      <w:r w:rsidRPr="000E5F83">
        <w:rPr>
          <w:rFonts w:asciiTheme="majorHAnsi" w:hAnsiTheme="majorHAnsi"/>
          <w:color w:val="494B4E"/>
        </w:rPr>
        <w:t>Administered</w:t>
      </w:r>
      <w:r w:rsidRPr="000E5F83">
        <w:rPr>
          <w:rFonts w:asciiTheme="majorHAnsi" w:hAnsiTheme="majorHAnsi"/>
          <w:color w:val="494B4E"/>
          <w:spacing w:val="-2"/>
        </w:rPr>
        <w:t xml:space="preserve"> </w:t>
      </w:r>
      <w:r w:rsidRPr="000E5F83">
        <w:rPr>
          <w:rFonts w:asciiTheme="majorHAnsi" w:hAnsiTheme="majorHAnsi"/>
          <w:color w:val="494B4E"/>
        </w:rPr>
        <w:t>SCIF</w:t>
      </w:r>
      <w:r w:rsidRPr="000E5F83">
        <w:rPr>
          <w:rFonts w:asciiTheme="majorHAnsi" w:hAnsiTheme="majorHAnsi"/>
          <w:color w:val="494B4E"/>
          <w:spacing w:val="-2"/>
        </w:rPr>
        <w:t xml:space="preserve"> </w:t>
      </w:r>
      <w:r w:rsidRPr="000E5F83">
        <w:rPr>
          <w:rFonts w:asciiTheme="majorHAnsi" w:hAnsiTheme="majorHAnsi"/>
          <w:color w:val="494B4E"/>
        </w:rPr>
        <w:t>(Sensitive</w:t>
      </w:r>
      <w:r w:rsidRPr="000E5F83">
        <w:rPr>
          <w:rFonts w:asciiTheme="majorHAnsi" w:hAnsiTheme="majorHAnsi"/>
          <w:color w:val="494B4E"/>
          <w:spacing w:val="-2"/>
        </w:rPr>
        <w:t xml:space="preserve"> </w:t>
      </w:r>
      <w:r w:rsidRPr="000E5F83">
        <w:rPr>
          <w:rFonts w:asciiTheme="majorHAnsi" w:hAnsiTheme="majorHAnsi"/>
          <w:color w:val="494B4E"/>
        </w:rPr>
        <w:t>Compartmented</w:t>
      </w:r>
      <w:r w:rsidRPr="000E5F83">
        <w:rPr>
          <w:rFonts w:asciiTheme="majorHAnsi" w:hAnsiTheme="majorHAnsi"/>
          <w:color w:val="494B4E"/>
          <w:spacing w:val="-2"/>
        </w:rPr>
        <w:t xml:space="preserve"> </w:t>
      </w:r>
      <w:r w:rsidRPr="000E5F83">
        <w:rPr>
          <w:rFonts w:asciiTheme="majorHAnsi" w:hAnsiTheme="majorHAnsi"/>
          <w:color w:val="494B4E"/>
        </w:rPr>
        <w:t>Information</w:t>
      </w:r>
      <w:r w:rsidRPr="000E5F83">
        <w:rPr>
          <w:rFonts w:asciiTheme="majorHAnsi" w:hAnsiTheme="majorHAnsi"/>
          <w:color w:val="494B4E"/>
          <w:spacing w:val="-2"/>
        </w:rPr>
        <w:t xml:space="preserve"> </w:t>
      </w:r>
      <w:r w:rsidRPr="000E5F83">
        <w:rPr>
          <w:rFonts w:asciiTheme="majorHAnsi" w:hAnsiTheme="majorHAnsi"/>
          <w:color w:val="494B4E"/>
        </w:rPr>
        <w:t>Facility)</w:t>
      </w:r>
      <w:r w:rsidRPr="000E5F83">
        <w:rPr>
          <w:rFonts w:asciiTheme="majorHAnsi" w:hAnsiTheme="majorHAnsi"/>
          <w:color w:val="494B4E"/>
          <w:spacing w:val="-1"/>
        </w:rPr>
        <w:t xml:space="preserve"> </w:t>
      </w:r>
      <w:r w:rsidRPr="000E5F83">
        <w:rPr>
          <w:rFonts w:asciiTheme="majorHAnsi" w:hAnsiTheme="majorHAnsi"/>
          <w:color w:val="494B4E"/>
        </w:rPr>
        <w:t>security</w:t>
      </w:r>
      <w:r w:rsidRPr="000E5F83">
        <w:rPr>
          <w:rFonts w:asciiTheme="majorHAnsi" w:hAnsiTheme="majorHAnsi"/>
          <w:color w:val="494B4E"/>
          <w:spacing w:val="-2"/>
        </w:rPr>
        <w:t xml:space="preserve"> </w:t>
      </w:r>
      <w:r w:rsidRPr="000E5F83">
        <w:rPr>
          <w:rFonts w:asciiTheme="majorHAnsi" w:hAnsiTheme="majorHAnsi"/>
          <w:color w:val="494B4E"/>
        </w:rPr>
        <w:t>protocols</w:t>
      </w:r>
      <w:r w:rsidRPr="000E5F83">
        <w:rPr>
          <w:rFonts w:asciiTheme="majorHAnsi" w:hAnsiTheme="majorHAnsi"/>
          <w:color w:val="494B4E"/>
          <w:spacing w:val="-2"/>
        </w:rPr>
        <w:t xml:space="preserve"> </w:t>
      </w:r>
      <w:r w:rsidRPr="000E5F83">
        <w:rPr>
          <w:rFonts w:asciiTheme="majorHAnsi" w:hAnsiTheme="majorHAnsi"/>
          <w:color w:val="494B4E"/>
        </w:rPr>
        <w:t>to</w:t>
      </w:r>
      <w:r w:rsidRPr="000E5F83">
        <w:rPr>
          <w:rFonts w:asciiTheme="majorHAnsi" w:hAnsiTheme="majorHAnsi"/>
          <w:color w:val="494B4E"/>
          <w:spacing w:val="-2"/>
        </w:rPr>
        <w:t xml:space="preserve"> </w:t>
      </w:r>
      <w:r w:rsidRPr="000E5F83">
        <w:rPr>
          <w:rFonts w:asciiTheme="majorHAnsi" w:hAnsiTheme="majorHAnsi"/>
          <w:color w:val="494B4E"/>
        </w:rPr>
        <w:t>safeguard</w:t>
      </w:r>
      <w:r w:rsidRPr="000E5F83">
        <w:rPr>
          <w:rFonts w:asciiTheme="majorHAnsi" w:hAnsiTheme="majorHAnsi"/>
          <w:color w:val="494B4E"/>
          <w:spacing w:val="-2"/>
        </w:rPr>
        <w:t xml:space="preserve"> </w:t>
      </w:r>
      <w:r w:rsidRPr="000E5F83">
        <w:rPr>
          <w:rFonts w:asciiTheme="majorHAnsi" w:hAnsiTheme="majorHAnsi"/>
          <w:color w:val="494B4E"/>
        </w:rPr>
        <w:t>controll</w:t>
      </w:r>
      <w:r w:rsidRPr="000E5F83">
        <w:rPr>
          <w:rFonts w:asciiTheme="majorHAnsi" w:hAnsiTheme="majorHAnsi"/>
          <w:color w:val="494B4E"/>
        </w:rPr>
        <w:t>ed</w:t>
      </w:r>
      <w:r w:rsidRPr="000E5F83">
        <w:rPr>
          <w:rFonts w:asciiTheme="majorHAnsi" w:hAnsiTheme="majorHAnsi"/>
          <w:color w:val="494B4E"/>
          <w:spacing w:val="-52"/>
        </w:rPr>
        <w:t xml:space="preserve"> </w:t>
      </w:r>
      <w:r w:rsidRPr="000E5F83">
        <w:rPr>
          <w:rFonts w:asciiTheme="majorHAnsi" w:hAnsiTheme="majorHAnsi"/>
          <w:color w:val="494B4E"/>
        </w:rPr>
        <w:t>facilities, ensuring compliance with security regulations and maintaining the integrity of sensitive information.</w:t>
      </w:r>
    </w:p>
    <w:p w:rsidR="00BD29BB" w:rsidRPr="000E5F83" w:rsidRDefault="000E5F83">
      <w:pPr>
        <w:pStyle w:val="BodyText"/>
        <w:spacing w:before="66" w:line="249" w:lineRule="auto"/>
        <w:ind w:right="761"/>
        <w:rPr>
          <w:rFonts w:asciiTheme="majorHAnsi" w:hAnsiTheme="majorHAnsi"/>
        </w:rPr>
      </w:pPr>
      <w:r w:rsidRPr="000E5F83">
        <w:rPr>
          <w:rFonts w:asciiTheme="majorHAnsi" w:hAnsiTheme="majorHAnsi"/>
          <w:color w:val="494B4E"/>
        </w:rPr>
        <w:t>Oversaw and maintained accountability for sensitive materials, implementing tracking and reporting procedures to</w:t>
      </w:r>
      <w:r w:rsidRPr="000E5F83">
        <w:rPr>
          <w:rFonts w:asciiTheme="majorHAnsi" w:hAnsiTheme="majorHAnsi"/>
          <w:color w:val="494B4E"/>
          <w:spacing w:val="-54"/>
        </w:rPr>
        <w:t xml:space="preserve"> </w:t>
      </w:r>
      <w:r w:rsidRPr="000E5F83">
        <w:rPr>
          <w:rFonts w:asciiTheme="majorHAnsi" w:hAnsiTheme="majorHAnsi"/>
          <w:color w:val="494B4E"/>
        </w:rPr>
        <w:t>ensure proper handling, st</w:t>
      </w:r>
      <w:r w:rsidRPr="000E5F83">
        <w:rPr>
          <w:rFonts w:asciiTheme="majorHAnsi" w:hAnsiTheme="majorHAnsi"/>
          <w:color w:val="494B4E"/>
        </w:rPr>
        <w:t>orage, and access in accordance with security standards and protocols.</w:t>
      </w:r>
    </w:p>
    <w:p w:rsidR="00BD29BB" w:rsidRPr="000E5F83" w:rsidRDefault="000E5F83">
      <w:pPr>
        <w:pStyle w:val="BodyText"/>
        <w:ind w:left="0"/>
        <w:rPr>
          <w:rFonts w:asciiTheme="majorHAnsi" w:hAnsiTheme="majorHAnsi"/>
          <w:sz w:val="22"/>
        </w:rPr>
      </w:pPr>
      <w:r w:rsidRPr="000E5F83">
        <w:rPr>
          <w:rFonts w:asciiTheme="majorHAnsi" w:hAnsiTheme="majorHAnsi"/>
        </w:rPr>
        <w:pict>
          <v:shape id="_x0000_s1029" style="position:absolute;margin-left:35pt;margin-top:15.1pt;width:542pt;height:.1pt;z-index:-15727104;mso-wrap-distance-left:0;mso-wrap-distance-right:0;mso-position-horizontal-relative:page" coordorigin="700,302" coordsize="10840,0" path="m700,302r10840,e" filled="f" strokecolor="#bfc4cf" strokeweight="1pt">
            <v:path arrowok="t"/>
            <w10:wrap type="topAndBottom" anchorx="page"/>
          </v:shape>
        </w:pict>
      </w:r>
    </w:p>
    <w:p w:rsidR="00BD29BB" w:rsidRPr="000E5F83" w:rsidRDefault="00BD29BB">
      <w:pPr>
        <w:pStyle w:val="BodyText"/>
        <w:spacing w:before="6"/>
        <w:ind w:left="0"/>
        <w:rPr>
          <w:rFonts w:asciiTheme="majorHAnsi" w:hAnsiTheme="majorHAnsi"/>
          <w:sz w:val="23"/>
        </w:rPr>
      </w:pPr>
    </w:p>
    <w:p w:rsidR="00BD29BB" w:rsidRPr="000E5F83" w:rsidRDefault="000E5F83">
      <w:pPr>
        <w:pStyle w:val="Heading1"/>
        <w:rPr>
          <w:rFonts w:asciiTheme="majorHAnsi" w:hAnsiTheme="majorHAnsi"/>
        </w:rPr>
      </w:pPr>
      <w:r w:rsidRPr="000E5F83">
        <w:rPr>
          <w:rFonts w:asciiTheme="majorHAnsi" w:hAnsiTheme="majorHAnsi"/>
          <w:color w:val="134081"/>
        </w:rPr>
        <w:t>EDUCATION</w:t>
      </w:r>
    </w:p>
    <w:p w:rsidR="00BD29BB" w:rsidRPr="000E5F83" w:rsidRDefault="000E5F83">
      <w:pPr>
        <w:spacing w:before="110" w:line="249" w:lineRule="auto"/>
        <w:ind w:left="700" w:right="5251"/>
        <w:rPr>
          <w:rFonts w:asciiTheme="majorHAnsi" w:hAnsiTheme="majorHAnsi"/>
          <w:sz w:val="20"/>
        </w:rPr>
      </w:pPr>
      <w:r w:rsidRPr="000E5F83">
        <w:rPr>
          <w:rFonts w:asciiTheme="majorHAnsi" w:hAnsiTheme="majorHAnsi"/>
          <w:b/>
          <w:color w:val="494B4E"/>
          <w:sz w:val="20"/>
        </w:rPr>
        <w:t>B.S. in Information Technology</w:t>
      </w:r>
      <w:r w:rsidRPr="000E5F83">
        <w:rPr>
          <w:rFonts w:asciiTheme="majorHAnsi" w:hAnsiTheme="majorHAnsi"/>
          <w:color w:val="494B4E"/>
          <w:sz w:val="20"/>
        </w:rPr>
        <w:t>: Concentration in Enterprise Security</w:t>
      </w:r>
      <w:r w:rsidRPr="000E5F83">
        <w:rPr>
          <w:rFonts w:asciiTheme="majorHAnsi" w:hAnsiTheme="majorHAnsi"/>
          <w:color w:val="494B4E"/>
          <w:spacing w:val="-54"/>
          <w:sz w:val="20"/>
        </w:rPr>
        <w:t xml:space="preserve"> </w:t>
      </w:r>
      <w:r w:rsidRPr="000E5F83">
        <w:rPr>
          <w:rFonts w:asciiTheme="majorHAnsi" w:hAnsiTheme="majorHAnsi"/>
          <w:color w:val="494B4E"/>
          <w:sz w:val="20"/>
        </w:rPr>
        <w:t>Strayer University</w:t>
      </w:r>
    </w:p>
    <w:p w:rsidR="00BD29BB" w:rsidRPr="000E5F83" w:rsidRDefault="000E5F83">
      <w:pPr>
        <w:pStyle w:val="BodyText"/>
        <w:spacing w:before="102"/>
        <w:ind w:left="700"/>
        <w:rPr>
          <w:rFonts w:asciiTheme="majorHAnsi" w:hAnsiTheme="majorHAnsi"/>
        </w:rPr>
      </w:pPr>
      <w:r w:rsidRPr="000E5F83">
        <w:rPr>
          <w:rFonts w:asciiTheme="majorHAnsi" w:hAnsiTheme="majorHAnsi"/>
          <w:color w:val="494B4E"/>
        </w:rPr>
        <w:t>Status: Pending - 12 remaining classes</w:t>
      </w:r>
    </w:p>
    <w:p w:rsidR="00BD29BB" w:rsidRPr="000E5F83" w:rsidRDefault="000E5F83">
      <w:pPr>
        <w:pStyle w:val="BodyText"/>
        <w:spacing w:before="8"/>
        <w:ind w:left="0"/>
        <w:rPr>
          <w:rFonts w:asciiTheme="majorHAnsi" w:hAnsiTheme="majorHAnsi"/>
          <w:sz w:val="22"/>
        </w:rPr>
      </w:pPr>
      <w:r w:rsidRPr="000E5F83">
        <w:rPr>
          <w:rFonts w:asciiTheme="majorHAnsi" w:hAnsiTheme="majorHAnsi"/>
        </w:rPr>
        <w:pict>
          <v:shape id="_x0000_s1028" style="position:absolute;margin-left:35pt;margin-top:15.5pt;width:542pt;height:.1pt;z-index:-15726592;mso-wrap-distance-left:0;mso-wrap-distance-right:0;mso-position-horizontal-relative:page" coordorigin="700,310" coordsize="10840,0" path="m700,310r10840,e" filled="f" strokecolor="#bfc4cf" strokeweight="1pt">
            <v:path arrowok="t"/>
            <w10:wrap type="topAndBottom" anchorx="page"/>
          </v:shape>
        </w:pict>
      </w:r>
    </w:p>
    <w:p w:rsidR="00BD29BB" w:rsidRPr="000E5F83" w:rsidRDefault="00BD29BB">
      <w:pPr>
        <w:pStyle w:val="BodyText"/>
        <w:spacing w:before="6"/>
        <w:ind w:left="0"/>
        <w:rPr>
          <w:rFonts w:asciiTheme="majorHAnsi" w:hAnsiTheme="majorHAnsi"/>
          <w:sz w:val="23"/>
        </w:rPr>
      </w:pPr>
    </w:p>
    <w:p w:rsidR="00BD29BB" w:rsidRPr="000E5F83" w:rsidRDefault="000E5F83">
      <w:pPr>
        <w:pStyle w:val="Heading1"/>
        <w:rPr>
          <w:rFonts w:asciiTheme="majorHAnsi" w:hAnsiTheme="majorHAnsi"/>
        </w:rPr>
      </w:pPr>
      <w:r w:rsidRPr="000E5F83">
        <w:rPr>
          <w:rFonts w:asciiTheme="majorHAnsi" w:hAnsiTheme="majorHAnsi"/>
          <w:color w:val="134081"/>
          <w:spacing w:val="9"/>
        </w:rPr>
        <w:t>CERTIFICATIONS</w:t>
      </w:r>
      <w:r w:rsidRPr="000E5F83">
        <w:rPr>
          <w:rFonts w:asciiTheme="majorHAnsi" w:hAnsiTheme="majorHAnsi"/>
          <w:color w:val="134081"/>
          <w:spacing w:val="52"/>
        </w:rPr>
        <w:t xml:space="preserve"> </w:t>
      </w:r>
      <w:r w:rsidRPr="000E5F83">
        <w:rPr>
          <w:rFonts w:asciiTheme="majorHAnsi" w:hAnsiTheme="majorHAnsi"/>
          <w:color w:val="134081"/>
        </w:rPr>
        <w:t>AND</w:t>
      </w:r>
      <w:r w:rsidRPr="000E5F83">
        <w:rPr>
          <w:rFonts w:asciiTheme="majorHAnsi" w:hAnsiTheme="majorHAnsi"/>
          <w:color w:val="134081"/>
          <w:spacing w:val="52"/>
        </w:rPr>
        <w:t xml:space="preserve"> </w:t>
      </w:r>
      <w:r w:rsidRPr="000E5F83">
        <w:rPr>
          <w:rFonts w:asciiTheme="majorHAnsi" w:hAnsiTheme="majorHAnsi"/>
          <w:color w:val="134081"/>
        </w:rPr>
        <w:t>TRAINING</w:t>
      </w:r>
    </w:p>
    <w:p w:rsidR="00BD29BB" w:rsidRPr="000E5F83" w:rsidRDefault="000E5F83">
      <w:pPr>
        <w:pStyle w:val="BodyText"/>
        <w:spacing w:before="115" w:line="319" w:lineRule="auto"/>
        <w:ind w:right="4730"/>
        <w:rPr>
          <w:rFonts w:asciiTheme="majorHAnsi" w:hAnsiTheme="majorHAnsi"/>
        </w:rPr>
      </w:pPr>
      <w:r w:rsidRPr="000E5F83">
        <w:rPr>
          <w:rFonts w:asciiTheme="majorHAnsi" w:hAnsiTheme="majorHAnsi"/>
          <w:color w:val="494B4E"/>
        </w:rPr>
        <w:t>CISSP - Certified Information System Security Professional, 08/2024</w:t>
      </w:r>
      <w:r w:rsidRPr="000E5F83">
        <w:rPr>
          <w:rFonts w:asciiTheme="majorHAnsi" w:hAnsiTheme="majorHAnsi"/>
          <w:color w:val="494B4E"/>
          <w:spacing w:val="-54"/>
        </w:rPr>
        <w:t xml:space="preserve"> </w:t>
      </w:r>
      <w:r w:rsidRPr="000E5F83">
        <w:rPr>
          <w:rFonts w:asciiTheme="majorHAnsi" w:hAnsiTheme="majorHAnsi"/>
          <w:color w:val="494B4E"/>
        </w:rPr>
        <w:t>Comptia Security+, 07/2027</w:t>
      </w:r>
    </w:p>
    <w:p w:rsidR="00BD29BB" w:rsidRPr="000E5F83" w:rsidRDefault="00BD29BB">
      <w:pPr>
        <w:spacing w:line="319" w:lineRule="auto"/>
        <w:rPr>
          <w:rFonts w:asciiTheme="majorHAnsi" w:hAnsiTheme="majorHAnsi"/>
        </w:rPr>
        <w:sectPr w:rsidR="00BD29BB" w:rsidRPr="000E5F83">
          <w:pgSz w:w="12240" w:h="15840"/>
          <w:pgMar w:top="340" w:right="0" w:bottom="280" w:left="0" w:header="720" w:footer="720" w:gutter="0"/>
          <w:cols w:space="720"/>
        </w:sectPr>
      </w:pPr>
    </w:p>
    <w:p w:rsidR="00BD29BB" w:rsidRPr="000E5F83" w:rsidRDefault="000E5F83">
      <w:pPr>
        <w:pStyle w:val="BodyText"/>
        <w:spacing w:before="75" w:line="319" w:lineRule="auto"/>
        <w:ind w:right="4073"/>
        <w:rPr>
          <w:rFonts w:asciiTheme="majorHAnsi" w:hAnsiTheme="majorHAnsi"/>
        </w:rPr>
      </w:pPr>
      <w:r w:rsidRPr="000E5F83">
        <w:rPr>
          <w:rFonts w:asciiTheme="majorHAnsi" w:hAnsiTheme="majorHAnsi"/>
          <w:color w:val="494B4E"/>
        </w:rPr>
        <w:lastRenderedPageBreak/>
        <w:t>SANS SEC504 - Hacker Tools, Techniques, and Incident Handling, 09/2020</w:t>
      </w:r>
      <w:r w:rsidRPr="000E5F83">
        <w:rPr>
          <w:rFonts w:asciiTheme="majorHAnsi" w:hAnsiTheme="majorHAnsi"/>
          <w:color w:val="494B4E"/>
          <w:spacing w:val="-54"/>
        </w:rPr>
        <w:t xml:space="preserve"> </w:t>
      </w:r>
      <w:r w:rsidRPr="000E5F83">
        <w:rPr>
          <w:rFonts w:asciiTheme="majorHAnsi" w:hAnsiTheme="majorHAnsi"/>
          <w:color w:val="494B4E"/>
        </w:rPr>
        <w:t>SANS SEC542 - Network Penetration and Ethical Hacking, 07/2021</w:t>
      </w:r>
    </w:p>
    <w:p w:rsidR="00BD29BB" w:rsidRPr="000E5F83" w:rsidRDefault="000E5F83">
      <w:pPr>
        <w:pStyle w:val="BodyText"/>
        <w:spacing w:line="319" w:lineRule="auto"/>
        <w:ind w:right="5741"/>
        <w:rPr>
          <w:rFonts w:asciiTheme="majorHAnsi" w:hAnsiTheme="majorHAnsi"/>
        </w:rPr>
      </w:pPr>
      <w:r w:rsidRPr="000E5F83">
        <w:rPr>
          <w:rFonts w:asciiTheme="majorHAnsi" w:hAnsiTheme="majorHAnsi"/>
          <w:color w:val="494B4E"/>
        </w:rPr>
        <w:t>SANS SEC560 - Ent</w:t>
      </w:r>
      <w:r w:rsidRPr="000E5F83">
        <w:rPr>
          <w:rFonts w:asciiTheme="majorHAnsi" w:hAnsiTheme="majorHAnsi"/>
          <w:color w:val="494B4E"/>
        </w:rPr>
        <w:t>erprise Penetration Testing, 04/2022</w:t>
      </w:r>
      <w:r w:rsidRPr="000E5F83">
        <w:rPr>
          <w:rFonts w:asciiTheme="majorHAnsi" w:hAnsiTheme="majorHAnsi"/>
          <w:color w:val="494B4E"/>
          <w:spacing w:val="-54"/>
        </w:rPr>
        <w:t xml:space="preserve"> </w:t>
      </w:r>
      <w:r w:rsidRPr="000E5F83">
        <w:rPr>
          <w:rFonts w:asciiTheme="majorHAnsi" w:hAnsiTheme="majorHAnsi"/>
          <w:color w:val="494B4E"/>
        </w:rPr>
        <w:t>SecurityCenter Training through BITS Systems</w:t>
      </w:r>
    </w:p>
    <w:p w:rsidR="00BD29BB" w:rsidRPr="000E5F83" w:rsidRDefault="000E5F83">
      <w:pPr>
        <w:pStyle w:val="BodyText"/>
        <w:spacing w:line="319" w:lineRule="auto"/>
        <w:ind w:right="2540"/>
        <w:rPr>
          <w:rFonts w:asciiTheme="majorHAnsi" w:hAnsiTheme="majorHAnsi"/>
        </w:rPr>
      </w:pPr>
      <w:r w:rsidRPr="000E5F83">
        <w:rPr>
          <w:rFonts w:asciiTheme="majorHAnsi" w:hAnsiTheme="majorHAnsi"/>
          <w:color w:val="494B4E"/>
        </w:rPr>
        <w:t>Xacta Certification and Accreditation Tool IA Manager (Training and pilot program participate)</w:t>
      </w:r>
      <w:r w:rsidRPr="000E5F83">
        <w:rPr>
          <w:rFonts w:asciiTheme="majorHAnsi" w:hAnsiTheme="majorHAnsi"/>
          <w:color w:val="494B4E"/>
          <w:spacing w:val="-54"/>
        </w:rPr>
        <w:t xml:space="preserve"> </w:t>
      </w:r>
      <w:r w:rsidRPr="000E5F83">
        <w:rPr>
          <w:rFonts w:asciiTheme="majorHAnsi" w:hAnsiTheme="majorHAnsi"/>
          <w:color w:val="494B4E"/>
        </w:rPr>
        <w:t>ICD 503 and the RMF (Risk Managed Framework) Process</w:t>
      </w:r>
    </w:p>
    <w:p w:rsidR="00BD29BB" w:rsidRPr="000E5F83" w:rsidRDefault="000E5F83">
      <w:pPr>
        <w:pStyle w:val="BodyText"/>
        <w:spacing w:line="228" w:lineRule="exact"/>
        <w:rPr>
          <w:rFonts w:asciiTheme="majorHAnsi" w:hAnsiTheme="majorHAnsi"/>
        </w:rPr>
      </w:pPr>
      <w:r w:rsidRPr="000E5F83">
        <w:rPr>
          <w:rFonts w:asciiTheme="majorHAnsi" w:hAnsiTheme="majorHAnsi"/>
          <w:color w:val="494B4E"/>
        </w:rPr>
        <w:t>Attended 5-day training co</w:t>
      </w:r>
      <w:r w:rsidRPr="000E5F83">
        <w:rPr>
          <w:rFonts w:asciiTheme="majorHAnsi" w:hAnsiTheme="majorHAnsi"/>
          <w:color w:val="494B4E"/>
        </w:rPr>
        <w:t>urse on Xacta 5.1 at Telos HQ in Ashburn, 2016</w:t>
      </w:r>
    </w:p>
    <w:p w:rsidR="00BD29BB" w:rsidRPr="000E5F83" w:rsidRDefault="000E5F83">
      <w:pPr>
        <w:pStyle w:val="BodyText"/>
        <w:spacing w:before="71" w:line="319" w:lineRule="auto"/>
        <w:ind w:right="3079"/>
        <w:rPr>
          <w:rFonts w:asciiTheme="majorHAnsi" w:hAnsiTheme="majorHAnsi"/>
        </w:rPr>
      </w:pPr>
      <w:r w:rsidRPr="000E5F83">
        <w:rPr>
          <w:rFonts w:asciiTheme="majorHAnsi" w:hAnsiTheme="majorHAnsi"/>
          <w:color w:val="494B4E"/>
        </w:rPr>
        <w:t>Completed Security + Certification Training at Learning Tree in Reston, VA, 04/11/2011</w:t>
      </w:r>
      <w:r w:rsidRPr="000E5F83">
        <w:rPr>
          <w:rFonts w:asciiTheme="majorHAnsi" w:hAnsiTheme="majorHAnsi"/>
          <w:color w:val="494B4E"/>
          <w:spacing w:val="-54"/>
        </w:rPr>
        <w:t xml:space="preserve"> </w:t>
      </w:r>
      <w:r w:rsidRPr="000E5F83">
        <w:rPr>
          <w:rFonts w:asciiTheme="majorHAnsi" w:hAnsiTheme="majorHAnsi"/>
          <w:color w:val="494B4E"/>
        </w:rPr>
        <w:t>Intense Training Boot Camp (CISSP), 2005</w:t>
      </w:r>
    </w:p>
    <w:p w:rsidR="00BD29BB" w:rsidRPr="000E5F83" w:rsidRDefault="000E5F83">
      <w:pPr>
        <w:pStyle w:val="BodyText"/>
        <w:spacing w:line="228" w:lineRule="exact"/>
        <w:rPr>
          <w:rFonts w:asciiTheme="majorHAnsi" w:hAnsiTheme="majorHAnsi"/>
        </w:rPr>
      </w:pPr>
      <w:r w:rsidRPr="000E5F83">
        <w:rPr>
          <w:rFonts w:asciiTheme="majorHAnsi" w:hAnsiTheme="majorHAnsi"/>
          <w:color w:val="494B4E"/>
        </w:rPr>
        <w:t>Information System Security Workshop, NRO, 2006</w:t>
      </w:r>
    </w:p>
    <w:p w:rsidR="00BD29BB" w:rsidRPr="000E5F83" w:rsidRDefault="000E5F83">
      <w:pPr>
        <w:pStyle w:val="BodyText"/>
        <w:spacing w:before="75" w:line="319" w:lineRule="auto"/>
        <w:ind w:right="5509"/>
        <w:rPr>
          <w:rFonts w:asciiTheme="majorHAnsi" w:hAnsiTheme="majorHAnsi"/>
        </w:rPr>
      </w:pPr>
      <w:r w:rsidRPr="000E5F83">
        <w:rPr>
          <w:rFonts w:asciiTheme="majorHAnsi" w:hAnsiTheme="majorHAnsi"/>
          <w:color w:val="494B4E"/>
        </w:rPr>
        <w:t>Certifying and Accrediting NRO In</w:t>
      </w:r>
      <w:r w:rsidRPr="000E5F83">
        <w:rPr>
          <w:rFonts w:asciiTheme="majorHAnsi" w:hAnsiTheme="majorHAnsi"/>
          <w:color w:val="494B4E"/>
        </w:rPr>
        <w:t>formation Systems, 2007</w:t>
      </w:r>
      <w:r w:rsidRPr="000E5F83">
        <w:rPr>
          <w:rFonts w:asciiTheme="majorHAnsi" w:hAnsiTheme="majorHAnsi"/>
          <w:color w:val="494B4E"/>
          <w:spacing w:val="1"/>
        </w:rPr>
        <w:t xml:space="preserve"> </w:t>
      </w:r>
      <w:r w:rsidRPr="000E5F83">
        <w:rPr>
          <w:rFonts w:asciiTheme="majorHAnsi" w:hAnsiTheme="majorHAnsi"/>
          <w:color w:val="494B4E"/>
        </w:rPr>
        <w:t>CCSA &amp; CCSE (Check Point Firewall) Management Course</w:t>
      </w:r>
      <w:r w:rsidRPr="000E5F83">
        <w:rPr>
          <w:rFonts w:asciiTheme="majorHAnsi" w:hAnsiTheme="majorHAnsi"/>
          <w:color w:val="494B4E"/>
          <w:spacing w:val="-54"/>
        </w:rPr>
        <w:t xml:space="preserve"> </w:t>
      </w:r>
      <w:r w:rsidRPr="000E5F83">
        <w:rPr>
          <w:rFonts w:asciiTheme="majorHAnsi" w:hAnsiTheme="majorHAnsi"/>
          <w:color w:val="494B4E"/>
        </w:rPr>
        <w:t>CCSI (Check Point Systems Instructor), Veridian, 2002</w:t>
      </w:r>
    </w:p>
    <w:p w:rsidR="00BD29BB" w:rsidRPr="000E5F83" w:rsidRDefault="000E5F83">
      <w:pPr>
        <w:pStyle w:val="BodyText"/>
        <w:spacing w:line="319" w:lineRule="auto"/>
        <w:ind w:right="4329"/>
        <w:rPr>
          <w:rFonts w:asciiTheme="majorHAnsi" w:hAnsiTheme="majorHAnsi"/>
        </w:rPr>
      </w:pPr>
      <w:r w:rsidRPr="000E5F83">
        <w:rPr>
          <w:rFonts w:asciiTheme="majorHAnsi" w:hAnsiTheme="majorHAnsi"/>
          <w:color w:val="494B4E"/>
        </w:rPr>
        <w:t>PC Configuration and Troubleshooting, Learning Tree International, 2003</w:t>
      </w:r>
      <w:r w:rsidRPr="000E5F83">
        <w:rPr>
          <w:rFonts w:asciiTheme="majorHAnsi" w:hAnsiTheme="majorHAnsi"/>
          <w:color w:val="494B4E"/>
          <w:spacing w:val="-54"/>
        </w:rPr>
        <w:t xml:space="preserve"> </w:t>
      </w:r>
      <w:r w:rsidRPr="000E5F83">
        <w:rPr>
          <w:rFonts w:asciiTheme="majorHAnsi" w:hAnsiTheme="majorHAnsi"/>
          <w:color w:val="494B4E"/>
        </w:rPr>
        <w:t>Cisco Router Configuration and Management</w:t>
      </w:r>
    </w:p>
    <w:p w:rsidR="00BD29BB" w:rsidRPr="000E5F83" w:rsidRDefault="000E5F83">
      <w:pPr>
        <w:pStyle w:val="BodyText"/>
        <w:spacing w:before="9"/>
        <w:ind w:left="0"/>
        <w:rPr>
          <w:rFonts w:asciiTheme="majorHAnsi" w:hAnsiTheme="majorHAnsi"/>
          <w:sz w:val="15"/>
        </w:rPr>
      </w:pPr>
      <w:r w:rsidRPr="000E5F83">
        <w:rPr>
          <w:rFonts w:asciiTheme="majorHAnsi" w:hAnsiTheme="majorHAnsi"/>
        </w:rPr>
        <w:pict>
          <v:shape id="_x0000_s1027" style="position:absolute;margin-left:35pt;margin-top:11.55pt;width:542pt;height:.1pt;z-index:-15726080;mso-wrap-distance-left:0;mso-wrap-distance-right:0;mso-position-horizontal-relative:page" coordorigin="700,231" coordsize="10840,0" path="m700,231r10840,e" filled="f" strokecolor="#bfc4cf" strokeweight="1pt">
            <v:path arrowok="t"/>
            <w10:wrap type="topAndBottom" anchorx="page"/>
          </v:shape>
        </w:pict>
      </w:r>
    </w:p>
    <w:p w:rsidR="00BD29BB" w:rsidRPr="000E5F83" w:rsidRDefault="00BD29BB">
      <w:pPr>
        <w:pStyle w:val="BodyText"/>
        <w:spacing w:before="6"/>
        <w:ind w:left="0"/>
        <w:rPr>
          <w:rFonts w:asciiTheme="majorHAnsi" w:hAnsiTheme="majorHAnsi"/>
          <w:sz w:val="23"/>
        </w:rPr>
      </w:pPr>
    </w:p>
    <w:p w:rsidR="00BD29BB" w:rsidRPr="000E5F83" w:rsidRDefault="000E5F83">
      <w:pPr>
        <w:pStyle w:val="Heading1"/>
        <w:rPr>
          <w:rFonts w:asciiTheme="majorHAnsi" w:hAnsiTheme="majorHAnsi"/>
        </w:rPr>
      </w:pPr>
      <w:r w:rsidRPr="000E5F83">
        <w:rPr>
          <w:rFonts w:asciiTheme="majorHAnsi" w:hAnsiTheme="majorHAnsi"/>
          <w:color w:val="134081"/>
          <w:spacing w:val="9"/>
        </w:rPr>
        <w:t>SKILLSUMMARY</w:t>
      </w:r>
    </w:p>
    <w:p w:rsidR="00BD29BB" w:rsidRPr="000E5F83" w:rsidRDefault="000E5F83">
      <w:pPr>
        <w:pStyle w:val="BodyText"/>
        <w:spacing w:before="115" w:line="319" w:lineRule="auto"/>
        <w:ind w:right="2896"/>
        <w:rPr>
          <w:rFonts w:asciiTheme="majorHAnsi" w:hAnsiTheme="majorHAnsi"/>
        </w:rPr>
      </w:pPr>
      <w:r w:rsidRPr="000E5F83">
        <w:rPr>
          <w:rFonts w:asciiTheme="majorHAnsi" w:hAnsiTheme="majorHAnsi"/>
          <w:color w:val="494B4E"/>
        </w:rPr>
        <w:t>NRO [National Reconnaissance Office] Information Assurance Risk Managed Framework</w:t>
      </w:r>
      <w:r w:rsidRPr="000E5F83">
        <w:rPr>
          <w:rFonts w:asciiTheme="majorHAnsi" w:hAnsiTheme="majorHAnsi"/>
          <w:color w:val="494B4E"/>
          <w:spacing w:val="-54"/>
        </w:rPr>
        <w:t xml:space="preserve"> </w:t>
      </w:r>
      <w:r w:rsidRPr="000E5F83">
        <w:rPr>
          <w:rFonts w:asciiTheme="majorHAnsi" w:hAnsiTheme="majorHAnsi"/>
          <w:color w:val="494B4E"/>
        </w:rPr>
        <w:t>Intelligence Community Directive 503</w:t>
      </w:r>
    </w:p>
    <w:p w:rsidR="00BD29BB" w:rsidRPr="000E5F83" w:rsidRDefault="000E5F83">
      <w:pPr>
        <w:pStyle w:val="BodyText"/>
        <w:spacing w:line="228" w:lineRule="exact"/>
        <w:rPr>
          <w:rFonts w:asciiTheme="majorHAnsi" w:hAnsiTheme="majorHAnsi"/>
        </w:rPr>
      </w:pPr>
      <w:r w:rsidRPr="000E5F83">
        <w:rPr>
          <w:rFonts w:asciiTheme="majorHAnsi" w:hAnsiTheme="majorHAnsi"/>
          <w:color w:val="494B4E"/>
        </w:rPr>
        <w:t>Committee on National Security Systems 1253 (CNSSI 1253)</w:t>
      </w:r>
    </w:p>
    <w:p w:rsidR="00BD29BB" w:rsidRPr="000E5F83" w:rsidRDefault="000E5F83">
      <w:pPr>
        <w:pStyle w:val="BodyText"/>
        <w:spacing w:before="75" w:line="319" w:lineRule="auto"/>
        <w:ind w:right="4640"/>
        <w:rPr>
          <w:rFonts w:asciiTheme="majorHAnsi" w:hAnsiTheme="majorHAnsi"/>
        </w:rPr>
      </w:pPr>
      <w:r w:rsidRPr="000E5F83">
        <w:rPr>
          <w:rFonts w:asciiTheme="majorHAnsi" w:hAnsiTheme="majorHAnsi"/>
          <w:color w:val="494B4E"/>
        </w:rPr>
        <w:t>National Institute of Standards and Technology 800-53 (NIST 800-53)</w:t>
      </w:r>
      <w:r w:rsidRPr="000E5F83">
        <w:rPr>
          <w:rFonts w:asciiTheme="majorHAnsi" w:hAnsiTheme="majorHAnsi"/>
          <w:color w:val="494B4E"/>
          <w:spacing w:val="-54"/>
        </w:rPr>
        <w:t xml:space="preserve"> </w:t>
      </w:r>
      <w:r w:rsidRPr="000E5F83">
        <w:rPr>
          <w:rFonts w:asciiTheme="majorHAnsi" w:hAnsiTheme="majorHAnsi"/>
          <w:color w:val="494B4E"/>
        </w:rPr>
        <w:t>PCI DSS [Payment Card Industry Data Security Standard]</w:t>
      </w:r>
    </w:p>
    <w:p w:rsidR="00BD29BB" w:rsidRPr="000E5F83" w:rsidRDefault="000E5F83">
      <w:pPr>
        <w:pStyle w:val="BodyText"/>
        <w:spacing w:line="228" w:lineRule="exact"/>
        <w:rPr>
          <w:rFonts w:asciiTheme="majorHAnsi" w:hAnsiTheme="majorHAnsi"/>
        </w:rPr>
      </w:pPr>
      <w:r w:rsidRPr="000E5F83">
        <w:rPr>
          <w:rFonts w:asciiTheme="majorHAnsi" w:hAnsiTheme="majorHAnsi"/>
          <w:color w:val="494B4E"/>
        </w:rPr>
        <w:t>Xacta IA Manager - NRO</w:t>
      </w:r>
    </w:p>
    <w:p w:rsidR="00BD29BB" w:rsidRPr="000E5F83" w:rsidRDefault="000E5F83">
      <w:pPr>
        <w:pStyle w:val="BodyText"/>
        <w:spacing w:before="75"/>
        <w:rPr>
          <w:rFonts w:asciiTheme="majorHAnsi" w:hAnsiTheme="majorHAnsi"/>
        </w:rPr>
      </w:pPr>
      <w:r w:rsidRPr="000E5F83">
        <w:rPr>
          <w:rFonts w:asciiTheme="majorHAnsi" w:hAnsiTheme="majorHAnsi"/>
          <w:color w:val="494B4E"/>
        </w:rPr>
        <w:t>Extensive experience in IT Certification and Accreditation of classified and unclassified systems</w:t>
      </w:r>
    </w:p>
    <w:p w:rsidR="00BD29BB" w:rsidRPr="000E5F83" w:rsidRDefault="000E5F83">
      <w:pPr>
        <w:pStyle w:val="BodyText"/>
        <w:spacing w:before="75" w:line="249" w:lineRule="auto"/>
        <w:ind w:right="1173"/>
        <w:rPr>
          <w:rFonts w:asciiTheme="majorHAnsi" w:hAnsiTheme="majorHAnsi"/>
        </w:rPr>
      </w:pPr>
      <w:r w:rsidRPr="000E5F83">
        <w:rPr>
          <w:rFonts w:asciiTheme="majorHAnsi" w:hAnsiTheme="majorHAnsi"/>
          <w:color w:val="494B4E"/>
        </w:rPr>
        <w:t xml:space="preserve">Strong team player with proven leadership skills and the demonstrative ability </w:t>
      </w:r>
      <w:r w:rsidRPr="000E5F83">
        <w:rPr>
          <w:rFonts w:asciiTheme="majorHAnsi" w:hAnsiTheme="majorHAnsi"/>
          <w:color w:val="494B4E"/>
        </w:rPr>
        <w:t>to work with administrative and</w:t>
      </w:r>
      <w:r w:rsidRPr="000E5F83">
        <w:rPr>
          <w:rFonts w:asciiTheme="majorHAnsi" w:hAnsiTheme="majorHAnsi"/>
          <w:color w:val="494B4E"/>
          <w:spacing w:val="-54"/>
        </w:rPr>
        <w:t xml:space="preserve"> </w:t>
      </w:r>
      <w:r w:rsidRPr="000E5F83">
        <w:rPr>
          <w:rFonts w:asciiTheme="majorHAnsi" w:hAnsiTheme="majorHAnsi"/>
          <w:color w:val="494B4E"/>
        </w:rPr>
        <w:t>technical support teams</w:t>
      </w:r>
    </w:p>
    <w:p w:rsidR="00BD29BB" w:rsidRPr="000E5F83" w:rsidRDefault="000E5F83">
      <w:pPr>
        <w:pStyle w:val="BodyText"/>
        <w:spacing w:before="67" w:line="319" w:lineRule="auto"/>
        <w:ind w:right="1184"/>
        <w:rPr>
          <w:rFonts w:asciiTheme="majorHAnsi" w:hAnsiTheme="majorHAnsi"/>
        </w:rPr>
      </w:pPr>
      <w:r w:rsidRPr="000E5F83">
        <w:rPr>
          <w:rFonts w:asciiTheme="majorHAnsi" w:hAnsiTheme="majorHAnsi"/>
          <w:color w:val="494B4E"/>
        </w:rPr>
        <w:t>Excellent leadership and other military training and skills from 12 years serving in the United States Air Force</w:t>
      </w:r>
      <w:r w:rsidRPr="000E5F83">
        <w:rPr>
          <w:rFonts w:asciiTheme="majorHAnsi" w:hAnsiTheme="majorHAnsi"/>
          <w:color w:val="494B4E"/>
          <w:spacing w:val="-54"/>
        </w:rPr>
        <w:t xml:space="preserve"> </w:t>
      </w:r>
      <w:r w:rsidRPr="000E5F83">
        <w:rPr>
          <w:rFonts w:asciiTheme="majorHAnsi" w:hAnsiTheme="majorHAnsi"/>
          <w:color w:val="494B4E"/>
        </w:rPr>
        <w:t>Excellent communicative and interpersonal skills, both written and verbal</w:t>
      </w:r>
    </w:p>
    <w:p w:rsidR="00BD29BB" w:rsidRPr="000E5F83" w:rsidRDefault="000E5F83">
      <w:pPr>
        <w:pStyle w:val="BodyText"/>
        <w:spacing w:line="228" w:lineRule="exact"/>
        <w:rPr>
          <w:rFonts w:asciiTheme="majorHAnsi" w:hAnsiTheme="majorHAnsi"/>
        </w:rPr>
      </w:pPr>
      <w:r w:rsidRPr="000E5F83">
        <w:rPr>
          <w:rFonts w:asciiTheme="majorHAnsi" w:hAnsiTheme="majorHAnsi"/>
          <w:color w:val="494B4E"/>
        </w:rPr>
        <w:t>Extensive bac</w:t>
      </w:r>
      <w:r w:rsidRPr="000E5F83">
        <w:rPr>
          <w:rFonts w:asciiTheme="majorHAnsi" w:hAnsiTheme="majorHAnsi"/>
          <w:color w:val="494B4E"/>
        </w:rPr>
        <w:t>kground in both system and network security administration</w:t>
      </w:r>
    </w:p>
    <w:p w:rsidR="00BD29BB" w:rsidRPr="000E5F83" w:rsidRDefault="000E5F83">
      <w:pPr>
        <w:pStyle w:val="BodyText"/>
        <w:spacing w:before="75" w:line="319" w:lineRule="auto"/>
        <w:ind w:right="1794"/>
        <w:rPr>
          <w:rFonts w:asciiTheme="majorHAnsi" w:hAnsiTheme="majorHAnsi"/>
        </w:rPr>
      </w:pPr>
      <w:r w:rsidRPr="000E5F83">
        <w:rPr>
          <w:rFonts w:asciiTheme="majorHAnsi" w:hAnsiTheme="majorHAnsi"/>
          <w:color w:val="494B4E"/>
        </w:rPr>
        <w:t>Proven record of obtaining technically challenging roles and showing the aptitude to see them through</w:t>
      </w:r>
      <w:r w:rsidRPr="000E5F83">
        <w:rPr>
          <w:rFonts w:asciiTheme="majorHAnsi" w:hAnsiTheme="majorHAnsi"/>
          <w:color w:val="494B4E"/>
          <w:spacing w:val="-54"/>
        </w:rPr>
        <w:t xml:space="preserve"> </w:t>
      </w:r>
      <w:r w:rsidRPr="000E5F83">
        <w:rPr>
          <w:rFonts w:asciiTheme="majorHAnsi" w:hAnsiTheme="majorHAnsi"/>
          <w:color w:val="494B4E"/>
        </w:rPr>
        <w:t>Proficient understanding of IP and network infrastructures</w:t>
      </w:r>
    </w:p>
    <w:p w:rsidR="00BD29BB" w:rsidRPr="000E5F83" w:rsidRDefault="000E5F83">
      <w:pPr>
        <w:pStyle w:val="BodyText"/>
        <w:spacing w:line="319" w:lineRule="auto"/>
        <w:ind w:right="5708"/>
        <w:rPr>
          <w:rFonts w:asciiTheme="majorHAnsi" w:hAnsiTheme="majorHAnsi"/>
        </w:rPr>
      </w:pPr>
      <w:r w:rsidRPr="000E5F83">
        <w:rPr>
          <w:rFonts w:asciiTheme="majorHAnsi" w:hAnsiTheme="majorHAnsi"/>
          <w:color w:val="494B4E"/>
        </w:rPr>
        <w:t>Delegated Authorizing Official Repre</w:t>
      </w:r>
      <w:r w:rsidRPr="000E5F83">
        <w:rPr>
          <w:rFonts w:asciiTheme="majorHAnsi" w:hAnsiTheme="majorHAnsi"/>
          <w:color w:val="494B4E"/>
        </w:rPr>
        <w:t>sentative (DAO-Rep)</w:t>
      </w:r>
      <w:r w:rsidRPr="000E5F83">
        <w:rPr>
          <w:rFonts w:asciiTheme="majorHAnsi" w:hAnsiTheme="majorHAnsi"/>
          <w:color w:val="494B4E"/>
          <w:spacing w:val="-54"/>
        </w:rPr>
        <w:t xml:space="preserve"> </w:t>
      </w:r>
      <w:r w:rsidRPr="000E5F83">
        <w:rPr>
          <w:rFonts w:asciiTheme="majorHAnsi" w:hAnsiTheme="majorHAnsi"/>
          <w:color w:val="494B4E"/>
        </w:rPr>
        <w:t>Enterprise Cloud Computing</w:t>
      </w:r>
    </w:p>
    <w:p w:rsidR="00BD29BB" w:rsidRPr="000E5F83" w:rsidRDefault="000E5F83">
      <w:pPr>
        <w:pStyle w:val="BodyText"/>
        <w:spacing w:line="228" w:lineRule="exact"/>
        <w:rPr>
          <w:rFonts w:asciiTheme="majorHAnsi" w:hAnsiTheme="majorHAnsi"/>
        </w:rPr>
      </w:pPr>
      <w:r w:rsidRPr="000E5F83">
        <w:rPr>
          <w:rFonts w:asciiTheme="majorHAnsi" w:hAnsiTheme="majorHAnsi"/>
          <w:color w:val="494B4E"/>
        </w:rPr>
        <w:t>AWS Cloud Services</w:t>
      </w:r>
    </w:p>
    <w:p w:rsidR="00BD29BB" w:rsidRPr="000E5F83" w:rsidRDefault="000E5F83">
      <w:pPr>
        <w:pStyle w:val="BodyText"/>
        <w:spacing w:before="6"/>
        <w:ind w:left="0"/>
        <w:rPr>
          <w:rFonts w:asciiTheme="majorHAnsi" w:hAnsiTheme="majorHAnsi"/>
          <w:sz w:val="22"/>
        </w:rPr>
      </w:pPr>
      <w:r w:rsidRPr="000E5F83">
        <w:rPr>
          <w:rFonts w:asciiTheme="majorHAnsi" w:hAnsiTheme="majorHAnsi"/>
        </w:rPr>
        <w:pict>
          <v:shape id="_x0000_s1026" style="position:absolute;margin-left:35pt;margin-top:15.45pt;width:542pt;height:.1pt;z-index:-15725568;mso-wrap-distance-left:0;mso-wrap-distance-right:0;mso-position-horizontal-relative:page" coordorigin="700,309" coordsize="10840,0" path="m700,309r10840,e" filled="f" strokecolor="#bfc4cf" strokeweight="1pt">
            <v:path arrowok="t"/>
            <w10:wrap type="topAndBottom" anchorx="page"/>
          </v:shape>
        </w:pict>
      </w:r>
    </w:p>
    <w:p w:rsidR="00BD29BB" w:rsidRPr="000E5F83" w:rsidRDefault="00BD29BB">
      <w:pPr>
        <w:pStyle w:val="BodyText"/>
        <w:spacing w:before="6"/>
        <w:ind w:left="0"/>
        <w:rPr>
          <w:rFonts w:asciiTheme="majorHAnsi" w:hAnsiTheme="majorHAnsi"/>
          <w:sz w:val="23"/>
        </w:rPr>
      </w:pPr>
    </w:p>
    <w:p w:rsidR="00BD29BB" w:rsidRPr="000E5F83" w:rsidRDefault="000E5F83">
      <w:pPr>
        <w:pStyle w:val="Heading1"/>
        <w:rPr>
          <w:rFonts w:asciiTheme="majorHAnsi" w:hAnsiTheme="majorHAnsi"/>
        </w:rPr>
      </w:pPr>
      <w:r w:rsidRPr="000E5F83">
        <w:rPr>
          <w:rFonts w:asciiTheme="majorHAnsi" w:hAnsiTheme="majorHAnsi"/>
          <w:color w:val="134081"/>
        </w:rPr>
        <w:t>REFERENCES</w:t>
      </w:r>
    </w:p>
    <w:p w:rsidR="00BD29BB" w:rsidRPr="000E5F83" w:rsidRDefault="000E5F83">
      <w:pPr>
        <w:pStyle w:val="BodyText"/>
        <w:spacing w:before="110"/>
        <w:ind w:left="700"/>
        <w:rPr>
          <w:rFonts w:asciiTheme="majorHAnsi" w:hAnsiTheme="majorHAnsi"/>
        </w:rPr>
      </w:pPr>
      <w:r w:rsidRPr="000E5F83">
        <w:rPr>
          <w:rFonts w:asciiTheme="majorHAnsi" w:hAnsiTheme="majorHAnsi"/>
          <w:color w:val="494B4E"/>
        </w:rPr>
        <w:t>References to be rendered upon request</w:t>
      </w:r>
      <w:bookmarkStart w:id="0" w:name="_GoBack"/>
      <w:bookmarkEnd w:id="0"/>
    </w:p>
    <w:sectPr w:rsidR="00BD29BB" w:rsidRPr="000E5F83">
      <w:pgSz w:w="12240" w:h="15840"/>
      <w:pgMar w:top="34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D29BB"/>
    <w:rsid w:val="000E5F83"/>
    <w:rsid w:val="00BD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5:docId w15:val="{2B1D1F36-137E-47D6-8764-3B7CCABDC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7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2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teveDonelson49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1231</Words>
  <Characters>7023</Characters>
  <Application>Microsoft Office Word</Application>
  <DocSecurity>0</DocSecurity>
  <Lines>58</Lines>
  <Paragraphs>16</Paragraphs>
  <ScaleCrop>false</ScaleCrop>
  <Company/>
  <LinksUpToDate>false</LinksUpToDate>
  <CharactersWithSpaces>8238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Brij</cp:lastModifiedBy>
  <cp:revision>2</cp:revision>
  <dcterms:created xsi:type="dcterms:W3CDTF">2024-11-20T17:46:00Z</dcterms:created>
  <dcterms:modified xsi:type="dcterms:W3CDTF">2024-11-20T17:47:00Z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2024-09-21T00:00:00Z</vt:filetime>
  </property>
  <property fmtid="{D5CDD505-2E9C-101B-9397-08002B2CF9AE}" pid="3" name="Creator">
    <vt:lpwstr>PDFium</vt:lpwstr>
  </property>
  <property fmtid="{D5CDD505-2E9C-101B-9397-08002B2CF9AE}" pid="4" name="LastSaved">
    <vt:filetime>2024-09-21T00:00:00Z</vt:filetime>
  </property>
</Properties>
</file>