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D635" w14:textId="77777777" w:rsidR="0054549D" w:rsidRDefault="0054549D">
      <w:pPr>
        <w:rPr>
          <w:b/>
          <w:bCs/>
          <w:sz w:val="28"/>
          <w:szCs w:val="28"/>
        </w:rPr>
      </w:pPr>
    </w:p>
    <w:p w14:paraId="1D77539B" w14:textId="77777777" w:rsidR="0054549D" w:rsidRDefault="0054549D">
      <w:pPr>
        <w:rPr>
          <w:b/>
          <w:bCs/>
          <w:sz w:val="28"/>
          <w:szCs w:val="28"/>
        </w:rPr>
      </w:pPr>
    </w:p>
    <w:p w14:paraId="58A9CC2A" w14:textId="1CD4741E" w:rsidR="00BB540F" w:rsidRPr="00D62BC6" w:rsidRDefault="00BB540F">
      <w:pPr>
        <w:rPr>
          <w:b/>
          <w:bCs/>
          <w:sz w:val="40"/>
          <w:szCs w:val="40"/>
        </w:rPr>
      </w:pPr>
      <w:r w:rsidRPr="00D62BC6">
        <w:rPr>
          <w:b/>
          <w:bCs/>
          <w:sz w:val="40"/>
          <w:szCs w:val="40"/>
        </w:rPr>
        <w:t>Azure – Logic Apps</w:t>
      </w:r>
    </w:p>
    <w:p w14:paraId="3C8E102A" w14:textId="77777777" w:rsidR="0054549D" w:rsidRDefault="0054549D"/>
    <w:p w14:paraId="2626DE7F" w14:textId="77777777" w:rsidR="0054549D" w:rsidRDefault="0054549D"/>
    <w:p w14:paraId="75CBBF34" w14:textId="77777777" w:rsidR="0054549D" w:rsidRDefault="0054549D"/>
    <w:p w14:paraId="6DB14F05" w14:textId="77777777" w:rsidR="0054549D" w:rsidRDefault="0054549D"/>
    <w:p w14:paraId="712D831C" w14:textId="77777777" w:rsidR="0054549D" w:rsidRPr="0080598E" w:rsidRDefault="0054549D">
      <w:pPr>
        <w:rPr>
          <w:sz w:val="24"/>
          <w:szCs w:val="24"/>
        </w:rPr>
      </w:pPr>
    </w:p>
    <w:p w14:paraId="65B80423" w14:textId="4F8CB7A6" w:rsidR="0014095C" w:rsidRPr="00DB1851" w:rsidRDefault="00BB540F">
      <w:r w:rsidRPr="00DB1851">
        <w:rPr>
          <w:b/>
          <w:bCs/>
        </w:rPr>
        <w:t>Use Case</w:t>
      </w:r>
      <w:r w:rsidRPr="00DB1851">
        <w:t>: Logic Apps to Generate Daily Reports for Resources</w:t>
      </w:r>
      <w:r w:rsidR="0054549D" w:rsidRPr="00DB1851">
        <w:t xml:space="preserve"> created</w:t>
      </w:r>
      <w:r w:rsidRPr="00DB1851">
        <w:t xml:space="preserve"> in last 24 hours.</w:t>
      </w:r>
    </w:p>
    <w:p w14:paraId="70793DDA" w14:textId="77777777" w:rsidR="0054549D" w:rsidRPr="0080598E" w:rsidRDefault="0054549D">
      <w:pPr>
        <w:rPr>
          <w:sz w:val="24"/>
          <w:szCs w:val="24"/>
        </w:rPr>
      </w:pPr>
    </w:p>
    <w:p w14:paraId="14A2D226" w14:textId="77777777" w:rsidR="0054549D" w:rsidRDefault="0054549D"/>
    <w:p w14:paraId="44B61708" w14:textId="77777777" w:rsidR="0054549D" w:rsidRDefault="0054549D"/>
    <w:p w14:paraId="11468D52" w14:textId="77777777" w:rsidR="0054549D" w:rsidRDefault="0054549D"/>
    <w:p w14:paraId="6916DF79" w14:textId="189E704A" w:rsidR="00BB540F" w:rsidRPr="00D62BC6" w:rsidRDefault="0054549D">
      <w:pPr>
        <w:rPr>
          <w:b/>
          <w:bCs/>
          <w:u w:val="single"/>
        </w:rPr>
      </w:pPr>
      <w:r w:rsidRPr="00D62BC6">
        <w:rPr>
          <w:b/>
          <w:bCs/>
          <w:u w:val="single"/>
        </w:rPr>
        <w:t>High Level Diagram</w:t>
      </w:r>
    </w:p>
    <w:p w14:paraId="221CB39A" w14:textId="214552BC" w:rsidR="0054549D" w:rsidRDefault="0054549D">
      <w:r w:rsidRPr="0054549D">
        <w:drawing>
          <wp:inline distT="0" distB="0" distL="0" distR="0" wp14:anchorId="7B83B2C3" wp14:editId="7643B9C7">
            <wp:extent cx="63055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001" cy="28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8065" w14:textId="646E36DD" w:rsidR="00BB540F" w:rsidRDefault="00BB540F"/>
    <w:p w14:paraId="733BBB23" w14:textId="55871B69" w:rsidR="0054549D" w:rsidRDefault="0054549D"/>
    <w:p w14:paraId="3B3361FD" w14:textId="3D42EE64" w:rsidR="0054549D" w:rsidRDefault="0054549D"/>
    <w:p w14:paraId="4BC0571B" w14:textId="2CDA8C6A" w:rsidR="0054549D" w:rsidRDefault="0054549D"/>
    <w:p w14:paraId="57497DAC" w14:textId="39670E0B" w:rsidR="0054549D" w:rsidRPr="0054549D" w:rsidRDefault="0054549D">
      <w:pPr>
        <w:rPr>
          <w:b/>
          <w:bCs/>
        </w:rPr>
      </w:pPr>
    </w:p>
    <w:p w14:paraId="41929EAD" w14:textId="5A4A7DA3" w:rsidR="0054549D" w:rsidRPr="0054549D" w:rsidRDefault="0054549D">
      <w:pPr>
        <w:rPr>
          <w:b/>
          <w:bCs/>
          <w:u w:val="single"/>
        </w:rPr>
      </w:pPr>
      <w:r w:rsidRPr="0054549D">
        <w:rPr>
          <w:b/>
          <w:bCs/>
          <w:u w:val="single"/>
        </w:rPr>
        <w:t>Deployments</w:t>
      </w:r>
    </w:p>
    <w:p w14:paraId="76C2CB79" w14:textId="2A04EB6D" w:rsidR="0054549D" w:rsidRDefault="0054549D">
      <w:pPr>
        <w:rPr>
          <w:b/>
          <w:bCs/>
        </w:rPr>
      </w:pPr>
    </w:p>
    <w:p w14:paraId="19C881DA" w14:textId="1FADFD75" w:rsidR="0054549D" w:rsidRDefault="0054549D">
      <w:pPr>
        <w:rPr>
          <w:b/>
          <w:bCs/>
        </w:rPr>
      </w:pPr>
      <w:r>
        <w:rPr>
          <w:b/>
          <w:bCs/>
        </w:rPr>
        <w:t>Logic Apps</w:t>
      </w:r>
    </w:p>
    <w:p w14:paraId="0C4E1514" w14:textId="77777777" w:rsidR="0054549D" w:rsidRDefault="0054549D" w:rsidP="0054549D">
      <w:pPr>
        <w:spacing w:after="0"/>
      </w:pPr>
      <w:r w:rsidRPr="0054549D">
        <w:t xml:space="preserve">Give </w:t>
      </w:r>
      <w:r>
        <w:t xml:space="preserve">the name for your Logic App along with a Resource Group and select the region, </w:t>
      </w:r>
    </w:p>
    <w:p w14:paraId="2A8B523F" w14:textId="47830A58" w:rsidR="0054549D" w:rsidRDefault="0054549D" w:rsidP="0054549D">
      <w:pPr>
        <w:spacing w:after="0"/>
      </w:pPr>
      <w:r>
        <w:t>based on your requirement you can select the appropriate plan</w:t>
      </w:r>
      <w:r w:rsidR="005F361D">
        <w:t>**.</w:t>
      </w:r>
    </w:p>
    <w:p w14:paraId="47155190" w14:textId="77777777" w:rsidR="003F465E" w:rsidRDefault="0054549D" w:rsidP="005F361D">
      <w:r w:rsidRPr="0054549D">
        <w:drawing>
          <wp:inline distT="0" distB="0" distL="0" distR="0" wp14:anchorId="6E7DE276" wp14:editId="7A24F2D1">
            <wp:extent cx="3500324" cy="3218213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376" cy="32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49D">
        <w:drawing>
          <wp:inline distT="0" distB="0" distL="0" distR="0" wp14:anchorId="768C5CB5" wp14:editId="4D32CA68">
            <wp:extent cx="3538220" cy="314696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582" cy="31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F11C" w14:textId="76842892" w:rsidR="005F361D" w:rsidRDefault="005F361D" w:rsidP="005F361D">
      <w:r>
        <w:lastRenderedPageBreak/>
        <w:t xml:space="preserve">Click on Review and Create </w:t>
      </w:r>
    </w:p>
    <w:p w14:paraId="6EE56DC5" w14:textId="72B11D44" w:rsidR="005F361D" w:rsidRDefault="005F361D" w:rsidP="005F361D"/>
    <w:p w14:paraId="10B11EFA" w14:textId="3417F059" w:rsidR="003F465E" w:rsidRPr="0054549D" w:rsidRDefault="003F465E" w:rsidP="003F465E">
      <w:pPr>
        <w:rPr>
          <w:b/>
          <w:bCs/>
          <w:u w:val="single"/>
        </w:rPr>
      </w:pPr>
      <w:r>
        <w:rPr>
          <w:b/>
          <w:bCs/>
          <w:u w:val="single"/>
        </w:rPr>
        <w:t>Configuring</w:t>
      </w:r>
    </w:p>
    <w:p w14:paraId="0FBCBFE7" w14:textId="0397318C" w:rsidR="005F361D" w:rsidRDefault="003F465E" w:rsidP="003F465E">
      <w:pPr>
        <w:pStyle w:val="ListParagraph"/>
        <w:numPr>
          <w:ilvl w:val="0"/>
          <w:numId w:val="2"/>
        </w:numPr>
      </w:pPr>
      <w:r>
        <w:t>Open your new Logic App.</w:t>
      </w:r>
    </w:p>
    <w:p w14:paraId="5361E69D" w14:textId="77777777" w:rsidR="003F465E" w:rsidRDefault="003F465E" w:rsidP="003F465E">
      <w:pPr>
        <w:pStyle w:val="ListParagraph"/>
        <w:numPr>
          <w:ilvl w:val="0"/>
          <w:numId w:val="2"/>
        </w:numPr>
      </w:pPr>
      <w:r>
        <w:t>Click on the Logic App Designer on the left blade.</w:t>
      </w:r>
    </w:p>
    <w:p w14:paraId="678E6BB5" w14:textId="7AE9C3F7" w:rsidR="008C46EC" w:rsidRDefault="008C46EC" w:rsidP="003F465E">
      <w:pPr>
        <w:pStyle w:val="ListParagraph"/>
        <w:numPr>
          <w:ilvl w:val="0"/>
          <w:numId w:val="2"/>
        </w:numPr>
      </w:pPr>
      <w:r>
        <w:t>Create a trigger, set the recurring schedule as per requirement.</w:t>
      </w:r>
    </w:p>
    <w:p w14:paraId="5A548C6B" w14:textId="73E3A00D" w:rsidR="003F465E" w:rsidRDefault="008C46EC" w:rsidP="008C46EC">
      <w:pPr>
        <w:ind w:left="360"/>
      </w:pPr>
      <w:r w:rsidRPr="008C46EC">
        <w:drawing>
          <wp:inline distT="0" distB="0" distL="0" distR="0" wp14:anchorId="7E7FFA7F" wp14:editId="26D0670C">
            <wp:extent cx="4073857" cy="158210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769" cy="15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65E">
        <w:t xml:space="preserve"> </w:t>
      </w:r>
    </w:p>
    <w:p w14:paraId="385EC328" w14:textId="31F91817" w:rsidR="005F361D" w:rsidRDefault="008C46EC" w:rsidP="008C46EC">
      <w:pPr>
        <w:pStyle w:val="ListParagraph"/>
        <w:numPr>
          <w:ilvl w:val="0"/>
          <w:numId w:val="2"/>
        </w:numPr>
      </w:pPr>
      <w:r>
        <w:t xml:space="preserve">Refer to this doc </w:t>
      </w:r>
      <w:hyperlink r:id="rId11" w:anchor="configure-and-run-your-logic-app" w:history="1">
        <w:r>
          <w:rPr>
            <w:rStyle w:val="Hyperlink"/>
          </w:rPr>
          <w:t>Tutorial: Automate Running Your Resource Graph Queries within Logic Apps - Azure Resource Graph | Microsoft Learn</w:t>
        </w:r>
      </w:hyperlink>
    </w:p>
    <w:p w14:paraId="3C1DEB9E" w14:textId="32F4955B" w:rsidR="008C46EC" w:rsidRDefault="008C46EC" w:rsidP="008C46E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2823F" wp14:editId="4E363D68">
                <wp:simplePos x="0" y="0"/>
                <wp:positionH relativeFrom="column">
                  <wp:posOffset>423081</wp:posOffset>
                </wp:positionH>
                <wp:positionV relativeFrom="paragraph">
                  <wp:posOffset>230334</wp:posOffset>
                </wp:positionV>
                <wp:extent cx="5104262" cy="4210335"/>
                <wp:effectExtent l="0" t="0" r="2032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262" cy="4210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6006D" id="Rectangle 5" o:spid="_x0000_s1026" style="position:absolute;margin-left:33.3pt;margin-top:18.15pt;width:401.9pt;height:3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" filled="f" strokecolor="#1f3763 [1604]" strokeweight="1pt"/>
            </w:pict>
          </mc:Fallback>
        </mc:AlternateContent>
      </w:r>
      <w:r>
        <w:t xml:space="preserve">You can go ahead and copy this code in ‘code view’ [left blade], this will create a HTML trigger. </w:t>
      </w:r>
    </w:p>
    <w:p w14:paraId="37BCFBEA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>{</w:t>
      </w:r>
    </w:p>
    <w:p w14:paraId="68191580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"definition": {</w:t>
      </w:r>
    </w:p>
    <w:p w14:paraId="255AB302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"$schema": "https://schema.management.azure.com/providers/Microsoft.Logic/schemas/2016-06-01/workflowdefinition.json#",</w:t>
      </w:r>
    </w:p>
    <w:p w14:paraId="23920F99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"actions": {</w:t>
      </w:r>
    </w:p>
    <w:p w14:paraId="356D1914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"HTTP_2": {</w:t>
      </w:r>
    </w:p>
    <w:p w14:paraId="3567EC75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"inputs": {</w:t>
      </w:r>
    </w:p>
    <w:p w14:paraId="6EE71653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"authentication": {</w:t>
      </w:r>
    </w:p>
    <w:p w14:paraId="3250557B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    "type": "</w:t>
      </w:r>
      <w:proofErr w:type="spellStart"/>
      <w:r w:rsidRPr="008C46EC">
        <w:rPr>
          <w:sz w:val="14"/>
          <w:szCs w:val="14"/>
        </w:rPr>
        <w:t>ManagedServiceIdentity</w:t>
      </w:r>
      <w:proofErr w:type="spellEnd"/>
      <w:r w:rsidRPr="008C46EC">
        <w:rPr>
          <w:sz w:val="14"/>
          <w:szCs w:val="14"/>
        </w:rPr>
        <w:t>"</w:t>
      </w:r>
    </w:p>
    <w:p w14:paraId="4EEC15BE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},</w:t>
      </w:r>
    </w:p>
    <w:p w14:paraId="520AED7E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"body": {</w:t>
      </w:r>
    </w:p>
    <w:p w14:paraId="0845E1F4" w14:textId="4333B6D0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    "query": "</w:t>
      </w:r>
      <w:r>
        <w:rPr>
          <w:sz w:val="14"/>
          <w:szCs w:val="14"/>
        </w:rPr>
        <w:t xml:space="preserve">Paste you Azure Resource graph query </w:t>
      </w:r>
      <w:proofErr w:type="gramStart"/>
      <w:r>
        <w:rPr>
          <w:sz w:val="14"/>
          <w:szCs w:val="14"/>
        </w:rPr>
        <w:t>here</w:t>
      </w:r>
      <w:proofErr w:type="gramEnd"/>
      <w:r w:rsidRPr="008C46EC">
        <w:rPr>
          <w:sz w:val="14"/>
          <w:szCs w:val="14"/>
        </w:rPr>
        <w:t>"</w:t>
      </w:r>
    </w:p>
    <w:p w14:paraId="7BFA05AF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},</w:t>
      </w:r>
    </w:p>
    <w:p w14:paraId="41B905AE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"headers": {</w:t>
      </w:r>
    </w:p>
    <w:p w14:paraId="721BCED5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    "Content-Type": "application/</w:t>
      </w:r>
      <w:proofErr w:type="spellStart"/>
      <w:r w:rsidRPr="008C46EC">
        <w:rPr>
          <w:sz w:val="14"/>
          <w:szCs w:val="14"/>
        </w:rPr>
        <w:t>json</w:t>
      </w:r>
      <w:proofErr w:type="spellEnd"/>
      <w:r w:rsidRPr="008C46EC">
        <w:rPr>
          <w:sz w:val="14"/>
          <w:szCs w:val="14"/>
        </w:rPr>
        <w:t>"</w:t>
      </w:r>
    </w:p>
    <w:p w14:paraId="2FDAAD6D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},</w:t>
      </w:r>
    </w:p>
    <w:p w14:paraId="733C05BD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"method": "POST",</w:t>
      </w:r>
    </w:p>
    <w:p w14:paraId="60B50703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"queries": {</w:t>
      </w:r>
    </w:p>
    <w:p w14:paraId="1BDAF8E6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    "</w:t>
      </w:r>
      <w:proofErr w:type="spellStart"/>
      <w:proofErr w:type="gramStart"/>
      <w:r w:rsidRPr="008C46EC">
        <w:rPr>
          <w:sz w:val="14"/>
          <w:szCs w:val="14"/>
        </w:rPr>
        <w:t>api</w:t>
      </w:r>
      <w:proofErr w:type="spellEnd"/>
      <w:proofErr w:type="gramEnd"/>
      <w:r w:rsidRPr="008C46EC">
        <w:rPr>
          <w:sz w:val="14"/>
          <w:szCs w:val="14"/>
        </w:rPr>
        <w:t>-version": "2021-03-01"</w:t>
      </w:r>
    </w:p>
    <w:p w14:paraId="3A8B5E3B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},</w:t>
      </w:r>
    </w:p>
    <w:p w14:paraId="0FAACCA3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"</w:t>
      </w:r>
      <w:proofErr w:type="spellStart"/>
      <w:r w:rsidRPr="008C46EC">
        <w:rPr>
          <w:sz w:val="14"/>
          <w:szCs w:val="14"/>
        </w:rPr>
        <w:t>uri</w:t>
      </w:r>
      <w:proofErr w:type="spellEnd"/>
      <w:r w:rsidRPr="008C46EC">
        <w:rPr>
          <w:sz w:val="14"/>
          <w:szCs w:val="14"/>
        </w:rPr>
        <w:t>": "https://management.azure.com/providers/Microsoft.ResourceGraph/resources"</w:t>
      </w:r>
    </w:p>
    <w:p w14:paraId="26793C78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},</w:t>
      </w:r>
    </w:p>
    <w:p w14:paraId="1411845D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"</w:t>
      </w:r>
      <w:proofErr w:type="spellStart"/>
      <w:r w:rsidRPr="008C46EC">
        <w:rPr>
          <w:sz w:val="14"/>
          <w:szCs w:val="14"/>
        </w:rPr>
        <w:t>runAfter</w:t>
      </w:r>
      <w:proofErr w:type="spellEnd"/>
      <w:r w:rsidRPr="008C46EC">
        <w:rPr>
          <w:sz w:val="14"/>
          <w:szCs w:val="14"/>
        </w:rPr>
        <w:t>": {},</w:t>
      </w:r>
    </w:p>
    <w:p w14:paraId="7F0FA32C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"type": "Http"</w:t>
      </w:r>
    </w:p>
    <w:p w14:paraId="15F3C274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}</w:t>
      </w:r>
    </w:p>
    <w:p w14:paraId="43778C2B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},</w:t>
      </w:r>
    </w:p>
    <w:p w14:paraId="5C493805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"</w:t>
      </w:r>
      <w:proofErr w:type="spellStart"/>
      <w:r w:rsidRPr="008C46EC">
        <w:rPr>
          <w:sz w:val="14"/>
          <w:szCs w:val="14"/>
        </w:rPr>
        <w:t>contentVersion</w:t>
      </w:r>
      <w:proofErr w:type="spellEnd"/>
      <w:r w:rsidRPr="008C46EC">
        <w:rPr>
          <w:sz w:val="14"/>
          <w:szCs w:val="14"/>
        </w:rPr>
        <w:t>": "1.0.0.0",</w:t>
      </w:r>
    </w:p>
    <w:p w14:paraId="7FF6EEF4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"outputs": {},</w:t>
      </w:r>
    </w:p>
    <w:p w14:paraId="3F3A105C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"parameters": {},</w:t>
      </w:r>
    </w:p>
    <w:p w14:paraId="31926DDE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"triggers": {</w:t>
      </w:r>
    </w:p>
    <w:p w14:paraId="598DAC52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"Recurrence": {</w:t>
      </w:r>
    </w:p>
    <w:p w14:paraId="2B18BB5A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"recurrence": {</w:t>
      </w:r>
    </w:p>
    <w:p w14:paraId="6ED8454F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"frequency": "Minute",</w:t>
      </w:r>
    </w:p>
    <w:p w14:paraId="79E7CAD3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    "interval": 1440</w:t>
      </w:r>
    </w:p>
    <w:p w14:paraId="4C5D0CD8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},</w:t>
      </w:r>
    </w:p>
    <w:p w14:paraId="28C28E9D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    "type": "Recurrence"</w:t>
      </w:r>
    </w:p>
    <w:p w14:paraId="1C4D09BC" w14:textId="6FBB8EC9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        }   }  },</w:t>
      </w:r>
    </w:p>
    <w:p w14:paraId="527B3C26" w14:textId="77777777" w:rsidR="008C46EC" w:rsidRPr="008C46EC" w:rsidRDefault="008C46EC" w:rsidP="008C46EC">
      <w:pPr>
        <w:spacing w:after="0" w:line="240" w:lineRule="auto"/>
        <w:ind w:left="720"/>
        <w:rPr>
          <w:sz w:val="14"/>
          <w:szCs w:val="14"/>
        </w:rPr>
      </w:pPr>
      <w:r w:rsidRPr="008C46EC">
        <w:rPr>
          <w:sz w:val="14"/>
          <w:szCs w:val="14"/>
        </w:rPr>
        <w:t xml:space="preserve">    "parameters": {}</w:t>
      </w:r>
    </w:p>
    <w:p w14:paraId="258BE46C" w14:textId="5CBF6940" w:rsidR="008C46EC" w:rsidRPr="008C46EC" w:rsidRDefault="008C46EC" w:rsidP="008C46EC">
      <w:pPr>
        <w:pStyle w:val="ListParagraph"/>
        <w:ind w:left="1440"/>
        <w:rPr>
          <w:sz w:val="14"/>
          <w:szCs w:val="14"/>
        </w:rPr>
      </w:pPr>
      <w:r w:rsidRPr="008C46EC">
        <w:rPr>
          <w:sz w:val="14"/>
          <w:szCs w:val="14"/>
        </w:rPr>
        <w:t>}</w:t>
      </w:r>
    </w:p>
    <w:p w14:paraId="6EC40AD3" w14:textId="71E030AB" w:rsidR="005F361D" w:rsidRDefault="005F361D" w:rsidP="005F361D"/>
    <w:p w14:paraId="18AA1CB4" w14:textId="77777777" w:rsidR="00CB40F4" w:rsidRDefault="00CB40F4" w:rsidP="00CB40F4">
      <w:pPr>
        <w:pStyle w:val="ListParagraph"/>
        <w:numPr>
          <w:ilvl w:val="0"/>
          <w:numId w:val="2"/>
        </w:numPr>
      </w:pPr>
      <w:r>
        <w:t>Now, after pasting you query you can ADD AN ACTION by clicking on ‘</w:t>
      </w:r>
      <w:r w:rsidRPr="00CB40F4">
        <w:drawing>
          <wp:inline distT="0" distB="0" distL="0" distR="0" wp14:anchorId="21E0081C" wp14:editId="1E4B59C4">
            <wp:extent cx="211540" cy="18333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07" cy="1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 plus symbol.</w:t>
      </w:r>
    </w:p>
    <w:p w14:paraId="1FCA9615" w14:textId="77777777" w:rsidR="00CB40F4" w:rsidRDefault="00CB40F4" w:rsidP="00CB40F4">
      <w:pPr>
        <w:ind w:left="360"/>
      </w:pPr>
    </w:p>
    <w:p w14:paraId="393BC04C" w14:textId="0A19656E" w:rsidR="00CB40F4" w:rsidRDefault="00CB40F4" w:rsidP="00CB40F4">
      <w:pPr>
        <w:pStyle w:val="ListParagraph"/>
        <w:numPr>
          <w:ilvl w:val="0"/>
          <w:numId w:val="2"/>
        </w:numPr>
      </w:pPr>
      <w:r>
        <w:t>Select Parse JSON, set the content to HTTP Body and you can enter your data schema or use the sample payload.</w:t>
      </w:r>
    </w:p>
    <w:p w14:paraId="40B7FF3D" w14:textId="1E25911C" w:rsidR="005F361D" w:rsidRDefault="00CB40F4" w:rsidP="00CB40F4">
      <w:pPr>
        <w:ind w:left="360"/>
      </w:pPr>
      <w:r w:rsidRPr="00CB40F4">
        <w:drawing>
          <wp:inline distT="0" distB="0" distL="0" distR="0" wp14:anchorId="66D7FCB2" wp14:editId="410CABBF">
            <wp:extent cx="2661313" cy="2090661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75" cy="21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3CA708" w14:textId="72BB33C4" w:rsidR="00CB40F4" w:rsidRDefault="00CB40F4" w:rsidP="00CB40F4">
      <w:pPr>
        <w:ind w:left="360"/>
      </w:pPr>
    </w:p>
    <w:p w14:paraId="12BDD6F9" w14:textId="39909652" w:rsidR="00CB40F4" w:rsidRDefault="00CB40F4" w:rsidP="00CB40F4">
      <w:pPr>
        <w:pStyle w:val="ListParagraph"/>
        <w:numPr>
          <w:ilvl w:val="0"/>
          <w:numId w:val="2"/>
        </w:numPr>
      </w:pPr>
      <w:r>
        <w:t xml:space="preserve">Add a new action as </w:t>
      </w:r>
      <w:r w:rsidR="008027B6">
        <w:t>Outlook (Send an Email[V2]) after setting up ‘Create HTML table’ and ‘Compose’.</w:t>
      </w:r>
    </w:p>
    <w:p w14:paraId="3F95BB53" w14:textId="0AC8CDE5" w:rsidR="008027B6" w:rsidRDefault="008027B6" w:rsidP="008027B6">
      <w:pPr>
        <w:ind w:left="360"/>
      </w:pPr>
      <w:r w:rsidRPr="008027B6">
        <w:drawing>
          <wp:inline distT="0" distB="0" distL="0" distR="0" wp14:anchorId="548F78B9" wp14:editId="47F024B8">
            <wp:extent cx="2585082" cy="22574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475" cy="22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484" w14:textId="77777777" w:rsidR="008027B6" w:rsidRDefault="008027B6" w:rsidP="008027B6">
      <w:pPr>
        <w:pStyle w:val="ListParagraph"/>
        <w:numPr>
          <w:ilvl w:val="0"/>
          <w:numId w:val="2"/>
        </w:numPr>
      </w:pPr>
      <w:r>
        <w:t>Set up the content as Body of the previous action/trigger in each action.</w:t>
      </w:r>
    </w:p>
    <w:p w14:paraId="19B6D9FE" w14:textId="44EC95E0" w:rsidR="008027B6" w:rsidRDefault="008027B6" w:rsidP="008027B6">
      <w:pPr>
        <w:ind w:left="360"/>
      </w:pPr>
      <w:r w:rsidRPr="008027B6">
        <w:lastRenderedPageBreak/>
        <w:drawing>
          <wp:inline distT="0" distB="0" distL="0" distR="0" wp14:anchorId="45BBCD6C" wp14:editId="11FBBF37">
            <wp:extent cx="2112010" cy="1819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681" cy="182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70603B" w14:textId="4DA3848B" w:rsidR="008027B6" w:rsidRDefault="008027B6" w:rsidP="008027B6">
      <w:pPr>
        <w:pStyle w:val="ListParagraph"/>
        <w:numPr>
          <w:ilvl w:val="0"/>
          <w:numId w:val="2"/>
        </w:numPr>
      </w:pPr>
      <w:r>
        <w:t>While configuring compose you can insert this expression to give your HTML table borders</w:t>
      </w:r>
    </w:p>
    <w:p w14:paraId="50DA8524" w14:textId="6EA56AC6" w:rsidR="008027B6" w:rsidRPr="008027B6" w:rsidRDefault="008027B6" w:rsidP="008027B6">
      <w:pPr>
        <w:shd w:val="clear" w:color="auto" w:fill="FFFFFE"/>
        <w:spacing w:line="285" w:lineRule="atLeast"/>
        <w:ind w:firstLine="720"/>
        <w:rPr>
          <w:rFonts w:eastAsia="Times New Roman" w:cstheme="minorHAnsi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7774E" wp14:editId="1150C510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534025" cy="295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0F8E" id="Rectangle 10" o:spid="_x0000_s1026" style="position:absolute;margin-left:384.55pt;margin-top:1.5pt;width:435.75pt;height:23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" filled="f" strokecolor="#1f3763 [1604]" strokeweight="1pt">
                <w10:wrap anchorx="margin"/>
              </v:rect>
            </w:pict>
          </mc:Fallback>
        </mc:AlternateContent>
      </w:r>
      <w:r w:rsidRPr="008027B6">
        <w:rPr>
          <w:rFonts w:cstheme="minorHAnsi"/>
          <w:sz w:val="14"/>
          <w:szCs w:val="14"/>
        </w:rPr>
        <w:t xml:space="preserve">  </w:t>
      </w:r>
      <w:r w:rsidRPr="008027B6">
        <w:rPr>
          <w:rFonts w:eastAsia="Times New Roman" w:cstheme="minorHAnsi"/>
          <w:color w:val="000000"/>
          <w:sz w:val="14"/>
          <w:szCs w:val="14"/>
        </w:rPr>
        <w:t>replace(body('</w:t>
      </w:r>
      <w:proofErr w:type="spellStart"/>
      <w:r w:rsidRPr="008027B6">
        <w:rPr>
          <w:rFonts w:eastAsia="Times New Roman" w:cstheme="minorHAnsi"/>
          <w:color w:val="000000"/>
          <w:sz w:val="14"/>
          <w:szCs w:val="14"/>
        </w:rPr>
        <w:t>Create_HTML_table</w:t>
      </w:r>
      <w:proofErr w:type="spellEnd"/>
      <w:r w:rsidRPr="008027B6">
        <w:rPr>
          <w:rFonts w:eastAsia="Times New Roman" w:cstheme="minorHAnsi"/>
          <w:color w:val="000000"/>
          <w:sz w:val="14"/>
          <w:szCs w:val="14"/>
        </w:rPr>
        <w:t>'),'&lt;table&gt;','&lt;table border="1"&gt;')</w:t>
      </w:r>
    </w:p>
    <w:p w14:paraId="20A035D8" w14:textId="477A9E61" w:rsidR="005F361D" w:rsidRDefault="005F361D" w:rsidP="008027B6">
      <w:pPr>
        <w:pStyle w:val="ListParagraph"/>
      </w:pPr>
    </w:p>
    <w:p w14:paraId="5AB2D072" w14:textId="669C3AF7" w:rsidR="005F361D" w:rsidRDefault="00026F32" w:rsidP="00026F32">
      <w:pPr>
        <w:pStyle w:val="ListParagraph"/>
        <w:numPr>
          <w:ilvl w:val="0"/>
          <w:numId w:val="2"/>
        </w:numPr>
      </w:pPr>
      <w:r>
        <w:t xml:space="preserve">Either you </w:t>
      </w:r>
      <w:r>
        <w:t>can set-up</w:t>
      </w:r>
      <w:r>
        <w:t xml:space="preserve"> Organization Emails with ‘Office 365 outlook’ or just Outlook if the personal mail is to be notified [other mail platforms can be used such as google, </w:t>
      </w:r>
      <w:proofErr w:type="spellStart"/>
      <w:r>
        <w:t>sendgrid</w:t>
      </w:r>
      <w:proofErr w:type="spellEnd"/>
      <w:r>
        <w:t xml:space="preserve"> </w:t>
      </w:r>
      <w:proofErr w:type="spellStart"/>
      <w:r>
        <w:t>etc</w:t>
      </w:r>
      <w:proofErr w:type="spellEnd"/>
      <w:r>
        <w:t>].</w:t>
      </w:r>
    </w:p>
    <w:p w14:paraId="05663A5F" w14:textId="7386C67D" w:rsidR="00026F32" w:rsidRDefault="00026F32" w:rsidP="00026F32">
      <w:pPr>
        <w:pStyle w:val="ListParagraph"/>
        <w:numPr>
          <w:ilvl w:val="0"/>
          <w:numId w:val="2"/>
        </w:numPr>
      </w:pPr>
      <w:r>
        <w:t>PF the ARGE query for resource created in last 24 hours.</w:t>
      </w:r>
    </w:p>
    <w:p w14:paraId="5A774432" w14:textId="5AFE25AA" w:rsidR="00026F32" w:rsidRPr="00026F32" w:rsidRDefault="00026F32" w:rsidP="00026F32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/>
          <w:sz w:val="14"/>
          <w:szCs w:val="14"/>
        </w:rPr>
      </w:pPr>
      <w:r w:rsidRPr="00026F32">
        <w:rPr>
          <w:rFonts w:eastAsia="Times New Roman" w:cstheme="minorHAnsi"/>
          <w:color w:val="00000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ADB9A" wp14:editId="5C6CF0D2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505450" cy="1714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E2CF3" id="Rectangle 11" o:spid="_x0000_s1026" style="position:absolute;margin-left:382.3pt;margin-top:.8pt;width:433.5pt;height:1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" filled="f" strokecolor="#1f3763 [1604]" strokeweight="1pt">
                <w10:wrap anchorx="margin"/>
              </v:rect>
            </w:pict>
          </mc:Fallback>
        </mc:AlternateConten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resourcechanges</w:t>
      </w:r>
      <w:proofErr w:type="spellEnd"/>
    </w:p>
    <w:p w14:paraId="2C801A77" w14:textId="24A3DFED" w:rsidR="00026F32" w:rsidRPr="00026F32" w:rsidRDefault="00026F32" w:rsidP="00026F32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14"/>
          <w:szCs w:val="14"/>
        </w:rPr>
      </w:pPr>
      <w:r w:rsidRPr="00026F32">
        <w:rPr>
          <w:rFonts w:eastAsia="Times New Roman" w:cstheme="minorHAnsi"/>
          <w:color w:val="000000"/>
          <w:sz w:val="14"/>
          <w:szCs w:val="14"/>
        </w:rPr>
        <w:t xml:space="preserve">| extend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changeTime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 =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todatetime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>(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properties.changeAttributes.timestamp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), SKU =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tostring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>(split(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properties.targetResourceId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,"/")[6]),Service =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tostring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>(split(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properties.targetResourceId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,"/")[7]),Name =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tostring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>(split(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properties.targetResourceId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>,"/")[8]),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cType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 =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properties.changeType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,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correlationId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 =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properties.changeAttributes.correlationId,changedProperties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 =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properties.changes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,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changeCount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 =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properties.changeAttributes.changesCount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, Caller =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properties.changeAttributes.changedBy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 </w:t>
      </w:r>
    </w:p>
    <w:p w14:paraId="49841B13" w14:textId="77777777" w:rsidR="00026F32" w:rsidRPr="00026F32" w:rsidRDefault="00026F32" w:rsidP="00026F32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/>
          <w:sz w:val="14"/>
          <w:szCs w:val="14"/>
        </w:rPr>
      </w:pPr>
      <w:r w:rsidRPr="00026F32">
        <w:rPr>
          <w:rFonts w:eastAsia="Times New Roman" w:cstheme="minorHAnsi"/>
          <w:color w:val="000000"/>
          <w:sz w:val="14"/>
          <w:szCs w:val="14"/>
        </w:rPr>
        <w:t xml:space="preserve">| where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cType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 == "Create" or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cType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 == "Update"</w:t>
      </w:r>
    </w:p>
    <w:p w14:paraId="6C0F8B8E" w14:textId="77777777" w:rsidR="00026F32" w:rsidRPr="00026F32" w:rsidRDefault="00026F32" w:rsidP="00026F32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/>
          <w:sz w:val="14"/>
          <w:szCs w:val="14"/>
        </w:rPr>
      </w:pPr>
      <w:r w:rsidRPr="00026F32">
        <w:rPr>
          <w:rFonts w:eastAsia="Times New Roman" w:cstheme="minorHAnsi"/>
          <w:color w:val="000000"/>
          <w:sz w:val="14"/>
          <w:szCs w:val="14"/>
        </w:rPr>
        <w:t xml:space="preserve">| where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changeTime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 &gt; ago(24h)</w:t>
      </w:r>
    </w:p>
    <w:p w14:paraId="2B69B6C1" w14:textId="77777777" w:rsidR="00026F32" w:rsidRPr="00026F32" w:rsidRDefault="00026F32" w:rsidP="00026F32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/>
          <w:sz w:val="14"/>
          <w:szCs w:val="14"/>
        </w:rPr>
      </w:pPr>
      <w:r w:rsidRPr="00026F32">
        <w:rPr>
          <w:rFonts w:eastAsia="Times New Roman" w:cstheme="minorHAnsi"/>
          <w:color w:val="000000"/>
          <w:sz w:val="14"/>
          <w:szCs w:val="14"/>
        </w:rPr>
        <w:t xml:space="preserve">| order by </w:t>
      </w:r>
      <w:proofErr w:type="spellStart"/>
      <w:r w:rsidRPr="00026F32">
        <w:rPr>
          <w:rFonts w:eastAsia="Times New Roman" w:cstheme="minorHAnsi"/>
          <w:color w:val="000000"/>
          <w:sz w:val="14"/>
          <w:szCs w:val="14"/>
        </w:rPr>
        <w:t>changeTime</w:t>
      </w:r>
      <w:proofErr w:type="spellEnd"/>
      <w:r w:rsidRPr="00026F32">
        <w:rPr>
          <w:rFonts w:eastAsia="Times New Roman" w:cstheme="minorHAnsi"/>
          <w:color w:val="000000"/>
          <w:sz w:val="14"/>
          <w:szCs w:val="14"/>
        </w:rPr>
        <w:t xml:space="preserve"> desc</w:t>
      </w:r>
    </w:p>
    <w:p w14:paraId="0AD8C650" w14:textId="1194E0CF" w:rsidR="00026F32" w:rsidRPr="00026F32" w:rsidRDefault="00026F32" w:rsidP="00026F32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/>
          <w:sz w:val="14"/>
          <w:szCs w:val="14"/>
        </w:rPr>
      </w:pPr>
      <w:r w:rsidRPr="00026F32">
        <w:rPr>
          <w:rFonts w:eastAsia="Times New Roman" w:cstheme="minorHAnsi"/>
          <w:color w:val="000000"/>
          <w:sz w:val="14"/>
          <w:szCs w:val="14"/>
        </w:rPr>
        <w:t xml:space="preserve">| project </w:t>
      </w:r>
      <w:proofErr w:type="gramStart"/>
      <w:r w:rsidRPr="00026F32">
        <w:rPr>
          <w:rFonts w:eastAsia="Times New Roman" w:cstheme="minorHAnsi"/>
          <w:color w:val="000000"/>
          <w:sz w:val="14"/>
          <w:szCs w:val="14"/>
        </w:rPr>
        <w:t>changeTime,Name</w:t>
      </w:r>
      <w:proofErr w:type="gramEnd"/>
      <w:r w:rsidRPr="00026F32">
        <w:rPr>
          <w:rFonts w:eastAsia="Times New Roman" w:cstheme="minorHAnsi"/>
          <w:color w:val="000000"/>
          <w:sz w:val="14"/>
          <w:szCs w:val="14"/>
        </w:rPr>
        <w:t>,cType,SKU,Service,Caller,['id'],correlationId,changeCount</w:t>
      </w:r>
    </w:p>
    <w:p w14:paraId="70BBCADF" w14:textId="77777777" w:rsidR="00026F32" w:rsidRDefault="00026F32" w:rsidP="00026F32">
      <w:pPr>
        <w:pStyle w:val="ListParagraph"/>
      </w:pPr>
    </w:p>
    <w:p w14:paraId="53C4D83D" w14:textId="3DDA09EE" w:rsidR="00026F32" w:rsidRDefault="00026F32" w:rsidP="00026F32">
      <w:pPr>
        <w:pStyle w:val="ListParagraph"/>
      </w:pPr>
      <w:r>
        <w:t xml:space="preserve"> </w:t>
      </w:r>
    </w:p>
    <w:p w14:paraId="528D9974" w14:textId="513F06A0" w:rsidR="005F361D" w:rsidRDefault="00D62BC6" w:rsidP="00D62BC6">
      <w:pPr>
        <w:pStyle w:val="ListParagraph"/>
        <w:numPr>
          <w:ilvl w:val="0"/>
          <w:numId w:val="2"/>
        </w:numPr>
      </w:pPr>
      <w:r>
        <w:t>You can Click on run to test your Configuration.</w:t>
      </w:r>
    </w:p>
    <w:p w14:paraId="4E3DD051" w14:textId="435F054F" w:rsidR="00D62BC6" w:rsidRDefault="00D62BC6" w:rsidP="00D62BC6">
      <w:pPr>
        <w:pStyle w:val="ListParagraph"/>
        <w:numPr>
          <w:ilvl w:val="0"/>
          <w:numId w:val="2"/>
        </w:numPr>
      </w:pPr>
      <w:r>
        <w:t xml:space="preserve">Status of the logic app can be checked in Run History and the Version option can help in promoting the various version that you have created/tested so that one can </w:t>
      </w:r>
      <w:proofErr w:type="gramStart"/>
      <w:r>
        <w:t>revert back</w:t>
      </w:r>
      <w:proofErr w:type="gramEnd"/>
      <w:r>
        <w:t xml:space="preserve"> at a point if time.</w:t>
      </w:r>
    </w:p>
    <w:p w14:paraId="2F5B818A" w14:textId="4C0292B5" w:rsidR="00D62BC6" w:rsidRDefault="00D62BC6" w:rsidP="00D62BC6">
      <w:pPr>
        <w:ind w:left="360"/>
      </w:pPr>
      <w:r>
        <w:t xml:space="preserve">Please, refer to these following </w:t>
      </w:r>
      <w:proofErr w:type="gramStart"/>
      <w:r>
        <w:t>docs</w:t>
      </w:r>
      <w:proofErr w:type="gramEnd"/>
    </w:p>
    <w:p w14:paraId="48774308" w14:textId="1B4B2B5E" w:rsidR="00D62BC6" w:rsidRDefault="00D62BC6" w:rsidP="00D62BC6">
      <w:pPr>
        <w:pStyle w:val="ListParagraph"/>
        <w:numPr>
          <w:ilvl w:val="0"/>
          <w:numId w:val="2"/>
        </w:numPr>
      </w:pPr>
      <w:hyperlink r:id="rId16" w:history="1">
        <w:r>
          <w:rPr>
            <w:rStyle w:val="Hyperlink"/>
          </w:rPr>
          <w:t>Azure Resource Graph documentation | Microsoft Learn</w:t>
        </w:r>
      </w:hyperlink>
    </w:p>
    <w:p w14:paraId="2DCB754A" w14:textId="4E239D36" w:rsidR="00D62BC6" w:rsidRDefault="00D62BC6" w:rsidP="00D62BC6">
      <w:pPr>
        <w:pStyle w:val="ListParagraph"/>
        <w:numPr>
          <w:ilvl w:val="0"/>
          <w:numId w:val="2"/>
        </w:numPr>
      </w:pPr>
      <w:hyperlink r:id="rId17" w:history="1">
        <w:r>
          <w:rPr>
            <w:rStyle w:val="Hyperlink"/>
          </w:rPr>
          <w:t>Overview - Azure Logic Apps | Microsoft Learn</w:t>
        </w:r>
      </w:hyperlink>
    </w:p>
    <w:p w14:paraId="5467F74C" w14:textId="77777777" w:rsidR="00D62BC6" w:rsidRDefault="00D62BC6" w:rsidP="00D62BC6">
      <w:pPr>
        <w:pStyle w:val="ListParagraph"/>
        <w:numPr>
          <w:ilvl w:val="0"/>
          <w:numId w:val="2"/>
        </w:numPr>
      </w:pPr>
      <w:hyperlink r:id="rId18" w:history="1">
        <w:r>
          <w:rPr>
            <w:rStyle w:val="Hyperlink"/>
          </w:rPr>
          <w:t>azure-quickstart-templates/quickstarts/microsoft.logic/logic-app-sendgrid at master · Azure/azure-</w:t>
        </w:r>
        <w:proofErr w:type="spellStart"/>
        <w:r>
          <w:rPr>
            <w:rStyle w:val="Hyperlink"/>
          </w:rPr>
          <w:t>quickstart</w:t>
        </w:r>
        <w:proofErr w:type="spellEnd"/>
        <w:r>
          <w:rPr>
            <w:rStyle w:val="Hyperlink"/>
          </w:rPr>
          <w:t>-templates · GitHub</w:t>
        </w:r>
      </w:hyperlink>
    </w:p>
    <w:p w14:paraId="4752F403" w14:textId="77777777" w:rsidR="00D62BC6" w:rsidRDefault="00D62BC6" w:rsidP="00D62BC6">
      <w:pPr>
        <w:pStyle w:val="ListParagraph"/>
      </w:pPr>
    </w:p>
    <w:p w14:paraId="7628A6CC" w14:textId="1093E09D" w:rsidR="005F361D" w:rsidRDefault="005F361D" w:rsidP="005F361D"/>
    <w:p w14:paraId="141CAE4C" w14:textId="2B57431F" w:rsidR="005F361D" w:rsidRDefault="005F361D" w:rsidP="005F361D"/>
    <w:p w14:paraId="1384716E" w14:textId="71222F72" w:rsidR="005F361D" w:rsidRPr="005F361D" w:rsidRDefault="005F361D" w:rsidP="005F361D">
      <w:pPr>
        <w:spacing w:after="240" w:line="360" w:lineRule="atLeast"/>
        <w:outlineLvl w:val="1"/>
        <w:rPr>
          <w:rFonts w:eastAsia="Times New Roman" w:cstheme="minorHAnsi"/>
          <w:color w:val="1F1F1F"/>
          <w:u w:val="single"/>
        </w:rPr>
      </w:pPr>
      <w:r>
        <w:rPr>
          <w:rFonts w:eastAsia="Times New Roman" w:cstheme="minorHAnsi"/>
          <w:color w:val="1F1F1F"/>
          <w:u w:val="single"/>
        </w:rPr>
        <w:lastRenderedPageBreak/>
        <w:t>**</w:t>
      </w:r>
      <w:r w:rsidRPr="005F361D">
        <w:rPr>
          <w:rFonts w:eastAsia="Times New Roman" w:cstheme="minorHAnsi"/>
          <w:color w:val="1F1F1F"/>
          <w:u w:val="single"/>
        </w:rPr>
        <w:t xml:space="preserve">Standard vs. Consumption Logic Apps </w:t>
      </w:r>
    </w:p>
    <w:tbl>
      <w:tblPr>
        <w:tblW w:w="9552" w:type="dxa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3841"/>
        <w:gridCol w:w="3475"/>
      </w:tblGrid>
      <w:tr w:rsidR="005F361D" w:rsidRPr="005F361D" w14:paraId="5F620215" w14:textId="77777777" w:rsidTr="00620107">
        <w:trPr>
          <w:trHeight w:val="239"/>
          <w:tblCellSpacing w:w="15" w:type="dxa"/>
        </w:trPr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B003997" w14:textId="77777777" w:rsidR="005F361D" w:rsidRPr="005F361D" w:rsidRDefault="005F361D" w:rsidP="00620107">
            <w:pPr>
              <w:spacing w:after="0" w:line="300" w:lineRule="atLeast"/>
              <w:jc w:val="center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Feature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2AE2B46" w14:textId="77777777" w:rsidR="005F361D" w:rsidRPr="005F361D" w:rsidRDefault="005F361D" w:rsidP="00620107">
            <w:pPr>
              <w:spacing w:after="0" w:line="300" w:lineRule="atLeast"/>
              <w:jc w:val="center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Standard (</w:t>
            </w:r>
            <w:proofErr w:type="gramStart"/>
            <w:r w:rsidRPr="005F361D">
              <w:rPr>
                <w:rFonts w:eastAsia="Times New Roman" w:cstheme="minorHAnsi"/>
                <w:color w:val="1F1F1F"/>
              </w:rPr>
              <w:t>Single-tenant</w:t>
            </w:r>
            <w:proofErr w:type="gramEnd"/>
            <w:r w:rsidRPr="005F361D">
              <w:rPr>
                <w:rFonts w:eastAsia="Times New Roman" w:cstheme="minorHAnsi"/>
                <w:color w:val="1F1F1F"/>
              </w:rPr>
              <w:t>)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EBEF8F7" w14:textId="77777777" w:rsidR="005F361D" w:rsidRPr="005F361D" w:rsidRDefault="005F361D" w:rsidP="00620107">
            <w:pPr>
              <w:spacing w:after="0" w:line="300" w:lineRule="atLeast"/>
              <w:jc w:val="center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Consumption (Multi-tenant)</w:t>
            </w:r>
          </w:p>
        </w:tc>
      </w:tr>
      <w:tr w:rsidR="005F361D" w:rsidRPr="005F361D" w14:paraId="67480783" w14:textId="77777777" w:rsidTr="00620107">
        <w:trPr>
          <w:trHeight w:val="22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F6BE1D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Deployment Model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E83A40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proofErr w:type="gramStart"/>
            <w:r w:rsidRPr="005F361D">
              <w:rPr>
                <w:rFonts w:eastAsia="Times New Roman" w:cstheme="minorHAnsi"/>
                <w:color w:val="1F1F1F"/>
              </w:rPr>
              <w:t>Single-tenant</w:t>
            </w:r>
            <w:proofErr w:type="gram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0F6951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Multi-tenant</w:t>
            </w:r>
          </w:p>
        </w:tc>
      </w:tr>
      <w:tr w:rsidR="005F361D" w:rsidRPr="005F361D" w14:paraId="04354D7C" w14:textId="77777777" w:rsidTr="00620107">
        <w:trPr>
          <w:trHeight w:val="254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552A8B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Scalability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4DFD4C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Horizontal scaling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FB2E8B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Automatic scaling</w:t>
            </w:r>
          </w:p>
        </w:tc>
      </w:tr>
      <w:tr w:rsidR="005F361D" w:rsidRPr="005F361D" w14:paraId="6B693B5D" w14:textId="77777777" w:rsidTr="00620107">
        <w:trPr>
          <w:trHeight w:val="239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EA505D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Workflows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19A9BF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Multiple workflows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91D36F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Single workflow</w:t>
            </w:r>
          </w:p>
        </w:tc>
      </w:tr>
      <w:tr w:rsidR="005F361D" w:rsidRPr="005F361D" w14:paraId="5A5EB09E" w14:textId="77777777" w:rsidTr="00620107">
        <w:trPr>
          <w:trHeight w:val="239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174A4F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Connectors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8A8559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All Azure connectors + Custom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2AA092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Limited built-in connectors</w:t>
            </w:r>
          </w:p>
        </w:tc>
      </w:tr>
      <w:tr w:rsidR="005F361D" w:rsidRPr="005F361D" w14:paraId="5C1DEB25" w14:textId="77777777" w:rsidTr="00620107">
        <w:trPr>
          <w:trHeight w:val="254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AA8459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Pricing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A43A34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Fixed monthly fee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5997B5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Pay per execution</w:t>
            </w:r>
          </w:p>
        </w:tc>
      </w:tr>
      <w:tr w:rsidR="005F361D" w:rsidRPr="005F361D" w14:paraId="3F5557DD" w14:textId="77777777" w:rsidTr="00620107">
        <w:trPr>
          <w:trHeight w:val="466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D2D5F8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Use Cases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67314E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Complex integrations, security, control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DB6F9B" w14:textId="77777777" w:rsidR="005F361D" w:rsidRPr="005F361D" w:rsidRDefault="005F361D" w:rsidP="00620107">
            <w:pPr>
              <w:spacing w:after="0" w:line="300" w:lineRule="atLeast"/>
              <w:rPr>
                <w:rFonts w:eastAsia="Times New Roman" w:cstheme="minorHAnsi"/>
                <w:color w:val="1F1F1F"/>
              </w:rPr>
            </w:pPr>
            <w:r w:rsidRPr="005F361D">
              <w:rPr>
                <w:rFonts w:eastAsia="Times New Roman" w:cstheme="minorHAnsi"/>
                <w:color w:val="1F1F1F"/>
              </w:rPr>
              <w:t>Simple, cost-effective integrations</w:t>
            </w:r>
          </w:p>
        </w:tc>
      </w:tr>
    </w:tbl>
    <w:p w14:paraId="25C862D6" w14:textId="77777777" w:rsidR="005F361D" w:rsidRPr="0054549D" w:rsidRDefault="005F361D" w:rsidP="005F361D"/>
    <w:sectPr w:rsidR="005F361D" w:rsidRPr="0054549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9BB8C" w14:textId="77777777" w:rsidR="006D71E9" w:rsidRDefault="006D71E9" w:rsidP="00D62BC6">
      <w:pPr>
        <w:spacing w:after="0" w:line="240" w:lineRule="auto"/>
      </w:pPr>
      <w:r>
        <w:separator/>
      </w:r>
    </w:p>
  </w:endnote>
  <w:endnote w:type="continuationSeparator" w:id="0">
    <w:p w14:paraId="02C20148" w14:textId="77777777" w:rsidR="006D71E9" w:rsidRDefault="006D71E9" w:rsidP="00D6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9A22" w14:textId="77777777" w:rsidR="006D71E9" w:rsidRDefault="006D71E9" w:rsidP="00D62BC6">
      <w:pPr>
        <w:spacing w:after="0" w:line="240" w:lineRule="auto"/>
      </w:pPr>
      <w:r>
        <w:separator/>
      </w:r>
    </w:p>
  </w:footnote>
  <w:footnote w:type="continuationSeparator" w:id="0">
    <w:p w14:paraId="28E0FB68" w14:textId="77777777" w:rsidR="006D71E9" w:rsidRDefault="006D71E9" w:rsidP="00D62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2C14" w14:textId="32C71428" w:rsidR="00D62BC6" w:rsidRDefault="00D62BC6" w:rsidP="00D62BC6">
    <w:pPr>
      <w:pStyle w:val="Header"/>
      <w:jc w:val="right"/>
    </w:pPr>
    <w:r>
      <w:t>Jeevanjot 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93B39"/>
    <w:multiLevelType w:val="hybridMultilevel"/>
    <w:tmpl w:val="FF96AE26"/>
    <w:lvl w:ilvl="0" w:tplc="A7C020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537B0"/>
    <w:multiLevelType w:val="multilevel"/>
    <w:tmpl w:val="3DF2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346204">
    <w:abstractNumId w:val="1"/>
  </w:num>
  <w:num w:numId="2" w16cid:durableId="200693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F"/>
    <w:rsid w:val="00026F32"/>
    <w:rsid w:val="00186925"/>
    <w:rsid w:val="003F465E"/>
    <w:rsid w:val="0054549D"/>
    <w:rsid w:val="005F361D"/>
    <w:rsid w:val="006D5DE6"/>
    <w:rsid w:val="006D71E9"/>
    <w:rsid w:val="008027B6"/>
    <w:rsid w:val="0080598E"/>
    <w:rsid w:val="008C46EC"/>
    <w:rsid w:val="00BB540F"/>
    <w:rsid w:val="00CB40F4"/>
    <w:rsid w:val="00D62BC6"/>
    <w:rsid w:val="00DB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A6123"/>
  <w15:chartTrackingRefBased/>
  <w15:docId w15:val="{92E52950-84D0-4331-8AFA-AE9323B9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6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61D"/>
    <w:rPr>
      <w:b/>
      <w:bCs/>
    </w:rPr>
  </w:style>
  <w:style w:type="paragraph" w:styleId="ListParagraph">
    <w:name w:val="List Paragraph"/>
    <w:basedOn w:val="Normal"/>
    <w:uiPriority w:val="34"/>
    <w:qFormat/>
    <w:rsid w:val="003F46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46EC"/>
    <w:rPr>
      <w:color w:val="0000FF"/>
      <w:u w:val="single"/>
    </w:rPr>
  </w:style>
  <w:style w:type="character" w:customStyle="1" w:styleId="hljs-attr">
    <w:name w:val="hljs-attr"/>
    <w:basedOn w:val="DefaultParagraphFont"/>
    <w:rsid w:val="008C46EC"/>
  </w:style>
  <w:style w:type="character" w:customStyle="1" w:styleId="hljs-string">
    <w:name w:val="hljs-string"/>
    <w:basedOn w:val="DefaultParagraphFont"/>
    <w:rsid w:val="008C46EC"/>
  </w:style>
  <w:style w:type="character" w:customStyle="1" w:styleId="hljs-number">
    <w:name w:val="hljs-number"/>
    <w:basedOn w:val="DefaultParagraphFont"/>
    <w:rsid w:val="008C46EC"/>
  </w:style>
  <w:style w:type="paragraph" w:styleId="Header">
    <w:name w:val="header"/>
    <w:basedOn w:val="Normal"/>
    <w:link w:val="HeaderChar"/>
    <w:uiPriority w:val="99"/>
    <w:unhideWhenUsed/>
    <w:rsid w:val="00D6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BC6"/>
  </w:style>
  <w:style w:type="paragraph" w:styleId="Footer">
    <w:name w:val="footer"/>
    <w:basedOn w:val="Normal"/>
    <w:link w:val="FooterChar"/>
    <w:uiPriority w:val="99"/>
    <w:unhideWhenUsed/>
    <w:rsid w:val="00D6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azure/azure-quickstart-templates/tree/master/quickstarts/microsoft.logic/logic-app-sendgri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azure/logic-apps/logic-apps-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governance/resource-graph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azure/governance/resource-graph/tutorials/logic-app-calling-a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Jeevanjot Singh</dc:creator>
  <cp:keywords/>
  <dc:description/>
  <cp:lastModifiedBy>Jeevanjot Singh</cp:lastModifiedBy>
  <cp:revision>3</cp:revision>
  <dcterms:created xsi:type="dcterms:W3CDTF">2024-05-02T09:31:00Z</dcterms:created>
  <dcterms:modified xsi:type="dcterms:W3CDTF">2024-05-05T14:27:00Z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6aa77-7762-4c34-b9f0-7d6a55545bbc_Enabled">
    <vt:lpwstr>true</vt:lpwstr>
  </property>
  <property fmtid="{D5CDD505-2E9C-101B-9397-08002B2CF9AE}" pid="3" name="MSIP_Label_ed96aa77-7762-4c34-b9f0-7d6a55545bbc_SetDate">
    <vt:lpwstr>2024-05-05T14:26:15Z</vt:lpwstr>
  </property>
  <property fmtid="{D5CDD505-2E9C-101B-9397-08002B2CF9AE}" pid="4" name="MSIP_Label_ed96aa77-7762-4c34-b9f0-7d6a55545bbc_Method">
    <vt:lpwstr>Privileged</vt:lpwstr>
  </property>
  <property fmtid="{D5CDD505-2E9C-101B-9397-08002B2CF9AE}" pid="5" name="MSIP_Label_ed96aa77-7762-4c34-b9f0-7d6a55545bbc_Name">
    <vt:lpwstr>Proprietary</vt:lpwstr>
  </property>
  <property fmtid="{D5CDD505-2E9C-101B-9397-08002B2CF9AE}" pid="6" name="MSIP_Label_ed96aa77-7762-4c34-b9f0-7d6a55545bbc_SiteId">
    <vt:lpwstr>b7dcea4e-d150-4ba1-8b2a-c8b27a75525c</vt:lpwstr>
  </property>
  <property fmtid="{D5CDD505-2E9C-101B-9397-08002B2CF9AE}" pid="7" name="MSIP_Label_ed96aa77-7762-4c34-b9f0-7d6a55545bbc_ActionId">
    <vt:lpwstr>4f2ef603-e633-494e-ae3d-8509ed08484a</vt:lpwstr>
  </property>
  <property fmtid="{D5CDD505-2E9C-101B-9397-08002B2CF9AE}" pid="8" name="MSIP_Label_ed96aa77-7762-4c34-b9f0-7d6a55545bbc_ContentBits">
    <vt:lpwstr>0</vt:lpwstr>
  </property>
</Properties>
</file>