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8ED" w:rsidRDefault="005258ED" w:rsidP="005258ED">
      <w:pPr>
        <w:jc w:val="center"/>
        <w:rPr>
          <w:rFonts w:ascii="Arial" w:hAnsi="Arial" w:cs="Arial"/>
          <w:b/>
          <w:color w:val="0D0D0D"/>
          <w:sz w:val="28"/>
          <w:szCs w:val="28"/>
          <w:shd w:val="clear" w:color="auto" w:fill="FFFFFF"/>
        </w:rPr>
      </w:pPr>
      <w:r>
        <w:rPr>
          <w:rFonts w:ascii="Arial" w:hAnsi="Arial" w:cs="Arial"/>
          <w:color w:val="0D0D0D"/>
          <w:sz w:val="20"/>
          <w:szCs w:val="20"/>
          <w:shd w:val="clear" w:color="auto" w:fill="FFFFFF"/>
        </w:rPr>
        <w:tab/>
      </w:r>
      <w:r w:rsidRPr="005258ED">
        <w:rPr>
          <w:rFonts w:ascii="Arial" w:hAnsi="Arial" w:cs="Arial"/>
          <w:b/>
          <w:color w:val="0D0D0D"/>
          <w:sz w:val="28"/>
          <w:szCs w:val="28"/>
          <w:shd w:val="clear" w:color="auto" w:fill="FFFFFF"/>
        </w:rPr>
        <w:t>CLOUD SECURITY</w:t>
      </w:r>
      <w:r w:rsidR="00CD6B50">
        <w:rPr>
          <w:rFonts w:ascii="Arial" w:hAnsi="Arial" w:cs="Arial"/>
          <w:b/>
          <w:color w:val="0D0D0D"/>
          <w:sz w:val="28"/>
          <w:szCs w:val="28"/>
          <w:shd w:val="clear" w:color="auto" w:fill="FFFFFF"/>
        </w:rPr>
        <w:t xml:space="preserve"> BEST PRACTICES</w:t>
      </w:r>
    </w:p>
    <w:p w:rsidR="005258ED" w:rsidRDefault="005258ED" w:rsidP="005258ED">
      <w:pPr>
        <w:jc w:val="center"/>
        <w:rPr>
          <w:rFonts w:ascii="Arial" w:hAnsi="Arial" w:cs="Arial"/>
          <w:b/>
          <w:color w:val="0D0D0D"/>
          <w:sz w:val="28"/>
          <w:szCs w:val="28"/>
          <w:shd w:val="clear" w:color="auto" w:fill="FFFFFF"/>
        </w:rPr>
      </w:pPr>
    </w:p>
    <w:p w:rsidR="005258ED" w:rsidRPr="005258ED" w:rsidRDefault="005258ED" w:rsidP="005258ED">
      <w:pPr>
        <w:jc w:val="center"/>
        <w:rPr>
          <w:rFonts w:ascii="Arial" w:hAnsi="Arial" w:cs="Arial"/>
          <w:b/>
          <w:color w:val="0D0D0D"/>
          <w:sz w:val="28"/>
          <w:szCs w:val="28"/>
          <w:shd w:val="clear" w:color="auto" w:fill="FFFFFF"/>
        </w:rPr>
      </w:pPr>
    </w:p>
    <w:p w:rsidR="005258ED" w:rsidRDefault="005258ED" w:rsidP="005258ED">
      <w:pPr>
        <w:jc w:val="center"/>
        <w:rPr>
          <w:rFonts w:ascii="Arial" w:hAnsi="Arial" w:cs="Arial"/>
          <w:color w:val="0D0D0D"/>
          <w:sz w:val="20"/>
          <w:szCs w:val="20"/>
          <w:shd w:val="clear" w:color="auto" w:fill="FFFFFF"/>
        </w:rPr>
      </w:pPr>
      <w:r>
        <w:rPr>
          <w:noProof/>
          <w:lang w:val="en-US"/>
        </w:rPr>
        <w:drawing>
          <wp:inline distT="0" distB="0" distL="0" distR="0">
            <wp:extent cx="3315970" cy="3315970"/>
            <wp:effectExtent l="19050" t="0" r="0" b="0"/>
            <wp:docPr id="7" name="Picture 7" descr="Cloud Security Services | ACL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ecurity Services | ACL Digital"/>
                    <pic:cNvPicPr>
                      <a:picLocks noChangeAspect="1" noChangeArrowheads="1"/>
                    </pic:cNvPicPr>
                  </pic:nvPicPr>
                  <pic:blipFill>
                    <a:blip r:embed="rId5"/>
                    <a:srcRect/>
                    <a:stretch>
                      <a:fillRect/>
                    </a:stretch>
                  </pic:blipFill>
                  <pic:spPr bwMode="auto">
                    <a:xfrm>
                      <a:off x="0" y="0"/>
                      <a:ext cx="3315970" cy="3315970"/>
                    </a:xfrm>
                    <a:prstGeom prst="rect">
                      <a:avLst/>
                    </a:prstGeom>
                    <a:noFill/>
                    <a:ln w="9525">
                      <a:noFill/>
                      <a:miter lim="800000"/>
                      <a:headEnd/>
                      <a:tailEnd/>
                    </a:ln>
                  </pic:spPr>
                </pic:pic>
              </a:graphicData>
            </a:graphic>
          </wp:inline>
        </w:drawing>
      </w:r>
    </w:p>
    <w:p w:rsidR="00C90102" w:rsidRPr="007D576D" w:rsidRDefault="007D576D">
      <w:pPr>
        <w:rPr>
          <w:rFonts w:ascii="Arial" w:hAnsi="Arial" w:cs="Arial"/>
          <w:color w:val="0D0D0D"/>
          <w:sz w:val="20"/>
          <w:szCs w:val="20"/>
          <w:shd w:val="clear" w:color="auto" w:fill="FFFFFF"/>
        </w:rPr>
      </w:pPr>
      <w:r>
        <w:rPr>
          <w:rFonts w:ascii="Arial" w:hAnsi="Arial" w:cs="Arial"/>
          <w:color w:val="0D0D0D"/>
          <w:sz w:val="20"/>
          <w:szCs w:val="20"/>
          <w:shd w:val="clear" w:color="auto" w:fill="FFFFFF"/>
        </w:rPr>
        <w:t>W</w:t>
      </w:r>
      <w:r w:rsidR="00C90102" w:rsidRPr="007D576D">
        <w:rPr>
          <w:rFonts w:ascii="Arial" w:hAnsi="Arial" w:cs="Arial"/>
          <w:color w:val="0D0D0D"/>
          <w:sz w:val="20"/>
          <w:szCs w:val="20"/>
          <w:shd w:val="clear" w:color="auto" w:fill="FFFFFF"/>
        </w:rPr>
        <w:t>hat is cloud security management</w:t>
      </w:r>
      <w:r>
        <w:rPr>
          <w:rFonts w:ascii="Arial" w:hAnsi="Arial" w:cs="Arial"/>
          <w:color w:val="0D0D0D"/>
          <w:sz w:val="20"/>
          <w:szCs w:val="20"/>
          <w:shd w:val="clear" w:color="auto" w:fill="FFFFFF"/>
        </w:rPr>
        <w:t>?</w:t>
      </w:r>
    </w:p>
    <w:p w:rsidR="0099283A" w:rsidRDefault="007D576D">
      <w:r>
        <w:t xml:space="preserve">Imagine storing your company's important data and programs online, like in a giant digital warehouse. Cloud security management is like having security guards, alarms, and firewalls for this warehouse. It's all about keeping everything safe from threats like hackers or data leaks. This involves constantly checking for weaknesses, fixing any problems, and making sure only authorized people can access your stuff. </w:t>
      </w:r>
    </w:p>
    <w:p w:rsidR="005258ED" w:rsidRDefault="005258ED">
      <w:pPr>
        <w:rPr>
          <w:rFonts w:ascii="Arial" w:hAnsi="Arial" w:cs="Arial"/>
          <w:color w:val="0D0D0D"/>
          <w:sz w:val="20"/>
          <w:szCs w:val="20"/>
          <w:shd w:val="clear" w:color="auto" w:fill="FFFFFF"/>
        </w:rPr>
      </w:pPr>
    </w:p>
    <w:p w:rsidR="00E3483F" w:rsidRDefault="007D576D">
      <w:pPr>
        <w:rPr>
          <w:rFonts w:ascii="Arial" w:hAnsi="Arial" w:cs="Arial"/>
          <w:color w:val="0D0D0D"/>
          <w:sz w:val="20"/>
          <w:szCs w:val="20"/>
          <w:shd w:val="clear" w:color="auto" w:fill="FFFFFF"/>
        </w:rPr>
      </w:pPr>
      <w:r>
        <w:rPr>
          <w:rFonts w:ascii="Arial" w:hAnsi="Arial" w:cs="Arial"/>
          <w:color w:val="0D0D0D"/>
          <w:sz w:val="20"/>
          <w:szCs w:val="20"/>
          <w:shd w:val="clear" w:color="auto" w:fill="FFFFFF"/>
        </w:rPr>
        <w:t>W</w:t>
      </w:r>
      <w:r w:rsidR="00E3483F" w:rsidRPr="007D576D">
        <w:rPr>
          <w:rFonts w:ascii="Arial" w:hAnsi="Arial" w:cs="Arial"/>
          <w:color w:val="0D0D0D"/>
          <w:sz w:val="20"/>
          <w:szCs w:val="20"/>
          <w:shd w:val="clear" w:color="auto" w:fill="FFFFFF"/>
        </w:rPr>
        <w:t>hy cloud security management is required</w:t>
      </w:r>
      <w:r>
        <w:rPr>
          <w:rFonts w:ascii="Arial" w:hAnsi="Arial" w:cs="Arial"/>
          <w:color w:val="0D0D0D"/>
          <w:sz w:val="20"/>
          <w:szCs w:val="20"/>
          <w:shd w:val="clear" w:color="auto" w:fill="FFFFFF"/>
        </w:rPr>
        <w:t>?</w:t>
      </w:r>
    </w:p>
    <w:p w:rsidR="00F46561" w:rsidRPr="007D576D" w:rsidRDefault="00F46561" w:rsidP="00F46561">
      <w:pPr>
        <w:jc w:val="center"/>
        <w:rPr>
          <w:rFonts w:ascii="Arial" w:hAnsi="Arial" w:cs="Arial"/>
          <w:color w:val="0D0D0D"/>
          <w:sz w:val="20"/>
          <w:szCs w:val="20"/>
          <w:shd w:val="clear" w:color="auto" w:fill="FFFFFF"/>
        </w:rPr>
      </w:pPr>
      <w:r>
        <w:rPr>
          <w:noProof/>
          <w:lang w:val="en-US"/>
        </w:rPr>
        <w:drawing>
          <wp:inline distT="0" distB="0" distL="0" distR="0">
            <wp:extent cx="2249588" cy="2465529"/>
            <wp:effectExtent l="19050" t="0" r="0" b="0"/>
            <wp:docPr id="10" name="Picture 10" descr="23 cloud security risks, threats, and best practices - No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3 cloud security risks, threats, and best practices - Norton"/>
                    <pic:cNvPicPr>
                      <a:picLocks noChangeAspect="1" noChangeArrowheads="1"/>
                    </pic:cNvPicPr>
                  </pic:nvPicPr>
                  <pic:blipFill>
                    <a:blip r:embed="rId6" cstate="print"/>
                    <a:srcRect/>
                    <a:stretch>
                      <a:fillRect/>
                    </a:stretch>
                  </pic:blipFill>
                  <pic:spPr bwMode="auto">
                    <a:xfrm>
                      <a:off x="0" y="0"/>
                      <a:ext cx="2251718" cy="2467864"/>
                    </a:xfrm>
                    <a:prstGeom prst="rect">
                      <a:avLst/>
                    </a:prstGeom>
                    <a:noFill/>
                    <a:ln w="9525">
                      <a:noFill/>
                      <a:miter lim="800000"/>
                      <a:headEnd/>
                      <a:tailEnd/>
                    </a:ln>
                  </pic:spPr>
                </pic:pic>
              </a:graphicData>
            </a:graphic>
          </wp:inline>
        </w:drawing>
      </w:r>
    </w:p>
    <w:p w:rsidR="00FA1930" w:rsidRPr="00FA1930" w:rsidRDefault="00FA1930" w:rsidP="00FA1930">
      <w:pPr>
        <w:pStyle w:val="ListParagraph"/>
        <w:numPr>
          <w:ilvl w:val="0"/>
          <w:numId w:val="1"/>
        </w:numPr>
        <w:spacing w:after="0" w:line="240" w:lineRule="auto"/>
        <w:rPr>
          <w:rFonts w:ascii="Arial" w:hAnsi="Arial" w:cs="Arial"/>
          <w:color w:val="0D0D0D"/>
          <w:sz w:val="20"/>
          <w:szCs w:val="20"/>
          <w:shd w:val="clear" w:color="auto" w:fill="FFFFFF"/>
        </w:rPr>
      </w:pPr>
      <w:r w:rsidRPr="00D16F91">
        <w:rPr>
          <w:rFonts w:ascii="Arial" w:hAnsi="Arial" w:cs="Arial"/>
          <w:b/>
          <w:color w:val="0D0D0D"/>
          <w:sz w:val="20"/>
          <w:szCs w:val="20"/>
          <w:shd w:val="clear" w:color="auto" w:fill="FFFFFF"/>
        </w:rPr>
        <w:lastRenderedPageBreak/>
        <w:t>Data Protection:</w:t>
      </w:r>
      <w:r w:rsidRPr="00FA1930">
        <w:rPr>
          <w:rFonts w:ascii="Arial" w:hAnsi="Arial" w:cs="Arial"/>
          <w:color w:val="0D0D0D"/>
          <w:sz w:val="20"/>
          <w:szCs w:val="20"/>
          <w:shd w:val="clear" w:color="auto" w:fill="FFFFFF"/>
        </w:rPr>
        <w:t xml:space="preserve"> Keeping your sensitive information safe from prying eyes in the cloud.</w:t>
      </w:r>
    </w:p>
    <w:p w:rsidR="00FA1930" w:rsidRPr="00FA1930" w:rsidRDefault="00FA1930" w:rsidP="00FA1930">
      <w:pPr>
        <w:pStyle w:val="ListParagraph"/>
        <w:numPr>
          <w:ilvl w:val="0"/>
          <w:numId w:val="1"/>
        </w:numPr>
        <w:spacing w:after="0" w:line="240" w:lineRule="auto"/>
        <w:rPr>
          <w:rFonts w:ascii="Arial" w:hAnsi="Arial" w:cs="Arial"/>
          <w:color w:val="0D0D0D"/>
          <w:sz w:val="20"/>
          <w:szCs w:val="20"/>
          <w:shd w:val="clear" w:color="auto" w:fill="FFFFFF"/>
        </w:rPr>
      </w:pPr>
      <w:r w:rsidRPr="00D16F91">
        <w:rPr>
          <w:rFonts w:ascii="Arial" w:hAnsi="Arial" w:cs="Arial"/>
          <w:b/>
          <w:color w:val="0D0D0D"/>
          <w:sz w:val="20"/>
          <w:szCs w:val="20"/>
          <w:shd w:val="clear" w:color="auto" w:fill="FFFFFF"/>
        </w:rPr>
        <w:t>Cyber Threats:</w:t>
      </w:r>
      <w:r w:rsidRPr="00FA1930">
        <w:rPr>
          <w:rFonts w:ascii="Arial" w:hAnsi="Arial" w:cs="Arial"/>
          <w:color w:val="0D0D0D"/>
          <w:sz w:val="20"/>
          <w:szCs w:val="20"/>
          <w:shd w:val="clear" w:color="auto" w:fill="FFFFFF"/>
        </w:rPr>
        <w:t xml:space="preserve"> Protecting your cloud environment from hackers and other malicious actors.</w:t>
      </w:r>
    </w:p>
    <w:p w:rsidR="00FA1930" w:rsidRPr="00FA1930" w:rsidRDefault="00FA1930" w:rsidP="00FA1930">
      <w:pPr>
        <w:pStyle w:val="ListParagraph"/>
        <w:numPr>
          <w:ilvl w:val="0"/>
          <w:numId w:val="1"/>
        </w:numPr>
        <w:spacing w:after="0" w:line="240" w:lineRule="auto"/>
        <w:rPr>
          <w:rFonts w:ascii="Arial" w:hAnsi="Arial" w:cs="Arial"/>
          <w:color w:val="0D0D0D"/>
          <w:sz w:val="20"/>
          <w:szCs w:val="20"/>
          <w:shd w:val="clear" w:color="auto" w:fill="FFFFFF"/>
        </w:rPr>
      </w:pPr>
      <w:r w:rsidRPr="00D16F91">
        <w:rPr>
          <w:rFonts w:ascii="Arial" w:hAnsi="Arial" w:cs="Arial"/>
          <w:b/>
          <w:color w:val="0D0D0D"/>
          <w:sz w:val="20"/>
          <w:szCs w:val="20"/>
          <w:shd w:val="clear" w:color="auto" w:fill="FFFFFF"/>
        </w:rPr>
        <w:t>Compliance Requirements:</w:t>
      </w:r>
      <w:r w:rsidRPr="00FA1930">
        <w:rPr>
          <w:rFonts w:ascii="Arial" w:hAnsi="Arial" w:cs="Arial"/>
          <w:color w:val="0D0D0D"/>
          <w:sz w:val="20"/>
          <w:szCs w:val="20"/>
          <w:shd w:val="clear" w:color="auto" w:fill="FFFFFF"/>
        </w:rPr>
        <w:t xml:space="preserve"> Making sure your cloud setup follows the rules.</w:t>
      </w:r>
    </w:p>
    <w:p w:rsidR="00FA1930" w:rsidRPr="00FA1930" w:rsidRDefault="00FA1930" w:rsidP="00FA1930">
      <w:pPr>
        <w:pStyle w:val="ListParagraph"/>
        <w:numPr>
          <w:ilvl w:val="0"/>
          <w:numId w:val="1"/>
        </w:numPr>
        <w:spacing w:after="0" w:line="240" w:lineRule="auto"/>
        <w:rPr>
          <w:rFonts w:ascii="Arial" w:hAnsi="Arial" w:cs="Arial"/>
          <w:color w:val="0D0D0D"/>
          <w:sz w:val="20"/>
          <w:szCs w:val="20"/>
          <w:shd w:val="clear" w:color="auto" w:fill="FFFFFF"/>
        </w:rPr>
      </w:pPr>
      <w:r w:rsidRPr="00D16F91">
        <w:rPr>
          <w:rFonts w:ascii="Arial" w:hAnsi="Arial" w:cs="Arial"/>
          <w:b/>
          <w:color w:val="0D0D0D"/>
          <w:sz w:val="20"/>
          <w:szCs w:val="20"/>
          <w:shd w:val="clear" w:color="auto" w:fill="FFFFFF"/>
        </w:rPr>
        <w:t>Shared Responsibility Model:</w:t>
      </w:r>
      <w:r w:rsidRPr="00FA1930">
        <w:rPr>
          <w:rFonts w:ascii="Arial" w:hAnsi="Arial" w:cs="Arial"/>
          <w:color w:val="0D0D0D"/>
          <w:sz w:val="20"/>
          <w:szCs w:val="20"/>
          <w:shd w:val="clear" w:color="auto" w:fill="FFFFFF"/>
        </w:rPr>
        <w:t xml:space="preserve"> Understanding who's responsible for security in the cloud (it's both you and the provider).</w:t>
      </w:r>
    </w:p>
    <w:p w:rsidR="00FA1930" w:rsidRPr="00FA1930" w:rsidRDefault="00FA1930" w:rsidP="00FA1930">
      <w:pPr>
        <w:pStyle w:val="ListParagraph"/>
        <w:numPr>
          <w:ilvl w:val="0"/>
          <w:numId w:val="1"/>
        </w:numPr>
        <w:spacing w:after="0" w:line="240" w:lineRule="auto"/>
        <w:rPr>
          <w:rFonts w:ascii="Arial" w:hAnsi="Arial" w:cs="Arial"/>
          <w:color w:val="0D0D0D"/>
          <w:sz w:val="20"/>
          <w:szCs w:val="20"/>
          <w:shd w:val="clear" w:color="auto" w:fill="FFFFFF"/>
        </w:rPr>
      </w:pPr>
      <w:r w:rsidRPr="00D16F91">
        <w:rPr>
          <w:rFonts w:ascii="Arial" w:hAnsi="Arial" w:cs="Arial"/>
          <w:b/>
          <w:color w:val="0D0D0D"/>
          <w:sz w:val="20"/>
          <w:szCs w:val="20"/>
          <w:shd w:val="clear" w:color="auto" w:fill="FFFFFF"/>
        </w:rPr>
        <w:t>Risk Management:</w:t>
      </w:r>
      <w:r w:rsidRPr="00FA1930">
        <w:rPr>
          <w:rFonts w:ascii="Arial" w:hAnsi="Arial" w:cs="Arial"/>
          <w:color w:val="0D0D0D"/>
          <w:sz w:val="20"/>
          <w:szCs w:val="20"/>
          <w:shd w:val="clear" w:color="auto" w:fill="FFFFFF"/>
        </w:rPr>
        <w:t xml:space="preserve"> Identifying and addressing potential security issues in the cloud.</w:t>
      </w:r>
    </w:p>
    <w:p w:rsidR="00FA1930" w:rsidRPr="00FA1930" w:rsidRDefault="00FA1930" w:rsidP="00FA1930">
      <w:pPr>
        <w:pStyle w:val="ListParagraph"/>
        <w:numPr>
          <w:ilvl w:val="0"/>
          <w:numId w:val="1"/>
        </w:numPr>
        <w:spacing w:after="0" w:line="240" w:lineRule="auto"/>
        <w:rPr>
          <w:rFonts w:ascii="Arial" w:hAnsi="Arial" w:cs="Arial"/>
          <w:color w:val="0D0D0D"/>
          <w:sz w:val="20"/>
          <w:szCs w:val="20"/>
          <w:shd w:val="clear" w:color="auto" w:fill="FFFFFF"/>
        </w:rPr>
      </w:pPr>
      <w:r w:rsidRPr="00D16F91">
        <w:rPr>
          <w:rFonts w:ascii="Arial" w:hAnsi="Arial" w:cs="Arial"/>
          <w:b/>
          <w:color w:val="0D0D0D"/>
          <w:sz w:val="20"/>
          <w:szCs w:val="20"/>
          <w:shd w:val="clear" w:color="auto" w:fill="FFFFFF"/>
        </w:rPr>
        <w:t>Business Continuity:</w:t>
      </w:r>
      <w:r w:rsidRPr="00FA1930">
        <w:rPr>
          <w:rFonts w:ascii="Arial" w:hAnsi="Arial" w:cs="Arial"/>
          <w:color w:val="0D0D0D"/>
          <w:sz w:val="20"/>
          <w:szCs w:val="20"/>
          <w:shd w:val="clear" w:color="auto" w:fill="FFFFFF"/>
        </w:rPr>
        <w:t xml:space="preserve"> Keeping your cloud operations running smoothly even when things go wrong.</w:t>
      </w:r>
    </w:p>
    <w:p w:rsidR="00E3483F" w:rsidRPr="00FA1930" w:rsidRDefault="00FA1930" w:rsidP="00FA1930">
      <w:pPr>
        <w:pStyle w:val="ListParagraph"/>
        <w:numPr>
          <w:ilvl w:val="0"/>
          <w:numId w:val="1"/>
        </w:numPr>
        <w:rPr>
          <w:rFonts w:ascii="Arial" w:hAnsi="Arial" w:cs="Arial"/>
          <w:color w:val="0D0D0D"/>
          <w:sz w:val="20"/>
          <w:szCs w:val="20"/>
          <w:shd w:val="clear" w:color="auto" w:fill="FFFFFF"/>
        </w:rPr>
      </w:pPr>
      <w:r w:rsidRPr="00D16F91">
        <w:rPr>
          <w:rFonts w:ascii="Arial" w:hAnsi="Arial" w:cs="Arial"/>
          <w:b/>
          <w:color w:val="0D0D0D"/>
          <w:sz w:val="20"/>
          <w:szCs w:val="20"/>
          <w:shd w:val="clear" w:color="auto" w:fill="FFFFFF"/>
        </w:rPr>
        <w:t>Trust and Assurance:</w:t>
      </w:r>
      <w:r w:rsidRPr="00FA1930">
        <w:rPr>
          <w:rFonts w:ascii="Arial" w:hAnsi="Arial" w:cs="Arial"/>
          <w:color w:val="0D0D0D"/>
          <w:sz w:val="20"/>
          <w:szCs w:val="20"/>
          <w:shd w:val="clear" w:color="auto" w:fill="FFFFFF"/>
        </w:rPr>
        <w:t xml:space="preserve"> Showing everyone you take cloud security seriously.</w:t>
      </w:r>
    </w:p>
    <w:p w:rsidR="0099283A" w:rsidRDefault="0099283A" w:rsidP="00E3483F"/>
    <w:p w:rsidR="00E3483F" w:rsidRPr="007A14F3" w:rsidRDefault="00E3483F" w:rsidP="00E3483F">
      <w:pPr>
        <w:rPr>
          <w:rFonts w:ascii="Arial" w:hAnsi="Arial" w:cs="Arial"/>
          <w:color w:val="0D0D0D"/>
          <w:sz w:val="20"/>
          <w:szCs w:val="20"/>
          <w:shd w:val="clear" w:color="auto" w:fill="FFFFFF"/>
        </w:rPr>
      </w:pPr>
      <w:r w:rsidRPr="007A14F3">
        <w:rPr>
          <w:rFonts w:ascii="Arial" w:hAnsi="Arial" w:cs="Arial"/>
          <w:b/>
          <w:bCs/>
          <w:color w:val="0D0D0D"/>
          <w:sz w:val="20"/>
          <w:szCs w:val="20"/>
        </w:rPr>
        <w:t>Cloud security goals:</w:t>
      </w:r>
    </w:p>
    <w:p w:rsidR="00E3483F" w:rsidRPr="00D902CF" w:rsidRDefault="00E3483F" w:rsidP="00E3483F">
      <w:pPr>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Ensure the confidentiality of data during transmission across networks.</w:t>
      </w:r>
    </w:p>
    <w:p w:rsidR="00E3483F" w:rsidRPr="00D902CF" w:rsidRDefault="00E3483F" w:rsidP="00E3483F">
      <w:pPr>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 xml:space="preserve">Address the distinct </w:t>
      </w:r>
      <w:r w:rsidR="0099283A" w:rsidRPr="00D902CF">
        <w:rPr>
          <w:rFonts w:ascii="Arial" w:hAnsi="Arial" w:cs="Arial"/>
          <w:color w:val="0D0D0D"/>
          <w:sz w:val="20"/>
          <w:szCs w:val="20"/>
          <w:shd w:val="clear" w:color="auto" w:fill="FFFFFF"/>
        </w:rPr>
        <w:t>cyber security</w:t>
      </w:r>
      <w:r w:rsidRPr="00D902CF">
        <w:rPr>
          <w:rFonts w:ascii="Arial" w:hAnsi="Arial" w:cs="Arial"/>
          <w:color w:val="0D0D0D"/>
          <w:sz w:val="20"/>
          <w:szCs w:val="20"/>
          <w:shd w:val="clear" w:color="auto" w:fill="FFFFFF"/>
        </w:rPr>
        <w:t xml:space="preserve"> challenges faced by enterprises utilizing multiple cloud service providers.</w:t>
      </w:r>
    </w:p>
    <w:p w:rsidR="00AB13B3" w:rsidRPr="00D902CF" w:rsidRDefault="00E3483F" w:rsidP="00E3483F">
      <w:pPr>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Manage and regulate user, device, and software access.</w:t>
      </w:r>
    </w:p>
    <w:tbl>
      <w:tblPr>
        <w:tblW w:w="9459"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630"/>
        <w:gridCol w:w="4125"/>
        <w:gridCol w:w="3704"/>
      </w:tblGrid>
      <w:tr w:rsidR="00AB13B3" w:rsidRPr="00AB13B3" w:rsidTr="0099283A">
        <w:trPr>
          <w:trHeight w:val="552"/>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FFFFFF"/>
            <w:vAlign w:val="bottom"/>
            <w:hideMark/>
          </w:tcPr>
          <w:p w:rsidR="00AB13B3" w:rsidRPr="00D902CF" w:rsidRDefault="00AB13B3" w:rsidP="00AB13B3">
            <w:pPr>
              <w:spacing w:after="0" w:line="240" w:lineRule="auto"/>
              <w:jc w:val="center"/>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Service Model</w:t>
            </w:r>
          </w:p>
        </w:tc>
        <w:tc>
          <w:tcPr>
            <w:tcW w:w="0" w:type="auto"/>
            <w:tcBorders>
              <w:top w:val="single" w:sz="4" w:space="0" w:color="auto"/>
              <w:left w:val="single" w:sz="4" w:space="0" w:color="auto"/>
              <w:bottom w:val="single" w:sz="4" w:space="0" w:color="auto"/>
              <w:right w:val="single" w:sz="2" w:space="0" w:color="auto"/>
            </w:tcBorders>
            <w:shd w:val="clear" w:color="auto" w:fill="FFFFFF"/>
            <w:vAlign w:val="bottom"/>
            <w:hideMark/>
          </w:tcPr>
          <w:p w:rsidR="00AB13B3" w:rsidRPr="00D902CF" w:rsidRDefault="00AB13B3" w:rsidP="00AB13B3">
            <w:pPr>
              <w:spacing w:after="0" w:line="240" w:lineRule="auto"/>
              <w:jc w:val="center"/>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Responsibilities of Cloud Service Provider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hideMark/>
          </w:tcPr>
          <w:p w:rsidR="00AB13B3" w:rsidRPr="00D902CF" w:rsidRDefault="00AB13B3" w:rsidP="00AB13B3">
            <w:pPr>
              <w:spacing w:after="0" w:line="240" w:lineRule="auto"/>
              <w:jc w:val="center"/>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Customer Responsibilities</w:t>
            </w:r>
          </w:p>
        </w:tc>
      </w:tr>
      <w:tr w:rsidR="00AB13B3" w:rsidRPr="00AB13B3" w:rsidTr="00D902CF">
        <w:trPr>
          <w:trHeight w:val="1002"/>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Infrastructure as a Service (</w:t>
            </w:r>
            <w:proofErr w:type="spellStart"/>
            <w:r w:rsidRPr="00D902CF">
              <w:rPr>
                <w:rFonts w:ascii="Arial" w:hAnsi="Arial" w:cs="Arial"/>
                <w:color w:val="0D0D0D"/>
                <w:sz w:val="20"/>
                <w:szCs w:val="20"/>
                <w:shd w:val="clear" w:color="auto" w:fill="FFFFFF"/>
              </w:rPr>
              <w:t>IaaS</w:t>
            </w:r>
            <w:proofErr w:type="spellEnd"/>
            <w:r w:rsidRPr="00D902CF">
              <w:rPr>
                <w:rFonts w:ascii="Arial" w:hAnsi="Arial" w:cs="Arial"/>
                <w:color w:val="0D0D0D"/>
                <w:sz w:val="20"/>
                <w:szCs w:val="20"/>
                <w:shd w:val="clear" w:color="auto" w:fill="FFFFFF"/>
              </w:rPr>
              <w:t>)</w:t>
            </w:r>
          </w:p>
        </w:tc>
        <w:tc>
          <w:tcPr>
            <w:tcW w:w="0" w:type="auto"/>
            <w:tcBorders>
              <w:top w:val="single" w:sz="2" w:space="0" w:color="auto"/>
              <w:left w:val="single" w:sz="4" w:space="0" w:color="auto"/>
              <w:bottom w:val="single" w:sz="4" w:space="0" w:color="auto"/>
              <w:right w:val="single" w:sz="2"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Provisioning computing, network, and s</w:t>
            </w:r>
            <w:r w:rsidR="0099283A" w:rsidRPr="00D902CF">
              <w:rPr>
                <w:rFonts w:ascii="Arial" w:hAnsi="Arial" w:cs="Arial"/>
                <w:color w:val="0D0D0D"/>
                <w:sz w:val="20"/>
                <w:szCs w:val="20"/>
                <w:shd w:val="clear" w:color="auto" w:fill="FFFFFF"/>
              </w:rPr>
              <w:t>torage resources on demand.</w:t>
            </w:r>
            <w:r w:rsidRPr="00D902CF">
              <w:rPr>
                <w:rFonts w:ascii="Arial" w:hAnsi="Arial" w:cs="Arial"/>
                <w:color w:val="0D0D0D"/>
                <w:sz w:val="20"/>
                <w:szCs w:val="20"/>
                <w:shd w:val="clear" w:color="auto" w:fill="FFFFFF"/>
              </w:rPr>
              <w:t xml:space="preserve"> Securing core computing services.</w:t>
            </w:r>
          </w:p>
        </w:tc>
        <w:tc>
          <w:tcPr>
            <w:tcW w:w="0" w:type="auto"/>
            <w:tcBorders>
              <w:top w:val="single" w:sz="2" w:space="0" w:color="auto"/>
              <w:left w:val="single" w:sz="4" w:space="0" w:color="auto"/>
              <w:bottom w:val="single" w:sz="4" w:space="0" w:color="auto"/>
              <w:right w:val="single" w:sz="4"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Securing everything above the operating system layer, including applications, data, runtimes, middleware, and the operating system itself.</w:t>
            </w:r>
          </w:p>
        </w:tc>
      </w:tr>
      <w:tr w:rsidR="00AB13B3" w:rsidRPr="00AB13B3" w:rsidTr="00D902CF">
        <w:trPr>
          <w:trHeight w:val="777"/>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Platform as a Service (</w:t>
            </w:r>
            <w:proofErr w:type="spellStart"/>
            <w:r w:rsidRPr="00D902CF">
              <w:rPr>
                <w:rFonts w:ascii="Arial" w:hAnsi="Arial" w:cs="Arial"/>
                <w:color w:val="0D0D0D"/>
                <w:sz w:val="20"/>
                <w:szCs w:val="20"/>
                <w:shd w:val="clear" w:color="auto" w:fill="FFFFFF"/>
              </w:rPr>
              <w:t>PaaS</w:t>
            </w:r>
            <w:proofErr w:type="spellEnd"/>
            <w:r w:rsidRPr="00D902CF">
              <w:rPr>
                <w:rFonts w:ascii="Arial" w:hAnsi="Arial" w:cs="Arial"/>
                <w:color w:val="0D0D0D"/>
                <w:sz w:val="20"/>
                <w:szCs w:val="20"/>
                <w:shd w:val="clear" w:color="auto" w:fill="FFFFFF"/>
              </w:rPr>
              <w:t>)</w:t>
            </w:r>
          </w:p>
        </w:tc>
        <w:tc>
          <w:tcPr>
            <w:tcW w:w="0" w:type="auto"/>
            <w:tcBorders>
              <w:top w:val="single" w:sz="2" w:space="0" w:color="auto"/>
              <w:left w:val="single" w:sz="4" w:space="0" w:color="auto"/>
              <w:bottom w:val="single" w:sz="4" w:space="0" w:color="auto"/>
              <w:right w:val="single" w:sz="2"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 xml:space="preserve">Offering a complete development </w:t>
            </w:r>
            <w:r w:rsidR="0099283A" w:rsidRPr="00D902CF">
              <w:rPr>
                <w:rFonts w:ascii="Arial" w:hAnsi="Arial" w:cs="Arial"/>
                <w:color w:val="0D0D0D"/>
                <w:sz w:val="20"/>
                <w:szCs w:val="20"/>
                <w:shd w:val="clear" w:color="auto" w:fill="FFFFFF"/>
              </w:rPr>
              <w:t>and deployment environment.</w:t>
            </w:r>
            <w:r w:rsidRPr="00D902CF">
              <w:rPr>
                <w:rFonts w:ascii="Arial" w:hAnsi="Arial" w:cs="Arial"/>
                <w:color w:val="0D0D0D"/>
                <w:sz w:val="20"/>
                <w:szCs w:val="20"/>
                <w:shd w:val="clear" w:color="auto" w:fill="FFFFFF"/>
              </w:rPr>
              <w:t xml:space="preserve"> Protecting the runtime, middleware, and operating system, in addition to core computing services.</w:t>
            </w:r>
          </w:p>
        </w:tc>
        <w:tc>
          <w:tcPr>
            <w:tcW w:w="0" w:type="auto"/>
            <w:tcBorders>
              <w:top w:val="single" w:sz="2" w:space="0" w:color="auto"/>
              <w:left w:val="single" w:sz="4" w:space="0" w:color="auto"/>
              <w:bottom w:val="single" w:sz="4" w:space="0" w:color="auto"/>
              <w:right w:val="single" w:sz="4"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Safeguarding applications, data, user access, end-user devices, and end-user networks.</w:t>
            </w:r>
          </w:p>
        </w:tc>
      </w:tr>
      <w:tr w:rsidR="00AB13B3" w:rsidRPr="00AB13B3" w:rsidTr="0099283A">
        <w:trPr>
          <w:trHeight w:val="823"/>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Software as a Service (</w:t>
            </w:r>
            <w:proofErr w:type="spellStart"/>
            <w:r w:rsidRPr="00D902CF">
              <w:rPr>
                <w:rFonts w:ascii="Arial" w:hAnsi="Arial" w:cs="Arial"/>
                <w:color w:val="0D0D0D"/>
                <w:sz w:val="20"/>
                <w:szCs w:val="20"/>
                <w:shd w:val="clear" w:color="auto" w:fill="FFFFFF"/>
              </w:rPr>
              <w:t>SaaS</w:t>
            </w:r>
            <w:proofErr w:type="spellEnd"/>
            <w:r w:rsidRPr="00D902CF">
              <w:rPr>
                <w:rFonts w:ascii="Arial" w:hAnsi="Arial" w:cs="Arial"/>
                <w:color w:val="0D0D0D"/>
                <w:sz w:val="20"/>
                <w:szCs w:val="20"/>
                <w:shd w:val="clear" w:color="auto" w:fill="FFFFFF"/>
              </w:rPr>
              <w:t>)</w:t>
            </w:r>
          </w:p>
        </w:tc>
        <w:tc>
          <w:tcPr>
            <w:tcW w:w="0" w:type="auto"/>
            <w:tcBorders>
              <w:top w:val="single" w:sz="2" w:space="0" w:color="auto"/>
              <w:left w:val="single" w:sz="4" w:space="0" w:color="auto"/>
              <w:bottom w:val="single" w:sz="4" w:space="0" w:color="auto"/>
              <w:right w:val="single" w:sz="2"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Providing access to software on a pay-as-you-go basis.</w:t>
            </w:r>
          </w:p>
        </w:tc>
        <w:tc>
          <w:tcPr>
            <w:tcW w:w="0" w:type="auto"/>
            <w:tcBorders>
              <w:top w:val="single" w:sz="2" w:space="0" w:color="auto"/>
              <w:left w:val="single" w:sz="4" w:space="0" w:color="auto"/>
              <w:bottom w:val="single" w:sz="4" w:space="0" w:color="auto"/>
              <w:right w:val="single" w:sz="4" w:space="0" w:color="auto"/>
            </w:tcBorders>
            <w:shd w:val="clear" w:color="auto" w:fill="FFFFFF"/>
            <w:vAlign w:val="bottom"/>
            <w:hideMark/>
          </w:tcPr>
          <w:p w:rsidR="00AB13B3" w:rsidRPr="00D902CF" w:rsidRDefault="00AB13B3" w:rsidP="00AB13B3">
            <w:pPr>
              <w:spacing w:after="0" w:line="240" w:lineRule="auto"/>
              <w:rPr>
                <w:rFonts w:ascii="Arial" w:hAnsi="Arial" w:cs="Arial"/>
                <w:color w:val="0D0D0D"/>
                <w:sz w:val="20"/>
                <w:szCs w:val="20"/>
                <w:shd w:val="clear" w:color="auto" w:fill="FFFFFF"/>
              </w:rPr>
            </w:pPr>
            <w:r w:rsidRPr="00D902CF">
              <w:rPr>
                <w:rFonts w:ascii="Arial" w:hAnsi="Arial" w:cs="Arial"/>
                <w:color w:val="0D0D0D"/>
                <w:sz w:val="20"/>
                <w:szCs w:val="20"/>
                <w:shd w:val="clear" w:color="auto" w:fill="FFFFFF"/>
              </w:rPr>
              <w:t>Ensuring security for their data, users, and devices.</w:t>
            </w:r>
          </w:p>
        </w:tc>
      </w:tr>
    </w:tbl>
    <w:p w:rsidR="00AB13B3" w:rsidRDefault="00AB13B3" w:rsidP="00E3483F"/>
    <w:p w:rsidR="0099283A" w:rsidRPr="007A14F3" w:rsidRDefault="0099283A" w:rsidP="00E3483F">
      <w:pPr>
        <w:rPr>
          <w:rFonts w:ascii="Arial" w:hAnsi="Arial" w:cs="Arial"/>
          <w:color w:val="0D0D0D"/>
          <w:sz w:val="20"/>
          <w:szCs w:val="20"/>
          <w:shd w:val="clear" w:color="auto" w:fill="FFFFFF"/>
        </w:rPr>
      </w:pPr>
      <w:r w:rsidRPr="007A14F3">
        <w:rPr>
          <w:rFonts w:ascii="Arial" w:hAnsi="Arial" w:cs="Arial"/>
          <w:color w:val="0D0D0D"/>
          <w:sz w:val="20"/>
          <w:szCs w:val="20"/>
          <w:shd w:val="clear" w:color="auto" w:fill="FFFFFF"/>
        </w:rPr>
        <w:t>How to secure cloud?</w:t>
      </w:r>
    </w:p>
    <w:p w:rsidR="00B90430" w:rsidRPr="007A14F3" w:rsidRDefault="00B90430" w:rsidP="0065039E">
      <w:pPr>
        <w:pStyle w:val="ListParagraph"/>
        <w:numPr>
          <w:ilvl w:val="0"/>
          <w:numId w:val="3"/>
        </w:numPr>
        <w:rPr>
          <w:rFonts w:ascii="Arial" w:hAnsi="Arial" w:cs="Arial"/>
          <w:color w:val="0D0D0D"/>
          <w:sz w:val="20"/>
          <w:szCs w:val="20"/>
          <w:shd w:val="clear" w:color="auto" w:fill="FFFFFF"/>
        </w:rPr>
      </w:pPr>
      <w:r w:rsidRPr="009B6B95">
        <w:rPr>
          <w:rFonts w:ascii="Arial" w:hAnsi="Arial" w:cs="Arial"/>
          <w:b/>
          <w:color w:val="0D0D0D"/>
          <w:sz w:val="20"/>
          <w:szCs w:val="20"/>
          <w:shd w:val="clear" w:color="auto" w:fill="FFFFFF"/>
        </w:rPr>
        <w:t>Lock down access:</w:t>
      </w:r>
      <w:r w:rsidRPr="007A14F3">
        <w:rPr>
          <w:rFonts w:ascii="Arial" w:hAnsi="Arial" w:cs="Arial"/>
          <w:color w:val="0D0D0D"/>
          <w:sz w:val="20"/>
          <w:szCs w:val="20"/>
          <w:shd w:val="clear" w:color="auto" w:fill="FFFFFF"/>
        </w:rPr>
        <w:t xml:space="preserve"> This means using strong passwords, multi-factor authentication (MFA), and giving users the least access possible to do their jobs (principle of least privilege). </w:t>
      </w:r>
    </w:p>
    <w:p w:rsidR="0099283A" w:rsidRPr="007A14F3" w:rsidRDefault="00B90430" w:rsidP="0065039E">
      <w:pPr>
        <w:pStyle w:val="ListParagraph"/>
        <w:numPr>
          <w:ilvl w:val="0"/>
          <w:numId w:val="3"/>
        </w:numPr>
        <w:rPr>
          <w:rFonts w:ascii="Arial" w:hAnsi="Arial" w:cs="Arial"/>
          <w:color w:val="0D0D0D"/>
          <w:sz w:val="20"/>
          <w:szCs w:val="20"/>
          <w:shd w:val="clear" w:color="auto" w:fill="FFFFFF"/>
        </w:rPr>
      </w:pPr>
      <w:r w:rsidRPr="009B6B95">
        <w:rPr>
          <w:rFonts w:ascii="Arial" w:hAnsi="Arial" w:cs="Arial"/>
          <w:b/>
          <w:color w:val="0D0D0D"/>
          <w:sz w:val="20"/>
          <w:szCs w:val="20"/>
          <w:shd w:val="clear" w:color="auto" w:fill="FFFFFF"/>
        </w:rPr>
        <w:t>Encrypt everything:</w:t>
      </w:r>
      <w:r w:rsidRPr="007A14F3">
        <w:rPr>
          <w:rFonts w:ascii="Arial" w:hAnsi="Arial" w:cs="Arial"/>
          <w:color w:val="0D0D0D"/>
          <w:sz w:val="20"/>
          <w:szCs w:val="20"/>
          <w:shd w:val="clear" w:color="auto" w:fill="FFFFFF"/>
        </w:rPr>
        <w:t xml:space="preserve"> Encrypt your data both at rest (stored) and in transit (moving around). This makes it much harder for hackers to steal even if they can access it.</w:t>
      </w:r>
    </w:p>
    <w:p w:rsidR="0065039E" w:rsidRPr="0065039E" w:rsidRDefault="0065039E" w:rsidP="0065039E">
      <w:pPr>
        <w:pStyle w:val="ListParagraph"/>
        <w:numPr>
          <w:ilvl w:val="0"/>
          <w:numId w:val="3"/>
        </w:numPr>
        <w:rPr>
          <w:rFonts w:ascii="Arial" w:hAnsi="Arial" w:cs="Arial"/>
          <w:color w:val="0D0D0D"/>
          <w:sz w:val="20"/>
          <w:szCs w:val="20"/>
          <w:shd w:val="clear" w:color="auto" w:fill="FFFFFF"/>
        </w:rPr>
      </w:pPr>
      <w:r w:rsidRPr="009B6B95">
        <w:rPr>
          <w:rFonts w:ascii="Arial" w:hAnsi="Arial" w:cs="Arial"/>
          <w:b/>
          <w:color w:val="0D0D0D"/>
          <w:sz w:val="20"/>
          <w:szCs w:val="20"/>
          <w:shd w:val="clear" w:color="auto" w:fill="FFFFFF"/>
        </w:rPr>
        <w:t>Plan for the worst:</w:t>
      </w:r>
      <w:r w:rsidRPr="0065039E">
        <w:rPr>
          <w:rFonts w:ascii="Arial" w:hAnsi="Arial" w:cs="Arial"/>
          <w:color w:val="0D0D0D"/>
          <w:sz w:val="20"/>
          <w:szCs w:val="20"/>
          <w:shd w:val="clear" w:color="auto" w:fill="FFFFFF"/>
        </w:rPr>
        <w:t xml:space="preserve"> Have a disaster recovery plan in place in case of outages or attacks. This includes having backups of your data and a way to quickly restore your systems. </w:t>
      </w:r>
    </w:p>
    <w:p w:rsidR="0065039E" w:rsidRPr="007A14F3" w:rsidRDefault="0065039E" w:rsidP="0065039E">
      <w:pPr>
        <w:pStyle w:val="ListParagraph"/>
        <w:numPr>
          <w:ilvl w:val="0"/>
          <w:numId w:val="3"/>
        </w:numPr>
        <w:rPr>
          <w:rFonts w:ascii="Arial" w:hAnsi="Arial" w:cs="Arial"/>
          <w:color w:val="0D0D0D"/>
          <w:sz w:val="20"/>
          <w:szCs w:val="20"/>
          <w:shd w:val="clear" w:color="auto" w:fill="FFFFFF"/>
        </w:rPr>
      </w:pPr>
      <w:r w:rsidRPr="009B6B95">
        <w:rPr>
          <w:rFonts w:ascii="Arial" w:hAnsi="Arial" w:cs="Arial"/>
          <w:b/>
          <w:color w:val="0D0D0D"/>
          <w:sz w:val="20"/>
          <w:szCs w:val="20"/>
          <w:shd w:val="clear" w:color="auto" w:fill="FFFFFF"/>
        </w:rPr>
        <w:t>Stay up-to-date:</w:t>
      </w:r>
      <w:r w:rsidRPr="007A14F3">
        <w:rPr>
          <w:rFonts w:ascii="Arial" w:hAnsi="Arial" w:cs="Arial"/>
          <w:color w:val="0D0D0D"/>
          <w:sz w:val="20"/>
          <w:szCs w:val="20"/>
          <w:shd w:val="clear" w:color="auto" w:fill="FFFFFF"/>
        </w:rPr>
        <w:t xml:space="preserve"> Keep your cloud software and security tools updated with the latest patches to fix vulnerabilities. New threats are always emerging, so staying current is crucial.</w:t>
      </w:r>
    </w:p>
    <w:p w:rsidR="0065039E" w:rsidRPr="007A14F3" w:rsidRDefault="0065039E" w:rsidP="0065039E">
      <w:pPr>
        <w:pStyle w:val="ListParagraph"/>
        <w:numPr>
          <w:ilvl w:val="0"/>
          <w:numId w:val="3"/>
        </w:numPr>
        <w:rPr>
          <w:rFonts w:ascii="Arial" w:hAnsi="Arial" w:cs="Arial"/>
          <w:color w:val="0D0D0D"/>
          <w:sz w:val="20"/>
          <w:szCs w:val="20"/>
          <w:shd w:val="clear" w:color="auto" w:fill="FFFFFF"/>
        </w:rPr>
      </w:pPr>
      <w:r w:rsidRPr="007A14F3">
        <w:rPr>
          <w:rFonts w:ascii="Arial" w:hAnsi="Arial" w:cs="Arial"/>
          <w:b/>
          <w:bCs/>
          <w:color w:val="0D0D0D"/>
          <w:sz w:val="20"/>
          <w:szCs w:val="20"/>
          <w:shd w:val="clear" w:color="auto" w:fill="FFFFFF"/>
        </w:rPr>
        <w:t>Regular Penetration testing:</w:t>
      </w:r>
      <w:r w:rsidRPr="007A14F3">
        <w:rPr>
          <w:rFonts w:ascii="Arial" w:hAnsi="Arial" w:cs="Arial"/>
          <w:color w:val="0D0D0D"/>
          <w:sz w:val="20"/>
          <w:szCs w:val="20"/>
          <w:shd w:val="clear" w:color="auto" w:fill="FFFFFF"/>
        </w:rPr>
        <w:t xml:space="preserve"> Simulate </w:t>
      </w:r>
      <w:r w:rsidR="009463B7" w:rsidRPr="007A14F3">
        <w:rPr>
          <w:rFonts w:ascii="Arial" w:hAnsi="Arial" w:cs="Arial"/>
          <w:color w:val="0D0D0D"/>
          <w:sz w:val="20"/>
          <w:szCs w:val="20"/>
          <w:shd w:val="clear" w:color="auto" w:fill="FFFFFF"/>
        </w:rPr>
        <w:t>cyber attacks</w:t>
      </w:r>
      <w:r w:rsidRPr="007A14F3">
        <w:rPr>
          <w:rFonts w:ascii="Arial" w:hAnsi="Arial" w:cs="Arial"/>
          <w:color w:val="0D0D0D"/>
          <w:sz w:val="20"/>
          <w:szCs w:val="20"/>
          <w:shd w:val="clear" w:color="auto" w:fill="FFFFFF"/>
        </w:rPr>
        <w:t xml:space="preserve"> on your cloud environment to identify vulnerabilities before malicious actors can exploit them. Penetration testing helps you stay ahead of the curve.</w:t>
      </w:r>
    </w:p>
    <w:p w:rsidR="00C443D3" w:rsidRDefault="00982284" w:rsidP="00013FA9">
      <w:pPr>
        <w:rPr>
          <w:rFonts w:ascii="Arial" w:hAnsi="Arial" w:cs="Arial"/>
          <w:b/>
          <w:bCs/>
          <w:color w:val="0D0D0D"/>
          <w:sz w:val="20"/>
          <w:szCs w:val="20"/>
          <w:shd w:val="clear" w:color="auto" w:fill="FFFFFF"/>
        </w:rPr>
      </w:pPr>
      <w:r>
        <w:rPr>
          <w:rFonts w:ascii="Arial" w:hAnsi="Arial" w:cs="Arial"/>
          <w:b/>
          <w:bCs/>
          <w:color w:val="0D0D0D"/>
          <w:sz w:val="20"/>
          <w:szCs w:val="20"/>
          <w:shd w:val="clear" w:color="auto" w:fill="FFFFFF"/>
        </w:rPr>
        <w:t>Some of the security practices that can be adopted by every organization are:</w:t>
      </w:r>
    </w:p>
    <w:p w:rsidR="00982284" w:rsidRPr="00AC0F77" w:rsidRDefault="00982284" w:rsidP="00AC0F77">
      <w:pPr>
        <w:pStyle w:val="ListParagraph"/>
        <w:numPr>
          <w:ilvl w:val="0"/>
          <w:numId w:val="4"/>
        </w:numPr>
        <w:rPr>
          <w:rFonts w:ascii="Arial" w:hAnsi="Arial" w:cs="Arial"/>
          <w:color w:val="0D0D0D"/>
          <w:sz w:val="20"/>
          <w:szCs w:val="20"/>
          <w:shd w:val="clear" w:color="auto" w:fill="FFFFFF"/>
        </w:rPr>
      </w:pPr>
      <w:r w:rsidRPr="00AC0F77">
        <w:rPr>
          <w:rFonts w:ascii="Arial" w:hAnsi="Arial" w:cs="Arial"/>
          <w:color w:val="0D0D0D"/>
          <w:sz w:val="20"/>
          <w:szCs w:val="20"/>
          <w:shd w:val="clear" w:color="auto" w:fill="FFFFFF"/>
        </w:rPr>
        <w:t>Remove un-used permissions in IAM identities and provide least privilege</w:t>
      </w:r>
    </w:p>
    <w:p w:rsidR="00982284" w:rsidRPr="00AC0F77" w:rsidRDefault="00982284" w:rsidP="00AC0F77">
      <w:pPr>
        <w:pStyle w:val="ListParagraph"/>
        <w:numPr>
          <w:ilvl w:val="0"/>
          <w:numId w:val="4"/>
        </w:numPr>
        <w:rPr>
          <w:rFonts w:ascii="Arial" w:hAnsi="Arial" w:cs="Arial"/>
          <w:color w:val="0D0D0D"/>
          <w:sz w:val="20"/>
          <w:szCs w:val="20"/>
          <w:shd w:val="clear" w:color="auto" w:fill="FFFFFF"/>
        </w:rPr>
      </w:pPr>
      <w:r w:rsidRPr="00AC0F77">
        <w:rPr>
          <w:rFonts w:ascii="Arial" w:hAnsi="Arial" w:cs="Arial"/>
          <w:color w:val="0D0D0D"/>
          <w:sz w:val="20"/>
          <w:szCs w:val="20"/>
          <w:shd w:val="clear" w:color="auto" w:fill="FFFFFF"/>
        </w:rPr>
        <w:t>Rotate IAM access keys every 90 days</w:t>
      </w:r>
    </w:p>
    <w:p w:rsidR="005A5CEE" w:rsidRPr="00AC0F77" w:rsidRDefault="005A5CEE" w:rsidP="00AC0F77">
      <w:pPr>
        <w:pStyle w:val="ListParagraph"/>
        <w:numPr>
          <w:ilvl w:val="0"/>
          <w:numId w:val="4"/>
        </w:numPr>
        <w:rPr>
          <w:rFonts w:ascii="Arial" w:hAnsi="Arial" w:cs="Arial"/>
          <w:color w:val="0D0D0D"/>
          <w:sz w:val="20"/>
          <w:szCs w:val="20"/>
          <w:shd w:val="clear" w:color="auto" w:fill="FFFFFF"/>
        </w:rPr>
      </w:pPr>
      <w:r w:rsidRPr="00AC0F77">
        <w:rPr>
          <w:rFonts w:ascii="Arial" w:hAnsi="Arial" w:cs="Arial"/>
          <w:color w:val="0D0D0D"/>
          <w:sz w:val="20"/>
          <w:szCs w:val="20"/>
          <w:shd w:val="clear" w:color="auto" w:fill="FFFFFF"/>
        </w:rPr>
        <w:t>Enforce Tagging on AWS resources</w:t>
      </w:r>
    </w:p>
    <w:p w:rsidR="005A5CEE" w:rsidRPr="00AC0F77" w:rsidRDefault="005A5CEE" w:rsidP="00AC0F77">
      <w:pPr>
        <w:pStyle w:val="ListParagraph"/>
        <w:numPr>
          <w:ilvl w:val="0"/>
          <w:numId w:val="4"/>
        </w:numPr>
        <w:rPr>
          <w:rFonts w:ascii="Arial" w:hAnsi="Arial" w:cs="Arial"/>
          <w:color w:val="0D0D0D"/>
          <w:sz w:val="20"/>
          <w:szCs w:val="20"/>
          <w:shd w:val="clear" w:color="auto" w:fill="FFFFFF"/>
        </w:rPr>
      </w:pPr>
      <w:r w:rsidRPr="00AC0F77">
        <w:rPr>
          <w:rFonts w:ascii="Arial" w:hAnsi="Arial" w:cs="Arial"/>
          <w:color w:val="0D0D0D"/>
          <w:sz w:val="20"/>
          <w:szCs w:val="20"/>
          <w:shd w:val="clear" w:color="auto" w:fill="FFFFFF"/>
        </w:rPr>
        <w:t>EBS volume should be encrypted</w:t>
      </w:r>
    </w:p>
    <w:p w:rsidR="005A5CEE" w:rsidRPr="00AC0F77" w:rsidRDefault="005A5CEE" w:rsidP="00AC0F77">
      <w:pPr>
        <w:pStyle w:val="ListParagraph"/>
        <w:numPr>
          <w:ilvl w:val="0"/>
          <w:numId w:val="4"/>
        </w:numPr>
        <w:rPr>
          <w:rFonts w:ascii="Arial" w:hAnsi="Arial" w:cs="Arial"/>
          <w:color w:val="0D0D0D"/>
          <w:sz w:val="20"/>
          <w:szCs w:val="20"/>
          <w:shd w:val="clear" w:color="auto" w:fill="FFFFFF"/>
        </w:rPr>
      </w:pPr>
      <w:r w:rsidRPr="00AC0F77">
        <w:rPr>
          <w:rFonts w:ascii="Arial" w:hAnsi="Arial" w:cs="Arial"/>
          <w:color w:val="0D0D0D"/>
          <w:sz w:val="20"/>
          <w:szCs w:val="20"/>
          <w:shd w:val="clear" w:color="auto" w:fill="FFFFFF"/>
        </w:rPr>
        <w:t>Function App should only be accessible over HTTPS</w:t>
      </w:r>
    </w:p>
    <w:p w:rsidR="005A5CEE" w:rsidRPr="00AC0F77" w:rsidRDefault="005A5CEE" w:rsidP="00AC0F77">
      <w:pPr>
        <w:pStyle w:val="ListParagraph"/>
        <w:numPr>
          <w:ilvl w:val="0"/>
          <w:numId w:val="4"/>
        </w:numPr>
        <w:rPr>
          <w:rFonts w:ascii="Arial" w:hAnsi="Arial" w:cs="Arial"/>
          <w:color w:val="0D0D0D"/>
          <w:sz w:val="20"/>
          <w:szCs w:val="20"/>
          <w:shd w:val="clear" w:color="auto" w:fill="FFFFFF"/>
        </w:rPr>
      </w:pPr>
      <w:r w:rsidRPr="00AC0F77">
        <w:rPr>
          <w:rFonts w:ascii="Arial" w:hAnsi="Arial" w:cs="Arial"/>
          <w:color w:val="0D0D0D"/>
          <w:sz w:val="20"/>
          <w:szCs w:val="20"/>
          <w:shd w:val="clear" w:color="auto" w:fill="FFFFFF"/>
        </w:rPr>
        <w:lastRenderedPageBreak/>
        <w:t>Storage account blob public access should be disallowed</w:t>
      </w:r>
    </w:p>
    <w:p w:rsidR="005A5CEE" w:rsidRPr="00AC0F77" w:rsidRDefault="005A5CEE" w:rsidP="00AC0F77">
      <w:pPr>
        <w:pStyle w:val="ListParagraph"/>
        <w:numPr>
          <w:ilvl w:val="0"/>
          <w:numId w:val="4"/>
        </w:numPr>
        <w:rPr>
          <w:rFonts w:ascii="Arial" w:hAnsi="Arial" w:cs="Arial"/>
          <w:color w:val="0D0D0D"/>
          <w:sz w:val="20"/>
          <w:szCs w:val="20"/>
          <w:shd w:val="clear" w:color="auto" w:fill="FFFFFF"/>
        </w:rPr>
      </w:pPr>
      <w:r w:rsidRPr="00AC0F77">
        <w:rPr>
          <w:rFonts w:ascii="Arial" w:hAnsi="Arial" w:cs="Arial"/>
          <w:color w:val="0D0D0D"/>
          <w:sz w:val="20"/>
          <w:szCs w:val="20"/>
          <w:shd w:val="clear" w:color="auto" w:fill="FFFFFF"/>
        </w:rPr>
        <w:t>FTPS is required on App Services</w:t>
      </w:r>
    </w:p>
    <w:p w:rsidR="00F903C8" w:rsidRPr="00F903C8" w:rsidRDefault="00F903C8" w:rsidP="00F903C8">
      <w:pPr>
        <w:pStyle w:val="first-token"/>
        <w:rPr>
          <w:rFonts w:ascii="Arial" w:eastAsiaTheme="minorHAnsi" w:hAnsi="Arial" w:cs="Arial"/>
          <w:color w:val="0D0D0D"/>
          <w:sz w:val="20"/>
          <w:szCs w:val="20"/>
          <w:shd w:val="clear" w:color="auto" w:fill="FFFFFF"/>
          <w:lang w:val="en-IN"/>
        </w:rPr>
      </w:pPr>
      <w:r>
        <w:rPr>
          <w:rFonts w:ascii="Arial" w:hAnsi="Arial" w:cs="Arial"/>
          <w:color w:val="0D0D0D"/>
          <w:sz w:val="20"/>
          <w:szCs w:val="20"/>
          <w:shd w:val="clear" w:color="auto" w:fill="FFFFFF"/>
        </w:rPr>
        <w:t xml:space="preserve">CSR </w:t>
      </w:r>
      <w:r w:rsidRPr="00F903C8">
        <w:rPr>
          <w:rFonts w:ascii="Arial" w:eastAsiaTheme="minorHAnsi" w:hAnsi="Arial" w:cs="Arial"/>
          <w:color w:val="0D0D0D"/>
          <w:sz w:val="20"/>
          <w:szCs w:val="20"/>
          <w:shd w:val="clear" w:color="auto" w:fill="FFFFFF"/>
          <w:lang w:val="en-IN"/>
        </w:rPr>
        <w:t xml:space="preserve">Certificate to get a custom-made key for your secure cloud storage unit. </w:t>
      </w:r>
      <w:r>
        <w:rPr>
          <w:rFonts w:ascii="Arial" w:eastAsiaTheme="minorHAnsi" w:hAnsi="Arial" w:cs="Arial"/>
          <w:color w:val="0D0D0D"/>
          <w:sz w:val="20"/>
          <w:szCs w:val="20"/>
          <w:shd w:val="clear" w:color="auto" w:fill="FFFFFF"/>
          <w:lang w:val="en-IN"/>
        </w:rPr>
        <w:t>It is used for,</w:t>
      </w:r>
    </w:p>
    <w:p w:rsidR="00F903C8" w:rsidRPr="00F903C8" w:rsidRDefault="00F903C8" w:rsidP="00F903C8">
      <w:pPr>
        <w:pStyle w:val="NormalWeb"/>
        <w:numPr>
          <w:ilvl w:val="0"/>
          <w:numId w:val="5"/>
        </w:numPr>
        <w:rPr>
          <w:rFonts w:ascii="Arial" w:eastAsiaTheme="minorHAnsi" w:hAnsi="Arial" w:cs="Arial"/>
          <w:color w:val="0D0D0D"/>
          <w:sz w:val="20"/>
          <w:szCs w:val="20"/>
          <w:shd w:val="clear" w:color="auto" w:fill="FFFFFF"/>
          <w:lang w:val="en-IN"/>
        </w:rPr>
      </w:pPr>
      <w:r w:rsidRPr="00F903C8">
        <w:rPr>
          <w:rFonts w:ascii="Arial" w:eastAsiaTheme="minorHAnsi" w:hAnsi="Arial" w:cs="Arial"/>
          <w:bCs/>
          <w:color w:val="0D0D0D"/>
          <w:sz w:val="20"/>
          <w:szCs w:val="20"/>
          <w:shd w:val="clear" w:color="auto" w:fill="FFFFFF"/>
          <w:lang w:val="en-IN"/>
        </w:rPr>
        <w:t>Identity Verification</w:t>
      </w:r>
    </w:p>
    <w:p w:rsidR="00F903C8" w:rsidRPr="00F903C8" w:rsidRDefault="00F903C8" w:rsidP="00F903C8">
      <w:pPr>
        <w:pStyle w:val="NormalWeb"/>
        <w:numPr>
          <w:ilvl w:val="0"/>
          <w:numId w:val="5"/>
        </w:numPr>
        <w:rPr>
          <w:rFonts w:ascii="Arial" w:eastAsiaTheme="minorHAnsi" w:hAnsi="Arial" w:cs="Arial"/>
          <w:color w:val="0D0D0D"/>
          <w:sz w:val="20"/>
          <w:szCs w:val="20"/>
          <w:shd w:val="clear" w:color="auto" w:fill="FFFFFF"/>
          <w:lang w:val="en-IN"/>
        </w:rPr>
      </w:pPr>
      <w:r w:rsidRPr="00F903C8">
        <w:rPr>
          <w:rFonts w:ascii="Arial" w:eastAsiaTheme="minorHAnsi" w:hAnsi="Arial" w:cs="Arial"/>
          <w:bCs/>
          <w:color w:val="0D0D0D"/>
          <w:sz w:val="20"/>
          <w:szCs w:val="20"/>
          <w:shd w:val="clear" w:color="auto" w:fill="FFFFFF"/>
          <w:lang w:val="en-IN"/>
        </w:rPr>
        <w:t>Secure Communication</w:t>
      </w:r>
      <w:r w:rsidRPr="00F903C8">
        <w:rPr>
          <w:rFonts w:ascii="Arial" w:eastAsiaTheme="minorHAnsi" w:hAnsi="Arial" w:cs="Arial"/>
          <w:color w:val="0D0D0D"/>
          <w:sz w:val="20"/>
          <w:szCs w:val="20"/>
          <w:shd w:val="clear" w:color="auto" w:fill="FFFFFF"/>
          <w:lang w:val="en-IN"/>
        </w:rPr>
        <w:t xml:space="preserve"> </w:t>
      </w:r>
    </w:p>
    <w:p w:rsidR="005A5CEE" w:rsidRDefault="00F903C8" w:rsidP="00013FA9">
      <w:pPr>
        <w:rPr>
          <w:rFonts w:ascii="Arial" w:hAnsi="Arial" w:cs="Arial"/>
          <w:color w:val="0D0D0D"/>
          <w:sz w:val="20"/>
          <w:szCs w:val="20"/>
          <w:shd w:val="clear" w:color="auto" w:fill="FFFFFF"/>
        </w:rPr>
      </w:pPr>
      <w:r>
        <w:rPr>
          <w:rFonts w:ascii="Arial" w:hAnsi="Arial" w:cs="Arial"/>
          <w:color w:val="0D0D0D"/>
          <w:sz w:val="20"/>
          <w:szCs w:val="20"/>
          <w:shd w:val="clear" w:color="auto" w:fill="FFFFFF"/>
        </w:rPr>
        <w:t>Here’s how to generate CSR Certificate</w:t>
      </w:r>
      <w:r w:rsidR="00033E61">
        <w:rPr>
          <w:rFonts w:ascii="Arial" w:hAnsi="Arial" w:cs="Arial"/>
          <w:color w:val="0D0D0D"/>
          <w:sz w:val="20"/>
          <w:szCs w:val="20"/>
          <w:shd w:val="clear" w:color="auto" w:fill="FFFFFF"/>
        </w:rPr>
        <w:t>:</w:t>
      </w:r>
    </w:p>
    <w:p w:rsidR="00982284" w:rsidRDefault="000A0E72" w:rsidP="00013FA9">
      <w:pPr>
        <w:pStyle w:val="ListParagraph"/>
        <w:numPr>
          <w:ilvl w:val="0"/>
          <w:numId w:val="6"/>
        </w:numPr>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Download and install </w:t>
      </w:r>
      <w:proofErr w:type="spellStart"/>
      <w:r>
        <w:rPr>
          <w:rFonts w:ascii="Arial" w:hAnsi="Arial" w:cs="Arial"/>
          <w:color w:val="0D0D0D"/>
          <w:sz w:val="20"/>
          <w:szCs w:val="20"/>
          <w:shd w:val="clear" w:color="auto" w:fill="FFFFFF"/>
        </w:rPr>
        <w:t>DigiCert</w:t>
      </w:r>
      <w:proofErr w:type="spellEnd"/>
      <w:r>
        <w:rPr>
          <w:rFonts w:ascii="Arial" w:hAnsi="Arial" w:cs="Arial"/>
          <w:color w:val="0D0D0D"/>
          <w:sz w:val="20"/>
          <w:szCs w:val="20"/>
          <w:shd w:val="clear" w:color="auto" w:fill="FFFFFF"/>
        </w:rPr>
        <w:t>.</w:t>
      </w:r>
    </w:p>
    <w:p w:rsidR="00D73291" w:rsidRDefault="00C154D5" w:rsidP="00C154D5">
      <w:pPr>
        <w:pStyle w:val="ListParagraph"/>
        <w:rPr>
          <w:rFonts w:ascii="Arial" w:hAnsi="Arial" w:cs="Arial"/>
          <w:color w:val="0D0D0D"/>
          <w:sz w:val="20"/>
          <w:szCs w:val="20"/>
          <w:shd w:val="clear" w:color="auto" w:fill="FFFFFF"/>
        </w:rPr>
      </w:pPr>
      <w:r>
        <w:rPr>
          <w:noProof/>
          <w:lang w:val="en-US"/>
        </w:rPr>
        <w:drawing>
          <wp:inline distT="0" distB="0" distL="0" distR="0">
            <wp:extent cx="1806939" cy="347240"/>
            <wp:effectExtent l="19050" t="0" r="2811" b="0"/>
            <wp:docPr id="25" name="Picture 25" descr="SSL Certificate Easy Tools to Diagnose SSL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SL Certificate Easy Tools to Diagnose SSL Issues"/>
                    <pic:cNvPicPr>
                      <a:picLocks noChangeAspect="1" noChangeArrowheads="1"/>
                    </pic:cNvPicPr>
                  </pic:nvPicPr>
                  <pic:blipFill>
                    <a:blip r:embed="rId7"/>
                    <a:srcRect/>
                    <a:stretch>
                      <a:fillRect/>
                    </a:stretch>
                  </pic:blipFill>
                  <pic:spPr bwMode="auto">
                    <a:xfrm>
                      <a:off x="0" y="0"/>
                      <a:ext cx="1807702" cy="347387"/>
                    </a:xfrm>
                    <a:prstGeom prst="rect">
                      <a:avLst/>
                    </a:prstGeom>
                    <a:noFill/>
                    <a:ln w="9525">
                      <a:noFill/>
                      <a:miter lim="800000"/>
                      <a:headEnd/>
                      <a:tailEnd/>
                    </a:ln>
                  </pic:spPr>
                </pic:pic>
              </a:graphicData>
            </a:graphic>
          </wp:inline>
        </w:drawing>
      </w:r>
    </w:p>
    <w:p w:rsidR="00C154D5" w:rsidRDefault="00C154D5" w:rsidP="00C154D5">
      <w:pPr>
        <w:pStyle w:val="ListParagraph"/>
        <w:rPr>
          <w:rFonts w:ascii="Arial" w:hAnsi="Arial" w:cs="Arial"/>
          <w:color w:val="0D0D0D"/>
          <w:sz w:val="20"/>
          <w:szCs w:val="20"/>
          <w:shd w:val="clear" w:color="auto" w:fill="FFFFFF"/>
        </w:rPr>
      </w:pPr>
    </w:p>
    <w:p w:rsidR="000A0E72" w:rsidRDefault="000A0E72" w:rsidP="00013FA9">
      <w:pPr>
        <w:pStyle w:val="ListParagraph"/>
        <w:numPr>
          <w:ilvl w:val="0"/>
          <w:numId w:val="6"/>
        </w:numPr>
        <w:rPr>
          <w:rFonts w:ascii="Arial" w:hAnsi="Arial" w:cs="Arial"/>
          <w:color w:val="0D0D0D"/>
          <w:sz w:val="20"/>
          <w:szCs w:val="20"/>
          <w:shd w:val="clear" w:color="auto" w:fill="FFFFFF"/>
        </w:rPr>
      </w:pPr>
      <w:r>
        <w:rPr>
          <w:rFonts w:ascii="Arial" w:hAnsi="Arial" w:cs="Arial"/>
          <w:color w:val="0D0D0D"/>
          <w:sz w:val="20"/>
          <w:szCs w:val="20"/>
          <w:shd w:val="clear" w:color="auto" w:fill="FFFFFF"/>
        </w:rPr>
        <w:t>Open and generate CSR</w:t>
      </w:r>
      <w:r w:rsidRPr="000A0E72">
        <w:rPr>
          <w:rFonts w:ascii="Arial" w:hAnsi="Arial" w:cs="Arial"/>
          <w:color w:val="0D0D0D"/>
          <w:sz w:val="20"/>
          <w:szCs w:val="20"/>
          <w:shd w:val="clear" w:color="auto" w:fill="FFFFFF"/>
        </w:rPr>
        <w:t xml:space="preserve"> with details</w:t>
      </w:r>
      <w:r>
        <w:rPr>
          <w:rFonts w:ascii="Arial" w:hAnsi="Arial" w:cs="Arial"/>
          <w:color w:val="0D0D0D"/>
          <w:sz w:val="20"/>
          <w:szCs w:val="20"/>
          <w:shd w:val="clear" w:color="auto" w:fill="FFFFFF"/>
        </w:rPr>
        <w:t>.</w:t>
      </w:r>
    </w:p>
    <w:p w:rsidR="000A0E72" w:rsidRDefault="000A0E72" w:rsidP="00013FA9">
      <w:pPr>
        <w:pStyle w:val="ListParagraph"/>
        <w:numPr>
          <w:ilvl w:val="0"/>
          <w:numId w:val="6"/>
        </w:numPr>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Once details are filled, click on generate CSR. </w:t>
      </w:r>
    </w:p>
    <w:p w:rsidR="00D73291" w:rsidRDefault="00D73291" w:rsidP="00C154D5">
      <w:pPr>
        <w:pStyle w:val="ListParagraph"/>
        <w:rPr>
          <w:rFonts w:ascii="Arial" w:hAnsi="Arial" w:cs="Arial"/>
          <w:color w:val="0D0D0D"/>
          <w:sz w:val="20"/>
          <w:szCs w:val="20"/>
          <w:shd w:val="clear" w:color="auto" w:fill="FFFFFF"/>
        </w:rPr>
      </w:pPr>
      <w:r>
        <w:rPr>
          <w:noProof/>
          <w:lang w:val="en-US"/>
        </w:rPr>
        <w:drawing>
          <wp:inline distT="0" distB="0" distL="0" distR="0">
            <wp:extent cx="3204499" cy="2337342"/>
            <wp:effectExtent l="19050" t="0" r="0" b="0"/>
            <wp:docPr id="13" name="Picture 13" descr="Renew an IIS 10 SSL Certificate with the DigiCert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ew an IIS 10 SSL Certificate with the DigiCert Utility"/>
                    <pic:cNvPicPr>
                      <a:picLocks noChangeAspect="1" noChangeArrowheads="1"/>
                    </pic:cNvPicPr>
                  </pic:nvPicPr>
                  <pic:blipFill>
                    <a:blip r:embed="rId8"/>
                    <a:srcRect/>
                    <a:stretch>
                      <a:fillRect/>
                    </a:stretch>
                  </pic:blipFill>
                  <pic:spPr bwMode="auto">
                    <a:xfrm>
                      <a:off x="0" y="0"/>
                      <a:ext cx="3206634" cy="2338899"/>
                    </a:xfrm>
                    <a:prstGeom prst="rect">
                      <a:avLst/>
                    </a:prstGeom>
                    <a:noFill/>
                    <a:ln w="9525">
                      <a:noFill/>
                      <a:miter lim="800000"/>
                      <a:headEnd/>
                      <a:tailEnd/>
                    </a:ln>
                  </pic:spPr>
                </pic:pic>
              </a:graphicData>
            </a:graphic>
          </wp:inline>
        </w:drawing>
      </w:r>
    </w:p>
    <w:p w:rsidR="00C154D5" w:rsidRDefault="00C154D5" w:rsidP="00C154D5">
      <w:pPr>
        <w:pStyle w:val="ListParagraph"/>
        <w:rPr>
          <w:rFonts w:ascii="Arial" w:hAnsi="Arial" w:cs="Arial"/>
          <w:color w:val="0D0D0D"/>
          <w:sz w:val="20"/>
          <w:szCs w:val="20"/>
          <w:shd w:val="clear" w:color="auto" w:fill="FFFFFF"/>
        </w:rPr>
      </w:pPr>
    </w:p>
    <w:p w:rsidR="000A0E72" w:rsidRDefault="000A0E72" w:rsidP="00013FA9">
      <w:pPr>
        <w:pStyle w:val="ListParagraph"/>
        <w:numPr>
          <w:ilvl w:val="0"/>
          <w:numId w:val="6"/>
        </w:numPr>
        <w:rPr>
          <w:rFonts w:ascii="Arial" w:hAnsi="Arial" w:cs="Arial"/>
          <w:color w:val="0D0D0D"/>
          <w:sz w:val="20"/>
          <w:szCs w:val="20"/>
          <w:shd w:val="clear" w:color="auto" w:fill="FFFFFF"/>
        </w:rPr>
      </w:pPr>
      <w:r>
        <w:rPr>
          <w:rFonts w:ascii="Arial" w:hAnsi="Arial" w:cs="Arial"/>
          <w:color w:val="0D0D0D"/>
          <w:sz w:val="20"/>
          <w:szCs w:val="20"/>
          <w:shd w:val="clear" w:color="auto" w:fill="FFFFFF"/>
        </w:rPr>
        <w:t>Get the certificate from Security team.</w:t>
      </w:r>
    </w:p>
    <w:p w:rsidR="000A0E72" w:rsidRDefault="000A0E72" w:rsidP="00013FA9">
      <w:pPr>
        <w:pStyle w:val="ListParagraph"/>
        <w:numPr>
          <w:ilvl w:val="0"/>
          <w:numId w:val="6"/>
        </w:numPr>
        <w:rPr>
          <w:rFonts w:ascii="Arial" w:hAnsi="Arial" w:cs="Arial"/>
          <w:color w:val="0D0D0D"/>
          <w:sz w:val="20"/>
          <w:szCs w:val="20"/>
          <w:shd w:val="clear" w:color="auto" w:fill="FFFFFF"/>
        </w:rPr>
      </w:pPr>
      <w:proofErr w:type="gramStart"/>
      <w:r w:rsidRPr="000A0E72">
        <w:rPr>
          <w:rFonts w:ascii="Arial" w:hAnsi="Arial" w:cs="Arial"/>
          <w:color w:val="0D0D0D"/>
          <w:sz w:val="20"/>
          <w:szCs w:val="20"/>
          <w:shd w:val="clear" w:color="auto" w:fill="FFFFFF"/>
        </w:rPr>
        <w:t>open</w:t>
      </w:r>
      <w:proofErr w:type="gramEnd"/>
      <w:r w:rsidRPr="000A0E72">
        <w:rPr>
          <w:rFonts w:ascii="Arial" w:hAnsi="Arial" w:cs="Arial"/>
          <w:color w:val="0D0D0D"/>
          <w:sz w:val="20"/>
          <w:szCs w:val="20"/>
          <w:shd w:val="clear" w:color="auto" w:fill="FFFFFF"/>
        </w:rPr>
        <w:t xml:space="preserve"> </w:t>
      </w:r>
      <w:proofErr w:type="spellStart"/>
      <w:r w:rsidRPr="000A0E72">
        <w:rPr>
          <w:rFonts w:ascii="Arial" w:hAnsi="Arial" w:cs="Arial"/>
          <w:color w:val="0D0D0D"/>
          <w:sz w:val="20"/>
          <w:szCs w:val="20"/>
          <w:shd w:val="clear" w:color="auto" w:fill="FFFFFF"/>
        </w:rPr>
        <w:t>digicert</w:t>
      </w:r>
      <w:proofErr w:type="spellEnd"/>
      <w:r w:rsidRPr="000A0E72">
        <w:rPr>
          <w:rFonts w:ascii="Arial" w:hAnsi="Arial" w:cs="Arial"/>
          <w:color w:val="0D0D0D"/>
          <w:sz w:val="20"/>
          <w:szCs w:val="20"/>
          <w:shd w:val="clear" w:color="auto" w:fill="FFFFFF"/>
        </w:rPr>
        <w:t>, import the security key certificate(named PKCS certificate) into it, click on next and finish.</w:t>
      </w:r>
      <w:r>
        <w:rPr>
          <w:rFonts w:ascii="Arial" w:hAnsi="Arial" w:cs="Arial"/>
          <w:color w:val="0D0D0D"/>
          <w:sz w:val="20"/>
          <w:szCs w:val="20"/>
          <w:shd w:val="clear" w:color="auto" w:fill="FFFFFF"/>
        </w:rPr>
        <w:t xml:space="preserve"> </w:t>
      </w:r>
    </w:p>
    <w:p w:rsidR="000A0E72" w:rsidRDefault="000A0E72" w:rsidP="00013FA9">
      <w:pPr>
        <w:pStyle w:val="ListParagraph"/>
        <w:numPr>
          <w:ilvl w:val="0"/>
          <w:numId w:val="6"/>
        </w:numPr>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Further </w:t>
      </w:r>
      <w:proofErr w:type="spellStart"/>
      <w:r>
        <w:rPr>
          <w:rFonts w:ascii="Arial" w:hAnsi="Arial" w:cs="Arial"/>
          <w:color w:val="0D0D0D"/>
          <w:sz w:val="20"/>
          <w:szCs w:val="20"/>
          <w:shd w:val="clear" w:color="auto" w:fill="FFFFFF"/>
        </w:rPr>
        <w:t>WinSCP</w:t>
      </w:r>
      <w:proofErr w:type="spellEnd"/>
      <w:r>
        <w:rPr>
          <w:rFonts w:ascii="Arial" w:hAnsi="Arial" w:cs="Arial"/>
          <w:color w:val="0D0D0D"/>
          <w:sz w:val="20"/>
          <w:szCs w:val="20"/>
          <w:shd w:val="clear" w:color="auto" w:fill="FFFFFF"/>
        </w:rPr>
        <w:t xml:space="preserve"> can be used to convert the </w:t>
      </w:r>
      <w:proofErr w:type="spellStart"/>
      <w:r>
        <w:rPr>
          <w:rFonts w:ascii="Arial" w:hAnsi="Arial" w:cs="Arial"/>
          <w:color w:val="0D0D0D"/>
          <w:sz w:val="20"/>
          <w:szCs w:val="20"/>
          <w:shd w:val="clear" w:color="auto" w:fill="FFFFFF"/>
        </w:rPr>
        <w:t>pfx</w:t>
      </w:r>
      <w:proofErr w:type="spellEnd"/>
      <w:r>
        <w:rPr>
          <w:rFonts w:ascii="Arial" w:hAnsi="Arial" w:cs="Arial"/>
          <w:color w:val="0D0D0D"/>
          <w:sz w:val="20"/>
          <w:szCs w:val="20"/>
          <w:shd w:val="clear" w:color="auto" w:fill="FFFFFF"/>
        </w:rPr>
        <w:t xml:space="preserve"> file to desired format.</w:t>
      </w:r>
    </w:p>
    <w:p w:rsidR="00466D2D" w:rsidRDefault="00466D2D" w:rsidP="00466D2D">
      <w:pPr>
        <w:pStyle w:val="ListParagraph"/>
        <w:rPr>
          <w:rFonts w:ascii="Arial" w:hAnsi="Arial" w:cs="Arial"/>
          <w:color w:val="0D0D0D"/>
          <w:sz w:val="20"/>
          <w:szCs w:val="20"/>
          <w:shd w:val="clear" w:color="auto" w:fill="FFFFFF"/>
        </w:rPr>
      </w:pPr>
      <w:r>
        <w:rPr>
          <w:noProof/>
          <w:lang w:val="en-US"/>
        </w:rPr>
        <w:drawing>
          <wp:inline distT="0" distB="0" distL="0" distR="0">
            <wp:extent cx="526415" cy="514985"/>
            <wp:effectExtent l="19050" t="0" r="6985" b="0"/>
            <wp:docPr id="37" name="Picture 37" descr="Image result for WinSC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WinSCP Logo.png"/>
                    <pic:cNvPicPr>
                      <a:picLocks noChangeAspect="1" noChangeArrowheads="1"/>
                    </pic:cNvPicPr>
                  </pic:nvPicPr>
                  <pic:blipFill>
                    <a:blip r:embed="rId9"/>
                    <a:srcRect/>
                    <a:stretch>
                      <a:fillRect/>
                    </a:stretch>
                  </pic:blipFill>
                  <pic:spPr bwMode="auto">
                    <a:xfrm>
                      <a:off x="0" y="0"/>
                      <a:ext cx="526415" cy="514985"/>
                    </a:xfrm>
                    <a:prstGeom prst="rect">
                      <a:avLst/>
                    </a:prstGeom>
                    <a:noFill/>
                    <a:ln w="9525">
                      <a:noFill/>
                      <a:miter lim="800000"/>
                      <a:headEnd/>
                      <a:tailEnd/>
                    </a:ln>
                  </pic:spPr>
                </pic:pic>
              </a:graphicData>
            </a:graphic>
          </wp:inline>
        </w:drawing>
      </w:r>
    </w:p>
    <w:p w:rsidR="000A0E72" w:rsidRDefault="006B27C1" w:rsidP="000A0E72">
      <w:pPr>
        <w:rPr>
          <w:rFonts w:ascii="Arial" w:hAnsi="Arial" w:cs="Arial"/>
          <w:color w:val="0D0D0D"/>
          <w:sz w:val="20"/>
          <w:szCs w:val="20"/>
          <w:shd w:val="clear" w:color="auto" w:fill="FFFFFF"/>
        </w:rPr>
      </w:pPr>
      <w:r>
        <w:rPr>
          <w:rFonts w:ascii="Arial" w:hAnsi="Arial" w:cs="Arial"/>
          <w:color w:val="0D0D0D"/>
          <w:sz w:val="20"/>
          <w:szCs w:val="20"/>
          <w:shd w:val="clear" w:color="auto" w:fill="FFFFFF"/>
        </w:rPr>
        <w:t>Please refer the below links,</w:t>
      </w:r>
    </w:p>
    <w:p w:rsidR="006B27C1" w:rsidRPr="006B27C1" w:rsidRDefault="006B27C1" w:rsidP="000A0E72">
      <w:pPr>
        <w:rPr>
          <w:rFonts w:ascii="Arial" w:hAnsi="Arial" w:cs="Arial"/>
          <w:color w:val="0D0D0D"/>
          <w:sz w:val="20"/>
          <w:szCs w:val="20"/>
          <w:shd w:val="clear" w:color="auto" w:fill="FFFFFF"/>
        </w:rPr>
      </w:pPr>
      <w:r w:rsidRPr="006B27C1">
        <w:rPr>
          <w:rFonts w:ascii="Arial" w:hAnsi="Arial" w:cs="Arial"/>
          <w:color w:val="0D0D0D"/>
          <w:sz w:val="20"/>
          <w:szCs w:val="20"/>
          <w:shd w:val="clear" w:color="auto" w:fill="FFFFFF"/>
        </w:rPr>
        <w:t>Below link can help you to create CSR file with SAN from Windows Server OS</w:t>
      </w:r>
      <w:proofErr w:type="gramStart"/>
      <w:r w:rsidRPr="006B27C1">
        <w:rPr>
          <w:rFonts w:ascii="Arial" w:hAnsi="Arial" w:cs="Arial"/>
          <w:color w:val="0D0D0D"/>
          <w:sz w:val="20"/>
          <w:szCs w:val="20"/>
          <w:shd w:val="clear" w:color="auto" w:fill="FFFFFF"/>
        </w:rPr>
        <w:t>:</w:t>
      </w:r>
      <w:proofErr w:type="gramEnd"/>
      <w:r w:rsidRPr="006B27C1">
        <w:rPr>
          <w:rFonts w:ascii="Arial" w:hAnsi="Arial" w:cs="Arial"/>
          <w:color w:val="0D0D0D"/>
          <w:sz w:val="20"/>
          <w:szCs w:val="20"/>
          <w:shd w:val="clear" w:color="auto" w:fill="FFFFFF"/>
        </w:rPr>
        <w:br/>
      </w:r>
      <w:r w:rsidRPr="006B27C1">
        <w:rPr>
          <w:rFonts w:ascii="Arial" w:hAnsi="Arial" w:cs="Arial"/>
          <w:color w:val="0D0D0D"/>
          <w:sz w:val="20"/>
          <w:szCs w:val="20"/>
          <w:shd w:val="clear" w:color="auto" w:fill="FFFFFF"/>
        </w:rPr>
        <w:br/>
      </w:r>
      <w:hyperlink r:id="rId10" w:tgtFrame="_blank" w:history="1">
        <w:r w:rsidRPr="006B27C1">
          <w:rPr>
            <w:color w:val="0D0D0D"/>
            <w:sz w:val="20"/>
            <w:szCs w:val="20"/>
          </w:rPr>
          <w:t>https://www.entrust.com/knowledgebase/ssl/how-to-generate-certificate-signing-request-using-microsoft-management-console-mmc-on-windows-2012</w:t>
        </w:r>
      </w:hyperlink>
    </w:p>
    <w:p w:rsidR="006B27C1" w:rsidRDefault="006B27C1" w:rsidP="000A0E72">
      <w:pPr>
        <w:rPr>
          <w:rFonts w:ascii="Arial" w:hAnsi="Arial" w:cs="Arial"/>
          <w:color w:val="0D0D0D"/>
          <w:sz w:val="20"/>
          <w:szCs w:val="20"/>
          <w:shd w:val="clear" w:color="auto" w:fill="FFFFFF"/>
        </w:rPr>
      </w:pPr>
      <w:r w:rsidRPr="006B27C1">
        <w:rPr>
          <w:rFonts w:ascii="Arial" w:hAnsi="Arial" w:cs="Arial"/>
          <w:color w:val="0D0D0D"/>
          <w:sz w:val="20"/>
          <w:szCs w:val="20"/>
          <w:shd w:val="clear" w:color="auto" w:fill="FFFFFF"/>
        </w:rPr>
        <w:t xml:space="preserve">If you are using </w:t>
      </w:r>
      <w:proofErr w:type="spellStart"/>
      <w:r w:rsidRPr="006B27C1">
        <w:rPr>
          <w:rFonts w:ascii="Arial" w:hAnsi="Arial" w:cs="Arial"/>
          <w:color w:val="0D0D0D"/>
          <w:sz w:val="20"/>
          <w:szCs w:val="20"/>
          <w:shd w:val="clear" w:color="auto" w:fill="FFFFFF"/>
        </w:rPr>
        <w:t>DigiCert</w:t>
      </w:r>
      <w:proofErr w:type="spellEnd"/>
      <w:r w:rsidRPr="006B27C1">
        <w:rPr>
          <w:rFonts w:ascii="Arial" w:hAnsi="Arial" w:cs="Arial"/>
          <w:color w:val="0D0D0D"/>
          <w:sz w:val="20"/>
          <w:szCs w:val="20"/>
          <w:shd w:val="clear" w:color="auto" w:fill="FFFFFF"/>
        </w:rPr>
        <w:t xml:space="preserve"> Utility tool below steps to follow</w:t>
      </w:r>
      <w:proofErr w:type="gramStart"/>
      <w:r w:rsidRPr="006B27C1">
        <w:rPr>
          <w:rFonts w:ascii="Arial" w:hAnsi="Arial" w:cs="Arial"/>
          <w:color w:val="0D0D0D"/>
          <w:sz w:val="20"/>
          <w:szCs w:val="20"/>
          <w:shd w:val="clear" w:color="auto" w:fill="FFFFFF"/>
        </w:rPr>
        <w:t>:</w:t>
      </w:r>
      <w:proofErr w:type="gramEnd"/>
      <w:r w:rsidRPr="006B27C1">
        <w:rPr>
          <w:rFonts w:ascii="Arial" w:hAnsi="Arial" w:cs="Arial"/>
          <w:color w:val="0D0D0D"/>
          <w:sz w:val="20"/>
          <w:szCs w:val="20"/>
          <w:shd w:val="clear" w:color="auto" w:fill="FFFFFF"/>
        </w:rPr>
        <w:br/>
      </w:r>
      <w:r w:rsidRPr="006B27C1">
        <w:rPr>
          <w:rFonts w:ascii="Arial" w:hAnsi="Arial" w:cs="Arial"/>
          <w:color w:val="0D0D0D"/>
          <w:sz w:val="20"/>
          <w:szCs w:val="20"/>
          <w:shd w:val="clear" w:color="auto" w:fill="FFFFFF"/>
        </w:rPr>
        <w:br/>
      </w:r>
      <w:hyperlink r:id="rId11" w:tgtFrame="_blank" w:history="1">
        <w:r w:rsidRPr="006B27C1">
          <w:rPr>
            <w:color w:val="0D0D0D"/>
            <w:sz w:val="20"/>
            <w:szCs w:val="20"/>
          </w:rPr>
          <w:t>https://knowledge.digicert.com/tutorials/csr-creation-instructions-for-microsoft-servers</w:t>
        </w:r>
      </w:hyperlink>
    </w:p>
    <w:p w:rsidR="006B27C1" w:rsidRPr="000A0E72" w:rsidRDefault="006B27C1" w:rsidP="000A0E72">
      <w:pPr>
        <w:rPr>
          <w:rFonts w:ascii="Arial" w:hAnsi="Arial" w:cs="Arial"/>
          <w:color w:val="0D0D0D"/>
          <w:sz w:val="20"/>
          <w:szCs w:val="20"/>
          <w:shd w:val="clear" w:color="auto" w:fill="FFFFFF"/>
        </w:rPr>
      </w:pPr>
      <w:r>
        <w:rPr>
          <w:rFonts w:ascii="Arial" w:hAnsi="Arial" w:cs="Arial"/>
          <w:color w:val="202124"/>
          <w:spacing w:val="1"/>
          <w:sz w:val="15"/>
          <w:szCs w:val="15"/>
        </w:rPr>
        <w:br/>
      </w:r>
    </w:p>
    <w:sectPr w:rsidR="006B27C1" w:rsidRPr="000A0E72" w:rsidSect="002E5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F70B6"/>
    <w:multiLevelType w:val="multilevel"/>
    <w:tmpl w:val="A09E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AB4BF1"/>
    <w:multiLevelType w:val="hybridMultilevel"/>
    <w:tmpl w:val="63C2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B3307D"/>
    <w:multiLevelType w:val="hybridMultilevel"/>
    <w:tmpl w:val="F0A8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032DD0"/>
    <w:multiLevelType w:val="hybridMultilevel"/>
    <w:tmpl w:val="88A00144"/>
    <w:lvl w:ilvl="0" w:tplc="96AA5E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56CA1"/>
    <w:multiLevelType w:val="hybridMultilevel"/>
    <w:tmpl w:val="46C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B21259"/>
    <w:multiLevelType w:val="hybridMultilevel"/>
    <w:tmpl w:val="31A6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90102"/>
    <w:rsid w:val="00013FA9"/>
    <w:rsid w:val="00033E61"/>
    <w:rsid w:val="000A0E72"/>
    <w:rsid w:val="002E561F"/>
    <w:rsid w:val="004577E2"/>
    <w:rsid w:val="00466D2D"/>
    <w:rsid w:val="005258ED"/>
    <w:rsid w:val="00595205"/>
    <w:rsid w:val="005A5CEE"/>
    <w:rsid w:val="0065039E"/>
    <w:rsid w:val="006B27C1"/>
    <w:rsid w:val="007A14F3"/>
    <w:rsid w:val="007D576D"/>
    <w:rsid w:val="009463B7"/>
    <w:rsid w:val="00982284"/>
    <w:rsid w:val="0099283A"/>
    <w:rsid w:val="009B6B95"/>
    <w:rsid w:val="00AB13B3"/>
    <w:rsid w:val="00AC0F77"/>
    <w:rsid w:val="00B90430"/>
    <w:rsid w:val="00C154D5"/>
    <w:rsid w:val="00C443D3"/>
    <w:rsid w:val="00C90102"/>
    <w:rsid w:val="00CD6B50"/>
    <w:rsid w:val="00D16F91"/>
    <w:rsid w:val="00D23113"/>
    <w:rsid w:val="00D73291"/>
    <w:rsid w:val="00D902CF"/>
    <w:rsid w:val="00E3483F"/>
    <w:rsid w:val="00F46561"/>
    <w:rsid w:val="00F903C8"/>
    <w:rsid w:val="00FA19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83F"/>
    <w:rPr>
      <w:b/>
      <w:bCs/>
    </w:rPr>
  </w:style>
  <w:style w:type="paragraph" w:styleId="ListParagraph">
    <w:name w:val="List Paragraph"/>
    <w:basedOn w:val="Normal"/>
    <w:uiPriority w:val="34"/>
    <w:qFormat/>
    <w:rsid w:val="00FA1930"/>
    <w:pPr>
      <w:ind w:left="720"/>
      <w:contextualSpacing/>
    </w:pPr>
  </w:style>
  <w:style w:type="paragraph" w:styleId="BalloonText">
    <w:name w:val="Balloon Text"/>
    <w:basedOn w:val="Normal"/>
    <w:link w:val="BalloonTextChar"/>
    <w:uiPriority w:val="99"/>
    <w:semiHidden/>
    <w:unhideWhenUsed/>
    <w:rsid w:val="00525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ED"/>
    <w:rPr>
      <w:rFonts w:ascii="Tahoma" w:hAnsi="Tahoma" w:cs="Tahoma"/>
      <w:sz w:val="16"/>
      <w:szCs w:val="16"/>
    </w:rPr>
  </w:style>
  <w:style w:type="paragraph" w:customStyle="1" w:styleId="first-token">
    <w:name w:val="first-token"/>
    <w:basedOn w:val="Normal"/>
    <w:rsid w:val="00F903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903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27C1"/>
    <w:rPr>
      <w:color w:val="0000FF"/>
      <w:u w:val="single"/>
    </w:rPr>
  </w:style>
</w:styles>
</file>

<file path=word/webSettings.xml><?xml version="1.0" encoding="utf-8"?>
<w:webSettings xmlns:r="http://schemas.openxmlformats.org/officeDocument/2006/relationships" xmlns:w="http://schemas.openxmlformats.org/wordprocessingml/2006/main">
  <w:divs>
    <w:div w:id="297762431">
      <w:bodyDiv w:val="1"/>
      <w:marLeft w:val="0"/>
      <w:marRight w:val="0"/>
      <w:marTop w:val="0"/>
      <w:marBottom w:val="0"/>
      <w:divBdr>
        <w:top w:val="none" w:sz="0" w:space="0" w:color="auto"/>
        <w:left w:val="none" w:sz="0" w:space="0" w:color="auto"/>
        <w:bottom w:val="none" w:sz="0" w:space="0" w:color="auto"/>
        <w:right w:val="none" w:sz="0" w:space="0" w:color="auto"/>
      </w:divBdr>
      <w:divsChild>
        <w:div w:id="2120680235">
          <w:marLeft w:val="0"/>
          <w:marRight w:val="0"/>
          <w:marTop w:val="0"/>
          <w:marBottom w:val="0"/>
          <w:divBdr>
            <w:top w:val="none" w:sz="0" w:space="0" w:color="auto"/>
            <w:left w:val="none" w:sz="0" w:space="0" w:color="auto"/>
            <w:bottom w:val="none" w:sz="0" w:space="0" w:color="auto"/>
            <w:right w:val="none" w:sz="0" w:space="0" w:color="auto"/>
          </w:divBdr>
        </w:div>
      </w:divsChild>
    </w:div>
    <w:div w:id="364867356">
      <w:bodyDiv w:val="1"/>
      <w:marLeft w:val="0"/>
      <w:marRight w:val="0"/>
      <w:marTop w:val="0"/>
      <w:marBottom w:val="0"/>
      <w:divBdr>
        <w:top w:val="none" w:sz="0" w:space="0" w:color="auto"/>
        <w:left w:val="none" w:sz="0" w:space="0" w:color="auto"/>
        <w:bottom w:val="none" w:sz="0" w:space="0" w:color="auto"/>
        <w:right w:val="none" w:sz="0" w:space="0" w:color="auto"/>
      </w:divBdr>
    </w:div>
    <w:div w:id="999188922">
      <w:bodyDiv w:val="1"/>
      <w:marLeft w:val="0"/>
      <w:marRight w:val="0"/>
      <w:marTop w:val="0"/>
      <w:marBottom w:val="0"/>
      <w:divBdr>
        <w:top w:val="none" w:sz="0" w:space="0" w:color="auto"/>
        <w:left w:val="none" w:sz="0" w:space="0" w:color="auto"/>
        <w:bottom w:val="none" w:sz="0" w:space="0" w:color="auto"/>
        <w:right w:val="none" w:sz="0" w:space="0" w:color="auto"/>
      </w:divBdr>
    </w:div>
    <w:div w:id="1640957633">
      <w:bodyDiv w:val="1"/>
      <w:marLeft w:val="0"/>
      <w:marRight w:val="0"/>
      <w:marTop w:val="0"/>
      <w:marBottom w:val="0"/>
      <w:divBdr>
        <w:top w:val="none" w:sz="0" w:space="0" w:color="auto"/>
        <w:left w:val="none" w:sz="0" w:space="0" w:color="auto"/>
        <w:bottom w:val="none" w:sz="0" w:space="0" w:color="auto"/>
        <w:right w:val="none" w:sz="0" w:space="0" w:color="auto"/>
      </w:divBdr>
    </w:div>
    <w:div w:id="1765607081">
      <w:bodyDiv w:val="1"/>
      <w:marLeft w:val="0"/>
      <w:marRight w:val="0"/>
      <w:marTop w:val="0"/>
      <w:marBottom w:val="0"/>
      <w:divBdr>
        <w:top w:val="none" w:sz="0" w:space="0" w:color="auto"/>
        <w:left w:val="none" w:sz="0" w:space="0" w:color="auto"/>
        <w:bottom w:val="none" w:sz="0" w:space="0" w:color="auto"/>
        <w:right w:val="none" w:sz="0" w:space="0" w:color="auto"/>
      </w:divBdr>
    </w:div>
    <w:div w:id="1928802399">
      <w:bodyDiv w:val="1"/>
      <w:marLeft w:val="0"/>
      <w:marRight w:val="0"/>
      <w:marTop w:val="0"/>
      <w:marBottom w:val="0"/>
      <w:divBdr>
        <w:top w:val="none" w:sz="0" w:space="0" w:color="auto"/>
        <w:left w:val="none" w:sz="0" w:space="0" w:color="auto"/>
        <w:bottom w:val="none" w:sz="0" w:space="0" w:color="auto"/>
        <w:right w:val="none" w:sz="0" w:space="0" w:color="auto"/>
      </w:divBdr>
    </w:div>
    <w:div w:id="20404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nowledge.digicert.com/tutorials/csr-creation-instructions-for-microsoft-servers" TargetMode="External"/><Relationship Id="rId5" Type="http://schemas.openxmlformats.org/officeDocument/2006/relationships/image" Target="media/image1.jpeg"/><Relationship Id="rId10" Type="http://schemas.openxmlformats.org/officeDocument/2006/relationships/hyperlink" Target="https://www.entrust.com/knowledgebase/ssl/how-to-generate-certificate-signing-request-using-microsoft-management-console-mmc-on-windows-2012"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T S</dc:creator>
  <cp:lastModifiedBy>Deepti T S</cp:lastModifiedBy>
  <cp:revision>42</cp:revision>
  <dcterms:created xsi:type="dcterms:W3CDTF">2024-05-13T17:09:00Z</dcterms:created>
  <dcterms:modified xsi:type="dcterms:W3CDTF">2024-05-19T13:11:00Z</dcterms:modified>
</cp:coreProperties>
</file>