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0FC" w:rsidRDefault="007020FC">
      <w:pPr>
        <w:rPr>
          <w:rFonts w:asciiTheme="majorHAnsi" w:eastAsiaTheme="majorEastAsia" w:hAnsiTheme="majorHAnsi" w:cstheme="majorBidi"/>
          <w:color w:val="2E74B5" w:themeColor="accent1" w:themeShade="BF"/>
          <w:sz w:val="32"/>
          <w:szCs w:val="32"/>
        </w:rPr>
      </w:pPr>
    </w:p>
    <w:p w:rsidR="00587DF2" w:rsidRDefault="00C74BFE" w:rsidP="000F74F7">
      <w:pPr>
        <w:pStyle w:val="Heading1"/>
      </w:pPr>
      <w:r w:rsidRPr="00C74BFE">
        <w:rPr>
          <w:noProof/>
          <w:lang w:val="en-GB" w:eastAsia="en-GB"/>
        </w:rPr>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84864;visibility:visible;mso-width-percent:941;mso-height-percent:363;mso-top-percent:300;mso-position-horizontal:center;mso-position-horizontal-relative:page;mso-position-vertical-relative:page;mso-width-percent:941;mso-height-percent:363;mso-top-percent:300;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rsidR="00587DF2" w:rsidRDefault="00C74BFE" w:rsidP="00587DF2">
                  <w:pPr>
                    <w:jc w:val="right"/>
                    <w:rPr>
                      <w:color w:val="5B9BD5" w:themeColor="accent1"/>
                      <w:sz w:val="64"/>
                      <w:szCs w:val="64"/>
                    </w:rPr>
                  </w:pPr>
                  <w:sdt>
                    <w:sdtPr>
                      <w:rPr>
                        <w:caps/>
                        <w:color w:val="5B9BD5" w:themeColor="accent1"/>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A3502">
                        <w:rPr>
                          <w:caps/>
                          <w:color w:val="5B9BD5" w:themeColor="accent1"/>
                          <w:sz w:val="64"/>
                          <w:szCs w:val="64"/>
                        </w:rPr>
                        <w:t>SIT704</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rsidR="00587DF2" w:rsidRDefault="002A3502" w:rsidP="00587DF2">
                      <w:pPr>
                        <w:jc w:val="right"/>
                        <w:rPr>
                          <w:smallCaps/>
                          <w:color w:val="404040" w:themeColor="text1" w:themeTint="BF"/>
                          <w:sz w:val="36"/>
                          <w:szCs w:val="36"/>
                        </w:rPr>
                      </w:pPr>
                      <w:r>
                        <w:rPr>
                          <w:color w:val="404040" w:themeColor="text1" w:themeTint="BF"/>
                          <w:sz w:val="36"/>
                          <w:szCs w:val="36"/>
                        </w:rPr>
                        <w:t>ADVANCED TOPICS IN DIGITAL SECURITY</w:t>
                      </w:r>
                    </w:p>
                  </w:sdtContent>
                </w:sdt>
              </w:txbxContent>
            </v:textbox>
            <w10:wrap type="square" anchorx="page" anchory="page"/>
          </v:shape>
        </w:pict>
      </w:r>
      <w:r w:rsidRPr="00C74BFE">
        <w:rPr>
          <w:noProof/>
          <w:lang w:val="en-GB" w:eastAsia="en-GB"/>
        </w:rPr>
        <w:pict>
          <v:group id="Group 149" o:spid="_x0000_s1041" style="position:absolute;margin-left:0;margin-top:0;width:8in;height:95.7pt;z-index:25168281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00;height:1216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w:r>
    </w:p>
    <w:p w:rsidR="00587DF2" w:rsidRDefault="00C74BFE">
      <w:pPr>
        <w:rPr>
          <w:rFonts w:asciiTheme="majorHAnsi" w:eastAsiaTheme="majorEastAsia" w:hAnsiTheme="majorHAnsi" w:cstheme="majorBidi"/>
          <w:color w:val="2E74B5" w:themeColor="accent1" w:themeShade="BF"/>
          <w:sz w:val="32"/>
          <w:szCs w:val="32"/>
        </w:rPr>
      </w:pPr>
      <w:r w:rsidRPr="00C74BFE">
        <w:rPr>
          <w:noProof/>
          <w:lang w:val="en-GB" w:eastAsia="en-GB"/>
        </w:rPr>
        <w:pict>
          <v:shape id="Text Box 152" o:spid="_x0000_s1039" type="#_x0000_t202" style="position:absolute;margin-left:18.6pt;margin-top:692.95pt;width:8in;height:1in;z-index:251688960;visibility:visible;mso-width-percent:941;mso-height-percent:92;mso-position-horizontal-relative:page;mso-position-vertical-relative:page;mso-width-percent:941;mso-height-percent:92;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9Pp4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" filled="f" stroked="f" strokeweight=".5pt">
            <v:textbox inset="126pt,0,54pt,0">
              <w:txbxContent>
                <w:sdt>
                  <w:sdtPr>
                    <w:rPr>
                      <w:color w:val="595959" w:themeColor="text1" w:themeTint="A6"/>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rsidR="00587DF2" w:rsidRDefault="002A3502" w:rsidP="00587DF2">
                      <w:pPr>
                        <w:pStyle w:val="NoSpacing"/>
                        <w:jc w:val="right"/>
                        <w:rPr>
                          <w:color w:val="595959" w:themeColor="text1" w:themeTint="A6"/>
                          <w:sz w:val="28"/>
                          <w:szCs w:val="28"/>
                        </w:rPr>
                      </w:pPr>
                      <w:r>
                        <w:rPr>
                          <w:color w:val="595959" w:themeColor="text1" w:themeTint="A6"/>
                          <w:sz w:val="28"/>
                          <w:szCs w:val="28"/>
                        </w:rPr>
                        <w:t>SYAMALA PHANI DEEPIKA CHITTAJALLU</w:t>
                      </w:r>
                    </w:p>
                  </w:sdtContent>
                </w:sdt>
                <w:p w:rsidR="00587DF2" w:rsidRDefault="00C74BFE" w:rsidP="00587DF2">
                  <w:pPr>
                    <w:pStyle w:val="NoSpacing"/>
                    <w:jc w:val="right"/>
                    <w:rPr>
                      <w:color w:val="595959" w:themeColor="text1" w:themeTint="A6"/>
                      <w:sz w:val="18"/>
                      <w:szCs w:val="18"/>
                    </w:rPr>
                  </w:pPr>
                  <w:sdt>
                    <w:sdtPr>
                      <w:rPr>
                        <w:color w:val="595959" w:themeColor="text1" w:themeTint="A6"/>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sidR="002A3502">
                        <w:rPr>
                          <w:color w:val="595959" w:themeColor="text1" w:themeTint="A6"/>
                          <w:sz w:val="18"/>
                          <w:szCs w:val="18"/>
                        </w:rPr>
                        <w:t>218157961</w:t>
                      </w:r>
                    </w:sdtContent>
                  </w:sdt>
                </w:p>
              </w:txbxContent>
            </v:textbox>
            <w10:wrap type="square" anchorx="page" anchory="page"/>
          </v:shape>
        </w:pict>
      </w:r>
      <w:r w:rsidR="00587DF2">
        <w:br w:type="page"/>
      </w:r>
      <w:r w:rsidRPr="00C74BFE">
        <w:rPr>
          <w:noProof/>
          <w:lang w:val="en-GB" w:eastAsia="en-GB"/>
        </w:rPr>
        <w:pict>
          <v:shape id="Text Box 153" o:spid="_x0000_s1029" type="#_x0000_t202" style="position:absolute;margin-left:0;margin-top:0;width:559.9pt;height:17.6pt;z-index:251686912;visibility:visible;mso-width-percent:941;mso-height-percent:100;mso-top-percent:700;mso-position-horizontal:center;mso-position-horizontal-relative:page;mso-position-vertical-relative:page;mso-width-percent:941;mso-height-percent:100;mso-top-percent:700" filled="f" stroked="f" strokeweight=".5pt">
            <v:textbox style="mso-fit-shape-to-text:t" inset="126pt,0,54pt,0">
              <w:txbxContent>
                <w:p w:rsidR="00CC6051" w:rsidRPr="000458F6" w:rsidRDefault="00587DF2" w:rsidP="000458F6">
                  <w:pPr>
                    <w:pStyle w:val="NoSpacing"/>
                    <w:jc w:val="right"/>
                    <w:rPr>
                      <w:color w:val="5B9BD5" w:themeColor="accent1"/>
                      <w:sz w:val="28"/>
                      <w:szCs w:val="28"/>
                    </w:rPr>
                  </w:pPr>
                  <w:r>
                    <w:rPr>
                      <w:color w:val="5B9BD5" w:themeColor="accent1"/>
                      <w:sz w:val="28"/>
                      <w:szCs w:val="28"/>
                    </w:rPr>
                    <w:t xml:space="preserve"> Summary Report</w:t>
                  </w:r>
                </w:p>
              </w:txbxContent>
            </v:textbox>
            <w10:wrap type="square" anchorx="page" anchory="page"/>
          </v:shape>
        </w:pict>
      </w:r>
    </w:p>
    <w:p w:rsidR="007020FC" w:rsidRPr="007020FC" w:rsidRDefault="007020FC" w:rsidP="007020FC">
      <w:pPr>
        <w:pStyle w:val="Heading1"/>
      </w:pPr>
      <w:r>
        <w:lastRenderedPageBreak/>
        <w:t xml:space="preserve">A Security Testing Report </w:t>
      </w:r>
    </w:p>
    <w:p w:rsidR="007020FC" w:rsidRDefault="007020FC" w:rsidP="007020FC"/>
    <w:p w:rsidR="00A6425C" w:rsidRDefault="00A6425C" w:rsidP="00A6425C">
      <w:pPr>
        <w:spacing w:line="360" w:lineRule="auto"/>
        <w:jc w:val="both"/>
        <w:rPr>
          <w:rFonts w:cstheme="minorHAnsi"/>
          <w:b/>
          <w:sz w:val="28"/>
          <w:szCs w:val="28"/>
        </w:rPr>
      </w:pPr>
    </w:p>
    <w:p w:rsidR="00A6425C" w:rsidRPr="000F78FD" w:rsidRDefault="00A6425C" w:rsidP="00A6425C">
      <w:pPr>
        <w:spacing w:line="360" w:lineRule="auto"/>
        <w:jc w:val="both"/>
        <w:rPr>
          <w:rFonts w:cstheme="minorHAnsi"/>
          <w:b/>
          <w:sz w:val="28"/>
          <w:szCs w:val="28"/>
        </w:rPr>
      </w:pPr>
      <w:r w:rsidRPr="000F78FD">
        <w:rPr>
          <w:rFonts w:cstheme="minorHAnsi"/>
          <w:b/>
          <w:sz w:val="28"/>
          <w:szCs w:val="28"/>
        </w:rPr>
        <w:t xml:space="preserve">Executive summary: </w:t>
      </w:r>
    </w:p>
    <w:p w:rsidR="00A6425C" w:rsidRPr="00A9033F" w:rsidRDefault="00A6425C" w:rsidP="00A6425C">
      <w:pPr>
        <w:spacing w:line="360" w:lineRule="auto"/>
        <w:jc w:val="both"/>
        <w:rPr>
          <w:rFonts w:cstheme="minorHAnsi"/>
        </w:rPr>
      </w:pPr>
      <w:r w:rsidRPr="00A9033F">
        <w:rPr>
          <w:rFonts w:cstheme="minorHAnsi"/>
        </w:rPr>
        <w:t>This report target was to conduct a penetration test based on the OWASP three vulnerabilities listed. The three vulnerabilities under test are cross-site scripting, broken authentication, SQL injection. It was discovered that cross-site scripting enables the attacker to run harmful computer code on a target without the proper authentication. This is very bad in case of sensitive data involved. The broken authentication was found to allow user login to a service without the need to properly identifying themselves and authenticating the same. This poses a key business risk as users who are not in the system can access the data owned by the company. Finally, the SQL injection is a technique in which a code is injected and it is used for attacking applications which are da</w:t>
      </w:r>
      <w:r>
        <w:rPr>
          <w:rFonts w:cstheme="minorHAnsi"/>
        </w:rPr>
        <w:t>ta driven</w:t>
      </w:r>
      <w:r w:rsidRPr="00A9033F">
        <w:rPr>
          <w:rFonts w:cstheme="minorHAnsi"/>
        </w:rPr>
        <w:t>. The first section of the report details the methodology applied in carrying out the penetration test. The second section details the key vulnerabilities found and applying preventions to reduce the risks</w:t>
      </w:r>
      <w:r w:rsidR="00C74BFE" w:rsidRPr="00A9033F">
        <w:rPr>
          <w:rFonts w:cstheme="minorHAnsi"/>
        </w:rPr>
        <w:fldChar w:fldCharType="begin"/>
      </w:r>
      <w:r w:rsidRPr="00A9033F">
        <w:rPr>
          <w:rFonts w:cstheme="minorHAnsi"/>
        </w:rPr>
        <w:instrText xml:space="preserve"> ADDIN ZOTERO_ITEM CSL_CITATION {"citationID":"4VwwLgKN","properties":{"formattedCitation":"(Tomasin, 2017)","plainCitation":"(Tomasin, 2017)","noteIndex":0},"citationItems":[{"id":1908,"uris":["http://zotero.org/users/4945882/items/9Z4NMLT7"],"uri":["http://zotero.org/users/4945882/items/9Z4NMLT7"],"itemData":{"id":1908,"type":"article-journal","title":"Analysis of Channel-Based User Authentication by Key-Less and Key-Based Approaches","source":"EBSCOhost","abstract":"User authentication (UA) supports the receiver in deciding whether a message comes from the claimed transmitter or from an impersonating attacker. In cryptographic approaches messages are signed with either an asymmetric or symmetric key, and a source of randomness is required to generate the key. In physical layer authentication (PLA) instead the receiver checks if received messages presumably coming from the same source undergo the same channel. We compare these solutions by considering the physical-layer channel features as randomness source for generating the key, thus allowing an immediate comparison with PLA (that already uses these features). For the symmetric-key approach we use secret key agreement, while for asymmetric-key the channel is used as entropy source at the transmitter. We focus on the asymptotic case of an infinite number of independent and identically distributed channel realizations, showing the correctness of all schemes and analyzing the secure authentication rate, that dictates the rate at which the probability that UA security is broken goes to zero as the number of used channel resources (to generate the key or for PLA) goes to infinity. Both passive and active attacks are considered and by numerical results we compare the various systems.","author":[{"family":"Tomasin","given":"Stefano"}],"issued":{"date-parts":[["2017"]]}}}],"schema":"https://github.com/citation-style-language/schema/raw/master/csl-citation.json"} </w:instrText>
      </w:r>
      <w:r w:rsidR="00C74BFE" w:rsidRPr="00A9033F">
        <w:rPr>
          <w:rFonts w:cstheme="minorHAnsi"/>
        </w:rPr>
        <w:fldChar w:fldCharType="separate"/>
      </w:r>
      <w:r w:rsidRPr="00A9033F">
        <w:rPr>
          <w:rFonts w:cstheme="minorHAnsi"/>
        </w:rPr>
        <w:t>(Tomasin, 2017)</w:t>
      </w:r>
      <w:r w:rsidR="00C74BFE" w:rsidRPr="00A9033F">
        <w:rPr>
          <w:rFonts w:cstheme="minorHAnsi"/>
        </w:rPr>
        <w:fldChar w:fldCharType="end"/>
      </w:r>
    </w:p>
    <w:p w:rsidR="00A6425C" w:rsidRPr="00A9033F" w:rsidRDefault="00A6425C" w:rsidP="00A6425C">
      <w:pPr>
        <w:spacing w:line="360" w:lineRule="auto"/>
        <w:jc w:val="both"/>
        <w:rPr>
          <w:rFonts w:cstheme="minorHAnsi"/>
        </w:rPr>
      </w:pPr>
    </w:p>
    <w:p w:rsidR="00A6425C" w:rsidRPr="000F78FD" w:rsidRDefault="00A6425C" w:rsidP="00A6425C">
      <w:pPr>
        <w:spacing w:line="360" w:lineRule="auto"/>
        <w:jc w:val="both"/>
        <w:rPr>
          <w:rFonts w:cstheme="minorHAnsi"/>
          <w:b/>
          <w:sz w:val="28"/>
          <w:szCs w:val="28"/>
        </w:rPr>
      </w:pPr>
      <w:r w:rsidRPr="000F78FD">
        <w:rPr>
          <w:rFonts w:cstheme="minorHAnsi"/>
          <w:b/>
          <w:sz w:val="28"/>
          <w:szCs w:val="28"/>
        </w:rPr>
        <w:t>Methodology:</w:t>
      </w:r>
    </w:p>
    <w:p w:rsidR="00A6425C" w:rsidRPr="00A9033F" w:rsidRDefault="00A6425C" w:rsidP="00A6425C">
      <w:pPr>
        <w:spacing w:line="360" w:lineRule="auto"/>
        <w:jc w:val="both"/>
        <w:rPr>
          <w:rFonts w:cstheme="minorHAnsi"/>
        </w:rPr>
      </w:pPr>
      <w:r w:rsidRPr="00A9033F">
        <w:rPr>
          <w:rFonts w:cstheme="minorHAnsi"/>
        </w:rPr>
        <w:t>This section details the process the test team undertook to provide the various services of penetration testing of the OWASP technology. The general methodological process is as shown in the flow chart below. The general pen test will be as follows, the methodology, tools and testing procedure differs with the application vulnerabilities.</w:t>
      </w: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r w:rsidRPr="00A9033F">
        <w:rPr>
          <w:rFonts w:cstheme="minorHAnsi"/>
          <w:noProof/>
          <w:lang w:val="en-IN" w:eastAsia="en-IN"/>
        </w:rPr>
        <w:drawing>
          <wp:inline distT="0" distB="0" distL="0" distR="0">
            <wp:extent cx="5731510" cy="2113188"/>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13188"/>
                    </a:xfrm>
                    <a:prstGeom prst="rect">
                      <a:avLst/>
                    </a:prstGeom>
                  </pic:spPr>
                </pic:pic>
              </a:graphicData>
            </a:graphic>
          </wp:inline>
        </w:drawing>
      </w:r>
    </w:p>
    <w:p w:rsidR="00A6425C" w:rsidRPr="00A6425C" w:rsidRDefault="00A6425C" w:rsidP="00A6425C">
      <w:pPr>
        <w:pStyle w:val="Heading2"/>
        <w:spacing w:line="360" w:lineRule="auto"/>
        <w:jc w:val="both"/>
        <w:rPr>
          <w:rFonts w:asciiTheme="minorHAnsi" w:hAnsiTheme="minorHAnsi" w:cstheme="minorHAnsi"/>
          <w:color w:val="auto"/>
          <w:sz w:val="24"/>
          <w:szCs w:val="24"/>
        </w:rPr>
      </w:pPr>
      <w:bookmarkStart w:id="0" w:name="_Toc8455773"/>
      <w:r w:rsidRPr="00A6425C">
        <w:rPr>
          <w:rFonts w:asciiTheme="minorHAnsi" w:hAnsiTheme="minorHAnsi" w:cstheme="minorHAnsi"/>
          <w:b/>
          <w:color w:val="auto"/>
          <w:sz w:val="24"/>
          <w:szCs w:val="24"/>
        </w:rPr>
        <w:lastRenderedPageBreak/>
        <w:t>Information gathering</w:t>
      </w:r>
      <w:bookmarkEnd w:id="0"/>
    </w:p>
    <w:p w:rsidR="00A6425C" w:rsidRPr="00A9033F" w:rsidRDefault="00A6425C" w:rsidP="00A6425C">
      <w:pPr>
        <w:spacing w:line="360" w:lineRule="auto"/>
        <w:jc w:val="both"/>
        <w:rPr>
          <w:rFonts w:cstheme="minorHAnsi"/>
        </w:rPr>
      </w:pPr>
      <w:r w:rsidRPr="00A9033F">
        <w:rPr>
          <w:rFonts w:cstheme="minorHAnsi"/>
        </w:rPr>
        <w:t>At this initial phase, the test team gathers as much information as possible about the OWASP to make sure all the services are mapped into the report. This included the enumeration of all the services offered by the OWASP. Once all the services have been modeled, all the accessible systems that connect to the OWASP is listed to get the details of their correlation with the OWASP. The goal of this stage was to ensure the team is fully loaded with as much information as possible</w:t>
      </w:r>
      <w:r w:rsidR="00C74BFE" w:rsidRPr="00A9033F">
        <w:rPr>
          <w:rFonts w:cstheme="minorHAnsi"/>
        </w:rPr>
        <w:fldChar w:fldCharType="begin"/>
      </w:r>
      <w:r w:rsidRPr="00A9033F">
        <w:rPr>
          <w:rFonts w:cstheme="minorHAnsi"/>
        </w:rPr>
        <w:instrText xml:space="preserve"> ADDIN ZOTERO_ITEM CSL_CITATION {"citationID":"GEQpZAAt","properties":{"formattedCitation":"(Saadat Beheshti, Liatsis and Rajarajan, 2017)","plainCitation":"(Saadat Beheshti, Liatsis and Rajarajan, 2017)","noteIndex":0},"citationItems":[{"id":1909,"uris":["http://zotero.org/users/4945882/items/YCM8M9AB"],"uri":["http://zotero.org/users/4945882/items/YCM8M9AB"],"itemData":{"id":1909,"type":"article-journal","title":"A CAPTCHA model based on visual psychophysics: Using the brain to distinguish between human users and automated computer bots","container-title":"Computers &amp; Security","page":"596-617","volume":"70","source":"EBSCOhost","abstract":"Demand for the use of online services such as free emails, social networks, and online polling is increasing at an exponential rate. Due to this, online service providers and retailers feel pressurised to satisfy the multitude of end-user expectations. Meanwhile, automated computer robots (known as “bots”) are targeting online retailers and service providers by acting as human users and providing false information in order to abuse their service provisioning. CAPTCHA is a set of challenge/response protocol, which was introduced to protect online retailers and service providers from misuse and automated computer attacks. Text-based CAPTCHAs are the most popular form, and are used by most online service providers to differentiate between the human users and bots. However, the vast majority of text-based CAPTCHAs have been broken using the Optical Character Recognition (OCR) techniques and thus, reinforces the need for developing a secure and robust CAPTCHA model. Security and usability are the two fundamental issues that pose a trade-off in the design of a CAPTCHA; a hard CAPTCHA model could also be difficult for human users to resolve, which affects its usability, and vice versa. The model developed in this study uses the unsurpassed abilities of the Human Visual System (HVS) to superimpose and integrate complex information presented in individual frames, using the mechanism of trans-saccadic memory. In this context, the model integrates in its design the concept of persistence of vision, which enables humans to see the world in a continuous fashion. Preliminary results from the proposed model based on this technique are encouraging. To ensure the usability of the proposed CAPTCHA model, we set the threshold for the ORO parameter at 40%. This ensured that our CAPTCHA strings would be recognised by human observers at a rate of over 99% (or as close to 100% as is realistic). In turn, when examining the robustness of our VICAP model to computer programme attacks, we can observe that for the traditional case of OCR recognition, based on a single-frame scenario, the Computer Recognition Success Rate (CRSR) was about 0%, while in the case of a multi-frame scenario, the CRSR could increase to up to 50%.","DOI":"10.1016/j.cose.2017.08.006","ISSN":"0167-4048","shortTitle":"A CAPTCHA model based on visual psychophysics","journalAbbreviation":"Computers &amp; Security","author":[{"family":"Saadat Beheshti","given":"Seyed Mohammad Reza"},{"family":"Liatsis","given":"Panos"},{"family":"Rajarajan","given":"Muttukrishnan"}],"issued":{"date-parts":[["2017",9,1]]}}}],"schema":"https://github.com/citation-style-language/schema/raw/master/csl-citation.json"} </w:instrText>
      </w:r>
      <w:r w:rsidR="00C74BFE" w:rsidRPr="00A9033F">
        <w:rPr>
          <w:rFonts w:cstheme="minorHAnsi"/>
        </w:rPr>
        <w:fldChar w:fldCharType="separate"/>
      </w:r>
      <w:r w:rsidRPr="00A9033F">
        <w:rPr>
          <w:rFonts w:cstheme="minorHAnsi"/>
        </w:rPr>
        <w:t>(Saadat Beheshti, Liatsis and Rajarajan, 2017)</w:t>
      </w:r>
      <w:r w:rsidR="00C74BFE" w:rsidRPr="00A9033F">
        <w:rPr>
          <w:rFonts w:cstheme="minorHAnsi"/>
        </w:rPr>
        <w:fldChar w:fldCharType="end"/>
      </w:r>
      <w:r w:rsidRPr="00A9033F">
        <w:rPr>
          <w:rFonts w:cstheme="minorHAnsi"/>
        </w:rPr>
        <w:t>.</w:t>
      </w:r>
    </w:p>
    <w:p w:rsidR="00A6425C" w:rsidRDefault="00A6425C" w:rsidP="00A6425C">
      <w:pPr>
        <w:pStyle w:val="Heading2"/>
        <w:spacing w:line="360" w:lineRule="auto"/>
        <w:jc w:val="both"/>
        <w:rPr>
          <w:rFonts w:asciiTheme="minorHAnsi" w:hAnsiTheme="minorHAnsi" w:cstheme="minorHAnsi"/>
          <w:b/>
          <w:color w:val="auto"/>
          <w:sz w:val="24"/>
          <w:szCs w:val="24"/>
        </w:rPr>
      </w:pPr>
      <w:bookmarkStart w:id="1" w:name="_Toc8455774"/>
    </w:p>
    <w:p w:rsidR="00A6425C" w:rsidRPr="00A6425C" w:rsidRDefault="00A6425C" w:rsidP="00A6425C">
      <w:pPr>
        <w:pStyle w:val="Heading2"/>
        <w:spacing w:line="360" w:lineRule="auto"/>
        <w:jc w:val="both"/>
        <w:rPr>
          <w:rFonts w:asciiTheme="minorHAnsi" w:hAnsiTheme="minorHAnsi" w:cstheme="minorHAnsi"/>
          <w:b/>
          <w:color w:val="auto"/>
          <w:sz w:val="24"/>
          <w:szCs w:val="24"/>
        </w:rPr>
      </w:pPr>
      <w:r w:rsidRPr="00A6425C">
        <w:rPr>
          <w:rFonts w:asciiTheme="minorHAnsi" w:hAnsiTheme="minorHAnsi" w:cstheme="minorHAnsi"/>
          <w:b/>
          <w:color w:val="auto"/>
          <w:sz w:val="24"/>
          <w:szCs w:val="24"/>
        </w:rPr>
        <w:t xml:space="preserve">Threat </w:t>
      </w:r>
      <w:bookmarkEnd w:id="1"/>
      <w:r w:rsidRPr="00A6425C">
        <w:rPr>
          <w:rFonts w:asciiTheme="minorHAnsi" w:hAnsiTheme="minorHAnsi" w:cstheme="minorHAnsi"/>
          <w:b/>
          <w:color w:val="auto"/>
          <w:sz w:val="24"/>
          <w:szCs w:val="24"/>
        </w:rPr>
        <w:t>Modeling</w:t>
      </w:r>
    </w:p>
    <w:p w:rsidR="00A6425C" w:rsidRPr="00A9033F" w:rsidRDefault="00A6425C" w:rsidP="00A6425C">
      <w:pPr>
        <w:spacing w:line="360" w:lineRule="auto"/>
        <w:jc w:val="both"/>
        <w:rPr>
          <w:rFonts w:cstheme="minorHAnsi"/>
        </w:rPr>
      </w:pPr>
      <w:r w:rsidRPr="00A9033F">
        <w:rPr>
          <w:rFonts w:cstheme="minorHAnsi"/>
        </w:rPr>
        <w:t>Once the information gathering phase is done, the team conducts a threat modeling on the OWASP to identify key vulnerabilities within the system which is key aspect to the report. The initial steps in this phase involved conducting auto-scans on the network to discover shallow vulnerabilities based on the information gathered in the information gathering phase. Thorough scans were done using deep diving tools that even included writing manual test cases to ensure all the aspects of the system are discovered to ensure all the vulnerabilities are enlisted</w:t>
      </w:r>
      <w:r w:rsidR="00C74BFE" w:rsidRPr="00A9033F">
        <w:rPr>
          <w:rFonts w:cstheme="minorHAnsi"/>
        </w:rPr>
        <w:fldChar w:fldCharType="begin"/>
      </w:r>
      <w:r w:rsidRPr="00A9033F">
        <w:rPr>
          <w:rFonts w:cstheme="minorHAnsi"/>
        </w:rPr>
        <w:instrText xml:space="preserve"> ADDIN ZOTERO_ITEM CSL_CITATION {"citationID":"FJi4P6nB","properties":{"formattedCitation":"(Jacobs, 2014)","plainCitation":"(Jacobs, 2014)","noteIndex":0},"citationItems":[{"id":1910,"uris":["http://zotero.org/users/4945882/items/6ZVZA7UC"],"uri":["http://zotero.org/users/4945882/items/6ZVZA7UC"],"itemData":{"id":1910,"type":"article-journal","title":"Providing better confidentiality and authentication on the Internet using Namecoin and MinimaLT","source":"EBSCOhost","abstract":"In this paper, we introduce a duo of improvements for the Internet that would lead to better security. The authentication model on the Internet is broken and TLS connections have a considerable overhead. We try to address those issues with changes in both the application layer, discussing a replacement for the DNS system, and in the transport layer, a drop-in replacement for TCP built on top of UDP so that it can run on today's internet infrastructure.","author":[{"family":"Jacobs","given":"Frederic"}],"issued":{"date-parts":[["2014"]]}}}],"schema":"https://github.com/citation-style-language/schema/raw/master/csl-citation.json"} </w:instrText>
      </w:r>
      <w:r w:rsidR="00C74BFE" w:rsidRPr="00A9033F">
        <w:rPr>
          <w:rFonts w:cstheme="minorHAnsi"/>
        </w:rPr>
        <w:fldChar w:fldCharType="separate"/>
      </w:r>
      <w:r w:rsidRPr="00A9033F">
        <w:rPr>
          <w:rFonts w:cstheme="minorHAnsi"/>
        </w:rPr>
        <w:t>(Jacobs, 2014)</w:t>
      </w:r>
      <w:r w:rsidR="00C74BFE" w:rsidRPr="00A9033F">
        <w:rPr>
          <w:rFonts w:cstheme="minorHAnsi"/>
        </w:rPr>
        <w:fldChar w:fldCharType="end"/>
      </w:r>
    </w:p>
    <w:p w:rsidR="00A6425C" w:rsidRPr="00A9033F" w:rsidRDefault="00A6425C" w:rsidP="00A6425C">
      <w:pPr>
        <w:spacing w:line="360" w:lineRule="auto"/>
        <w:jc w:val="both"/>
        <w:rPr>
          <w:rFonts w:cstheme="minorHAnsi"/>
        </w:rPr>
      </w:pPr>
    </w:p>
    <w:p w:rsidR="00A6425C" w:rsidRPr="00A6425C" w:rsidRDefault="00A6425C" w:rsidP="00A6425C">
      <w:pPr>
        <w:pStyle w:val="Heading2"/>
        <w:spacing w:line="360" w:lineRule="auto"/>
        <w:jc w:val="both"/>
        <w:rPr>
          <w:rFonts w:asciiTheme="minorHAnsi" w:hAnsiTheme="minorHAnsi" w:cstheme="minorHAnsi"/>
          <w:b/>
          <w:color w:val="auto"/>
          <w:sz w:val="24"/>
          <w:szCs w:val="24"/>
        </w:rPr>
      </w:pPr>
      <w:bookmarkStart w:id="2" w:name="_Toc8455775"/>
      <w:r w:rsidRPr="00A6425C">
        <w:rPr>
          <w:rFonts w:asciiTheme="minorHAnsi" w:hAnsiTheme="minorHAnsi" w:cstheme="minorHAnsi"/>
          <w:b/>
          <w:color w:val="auto"/>
          <w:sz w:val="24"/>
          <w:szCs w:val="24"/>
        </w:rPr>
        <w:t>Vulnerability Analysis</w:t>
      </w:r>
      <w:bookmarkEnd w:id="2"/>
    </w:p>
    <w:p w:rsidR="00A6425C" w:rsidRPr="00A9033F" w:rsidRDefault="00A6425C" w:rsidP="00A6425C">
      <w:pPr>
        <w:spacing w:line="360" w:lineRule="auto"/>
        <w:jc w:val="both"/>
        <w:rPr>
          <w:rFonts w:cstheme="minorHAnsi"/>
        </w:rPr>
      </w:pPr>
      <w:r w:rsidRPr="00A9033F">
        <w:rPr>
          <w:rFonts w:cstheme="minorHAnsi"/>
        </w:rPr>
        <w:t>This phase of the pen test involves the documentation and analysis of the vulnerabilities identified in the threat modeling phase. The auto scans and manual test are analyzed to identify critical vulnerabilities. Once the critical vulnerabilities have been identified, they were weighted for further research and analysis. The output of this phase is the actual plan for the attack</w:t>
      </w:r>
      <w:r w:rsidR="00C74BFE" w:rsidRPr="00A9033F">
        <w:rPr>
          <w:rFonts w:cstheme="minorHAnsi"/>
        </w:rPr>
        <w:fldChar w:fldCharType="begin"/>
      </w:r>
      <w:r w:rsidRPr="00A9033F">
        <w:rPr>
          <w:rFonts w:cstheme="minorHAnsi"/>
        </w:rPr>
        <w:instrText xml:space="preserve"> ADDIN ZOTERO_ITEM CSL_CITATION {"citationID":"YHww0nxq","properties":{"formattedCitation":"(Mason, 2012)","plainCitation":"(Mason, 2012)","noteIndex":0},"citationItems":[{"id":1896,"uris":["http://zotero.org/users/4945882/items/L8MXA323"],"uri":["http://zotero.org/users/4945882/items/L8MXA323"],"itemData":{"id":1896,"type":"article-journal","title":"Caught in the cross-site scripting fire","container-title":"Network Security","page":"5-9","volume":"2012","issue":"5","source":"EBSCOhost","abstract":"Programming is back on the curriculum. The goal of the Raspberry Pi Foundation is to promote computing education by taking children back to the basics of programming computers and to “foster a renaissance in coding”, in the words of Raspberry Pi Foundation's director, Eben Upton.1,2 To facilitate this, the Foundation has developed a fully functioning computer that retails for just $25.As educationalists embrace the introduction of coding to the curriculum, penetration tester Andrew Mason, technical director of RandomStorm, examines the disconnect between knowing how to code and knowing how to code securely.This gap has resulted in many websites being vulnerable to the same kinds of exploit – most notably Cross-Site Scripting (XSS). Using the Damn Vulnerable Web App (DVWA) tool, Mason demonstrates simple tests used by penetration testers to identify backdoors used by hackers. And he looks at how we might work our way towards a safer future online.","DOI":"10.1016/S1353-4858(12)70035-1","ISSN":"1353-4858","journalAbbreviation":"Network Security","author":[{"family":"Mason","given":"Andrew"}],"issued":{"date-parts":[["2012",5,1]]}}}],"schema":"https://github.com/citation-style-language/schema/raw/master/csl-citation.json"} </w:instrText>
      </w:r>
      <w:r w:rsidR="00C74BFE" w:rsidRPr="00A9033F">
        <w:rPr>
          <w:rFonts w:cstheme="minorHAnsi"/>
        </w:rPr>
        <w:fldChar w:fldCharType="separate"/>
      </w:r>
      <w:r w:rsidRPr="00A9033F">
        <w:rPr>
          <w:rFonts w:cstheme="minorHAnsi"/>
        </w:rPr>
        <w:t>(Mason, 2012)</w:t>
      </w:r>
      <w:r w:rsidR="00C74BFE" w:rsidRPr="00A9033F">
        <w:rPr>
          <w:rFonts w:cstheme="minorHAnsi"/>
        </w:rPr>
        <w:fldChar w:fldCharType="end"/>
      </w:r>
      <w:r w:rsidRPr="00A9033F">
        <w:rPr>
          <w:rFonts w:cstheme="minorHAnsi"/>
        </w:rPr>
        <w:t>.</w:t>
      </w:r>
    </w:p>
    <w:p w:rsidR="00A6425C" w:rsidRDefault="00A6425C" w:rsidP="00A6425C">
      <w:pPr>
        <w:pStyle w:val="Heading2"/>
        <w:spacing w:line="360" w:lineRule="auto"/>
        <w:jc w:val="both"/>
        <w:rPr>
          <w:rFonts w:asciiTheme="minorHAnsi" w:hAnsiTheme="minorHAnsi" w:cstheme="minorHAnsi"/>
          <w:b/>
          <w:color w:val="000000" w:themeColor="text1"/>
          <w:sz w:val="24"/>
          <w:szCs w:val="24"/>
        </w:rPr>
      </w:pPr>
      <w:bookmarkStart w:id="3" w:name="_Toc8455776"/>
    </w:p>
    <w:p w:rsidR="00A6425C" w:rsidRPr="00A6425C" w:rsidRDefault="00A6425C" w:rsidP="00A6425C">
      <w:pPr>
        <w:pStyle w:val="Heading2"/>
        <w:spacing w:line="360" w:lineRule="auto"/>
        <w:jc w:val="both"/>
        <w:rPr>
          <w:rFonts w:asciiTheme="minorHAnsi" w:hAnsiTheme="minorHAnsi" w:cstheme="minorHAnsi"/>
          <w:b/>
          <w:color w:val="000000" w:themeColor="text1"/>
          <w:sz w:val="24"/>
          <w:szCs w:val="24"/>
        </w:rPr>
      </w:pPr>
      <w:r w:rsidRPr="00A6425C">
        <w:rPr>
          <w:rFonts w:asciiTheme="minorHAnsi" w:hAnsiTheme="minorHAnsi" w:cstheme="minorHAnsi"/>
          <w:b/>
          <w:color w:val="000000" w:themeColor="text1"/>
          <w:sz w:val="24"/>
          <w:szCs w:val="24"/>
        </w:rPr>
        <w:t>Exploitation</w:t>
      </w:r>
      <w:bookmarkEnd w:id="3"/>
    </w:p>
    <w:p w:rsidR="00A6425C" w:rsidRPr="00A9033F" w:rsidRDefault="00A6425C" w:rsidP="00A6425C">
      <w:pPr>
        <w:spacing w:line="360" w:lineRule="auto"/>
        <w:jc w:val="both"/>
        <w:rPr>
          <w:rFonts w:cstheme="minorHAnsi"/>
        </w:rPr>
      </w:pPr>
      <w:r w:rsidRPr="00A9033F">
        <w:rPr>
          <w:rFonts w:cstheme="minorHAnsi"/>
        </w:rPr>
        <w:t>This phase involved the actual exploitation of the vulnerabilities identified and analyzed in the previous phases. Vulnerabilities such as the XSS, Broken Authentication, and SQL Injection. The goal of this phase are to be certain that the vulnerabilities identified above are actually exploitable</w:t>
      </w:r>
      <w:r w:rsidR="00C74BFE" w:rsidRPr="00A9033F">
        <w:rPr>
          <w:rFonts w:cstheme="minorHAnsi"/>
        </w:rPr>
        <w:fldChar w:fldCharType="begin"/>
      </w:r>
      <w:r w:rsidRPr="00A9033F">
        <w:rPr>
          <w:rFonts w:cstheme="minorHAnsi"/>
        </w:rPr>
        <w:instrText xml:space="preserve"> ADDIN ZOTERO_ITEM CSL_CITATION {"citationID":"mhW1cd4n","properties":{"formattedCitation":"(Marashdih and Zaaba, 2017)","plainCitation":"(Marashdih and Zaaba, 2017)","noteIndex":0},"citationItems":[{"id":1894,"uris":["http://zotero.org/users/4945882/items/YNUF7N9X"],"uri":["http://zotero.org/users/4945882/items/YNUF7N9X"],"itemData":{"id":1894,"type":"article-journal","title":"Cross Site Scripting: Removing Approaches in Web Application","container-title":"Procedia Computer Science","page":"647-655","volume":"124","source":"EBSCOhost","abstract":"By reviewing the literature pertaining to XSS vulnerability, it has been found that many investigations have directed their focus only on XSS vulnerability detection, but not many studies have concentrated on removing XSS vulnerability. While PHP is the most common web technologies to build web application, this literature paper describes the gap that still exists on removing XSS vulnerability in PHP web application. This paper explains the presented methods to remove XSS vulnerability and presents the tools that are used to remove vulnerability of XSS from the PHP source code. There is no specific solution that can efficiently mitigate XSS incursions. More research is required in the field of vulnerability elimination from the PHP web application source code before deployment.","DOI":"10.1016/j.procs.2017.12.201","ISSN":"1877-0509","shortTitle":"Cross Site Scripting","journalAbbreviation":"Procedia Computer Science","author":[{"family":"Marashdih","given":"Abdalla Wasef"},{"family":"Zaaba","given":"Zarul Fitri"}],"issued":{"date-parts":[["2017",1,1]]}}}],"schema":"https://github.com/citation-style-language/schema/raw/master/csl-citation.json"} </w:instrText>
      </w:r>
      <w:r w:rsidR="00C74BFE" w:rsidRPr="00A9033F">
        <w:rPr>
          <w:rFonts w:cstheme="minorHAnsi"/>
        </w:rPr>
        <w:fldChar w:fldCharType="separate"/>
      </w:r>
      <w:r w:rsidRPr="00A9033F">
        <w:rPr>
          <w:rFonts w:cstheme="minorHAnsi"/>
        </w:rPr>
        <w:t>(Marashdih and Zaaba, 2017)</w:t>
      </w:r>
      <w:r w:rsidR="00C74BFE" w:rsidRPr="00A9033F">
        <w:rPr>
          <w:rFonts w:cstheme="minorHAnsi"/>
        </w:rPr>
        <w:fldChar w:fldCharType="end"/>
      </w:r>
      <w:r w:rsidRPr="00A9033F">
        <w:rPr>
          <w:rFonts w:cstheme="minorHAnsi"/>
        </w:rPr>
        <w:t xml:space="preserve">. </w:t>
      </w:r>
    </w:p>
    <w:p w:rsidR="00A6425C" w:rsidRDefault="00A6425C" w:rsidP="00A6425C">
      <w:pPr>
        <w:pStyle w:val="Heading2"/>
        <w:spacing w:line="360" w:lineRule="auto"/>
        <w:jc w:val="both"/>
        <w:rPr>
          <w:rFonts w:asciiTheme="minorHAnsi" w:hAnsiTheme="minorHAnsi" w:cstheme="minorHAnsi"/>
          <w:b/>
          <w:color w:val="auto"/>
          <w:sz w:val="24"/>
          <w:szCs w:val="24"/>
        </w:rPr>
      </w:pPr>
      <w:bookmarkStart w:id="4" w:name="_Toc8455777"/>
    </w:p>
    <w:p w:rsidR="00A6425C" w:rsidRPr="00A6425C" w:rsidRDefault="00A6425C" w:rsidP="00A6425C">
      <w:pPr>
        <w:pStyle w:val="Heading2"/>
        <w:spacing w:line="360" w:lineRule="auto"/>
        <w:jc w:val="both"/>
        <w:rPr>
          <w:rFonts w:asciiTheme="minorHAnsi" w:hAnsiTheme="minorHAnsi" w:cstheme="minorHAnsi"/>
          <w:b/>
          <w:color w:val="auto"/>
          <w:sz w:val="24"/>
          <w:szCs w:val="24"/>
        </w:rPr>
      </w:pPr>
      <w:r w:rsidRPr="00A6425C">
        <w:rPr>
          <w:rFonts w:asciiTheme="minorHAnsi" w:hAnsiTheme="minorHAnsi" w:cstheme="minorHAnsi"/>
          <w:b/>
          <w:color w:val="auto"/>
          <w:sz w:val="24"/>
          <w:szCs w:val="24"/>
        </w:rPr>
        <w:t>Post Exploitation</w:t>
      </w:r>
      <w:bookmarkEnd w:id="4"/>
    </w:p>
    <w:p w:rsidR="00A6425C" w:rsidRPr="00A9033F" w:rsidRDefault="00A6425C" w:rsidP="00A6425C">
      <w:pPr>
        <w:spacing w:line="360" w:lineRule="auto"/>
        <w:jc w:val="both"/>
        <w:rPr>
          <w:rFonts w:cstheme="minorHAnsi"/>
        </w:rPr>
      </w:pPr>
      <w:r w:rsidRPr="00A9033F">
        <w:rPr>
          <w:rFonts w:cstheme="minorHAnsi"/>
        </w:rPr>
        <w:t>This phase involves the analysis of the exploitation done in the preceding phase and details all the findings of the exploitation phase. This enables the team to have a better understanding of the key vulnerabilities discovered during the real exploitation of the vulnerabilities through the threat analysis. The outcomes of this analysis of the findings shall be the key input for the reported phase where the key vulnerabilities and potential remedies can be done to salvage the situation</w:t>
      </w:r>
      <w:r w:rsidR="00C74BFE" w:rsidRPr="00A9033F">
        <w:rPr>
          <w:rFonts w:cstheme="minorHAnsi"/>
        </w:rPr>
        <w:fldChar w:fldCharType="begin"/>
      </w:r>
      <w:r w:rsidRPr="00A9033F">
        <w:rPr>
          <w:rFonts w:cstheme="minorHAnsi"/>
        </w:rPr>
        <w:instrText xml:space="preserve"> ADDIN ZOTERO_ITEM CSL_CITATION {"citationID":"cW5cJ3LS","properties":{"formattedCitation":"(Kirda et al., 2009)","plainCitation":"(Kirda et al., 2009)","noteIndex":0},"citationItems":[{"id":1893,"uris":["http://zotero.org/users/4945882/items/GBXK5QIN"],"uri":["http://zotero.org/users/4945882/items/GBXK5QIN"],"itemData":{"id":1893,"type":"article-journal","title":"Client-side cross-site scripting protection","container-title":"Computers &amp; Security","page":"592-604","volume":"28","issue":"7","source":"EBSCOhost","abstract":"Web applications are becoming the dominant way to provide access to online services. At the same time, web application vulnerabilities are being discovered and disclosed at an alarming rate. Web applications often make use of JavaScript code that is embedded into web pages to support dynamic client-side behavior. This script code is executed in the context of the user's web browser. To protect the user's environment from malicious JavaScript code, browsers use a sand-boxing mechanism that limits a script to access only resources associated with its origin site. Unfortunately, these security mechanisms fail if a user can be lured into downloading malicious JavaScript code from an intermediate, trusted site. In this case, the malicious script is granted full access to all resources (e.g., authentication tokens and cookies) that belong to the trusted site. Such attacks are called cross-site scripting (XSS) attacks. In general, XSS attacks are easy to execute, but difficult to detect and prevent. One reason is the high flexibility of HTML encoding schemes, offering the attacker many possibilities for circumventing server-side input filters that should prevent malicious scripts from being injected into trusted sites. Also, devising a client-side solution is not easy because of the difficulty of identifying JavaScript code as being malicious. This paper presents Noxes, which is, to the best of our knowledge, the first client-side solution to mitigate cross-site scripting attacks. Noxes acts as a web proxy and uses both manual and automatically generated rules to mitigate possible cross-site scripting attempts. Noxes effectively protects against information leakage from the user's environment while requiring minimal user interaction and customization effort.","DOI":"10.1016/j.cose.2009.04.008","ISSN":"0167-4048","journalAbbreviation":"Computers &amp; Security","author":[{"family":"Kirda","given":"Engin"},{"family":"Jovanovic","given":"Nenad"},{"family":"Kruegel","given":"Christopher"},{"family":"Vigna","given":"Giovanni"}],"issued":{"date-parts":[["2009",1,1]]}}}],"schema":"https://github.com/citation-style-language/schema/raw/master/csl-citation.json"} </w:instrText>
      </w:r>
      <w:r w:rsidR="00C74BFE" w:rsidRPr="00A9033F">
        <w:rPr>
          <w:rFonts w:cstheme="minorHAnsi"/>
        </w:rPr>
        <w:fldChar w:fldCharType="separate"/>
      </w:r>
      <w:r w:rsidRPr="00A9033F">
        <w:rPr>
          <w:rFonts w:cstheme="minorHAnsi"/>
        </w:rPr>
        <w:t>(Kirda et al., 2009)</w:t>
      </w:r>
      <w:r w:rsidR="00C74BFE" w:rsidRPr="00A9033F">
        <w:rPr>
          <w:rFonts w:cstheme="minorHAnsi"/>
        </w:rPr>
        <w:fldChar w:fldCharType="end"/>
      </w:r>
      <w:r w:rsidRPr="00A9033F">
        <w:rPr>
          <w:rFonts w:cstheme="minorHAnsi"/>
        </w:rPr>
        <w:t>.</w:t>
      </w:r>
    </w:p>
    <w:p w:rsidR="00A6425C" w:rsidRPr="00A9033F" w:rsidRDefault="00A6425C" w:rsidP="00A6425C">
      <w:pPr>
        <w:spacing w:line="360" w:lineRule="auto"/>
        <w:jc w:val="both"/>
        <w:rPr>
          <w:rFonts w:cstheme="minorHAnsi"/>
        </w:rPr>
      </w:pPr>
    </w:p>
    <w:p w:rsidR="00A6425C" w:rsidRPr="00A6425C" w:rsidRDefault="00A6425C" w:rsidP="00A6425C">
      <w:pPr>
        <w:pStyle w:val="Heading2"/>
        <w:spacing w:line="360" w:lineRule="auto"/>
        <w:jc w:val="both"/>
        <w:rPr>
          <w:rFonts w:asciiTheme="minorHAnsi" w:hAnsiTheme="minorHAnsi" w:cstheme="minorHAnsi"/>
          <w:b/>
          <w:color w:val="auto"/>
          <w:sz w:val="24"/>
          <w:szCs w:val="24"/>
        </w:rPr>
      </w:pPr>
      <w:bookmarkStart w:id="5" w:name="_Toc8455778"/>
      <w:r w:rsidRPr="00A6425C">
        <w:rPr>
          <w:rFonts w:asciiTheme="minorHAnsi" w:hAnsiTheme="minorHAnsi" w:cstheme="minorHAnsi"/>
          <w:b/>
          <w:color w:val="auto"/>
          <w:sz w:val="24"/>
          <w:szCs w:val="24"/>
        </w:rPr>
        <w:t>Reporting</w:t>
      </w:r>
      <w:bookmarkEnd w:id="5"/>
    </w:p>
    <w:p w:rsidR="00A6425C" w:rsidRDefault="00A6425C" w:rsidP="00A6425C">
      <w:pPr>
        <w:spacing w:line="360" w:lineRule="auto"/>
        <w:jc w:val="both"/>
        <w:rPr>
          <w:rFonts w:cstheme="minorHAnsi"/>
        </w:rPr>
      </w:pPr>
      <w:r w:rsidRPr="00A9033F">
        <w:rPr>
          <w:rFonts w:cstheme="minorHAnsi"/>
        </w:rPr>
        <w:t xml:space="preserve">This part of the processes is key as it will entail the actual communication results to the stakeholders. This is achieved by having a summary of the key findings with their priority levels given after a thorough analysis of the threat in the post exploitation review. The team then make recommendations to the various stakeholders on what can be done to reduce the impact of the risks associated with the vulnerabilities. </w:t>
      </w:r>
    </w:p>
    <w:p w:rsidR="00A6425C" w:rsidRDefault="00A6425C" w:rsidP="00A6425C">
      <w:pPr>
        <w:spacing w:line="360" w:lineRule="auto"/>
        <w:jc w:val="both"/>
        <w:rPr>
          <w:rFonts w:cstheme="minorHAnsi"/>
          <w:b/>
        </w:rPr>
      </w:pPr>
    </w:p>
    <w:p w:rsidR="00A6425C" w:rsidRPr="006523F7" w:rsidRDefault="00A6425C" w:rsidP="00A6425C">
      <w:pPr>
        <w:spacing w:line="360" w:lineRule="auto"/>
        <w:jc w:val="both"/>
        <w:rPr>
          <w:rFonts w:cstheme="minorHAnsi"/>
          <w:b/>
        </w:rPr>
      </w:pPr>
      <w:r>
        <w:rPr>
          <w:rFonts w:cstheme="minorHAnsi"/>
          <w:b/>
        </w:rPr>
        <w:t>Tools and Methodologies used to test our chosen vulnerabilities:</w:t>
      </w:r>
      <w:r w:rsidRPr="006523F7">
        <w:rPr>
          <w:rFonts w:cstheme="minorHAnsi"/>
          <w:b/>
        </w:rPr>
        <w:t xml:space="preserve"> </w:t>
      </w:r>
    </w:p>
    <w:p w:rsidR="00A6425C" w:rsidRPr="00A9033F" w:rsidRDefault="00A6425C" w:rsidP="00A6425C">
      <w:pPr>
        <w:spacing w:line="360" w:lineRule="auto"/>
        <w:jc w:val="both"/>
        <w:rPr>
          <w:rFonts w:cstheme="minorHAnsi"/>
        </w:rPr>
      </w:pPr>
      <w:r w:rsidRPr="00A9033F">
        <w:rPr>
          <w:rFonts w:cstheme="minorHAnsi"/>
        </w:rPr>
        <w:t xml:space="preserve">A computer attack which is authorized and helps to evaluate the security levels of computer can be termed as penetration testing. Any flaw in a web application prompting security misuse can be termed as security vulnerability. These vulnerabilities target integrity and privacy issues of the web application. </w:t>
      </w:r>
      <w:r>
        <w:rPr>
          <w:rFonts w:cstheme="minorHAnsi"/>
        </w:rPr>
        <w:t>The chosen tools and operating systems which are used for handling the application vulnerabilities selected by the test team are listed below</w:t>
      </w:r>
    </w:p>
    <w:p w:rsidR="00A6425C" w:rsidRPr="00A9033F" w:rsidRDefault="00A6425C" w:rsidP="00A6425C">
      <w:pPr>
        <w:spacing w:line="360" w:lineRule="auto"/>
        <w:jc w:val="both"/>
        <w:rPr>
          <w:rFonts w:cstheme="minorHAnsi"/>
        </w:rPr>
      </w:pPr>
      <w:r w:rsidRPr="00A6425C">
        <w:rPr>
          <w:rFonts w:cstheme="minorHAnsi"/>
          <w:b/>
        </w:rPr>
        <w:t>Kali Linux</w:t>
      </w:r>
      <w:r w:rsidRPr="00A9033F">
        <w:rPr>
          <w:rFonts w:cstheme="minorHAnsi"/>
        </w:rPr>
        <w:t>: Kali Linux is designed for penetration testing in digital forensics with the help of Debian- derived linux OS consisting of 600 programs penetration testing prior</w:t>
      </w:r>
      <w:r>
        <w:rPr>
          <w:rFonts w:cstheme="minorHAnsi"/>
        </w:rPr>
        <w:t>l</w:t>
      </w:r>
      <w:r w:rsidRPr="00A9033F">
        <w:rPr>
          <w:rFonts w:cstheme="minorHAnsi"/>
        </w:rPr>
        <w:t>y installed.</w:t>
      </w:r>
    </w:p>
    <w:p w:rsidR="00A6425C" w:rsidRPr="00A9033F" w:rsidRDefault="00A6425C" w:rsidP="00A6425C">
      <w:pPr>
        <w:spacing w:line="360" w:lineRule="auto"/>
        <w:jc w:val="both"/>
        <w:rPr>
          <w:rFonts w:cstheme="minorHAnsi"/>
        </w:rPr>
      </w:pPr>
      <w:r w:rsidRPr="00A6425C">
        <w:rPr>
          <w:rFonts w:cstheme="minorHAnsi"/>
          <w:b/>
        </w:rPr>
        <w:t>Burp suite</w:t>
      </w:r>
      <w:r w:rsidRPr="00A9033F">
        <w:rPr>
          <w:rFonts w:cstheme="minorHAnsi"/>
        </w:rPr>
        <w:t>: The security of web application can be tested using graphical tool called burp suite. In our project in order to test the tool we will be using the community edition which has several features like HTTP proxy will be provided which acts as a medium between destination server and the web server. We can identify pros and cons in this because destination address can be changed by the attacker.</w:t>
      </w:r>
    </w:p>
    <w:p w:rsidR="00A6425C" w:rsidRPr="00A9033F" w:rsidRDefault="00A6425C" w:rsidP="00A6425C">
      <w:pPr>
        <w:spacing w:line="360" w:lineRule="auto"/>
        <w:jc w:val="both"/>
        <w:rPr>
          <w:rFonts w:cstheme="minorHAnsi"/>
        </w:rPr>
      </w:pPr>
      <w:r w:rsidRPr="00A6425C">
        <w:rPr>
          <w:rFonts w:cstheme="minorHAnsi"/>
          <w:b/>
        </w:rPr>
        <w:t>OWASP Broken web application</w:t>
      </w:r>
      <w:r w:rsidRPr="00A9033F">
        <w:rPr>
          <w:rFonts w:cstheme="minorHAnsi"/>
        </w:rPr>
        <w:t xml:space="preserve">: OWASP being an international organization incorporates tools, forums and records for providing open source of information which can be used by </w:t>
      </w:r>
      <w:r w:rsidRPr="00A9033F">
        <w:rPr>
          <w:rFonts w:cstheme="minorHAnsi"/>
        </w:rPr>
        <w:lastRenderedPageBreak/>
        <w:t>designers in creating web application or dealing with security issues related to web application. This application consists of vulnerabilities which are pre defined in context with various websites being exploited. To install this we require Kali linux os and has to be installed with a virtual box and run during the time of website exploitation.</w:t>
      </w: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b/>
        </w:rPr>
      </w:pPr>
      <w:r w:rsidRPr="00A9033F">
        <w:rPr>
          <w:rFonts w:cstheme="minorHAnsi"/>
          <w:b/>
        </w:rPr>
        <w:t>Detailed Testing Procedure:</w:t>
      </w:r>
    </w:p>
    <w:p w:rsidR="00A6425C" w:rsidRPr="00A9033F" w:rsidRDefault="00A6425C" w:rsidP="00A6425C">
      <w:pPr>
        <w:spacing w:line="360" w:lineRule="auto"/>
        <w:jc w:val="both"/>
        <w:rPr>
          <w:rFonts w:cstheme="minorHAnsi"/>
          <w:b/>
        </w:rPr>
      </w:pPr>
      <w:r w:rsidRPr="00A9033F">
        <w:rPr>
          <w:rFonts w:cstheme="minorHAnsi"/>
          <w:b/>
        </w:rPr>
        <w:t xml:space="preserve">Cross site scripting: </w:t>
      </w:r>
    </w:p>
    <w:p w:rsidR="00A6425C" w:rsidRPr="00A9033F" w:rsidRDefault="00A6425C" w:rsidP="00A6425C">
      <w:pPr>
        <w:spacing w:line="360" w:lineRule="auto"/>
        <w:jc w:val="both"/>
        <w:rPr>
          <w:rFonts w:cstheme="minorHAnsi"/>
        </w:rPr>
      </w:pPr>
      <w:r w:rsidRPr="00A9033F">
        <w:rPr>
          <w:rFonts w:cstheme="minorHAnsi"/>
        </w:rPr>
        <w:t xml:space="preserve">XSS has been exploited in this report because it is second in top 10 most prevalent attacks. Here the test team is dealing with Stored XSS where application will store wrong input of the user which is viewed afterwards by admin. The risk factor of this is very high. </w:t>
      </w:r>
    </w:p>
    <w:p w:rsidR="00A6425C" w:rsidRPr="00A9033F" w:rsidRDefault="00A6425C" w:rsidP="00A6425C">
      <w:pPr>
        <w:spacing w:line="360" w:lineRule="auto"/>
        <w:jc w:val="both"/>
        <w:rPr>
          <w:rFonts w:cstheme="minorHAnsi"/>
        </w:rPr>
      </w:pPr>
      <w:r w:rsidRPr="00A9033F">
        <w:rPr>
          <w:rFonts w:cstheme="minorHAnsi"/>
        </w:rPr>
        <w:t xml:space="preserve">For this penetration testing first step is entering into virtual machine then start our application( OWASP </w:t>
      </w:r>
      <w:r>
        <w:rPr>
          <w:rFonts w:cstheme="minorHAnsi"/>
        </w:rPr>
        <w:t>Broken web application). Then we</w:t>
      </w:r>
      <w:r w:rsidRPr="00A9033F">
        <w:rPr>
          <w:rFonts w:cstheme="minorHAnsi"/>
        </w:rPr>
        <w:t xml:space="preserve"> need to enter our login credentials as prompted. The screenshot below shows web application being accessed at 192.168.56.101</w:t>
      </w:r>
    </w:p>
    <w:p w:rsidR="00A6425C" w:rsidRPr="00A9033F" w:rsidRDefault="00A6425C" w:rsidP="00A6425C">
      <w:pPr>
        <w:spacing w:line="360" w:lineRule="auto"/>
        <w:jc w:val="both"/>
        <w:rPr>
          <w:rFonts w:cstheme="minorHAnsi"/>
        </w:rPr>
      </w:pPr>
      <w:r w:rsidRPr="00A9033F">
        <w:rPr>
          <w:rFonts w:cstheme="minorHAnsi"/>
          <w:noProof/>
          <w:lang w:val="en-IN" w:eastAsia="en-IN"/>
        </w:rPr>
        <w:drawing>
          <wp:inline distT="0" distB="0" distL="0" distR="0">
            <wp:extent cx="5731510" cy="3528695"/>
            <wp:effectExtent l="19050" t="0" r="2540" b="0"/>
            <wp:docPr id="5" name="Picture 4" descr="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1"/>
                    <a:stretch>
                      <a:fillRect/>
                    </a:stretch>
                  </pic:blipFill>
                  <pic:spPr>
                    <a:xfrm>
                      <a:off x="0" y="0"/>
                      <a:ext cx="5731510" cy="3528695"/>
                    </a:xfrm>
                    <a:prstGeom prst="rect">
                      <a:avLst/>
                    </a:prstGeom>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After this we should move to a particular address and check the web page of our application, then find various websites which are vulnerable. This website navigates us to a website named web goat consisting of different vulnerabilities.</w:t>
      </w:r>
    </w:p>
    <w:p w:rsidR="00A6425C" w:rsidRPr="00A9033F" w:rsidRDefault="00A6425C" w:rsidP="00A6425C">
      <w:pPr>
        <w:spacing w:line="360" w:lineRule="auto"/>
        <w:jc w:val="both"/>
        <w:rPr>
          <w:rFonts w:cstheme="minorHAnsi"/>
        </w:rPr>
      </w:pPr>
      <w:r>
        <w:rPr>
          <w:rFonts w:cstheme="minorHAnsi"/>
          <w:noProof/>
          <w:lang w:val="en-IN" w:eastAsia="en-IN"/>
        </w:rPr>
        <w:lastRenderedPageBreak/>
        <w:drawing>
          <wp:inline distT="0" distB="0" distL="0" distR="0">
            <wp:extent cx="5596255" cy="3090545"/>
            <wp:effectExtent l="19050" t="0" r="4445" b="0"/>
            <wp:docPr id="18" name="Picture 17" descr="C:\Users\asus\Deskto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a1.JPG"/>
                    <pic:cNvPicPr>
                      <a:picLocks noChangeAspect="1" noChangeArrowheads="1"/>
                    </pic:cNvPicPr>
                  </pic:nvPicPr>
                  <pic:blipFill>
                    <a:blip r:embed="rId12"/>
                    <a:srcRect/>
                    <a:stretch>
                      <a:fillRect/>
                    </a:stretch>
                  </pic:blipFill>
                  <pic:spPr bwMode="auto">
                    <a:xfrm>
                      <a:off x="0" y="0"/>
                      <a:ext cx="5596255" cy="3090545"/>
                    </a:xfrm>
                    <a:prstGeom prst="rect">
                      <a:avLst/>
                    </a:prstGeom>
                    <a:noFill/>
                    <a:ln w="9525">
                      <a:noFill/>
                      <a:miter lim="800000"/>
                      <a:headEnd/>
                      <a:tailEnd/>
                    </a:ln>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Now we need to start this web goat, on starting this we will get a prompting screen asking login credentials. After providing login credentials ( webgoat/webgoat ) and click the button ‘Start Webgoat’.</w:t>
      </w:r>
    </w:p>
    <w:p w:rsidR="00A6425C" w:rsidRPr="00A9033F" w:rsidRDefault="00A6425C" w:rsidP="00A6425C">
      <w:pPr>
        <w:spacing w:line="360" w:lineRule="auto"/>
        <w:jc w:val="both"/>
        <w:rPr>
          <w:rFonts w:cstheme="minorHAnsi"/>
        </w:rPr>
      </w:pPr>
      <w:r w:rsidRPr="00A9033F">
        <w:rPr>
          <w:rFonts w:cstheme="minorHAnsi"/>
        </w:rPr>
        <w:t xml:space="preserve"> </w:t>
      </w:r>
      <w:r>
        <w:rPr>
          <w:rFonts w:cstheme="minorHAnsi"/>
          <w:noProof/>
          <w:lang w:val="en-IN" w:eastAsia="en-IN"/>
        </w:rPr>
        <w:drawing>
          <wp:inline distT="0" distB="0" distL="0" distR="0">
            <wp:extent cx="5731510" cy="2779988"/>
            <wp:effectExtent l="19050" t="0" r="254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731510" cy="2779988"/>
                    </a:xfrm>
                    <a:prstGeom prst="rect">
                      <a:avLst/>
                    </a:prstGeom>
                    <a:noFill/>
                    <a:ln w="9525">
                      <a:noFill/>
                      <a:miter lim="800000"/>
                      <a:headEnd/>
                      <a:tailEnd/>
                    </a:ln>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 xml:space="preserve">Once we enter into the website we can find different vulnerabilities listed to the left of our screen out of which we need to select one. Since we are working on cross site scripting we will be choosing the same thing here which opens up many more options from that we have selected Stored cross site scripting. We will be asked employee login credentials on the right side of the screen. For which we can get the required password with trail and error. </w:t>
      </w:r>
    </w:p>
    <w:p w:rsidR="00A6425C" w:rsidRPr="00A9033F" w:rsidRDefault="00A6425C" w:rsidP="00A6425C">
      <w:pPr>
        <w:spacing w:line="360" w:lineRule="auto"/>
        <w:jc w:val="both"/>
        <w:rPr>
          <w:rFonts w:cstheme="minorHAnsi"/>
        </w:rPr>
      </w:pPr>
      <w:r>
        <w:rPr>
          <w:rFonts w:cstheme="minorHAnsi"/>
          <w:noProof/>
          <w:lang w:val="en-IN" w:eastAsia="en-IN"/>
        </w:rPr>
        <w:lastRenderedPageBreak/>
        <w:drawing>
          <wp:inline distT="0" distB="0" distL="0" distR="0">
            <wp:extent cx="5605145" cy="3547745"/>
            <wp:effectExtent l="19050" t="0" r="0" b="0"/>
            <wp:docPr id="23" name="Picture 21" descr="C:\Users\asus\Deskto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a3.JPG"/>
                    <pic:cNvPicPr>
                      <a:picLocks noChangeAspect="1" noChangeArrowheads="1"/>
                    </pic:cNvPicPr>
                  </pic:nvPicPr>
                  <pic:blipFill>
                    <a:blip r:embed="rId14"/>
                    <a:srcRect/>
                    <a:stretch>
                      <a:fillRect/>
                    </a:stretch>
                  </pic:blipFill>
                  <pic:spPr bwMode="auto">
                    <a:xfrm>
                      <a:off x="0" y="0"/>
                      <a:ext cx="5605145" cy="3547745"/>
                    </a:xfrm>
                    <a:prstGeom prst="rect">
                      <a:avLst/>
                    </a:prstGeom>
                    <a:noFill/>
                    <a:ln w="9525">
                      <a:noFill/>
                      <a:miter lim="800000"/>
                      <a:headEnd/>
                      <a:tailEnd/>
                    </a:ln>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After entering into the employee page we will have permission of altering anything we like i.e. changing employee details which indicates vulnerabilities of websites. With the help of javascript code even details of employee can be altered and on pressing save we can get a message every time we try to access employee record</w:t>
      </w:r>
    </w:p>
    <w:p w:rsidR="00A6425C" w:rsidRPr="00A9033F" w:rsidRDefault="00A6425C" w:rsidP="00A6425C">
      <w:pPr>
        <w:spacing w:line="360" w:lineRule="auto"/>
        <w:jc w:val="both"/>
        <w:rPr>
          <w:rFonts w:cstheme="minorHAnsi"/>
        </w:rPr>
      </w:pPr>
    </w:p>
    <w:p w:rsidR="00A6425C" w:rsidRDefault="00A6425C" w:rsidP="00A6425C">
      <w:pPr>
        <w:spacing w:line="360" w:lineRule="auto"/>
        <w:jc w:val="both"/>
        <w:rPr>
          <w:rFonts w:cstheme="minorHAnsi"/>
        </w:rPr>
      </w:pPr>
      <w:r>
        <w:rPr>
          <w:rFonts w:cstheme="minorHAnsi"/>
          <w:noProof/>
          <w:lang w:val="en-IN" w:eastAsia="en-IN"/>
        </w:rPr>
        <w:drawing>
          <wp:inline distT="0" distB="0" distL="0" distR="0">
            <wp:extent cx="5147945" cy="2548255"/>
            <wp:effectExtent l="19050" t="0" r="0" b="0"/>
            <wp:docPr id="24" name="Picture 22" descr="C:\Users\asus\Desktop\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Desktop\a5.JPG"/>
                    <pic:cNvPicPr>
                      <a:picLocks noChangeAspect="1" noChangeArrowheads="1"/>
                    </pic:cNvPicPr>
                  </pic:nvPicPr>
                  <pic:blipFill>
                    <a:blip r:embed="rId15"/>
                    <a:srcRect/>
                    <a:stretch>
                      <a:fillRect/>
                    </a:stretch>
                  </pic:blipFill>
                  <pic:spPr bwMode="auto">
                    <a:xfrm>
                      <a:off x="0" y="0"/>
                      <a:ext cx="5147945" cy="2548255"/>
                    </a:xfrm>
                    <a:prstGeom prst="rect">
                      <a:avLst/>
                    </a:prstGeom>
                    <a:noFill/>
                    <a:ln w="9525">
                      <a:noFill/>
                      <a:miter lim="800000"/>
                      <a:headEnd/>
                      <a:tailEnd/>
                    </a:ln>
                  </pic:spPr>
                </pic:pic>
              </a:graphicData>
            </a:graphic>
          </wp:inline>
        </w:drawing>
      </w: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r>
        <w:rPr>
          <w:rFonts w:cstheme="minorHAnsi"/>
          <w:noProof/>
          <w:lang w:val="en-IN" w:eastAsia="en-IN"/>
        </w:rPr>
        <w:lastRenderedPageBreak/>
        <w:drawing>
          <wp:inline distT="0" distB="0" distL="0" distR="0">
            <wp:extent cx="5240655" cy="3792855"/>
            <wp:effectExtent l="19050" t="0" r="0" b="0"/>
            <wp:docPr id="25" name="Picture 23" descr="C:\Users\asus\Desktop\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Desktop\aw.JPG"/>
                    <pic:cNvPicPr>
                      <a:picLocks noChangeAspect="1" noChangeArrowheads="1"/>
                    </pic:cNvPicPr>
                  </pic:nvPicPr>
                  <pic:blipFill>
                    <a:blip r:embed="rId16"/>
                    <a:srcRect/>
                    <a:stretch>
                      <a:fillRect/>
                    </a:stretch>
                  </pic:blipFill>
                  <pic:spPr bwMode="auto">
                    <a:xfrm>
                      <a:off x="0" y="0"/>
                      <a:ext cx="5240655" cy="3792855"/>
                    </a:xfrm>
                    <a:prstGeom prst="rect">
                      <a:avLst/>
                    </a:prstGeom>
                    <a:noFill/>
                    <a:ln w="9525">
                      <a:noFill/>
                      <a:miter lim="800000"/>
                      <a:headEnd/>
                      <a:tailEnd/>
                    </a:ln>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From this we can observe successful incorporation of XSS in a vulnerable website.</w:t>
      </w:r>
    </w:p>
    <w:p w:rsidR="00A6425C" w:rsidRPr="00A9033F" w:rsidRDefault="00A6425C" w:rsidP="00A6425C">
      <w:pPr>
        <w:spacing w:line="360" w:lineRule="auto"/>
        <w:jc w:val="both"/>
        <w:rPr>
          <w:rFonts w:cstheme="minorHAnsi"/>
          <w:b/>
        </w:rPr>
      </w:pPr>
    </w:p>
    <w:p w:rsidR="00A6425C" w:rsidRPr="00A9033F" w:rsidRDefault="00A6425C" w:rsidP="00A6425C">
      <w:pPr>
        <w:spacing w:line="360" w:lineRule="auto"/>
        <w:jc w:val="both"/>
        <w:rPr>
          <w:rFonts w:cstheme="minorHAnsi"/>
          <w:b/>
        </w:rPr>
      </w:pPr>
    </w:p>
    <w:p w:rsidR="00A6425C" w:rsidRPr="00A9033F" w:rsidRDefault="00A6425C" w:rsidP="00A6425C">
      <w:pPr>
        <w:spacing w:line="360" w:lineRule="auto"/>
        <w:jc w:val="both"/>
        <w:rPr>
          <w:rFonts w:cstheme="minorHAnsi"/>
          <w:b/>
        </w:rPr>
      </w:pPr>
    </w:p>
    <w:p w:rsidR="00A6425C" w:rsidRDefault="00A6425C" w:rsidP="00A6425C">
      <w:pPr>
        <w:spacing w:line="360" w:lineRule="auto"/>
        <w:jc w:val="both"/>
        <w:rPr>
          <w:rFonts w:cstheme="minorHAnsi"/>
          <w:b/>
        </w:rPr>
      </w:pPr>
    </w:p>
    <w:p w:rsidR="00A6425C" w:rsidRDefault="00A6425C" w:rsidP="00A6425C">
      <w:pPr>
        <w:spacing w:line="360" w:lineRule="auto"/>
        <w:jc w:val="both"/>
        <w:rPr>
          <w:rFonts w:cstheme="minorHAnsi"/>
          <w:b/>
        </w:rPr>
      </w:pPr>
    </w:p>
    <w:p w:rsidR="00A6425C" w:rsidRPr="00A9033F" w:rsidRDefault="00A6425C" w:rsidP="00A6425C">
      <w:pPr>
        <w:spacing w:line="360" w:lineRule="auto"/>
        <w:jc w:val="both"/>
        <w:rPr>
          <w:rFonts w:cstheme="minorHAnsi"/>
        </w:rPr>
      </w:pPr>
      <w:r w:rsidRPr="00A9033F">
        <w:rPr>
          <w:rFonts w:cstheme="minorHAnsi"/>
          <w:b/>
        </w:rPr>
        <w:t>Broken authentication:</w:t>
      </w:r>
    </w:p>
    <w:p w:rsidR="00A6425C" w:rsidRPr="00A9033F" w:rsidRDefault="00A6425C" w:rsidP="00A6425C">
      <w:pPr>
        <w:spacing w:line="360" w:lineRule="auto"/>
        <w:jc w:val="both"/>
        <w:rPr>
          <w:rFonts w:cstheme="minorHAnsi"/>
        </w:rPr>
      </w:pPr>
      <w:r w:rsidRPr="00A9033F">
        <w:rPr>
          <w:rFonts w:cstheme="minorHAnsi"/>
        </w:rPr>
        <w:t>This is kind of vulnerability in which attacker can capture or pass authentication steps which website uses.</w:t>
      </w:r>
    </w:p>
    <w:p w:rsidR="00A6425C" w:rsidRPr="00A9033F" w:rsidRDefault="00A6425C" w:rsidP="00A6425C">
      <w:pPr>
        <w:spacing w:line="360" w:lineRule="auto"/>
        <w:jc w:val="both"/>
        <w:rPr>
          <w:rFonts w:cstheme="minorHAnsi"/>
        </w:rPr>
      </w:pPr>
      <w:r w:rsidRPr="00A9033F">
        <w:rPr>
          <w:rFonts w:cstheme="minorHAnsi"/>
        </w:rPr>
        <w:t xml:space="preserve">In order </w:t>
      </w:r>
      <w:r>
        <w:rPr>
          <w:rFonts w:cstheme="minorHAnsi"/>
        </w:rPr>
        <w:t>to perform penetration testing the test team</w:t>
      </w:r>
      <w:r w:rsidRPr="00A9033F">
        <w:rPr>
          <w:rFonts w:cstheme="minorHAnsi"/>
        </w:rPr>
        <w:t xml:space="preserve"> have opened Webgoat and selected session management flaws in it and further selected spoof of authentication cookie.</w:t>
      </w:r>
    </w:p>
    <w:p w:rsidR="00A6425C" w:rsidRPr="00A9033F" w:rsidRDefault="00A6425C" w:rsidP="00A6425C">
      <w:pPr>
        <w:spacing w:line="360" w:lineRule="auto"/>
        <w:jc w:val="both"/>
        <w:rPr>
          <w:rFonts w:cstheme="minorHAnsi"/>
        </w:rPr>
      </w:pPr>
      <w:r w:rsidRPr="00A9033F">
        <w:rPr>
          <w:rFonts w:cstheme="minorHAnsi"/>
          <w:noProof/>
          <w:lang w:val="en-IN" w:eastAsia="en-IN"/>
        </w:rPr>
        <w:lastRenderedPageBreak/>
        <w:drawing>
          <wp:inline distT="0" distB="0" distL="0" distR="0">
            <wp:extent cx="5731510" cy="2862580"/>
            <wp:effectExtent l="19050" t="0" r="2540" b="0"/>
            <wp:docPr id="11" name="Picture 10" descr="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eg"/>
                    <pic:cNvPicPr/>
                  </pic:nvPicPr>
                  <pic:blipFill>
                    <a:blip r:embed="rId17"/>
                    <a:stretch>
                      <a:fillRect/>
                    </a:stretch>
                  </pic:blipFill>
                  <pic:spPr>
                    <a:xfrm>
                      <a:off x="0" y="0"/>
                      <a:ext cx="5731510" cy="2862580"/>
                    </a:xfrm>
                    <a:prstGeom prst="rect">
                      <a:avLst/>
                    </a:prstGeom>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Now enter webgoat login credentials( webgoat/webgoat or aspect/aspect) which are mentioned in the screenshot and click on login button which gives us following message</w:t>
      </w:r>
    </w:p>
    <w:p w:rsidR="00A6425C" w:rsidRPr="00A9033F" w:rsidRDefault="00A6425C" w:rsidP="00A6425C">
      <w:pPr>
        <w:spacing w:line="360" w:lineRule="auto"/>
        <w:jc w:val="both"/>
        <w:rPr>
          <w:rFonts w:cstheme="minorHAnsi"/>
        </w:rPr>
      </w:pPr>
      <w:r>
        <w:rPr>
          <w:rFonts w:cstheme="minorHAnsi"/>
          <w:noProof/>
          <w:lang w:val="en-IN" w:eastAsia="en-IN"/>
        </w:rPr>
        <w:drawing>
          <wp:inline distT="0" distB="0" distL="0" distR="0">
            <wp:extent cx="5731510" cy="2764624"/>
            <wp:effectExtent l="19050" t="0" r="254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731510" cy="2764624"/>
                    </a:xfrm>
                    <a:prstGeom prst="rect">
                      <a:avLst/>
                    </a:prstGeom>
                    <a:noFill/>
                    <a:ln w="9525">
                      <a:noFill/>
                      <a:miter lim="800000"/>
                      <a:headEnd/>
                      <a:tailEnd/>
                    </a:ln>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For finding Authcookie for aspect and webgoat we need to move to burpsuite as shown below:</w:t>
      </w:r>
    </w:p>
    <w:p w:rsidR="00A6425C" w:rsidRPr="00A9033F" w:rsidRDefault="00A6425C" w:rsidP="00A6425C">
      <w:pPr>
        <w:spacing w:line="360" w:lineRule="auto"/>
        <w:jc w:val="both"/>
        <w:rPr>
          <w:rFonts w:cstheme="minorHAnsi"/>
        </w:rPr>
      </w:pPr>
      <w:r w:rsidRPr="00A9033F">
        <w:rPr>
          <w:rFonts w:cstheme="minorHAnsi"/>
          <w:noProof/>
          <w:lang w:val="en-IN" w:eastAsia="en-IN"/>
        </w:rPr>
        <w:lastRenderedPageBreak/>
        <w:drawing>
          <wp:inline distT="0" distB="0" distL="0" distR="0">
            <wp:extent cx="5731510" cy="2832100"/>
            <wp:effectExtent l="19050" t="0" r="2540" b="0"/>
            <wp:docPr id="13" name="Picture 12" descr="s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jpeg"/>
                    <pic:cNvPicPr/>
                  </pic:nvPicPr>
                  <pic:blipFill>
                    <a:blip r:embed="rId19"/>
                    <a:stretch>
                      <a:fillRect/>
                    </a:stretch>
                  </pic:blipFill>
                  <pic:spPr>
                    <a:xfrm>
                      <a:off x="0" y="0"/>
                      <a:ext cx="5731510" cy="2832100"/>
                    </a:xfrm>
                    <a:prstGeom prst="rect">
                      <a:avLst/>
                    </a:prstGeom>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 xml:space="preserve">We can identify webgoat’s Authcookie as 65432ubphcfx and that of aspect as 65432udfqtb. In both these cookies prefixes are same and remaining part is </w:t>
      </w:r>
      <w:r>
        <w:rPr>
          <w:rFonts w:cstheme="minorHAnsi"/>
        </w:rPr>
        <w:t xml:space="preserve">different. By trial and error we </w:t>
      </w:r>
      <w:r w:rsidRPr="00A9033F">
        <w:rPr>
          <w:rFonts w:cstheme="minorHAnsi"/>
        </w:rPr>
        <w:t>have concluded that word is in reverse format and the alphabets are swapped with preceding alphabets it are written i.e. webgoat can be reversed as  toagbew now after swapping with preceding alphabets we get ubphcfx. Which states that if we want to enter as a random user all we need to do is change the corresponding cookie value in similar pattern.</w:t>
      </w: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r w:rsidRPr="00A9033F">
        <w:rPr>
          <w:rFonts w:cstheme="minorHAnsi"/>
          <w:noProof/>
          <w:lang w:val="en-IN" w:eastAsia="en-IN"/>
        </w:rPr>
        <w:drawing>
          <wp:inline distT="0" distB="0" distL="0" distR="0">
            <wp:extent cx="5731510" cy="3377565"/>
            <wp:effectExtent l="19050" t="0" r="2540" b="0"/>
            <wp:docPr id="14" name="Picture 13" descr="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jpeg"/>
                    <pic:cNvPicPr/>
                  </pic:nvPicPr>
                  <pic:blipFill>
                    <a:blip r:embed="rId20"/>
                    <a:stretch>
                      <a:fillRect/>
                    </a:stretch>
                  </pic:blipFill>
                  <pic:spPr>
                    <a:xfrm>
                      <a:off x="0" y="0"/>
                      <a:ext cx="5731510" cy="3377565"/>
                    </a:xfrm>
                    <a:prstGeom prst="rect">
                      <a:avLst/>
                    </a:prstGeom>
                  </pic:spPr>
                </pic:pic>
              </a:graphicData>
            </a:graphic>
          </wp:inline>
        </w:drawing>
      </w: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b/>
        </w:rPr>
      </w:pPr>
      <w:r w:rsidRPr="00A9033F">
        <w:rPr>
          <w:rFonts w:cstheme="minorHAnsi"/>
          <w:b/>
        </w:rPr>
        <w:t xml:space="preserve">SQL Injection: </w:t>
      </w:r>
    </w:p>
    <w:p w:rsidR="00A6425C" w:rsidRPr="00A9033F" w:rsidRDefault="00A6425C" w:rsidP="00A6425C">
      <w:pPr>
        <w:spacing w:line="360" w:lineRule="auto"/>
        <w:jc w:val="both"/>
        <w:rPr>
          <w:rFonts w:cstheme="minorHAnsi"/>
        </w:rPr>
      </w:pPr>
      <w:r w:rsidRPr="00A9033F">
        <w:rPr>
          <w:rFonts w:cstheme="minorHAnsi"/>
        </w:rPr>
        <w:t>Kali Linux is the tool which is used for hacking the login credentials of SQL Injection i.e. OWASP, sqlmap, terminal and Mozilla Firefox in kali. Techniques which can be used for attacking with sqlmap are banner parsing fingerprint, HTML error message finger print and active finger print. Attacks which are threat for sql injection are those which allows attacker to modify information or details, identify theft and causes renouncement issues.</w:t>
      </w:r>
    </w:p>
    <w:p w:rsidR="00A6425C" w:rsidRPr="00A9033F" w:rsidRDefault="00A6425C" w:rsidP="00A6425C">
      <w:pPr>
        <w:spacing w:line="360" w:lineRule="auto"/>
        <w:jc w:val="both"/>
        <w:rPr>
          <w:rFonts w:cstheme="minorHAnsi"/>
        </w:rPr>
      </w:pPr>
      <w:r w:rsidRPr="00A9033F">
        <w:rPr>
          <w:rFonts w:cstheme="minorHAnsi"/>
        </w:rPr>
        <w:t xml:space="preserve">We will be executing an automatic tool based on open source command line in a kali linux operating system. Initially kali linux is to be opened and run sqlmap in it in order to execute  sql injection tool using simple commands. Test team then opens the </w:t>
      </w:r>
      <w:r>
        <w:rPr>
          <w:rFonts w:cstheme="minorHAnsi"/>
        </w:rPr>
        <w:t>terminal and enters virtual box</w:t>
      </w:r>
      <w:r w:rsidRPr="00A9033F">
        <w:rPr>
          <w:rFonts w:cstheme="minorHAnsi"/>
        </w:rPr>
        <w:t xml:space="preserve">, starts scanning which will display the IP address. Then sqlmap is to be opened and give comments for hacking the login credentials through sqlmap python sqlmap.py-u </w:t>
      </w:r>
      <w:hyperlink r:id="rId21" w:history="1">
        <w:r w:rsidRPr="00A9033F">
          <w:rPr>
            <w:rStyle w:val="Hyperlink"/>
            <w:rFonts w:cstheme="minorHAnsi"/>
          </w:rPr>
          <w:t>http://www.site.com/section.php?id=51</w:t>
        </w:r>
      </w:hyperlink>
      <w:r w:rsidRPr="00A9033F">
        <w:rPr>
          <w:rFonts w:cstheme="minorHAnsi"/>
        </w:rPr>
        <w:t xml:space="preserve">. Once this command is executed tables are identified in the database with the command –u </w:t>
      </w:r>
      <w:hyperlink r:id="rId22" w:history="1">
        <w:r w:rsidRPr="00A9033F">
          <w:rPr>
            <w:rStyle w:val="Hyperlink"/>
            <w:rFonts w:cstheme="minorHAnsi"/>
          </w:rPr>
          <w:t>http://www.site.com/section.php?id=51</w:t>
        </w:r>
      </w:hyperlink>
      <w:r w:rsidRPr="00A9033F">
        <w:rPr>
          <w:rFonts w:cstheme="minorHAnsi"/>
        </w:rPr>
        <w:t xml:space="preserve"> –tables –D safecosmetics and then data is extracted. </w:t>
      </w:r>
    </w:p>
    <w:p w:rsidR="00A6425C" w:rsidRPr="00A9033F" w:rsidRDefault="00A6425C" w:rsidP="00A6425C">
      <w:pPr>
        <w:spacing w:line="360" w:lineRule="auto"/>
        <w:jc w:val="both"/>
        <w:rPr>
          <w:rFonts w:cstheme="minorHAnsi"/>
        </w:rPr>
      </w:pPr>
      <w:r w:rsidRPr="00A9033F">
        <w:rPr>
          <w:rFonts w:cstheme="minorHAnsi"/>
          <w:noProof/>
          <w:lang w:val="en-IN" w:eastAsia="en-IN"/>
        </w:rPr>
        <w:drawing>
          <wp:inline distT="0" distB="0" distL="0" distR="0">
            <wp:extent cx="5731510" cy="1425575"/>
            <wp:effectExtent l="19050" t="0" r="2540" b="0"/>
            <wp:docPr id="15" name="Picture 14" desc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23"/>
                    <a:stretch>
                      <a:fillRect/>
                    </a:stretch>
                  </pic:blipFill>
                  <pic:spPr>
                    <a:xfrm>
                      <a:off x="0" y="0"/>
                      <a:ext cx="5731510" cy="1425575"/>
                    </a:xfrm>
                    <a:prstGeom prst="rect">
                      <a:avLst/>
                    </a:prstGeom>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Then Mozilla firefox is opened in kali linux OS and enter 192.168.56.101, further clicking on multillidae gives the following</w:t>
      </w: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r w:rsidRPr="00A9033F">
        <w:rPr>
          <w:rFonts w:cstheme="minorHAnsi"/>
          <w:noProof/>
          <w:lang w:val="en-IN" w:eastAsia="en-IN"/>
        </w:rPr>
        <w:drawing>
          <wp:inline distT="0" distB="0" distL="0" distR="0">
            <wp:extent cx="5425440" cy="2095500"/>
            <wp:effectExtent l="19050" t="0" r="3810" b="0"/>
            <wp:docPr id="20" name="Picture 19" desc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24"/>
                    <a:stretch>
                      <a:fillRect/>
                    </a:stretch>
                  </pic:blipFill>
                  <pic:spPr>
                    <a:xfrm>
                      <a:off x="0" y="0"/>
                      <a:ext cx="5425440" cy="2095500"/>
                    </a:xfrm>
                    <a:prstGeom prst="rect">
                      <a:avLst/>
                    </a:prstGeom>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lastRenderedPageBreak/>
        <w:t>Now after entering valid login credentials and giving details to view account an error message with few queries will be displayed which will be injected into sql. After that we need to check in context for terminals in command as tmp/gedit/x. Further inject the error message’s query into firefox as shown</w:t>
      </w:r>
    </w:p>
    <w:p w:rsidR="00A6425C" w:rsidRPr="00A9033F" w:rsidRDefault="00A6425C" w:rsidP="00A6425C">
      <w:pPr>
        <w:spacing w:line="360" w:lineRule="auto"/>
        <w:jc w:val="both"/>
        <w:rPr>
          <w:rFonts w:cstheme="minorHAnsi"/>
        </w:rPr>
      </w:pPr>
      <w:r w:rsidRPr="00A9033F">
        <w:rPr>
          <w:rFonts w:cstheme="minorHAnsi"/>
          <w:noProof/>
          <w:lang w:val="en-IN" w:eastAsia="en-IN"/>
        </w:rPr>
        <w:drawing>
          <wp:inline distT="0" distB="0" distL="0" distR="0">
            <wp:extent cx="5273040" cy="2575560"/>
            <wp:effectExtent l="19050" t="0" r="3810" b="0"/>
            <wp:docPr id="21" name="Picture 20" descr="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JPG"/>
                    <pic:cNvPicPr/>
                  </pic:nvPicPr>
                  <pic:blipFill>
                    <a:blip r:embed="rId25"/>
                    <a:stretch>
                      <a:fillRect/>
                    </a:stretch>
                  </pic:blipFill>
                  <pic:spPr>
                    <a:xfrm>
                      <a:off x="0" y="0"/>
                      <a:ext cx="5273040" cy="2575560"/>
                    </a:xfrm>
                    <a:prstGeom prst="rect">
                      <a:avLst/>
                    </a:prstGeom>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Query injection into terminal is done as follows</w:t>
      </w:r>
    </w:p>
    <w:p w:rsidR="00A6425C" w:rsidRPr="00A9033F" w:rsidRDefault="00A6425C" w:rsidP="00A6425C">
      <w:pPr>
        <w:spacing w:line="360" w:lineRule="auto"/>
        <w:jc w:val="both"/>
        <w:rPr>
          <w:rFonts w:cstheme="minorHAnsi"/>
        </w:rPr>
      </w:pPr>
      <w:r w:rsidRPr="00A9033F">
        <w:rPr>
          <w:rFonts w:cstheme="minorHAnsi"/>
        </w:rPr>
        <w:t xml:space="preserve">Select * from accounts where username = ‘’ AND password = ’password’, now </w:t>
      </w:r>
      <w:r>
        <w:rPr>
          <w:rFonts w:cstheme="minorHAnsi"/>
        </w:rPr>
        <w:t>in order to hack all login crede</w:t>
      </w:r>
      <w:r w:rsidRPr="00A9033F">
        <w:rPr>
          <w:rFonts w:cstheme="minorHAnsi"/>
        </w:rPr>
        <w:t xml:space="preserve">ntials it is ‘select * from accounts’ which gives a result of all login credentials. </w:t>
      </w:r>
    </w:p>
    <w:p w:rsidR="00A6425C" w:rsidRPr="00A9033F" w:rsidRDefault="00A6425C" w:rsidP="00A6425C">
      <w:pPr>
        <w:spacing w:line="360" w:lineRule="auto"/>
        <w:jc w:val="both"/>
        <w:rPr>
          <w:rFonts w:cstheme="minorHAnsi"/>
        </w:rPr>
      </w:pPr>
      <w:r w:rsidRPr="00A9033F">
        <w:rPr>
          <w:rFonts w:cstheme="minorHAnsi"/>
          <w:noProof/>
          <w:lang w:val="en-IN" w:eastAsia="en-IN"/>
        </w:rPr>
        <w:drawing>
          <wp:inline distT="0" distB="0" distL="0" distR="0">
            <wp:extent cx="5295900" cy="2446020"/>
            <wp:effectExtent l="19050" t="0" r="0" b="0"/>
            <wp:docPr id="22" name="Picture 21" descr="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JPG"/>
                    <pic:cNvPicPr/>
                  </pic:nvPicPr>
                  <pic:blipFill>
                    <a:blip r:embed="rId26"/>
                    <a:stretch>
                      <a:fillRect/>
                    </a:stretch>
                  </pic:blipFill>
                  <pic:spPr>
                    <a:xfrm>
                      <a:off x="0" y="0"/>
                      <a:ext cx="5295900" cy="2446020"/>
                    </a:xfrm>
                    <a:prstGeom prst="rect">
                      <a:avLst/>
                    </a:prstGeom>
                  </pic:spPr>
                </pic:pic>
              </a:graphicData>
            </a:graphic>
          </wp:inline>
        </w:drawing>
      </w:r>
    </w:p>
    <w:p w:rsidR="00A6425C" w:rsidRPr="00A9033F" w:rsidRDefault="00A6425C" w:rsidP="00A6425C">
      <w:pPr>
        <w:spacing w:line="360" w:lineRule="auto"/>
        <w:jc w:val="both"/>
        <w:rPr>
          <w:rFonts w:cstheme="minorHAnsi"/>
        </w:rPr>
      </w:pPr>
      <w:r w:rsidRPr="00A9033F">
        <w:rPr>
          <w:rFonts w:cstheme="minorHAnsi"/>
        </w:rPr>
        <w:t>With SQL injection every user detail can be dumped into tables with various commands.</w:t>
      </w:r>
    </w:p>
    <w:p w:rsidR="00A6425C" w:rsidRDefault="00A6425C" w:rsidP="00A6425C">
      <w:pPr>
        <w:spacing w:line="360" w:lineRule="auto"/>
        <w:jc w:val="both"/>
        <w:rPr>
          <w:rFonts w:cstheme="minorHAnsi"/>
          <w:b/>
        </w:rPr>
      </w:pPr>
    </w:p>
    <w:p w:rsidR="00A6425C" w:rsidRDefault="00A6425C" w:rsidP="00A6425C">
      <w:pPr>
        <w:spacing w:line="360" w:lineRule="auto"/>
        <w:jc w:val="both"/>
        <w:rPr>
          <w:rFonts w:cstheme="minorHAnsi"/>
          <w:b/>
        </w:rPr>
      </w:pPr>
    </w:p>
    <w:p w:rsidR="00A6425C" w:rsidRDefault="00A6425C" w:rsidP="00A6425C">
      <w:pPr>
        <w:spacing w:line="360" w:lineRule="auto"/>
        <w:jc w:val="both"/>
        <w:rPr>
          <w:rFonts w:cstheme="minorHAnsi"/>
          <w:b/>
        </w:rPr>
      </w:pPr>
    </w:p>
    <w:p w:rsidR="00A6425C" w:rsidRDefault="00A6425C" w:rsidP="00A6425C">
      <w:pPr>
        <w:spacing w:line="360" w:lineRule="auto"/>
        <w:jc w:val="both"/>
        <w:rPr>
          <w:rFonts w:cstheme="minorHAnsi"/>
          <w:b/>
        </w:rPr>
      </w:pPr>
    </w:p>
    <w:p w:rsidR="00A6425C" w:rsidRPr="00A9033F" w:rsidRDefault="00A6425C" w:rsidP="00A6425C">
      <w:pPr>
        <w:spacing w:line="360" w:lineRule="auto"/>
        <w:jc w:val="both"/>
        <w:rPr>
          <w:rFonts w:cstheme="minorHAnsi"/>
          <w:b/>
        </w:rPr>
      </w:pPr>
      <w:r w:rsidRPr="00A9033F">
        <w:rPr>
          <w:rFonts w:cstheme="minorHAnsi"/>
          <w:b/>
        </w:rPr>
        <w:lastRenderedPageBreak/>
        <w:t>Vulnerability Analysis:</w:t>
      </w:r>
    </w:p>
    <w:p w:rsidR="00A6425C" w:rsidRDefault="00A6425C" w:rsidP="00A6425C">
      <w:pPr>
        <w:spacing w:line="360" w:lineRule="auto"/>
        <w:jc w:val="both"/>
        <w:rPr>
          <w:rFonts w:cstheme="minorHAnsi"/>
          <w:b/>
        </w:rPr>
      </w:pPr>
    </w:p>
    <w:p w:rsidR="00A6425C" w:rsidRPr="00A9033F" w:rsidRDefault="00A6425C" w:rsidP="00A6425C">
      <w:pPr>
        <w:spacing w:line="360" w:lineRule="auto"/>
        <w:jc w:val="both"/>
        <w:rPr>
          <w:rFonts w:cstheme="minorHAnsi"/>
          <w:b/>
        </w:rPr>
      </w:pPr>
      <w:r w:rsidRPr="00A9033F">
        <w:rPr>
          <w:rFonts w:cstheme="minorHAnsi"/>
          <w:b/>
        </w:rPr>
        <w:t>Broken Authentication:</w:t>
      </w:r>
    </w:p>
    <w:p w:rsidR="00A6425C" w:rsidRPr="00B265DA" w:rsidRDefault="00A6425C" w:rsidP="00A6425C">
      <w:pPr>
        <w:spacing w:line="480" w:lineRule="auto"/>
        <w:jc w:val="both"/>
        <w:rPr>
          <w:rFonts w:ascii="Times New Roman" w:hAnsi="Times New Roman" w:cs="Times New Roman"/>
        </w:rPr>
      </w:pPr>
      <w:r w:rsidRPr="0049109E">
        <w:rPr>
          <w:rFonts w:ascii="Times New Roman" w:hAnsi="Times New Roman" w:cs="Times New Roman"/>
        </w:rPr>
        <w:t>This is caused by poor session management which make the session data of user not protected hence could be easily compromised</w:t>
      </w:r>
      <w:r>
        <w:rPr>
          <w:rFonts w:ascii="Times New Roman" w:hAnsi="Times New Roman" w:cs="Times New Roman"/>
        </w:rPr>
        <w:t xml:space="preserve">. </w:t>
      </w:r>
      <w:r w:rsidRPr="00A9033F">
        <w:rPr>
          <w:rFonts w:cstheme="minorHAnsi"/>
        </w:rPr>
        <w:t xml:space="preserve">Broken authentication can be exploited in the </w:t>
      </w:r>
      <w:r>
        <w:rPr>
          <w:rFonts w:cstheme="minorHAnsi"/>
        </w:rPr>
        <w:t xml:space="preserve"> </w:t>
      </w:r>
      <w:r w:rsidRPr="00A9033F">
        <w:rPr>
          <w:rFonts w:cstheme="minorHAnsi"/>
        </w:rPr>
        <w:t>following ways; first, the attacker can impersonate an authorized user and perform user privileged actions on the system. This could be devastating especially when the user is a super</w:t>
      </w:r>
      <w:r>
        <w:rPr>
          <w:rFonts w:cstheme="minorHAnsi"/>
        </w:rPr>
        <w:t xml:space="preserve"> </w:t>
      </w:r>
      <w:r w:rsidRPr="00A9033F">
        <w:rPr>
          <w:rFonts w:cstheme="minorHAnsi"/>
        </w:rPr>
        <w:t>user with critical permissions attached to it.</w:t>
      </w:r>
    </w:p>
    <w:p w:rsidR="00A6425C" w:rsidRPr="00A6425C" w:rsidRDefault="009A7DE2" w:rsidP="00A6425C">
      <w:pPr>
        <w:pStyle w:val="Heading3"/>
        <w:numPr>
          <w:ilvl w:val="2"/>
          <w:numId w:val="0"/>
        </w:numPr>
        <w:spacing w:line="360" w:lineRule="auto"/>
        <w:ind w:left="720" w:hanging="720"/>
        <w:jc w:val="both"/>
        <w:rPr>
          <w:rFonts w:asciiTheme="minorHAnsi" w:hAnsiTheme="minorHAnsi" w:cstheme="minorHAnsi"/>
          <w:color w:val="auto"/>
        </w:rPr>
      </w:pPr>
      <w:bookmarkStart w:id="6" w:name="_Toc8455789"/>
      <w:r>
        <w:rPr>
          <w:rFonts w:asciiTheme="minorHAnsi" w:hAnsiTheme="minorHAnsi" w:cstheme="minorHAnsi"/>
          <w:color w:val="auto"/>
        </w:rPr>
        <w:t>Recommenda</w:t>
      </w:r>
      <w:r w:rsidR="00A6425C" w:rsidRPr="00A6425C">
        <w:rPr>
          <w:rFonts w:asciiTheme="minorHAnsi" w:hAnsiTheme="minorHAnsi" w:cstheme="minorHAnsi"/>
          <w:color w:val="auto"/>
        </w:rPr>
        <w:t>tion</w:t>
      </w:r>
      <w:bookmarkEnd w:id="6"/>
      <w:r w:rsidR="00A6425C">
        <w:rPr>
          <w:rFonts w:asciiTheme="minorHAnsi" w:hAnsiTheme="minorHAnsi" w:cstheme="minorHAnsi"/>
          <w:color w:val="auto"/>
        </w:rPr>
        <w:t>:</w:t>
      </w:r>
    </w:p>
    <w:p w:rsidR="00A6425C" w:rsidRPr="00A9033F" w:rsidRDefault="00A6425C" w:rsidP="00A6425C">
      <w:pPr>
        <w:spacing w:line="360" w:lineRule="auto"/>
        <w:jc w:val="both"/>
        <w:rPr>
          <w:rFonts w:cstheme="minorHAnsi"/>
        </w:rPr>
      </w:pPr>
      <w:r w:rsidRPr="00A9033F">
        <w:rPr>
          <w:rFonts w:cstheme="minorHAnsi"/>
        </w:rPr>
        <w:t>The following are some of the recommendations the test team has put forward to curb the exploitation of the broken authentication.</w:t>
      </w:r>
    </w:p>
    <w:p w:rsidR="00A6425C" w:rsidRPr="00A9033F" w:rsidRDefault="00A6425C" w:rsidP="00A6425C">
      <w:pPr>
        <w:spacing w:line="360" w:lineRule="auto"/>
        <w:jc w:val="both"/>
        <w:rPr>
          <w:rFonts w:cstheme="minorHAnsi"/>
        </w:rPr>
      </w:pPr>
      <w:r w:rsidRPr="00A9033F">
        <w:rPr>
          <w:rFonts w:cstheme="minorHAnsi"/>
        </w:rPr>
        <w:t>First, there is a need to improve the password length to 8 alphanumeric characters with the inclusion of special character to curb brute force attack chances of succeeding.</w:t>
      </w:r>
    </w:p>
    <w:p w:rsidR="00A6425C" w:rsidRPr="00A9033F" w:rsidRDefault="00A6425C" w:rsidP="00A6425C">
      <w:pPr>
        <w:spacing w:line="360" w:lineRule="auto"/>
        <w:jc w:val="both"/>
        <w:rPr>
          <w:rFonts w:cstheme="minorHAnsi"/>
        </w:rPr>
      </w:pPr>
      <w:r w:rsidRPr="00A9033F">
        <w:rPr>
          <w:rFonts w:cstheme="minorHAnsi"/>
        </w:rPr>
        <w:t>Second, there is a need to enforce account disabli</w:t>
      </w:r>
      <w:r>
        <w:rPr>
          <w:rFonts w:cstheme="minorHAnsi"/>
        </w:rPr>
        <w:t xml:space="preserve">ng after some number of attempts </w:t>
      </w:r>
      <w:r w:rsidRPr="00A9033F">
        <w:rPr>
          <w:rFonts w:cstheme="minorHAnsi"/>
        </w:rPr>
        <w:t>to login failed. The period of account disable should be sufficient to ensure brute force don’t succeed in gaining the user authentication credentials.</w:t>
      </w:r>
    </w:p>
    <w:p w:rsidR="00A6425C" w:rsidRPr="00A9033F" w:rsidRDefault="00A6425C" w:rsidP="00A6425C">
      <w:pPr>
        <w:spacing w:line="360" w:lineRule="auto"/>
        <w:jc w:val="both"/>
        <w:rPr>
          <w:rFonts w:cstheme="minorHAnsi"/>
        </w:rPr>
      </w:pPr>
      <w:r w:rsidRPr="00A9033F">
        <w:rPr>
          <w:rFonts w:cstheme="minorHAnsi"/>
        </w:rPr>
        <w:t>Third, there is a need to have Username/Password enumeration and failures on the authentication should not tell the user which part has failed but rather be vague as output invalid username and or password.</w:t>
      </w:r>
    </w:p>
    <w:p w:rsidR="00A6425C" w:rsidRDefault="00A6425C" w:rsidP="00A6425C">
      <w:pPr>
        <w:spacing w:line="360" w:lineRule="auto"/>
        <w:jc w:val="both"/>
        <w:rPr>
          <w:rFonts w:cstheme="minorHAnsi"/>
          <w:b/>
        </w:rPr>
      </w:pPr>
    </w:p>
    <w:p w:rsidR="00A6425C" w:rsidRPr="00A9033F" w:rsidRDefault="00A6425C" w:rsidP="00A6425C">
      <w:pPr>
        <w:spacing w:line="360" w:lineRule="auto"/>
        <w:jc w:val="both"/>
        <w:rPr>
          <w:rFonts w:cstheme="minorHAnsi"/>
          <w:b/>
        </w:rPr>
      </w:pPr>
      <w:r w:rsidRPr="00A9033F">
        <w:rPr>
          <w:rFonts w:cstheme="minorHAnsi"/>
          <w:b/>
        </w:rPr>
        <w:t>Cross site scripting:</w:t>
      </w:r>
    </w:p>
    <w:p w:rsidR="00A6425C" w:rsidRDefault="00A6425C" w:rsidP="00A6425C">
      <w:pPr>
        <w:spacing w:line="480" w:lineRule="auto"/>
        <w:jc w:val="both"/>
        <w:rPr>
          <w:rFonts w:cstheme="minorHAnsi"/>
        </w:rPr>
      </w:pPr>
      <w:r w:rsidRPr="0049109E">
        <w:rPr>
          <w:rFonts w:ascii="Times New Roman" w:hAnsi="Times New Roman" w:cs="Times New Roman"/>
        </w:rPr>
        <w:t>This happens when a malicious user injects some scripts into the web ap</w:t>
      </w:r>
      <w:r>
        <w:rPr>
          <w:rFonts w:ascii="Times New Roman" w:hAnsi="Times New Roman" w:cs="Times New Roman"/>
        </w:rPr>
        <w:t xml:space="preserve">plication input framework. This </w:t>
      </w:r>
      <w:r w:rsidRPr="0049109E">
        <w:rPr>
          <w:rFonts w:ascii="Times New Roman" w:hAnsi="Times New Roman" w:cs="Times New Roman"/>
        </w:rPr>
        <w:t>scripts can be used to cause harm to the production database</w:t>
      </w:r>
      <w:r>
        <w:rPr>
          <w:rFonts w:ascii="Times New Roman" w:hAnsi="Times New Roman" w:cs="Times New Roman"/>
        </w:rPr>
        <w:t xml:space="preserve">. </w:t>
      </w:r>
      <w:r w:rsidRPr="00A9033F">
        <w:rPr>
          <w:rFonts w:cstheme="minorHAnsi"/>
        </w:rPr>
        <w:t xml:space="preserve">The vulnerability can be used to steal information from the issue by faking for them some pages that may look familiar with their regular websites. This makes user data such as credit card information put in jeopardy. </w:t>
      </w:r>
      <w:r>
        <w:rPr>
          <w:rFonts w:cstheme="minorHAnsi"/>
        </w:rPr>
        <w:t>Handling accounts, session stealing, Trojan login panels, attacks on user browser and other client side attacks are also involved in cross site scripting.</w:t>
      </w:r>
    </w:p>
    <w:p w:rsidR="00A6425C" w:rsidRPr="00A6425C" w:rsidRDefault="009A7DE2" w:rsidP="00A6425C">
      <w:pPr>
        <w:pStyle w:val="Heading3"/>
        <w:numPr>
          <w:ilvl w:val="2"/>
          <w:numId w:val="0"/>
        </w:numPr>
        <w:spacing w:line="360" w:lineRule="auto"/>
        <w:ind w:left="720" w:hanging="720"/>
        <w:jc w:val="both"/>
        <w:rPr>
          <w:rFonts w:asciiTheme="minorHAnsi" w:hAnsiTheme="minorHAnsi" w:cstheme="minorHAnsi"/>
          <w:color w:val="auto"/>
        </w:rPr>
      </w:pPr>
      <w:r>
        <w:rPr>
          <w:rFonts w:asciiTheme="minorHAnsi" w:hAnsiTheme="minorHAnsi" w:cstheme="minorHAnsi"/>
          <w:color w:val="auto"/>
        </w:rPr>
        <w:lastRenderedPageBreak/>
        <w:t>Recommend</w:t>
      </w:r>
      <w:r w:rsidRPr="00A6425C">
        <w:rPr>
          <w:rFonts w:asciiTheme="minorHAnsi" w:hAnsiTheme="minorHAnsi" w:cstheme="minorHAnsi"/>
          <w:color w:val="auto"/>
        </w:rPr>
        <w:t>ation</w:t>
      </w:r>
      <w:r w:rsidR="00A6425C">
        <w:rPr>
          <w:rFonts w:asciiTheme="minorHAnsi" w:hAnsiTheme="minorHAnsi" w:cstheme="minorHAnsi"/>
          <w:color w:val="auto"/>
        </w:rPr>
        <w:t>:</w:t>
      </w:r>
    </w:p>
    <w:p w:rsidR="00A6425C" w:rsidRPr="00A9033F" w:rsidRDefault="00A6425C" w:rsidP="00A6425C">
      <w:pPr>
        <w:spacing w:line="360" w:lineRule="auto"/>
        <w:jc w:val="both"/>
        <w:rPr>
          <w:rFonts w:cstheme="minorHAnsi"/>
        </w:rPr>
      </w:pPr>
      <w:r>
        <w:rPr>
          <w:rFonts w:ascii="Times New Roman" w:hAnsi="Times New Roman" w:cs="Times New Roman"/>
        </w:rPr>
        <w:t>Separating fraud data from user browser with the help of frameworks which helps to escape XSS with designs like react JS, Ruby on Rails. Knowing the limitations of this framework and using them in appropriate manner which are not mentioned in use cases.</w:t>
      </w: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b/>
        </w:rPr>
      </w:pPr>
      <w:r w:rsidRPr="00A9033F">
        <w:rPr>
          <w:rFonts w:cstheme="minorHAnsi"/>
          <w:b/>
        </w:rPr>
        <w:t xml:space="preserve">SQL Injection: </w:t>
      </w:r>
    </w:p>
    <w:p w:rsidR="00A6425C" w:rsidRPr="00A9033F" w:rsidRDefault="00A6425C" w:rsidP="00A6425C">
      <w:pPr>
        <w:spacing w:line="360" w:lineRule="auto"/>
        <w:jc w:val="both"/>
        <w:rPr>
          <w:rFonts w:cstheme="minorHAnsi"/>
        </w:rPr>
      </w:pPr>
      <w:r w:rsidRPr="00A9033F">
        <w:rPr>
          <w:rFonts w:cstheme="minorHAnsi"/>
        </w:rPr>
        <w:t>This is a very common technique used by the attackers because it provides data base access to the attacker. SQL injection is nothing but putting fraudulent statements of sql with the help of web pages.</w:t>
      </w:r>
    </w:p>
    <w:p w:rsidR="00A6425C" w:rsidRPr="00A9033F" w:rsidRDefault="009A7DE2" w:rsidP="00A6425C">
      <w:pPr>
        <w:spacing w:line="360" w:lineRule="auto"/>
        <w:jc w:val="both"/>
        <w:rPr>
          <w:rFonts w:cstheme="minorHAnsi"/>
          <w:b/>
        </w:rPr>
      </w:pPr>
      <w:r>
        <w:rPr>
          <w:rFonts w:cstheme="minorHAnsi"/>
          <w:b/>
        </w:rPr>
        <w:t>Recommenda</w:t>
      </w:r>
      <w:r w:rsidR="00A6425C" w:rsidRPr="00A9033F">
        <w:rPr>
          <w:rFonts w:cstheme="minorHAnsi"/>
          <w:b/>
        </w:rPr>
        <w:t>tion:</w:t>
      </w:r>
    </w:p>
    <w:p w:rsidR="00A6425C" w:rsidRPr="00A9033F" w:rsidRDefault="00A6425C" w:rsidP="00A6425C">
      <w:pPr>
        <w:spacing w:line="360" w:lineRule="auto"/>
        <w:jc w:val="both"/>
        <w:rPr>
          <w:rFonts w:cstheme="minorHAnsi"/>
        </w:rPr>
      </w:pPr>
      <w:r w:rsidRPr="00A9033F">
        <w:rPr>
          <w:rFonts w:cstheme="minorHAnsi"/>
        </w:rPr>
        <w:t>In order to prevent this attack and minimise the attack on actual data base we need to create a duplicate database and get inputs to this database, data and input validation must be regularly sanitized.</w:t>
      </w:r>
    </w:p>
    <w:p w:rsidR="00A6425C" w:rsidRPr="00A9033F" w:rsidRDefault="00A6425C" w:rsidP="00A6425C">
      <w:pPr>
        <w:spacing w:line="360" w:lineRule="auto"/>
        <w:jc w:val="both"/>
        <w:rPr>
          <w:rFonts w:cstheme="minorHAnsi"/>
        </w:rPr>
      </w:pPr>
    </w:p>
    <w:p w:rsidR="00A6425C" w:rsidRPr="009A7DE2" w:rsidRDefault="00A6425C" w:rsidP="00A6425C">
      <w:pPr>
        <w:pStyle w:val="Heading1"/>
        <w:spacing w:line="360" w:lineRule="auto"/>
        <w:ind w:left="432" w:hanging="432"/>
        <w:jc w:val="both"/>
        <w:rPr>
          <w:rFonts w:asciiTheme="minorHAnsi" w:hAnsiTheme="minorHAnsi" w:cstheme="minorHAnsi"/>
          <w:b/>
          <w:color w:val="auto"/>
          <w:sz w:val="24"/>
          <w:szCs w:val="24"/>
        </w:rPr>
      </w:pPr>
      <w:bookmarkStart w:id="7" w:name="_Toc8455793"/>
      <w:r w:rsidRPr="009A7DE2">
        <w:rPr>
          <w:rFonts w:asciiTheme="minorHAnsi" w:hAnsiTheme="minorHAnsi" w:cstheme="minorHAnsi"/>
          <w:b/>
          <w:color w:val="auto"/>
          <w:sz w:val="24"/>
          <w:szCs w:val="24"/>
        </w:rPr>
        <w:t>Conclusion</w:t>
      </w:r>
      <w:bookmarkEnd w:id="7"/>
    </w:p>
    <w:p w:rsidR="00A6425C" w:rsidRPr="00A9033F" w:rsidRDefault="00A6425C" w:rsidP="00A6425C">
      <w:pPr>
        <w:spacing w:line="360" w:lineRule="auto"/>
        <w:jc w:val="both"/>
        <w:rPr>
          <w:rFonts w:cstheme="minorHAnsi"/>
        </w:rPr>
      </w:pPr>
      <w:r w:rsidRPr="00A9033F">
        <w:rPr>
          <w:rFonts w:cstheme="minorHAnsi"/>
        </w:rPr>
        <w:t>The report has given the various test to be conducted with regard to the OWASP vulnerability list. Three of those selected includes the XSS, broken authentica</w:t>
      </w:r>
      <w:r>
        <w:rPr>
          <w:rFonts w:cstheme="minorHAnsi"/>
        </w:rPr>
        <w:t>tion and SQL injection</w:t>
      </w:r>
      <w:r w:rsidRPr="00A9033F">
        <w:rPr>
          <w:rFonts w:cstheme="minorHAnsi"/>
        </w:rPr>
        <w:t>. The test team developed a methodology which involved steps of the whole pen test carried with each phase having its own output. The steps include information gathering, threat modeling, vulnerability analysis, exploitation, post-exploitation and finally compilation and presentation of the report. More care still needed to be done to ensure the human elements and the physical security of the various key information resources are protected. This will increase the security of the resources.</w:t>
      </w:r>
    </w:p>
    <w:p w:rsidR="00A6425C" w:rsidRPr="00A9033F" w:rsidRDefault="00A6425C" w:rsidP="00A6425C">
      <w:pPr>
        <w:spacing w:line="360" w:lineRule="auto"/>
        <w:jc w:val="both"/>
        <w:rPr>
          <w:rFonts w:cstheme="minorHAnsi"/>
        </w:rPr>
      </w:pPr>
    </w:p>
    <w:p w:rsidR="00A6425C" w:rsidRDefault="00A6425C" w:rsidP="00A6425C">
      <w:pPr>
        <w:spacing w:line="360" w:lineRule="auto"/>
        <w:jc w:val="both"/>
        <w:rPr>
          <w:rFonts w:cstheme="minorHAnsi"/>
          <w:b/>
        </w:rPr>
      </w:pPr>
    </w:p>
    <w:p w:rsidR="00A6425C" w:rsidRDefault="00A6425C" w:rsidP="00A6425C">
      <w:pPr>
        <w:spacing w:line="360" w:lineRule="auto"/>
        <w:jc w:val="both"/>
        <w:rPr>
          <w:rFonts w:cstheme="minorHAnsi"/>
          <w:b/>
        </w:rPr>
      </w:pPr>
      <w:r>
        <w:rPr>
          <w:rFonts w:cstheme="minorHAnsi"/>
          <w:b/>
        </w:rPr>
        <w:t>References:</w:t>
      </w:r>
    </w:p>
    <w:p w:rsidR="00A6425C" w:rsidRPr="00D535CF" w:rsidRDefault="009A7DE2" w:rsidP="00A6425C">
      <w:pPr>
        <w:pStyle w:val="Bibliography"/>
        <w:rPr>
          <w:rFonts w:ascii="Times New Roman" w:hAnsi="Times New Roman" w:cs="Times New Roman"/>
          <w:sz w:val="24"/>
        </w:rPr>
      </w:pPr>
      <w:r>
        <w:rPr>
          <w:rFonts w:ascii="Times New Roman" w:hAnsi="Times New Roman" w:cs="Times New Roman"/>
          <w:sz w:val="24"/>
        </w:rPr>
        <w:t>1)</w:t>
      </w:r>
      <w:r w:rsidR="00A6425C" w:rsidRPr="00D535CF">
        <w:rPr>
          <w:rFonts w:ascii="Times New Roman" w:hAnsi="Times New Roman" w:cs="Times New Roman"/>
          <w:sz w:val="24"/>
        </w:rPr>
        <w:t>Tomasin, S., 2017. Analysis of Channel-Based User Authentication by Key-Less and Key-Based Approaches.</w:t>
      </w:r>
    </w:p>
    <w:p w:rsidR="00A6425C" w:rsidRPr="00D535CF" w:rsidRDefault="009A7DE2" w:rsidP="00A6425C">
      <w:pPr>
        <w:pStyle w:val="Bibliography"/>
        <w:rPr>
          <w:rFonts w:ascii="Times New Roman" w:hAnsi="Times New Roman" w:cs="Times New Roman"/>
          <w:sz w:val="24"/>
        </w:rPr>
      </w:pPr>
      <w:r>
        <w:rPr>
          <w:rFonts w:ascii="Times New Roman" w:hAnsi="Times New Roman" w:cs="Times New Roman"/>
          <w:sz w:val="24"/>
        </w:rPr>
        <w:t>2)</w:t>
      </w:r>
      <w:r w:rsidR="00A6425C" w:rsidRPr="00D535CF">
        <w:rPr>
          <w:rFonts w:ascii="Times New Roman" w:hAnsi="Times New Roman" w:cs="Times New Roman"/>
          <w:sz w:val="24"/>
        </w:rPr>
        <w:t xml:space="preserve">Saadat Beheshti, S.M.R., Liatsis, P. and Rajarajan, M., 2017. A CAPTCHA model based on visual psychophysics: Using the brain to distinguish between human users and automated computer bots. </w:t>
      </w:r>
      <w:r w:rsidR="00A6425C" w:rsidRPr="00D535CF">
        <w:rPr>
          <w:rFonts w:ascii="Times New Roman" w:hAnsi="Times New Roman" w:cs="Times New Roman"/>
          <w:i/>
          <w:iCs/>
          <w:sz w:val="24"/>
        </w:rPr>
        <w:t>Computers &amp; Security</w:t>
      </w:r>
      <w:r w:rsidR="00A6425C" w:rsidRPr="00D535CF">
        <w:rPr>
          <w:rFonts w:ascii="Times New Roman" w:hAnsi="Times New Roman" w:cs="Times New Roman"/>
          <w:sz w:val="24"/>
        </w:rPr>
        <w:t>, 70, pp.596–617.</w:t>
      </w:r>
    </w:p>
    <w:p w:rsidR="00A6425C" w:rsidRPr="00D535CF" w:rsidRDefault="009A7DE2" w:rsidP="00A6425C">
      <w:pPr>
        <w:pStyle w:val="Bibliography"/>
        <w:rPr>
          <w:rFonts w:ascii="Times New Roman" w:hAnsi="Times New Roman" w:cs="Times New Roman"/>
          <w:sz w:val="24"/>
        </w:rPr>
      </w:pPr>
      <w:r>
        <w:rPr>
          <w:rFonts w:ascii="Times New Roman" w:hAnsi="Times New Roman" w:cs="Times New Roman"/>
          <w:sz w:val="24"/>
        </w:rPr>
        <w:lastRenderedPageBreak/>
        <w:t>3)</w:t>
      </w:r>
      <w:r w:rsidR="00A6425C" w:rsidRPr="00D535CF">
        <w:rPr>
          <w:rFonts w:ascii="Times New Roman" w:hAnsi="Times New Roman" w:cs="Times New Roman"/>
          <w:sz w:val="24"/>
        </w:rPr>
        <w:t xml:space="preserve">Mason, A., 2012. Caught in the cross-site scripting fire. </w:t>
      </w:r>
      <w:r w:rsidR="00A6425C" w:rsidRPr="00D535CF">
        <w:rPr>
          <w:rFonts w:ascii="Times New Roman" w:hAnsi="Times New Roman" w:cs="Times New Roman"/>
          <w:i/>
          <w:iCs/>
          <w:sz w:val="24"/>
        </w:rPr>
        <w:t>Network Security</w:t>
      </w:r>
      <w:r w:rsidR="00A6425C" w:rsidRPr="00D535CF">
        <w:rPr>
          <w:rFonts w:ascii="Times New Roman" w:hAnsi="Times New Roman" w:cs="Times New Roman"/>
          <w:sz w:val="24"/>
        </w:rPr>
        <w:t>, 2012(5), pp.5–9.</w:t>
      </w:r>
    </w:p>
    <w:p w:rsidR="00A6425C" w:rsidRDefault="009A7DE2" w:rsidP="00A6425C">
      <w:pPr>
        <w:spacing w:line="360" w:lineRule="auto"/>
        <w:jc w:val="both"/>
        <w:rPr>
          <w:rFonts w:ascii="Times New Roman" w:hAnsi="Times New Roman" w:cs="Times New Roman"/>
        </w:rPr>
      </w:pPr>
      <w:r>
        <w:rPr>
          <w:rFonts w:ascii="Times New Roman" w:hAnsi="Times New Roman" w:cs="Times New Roman"/>
        </w:rPr>
        <w:t>4)</w:t>
      </w:r>
      <w:r w:rsidR="00A6425C" w:rsidRPr="00D535CF">
        <w:rPr>
          <w:rFonts w:ascii="Times New Roman" w:hAnsi="Times New Roman" w:cs="Times New Roman"/>
        </w:rPr>
        <w:t>Jacobs, F., 2014. Providing better confidentiality and authentication on the Internet using Namecoin and MinimaLT.</w:t>
      </w:r>
    </w:p>
    <w:p w:rsidR="00A6425C" w:rsidRPr="00A9033F" w:rsidRDefault="009A7DE2" w:rsidP="00A6425C">
      <w:pPr>
        <w:spacing w:line="360" w:lineRule="auto"/>
        <w:jc w:val="both"/>
        <w:rPr>
          <w:rFonts w:cstheme="minorHAnsi"/>
          <w:b/>
        </w:rPr>
      </w:pPr>
      <w:r>
        <w:rPr>
          <w:rFonts w:ascii="Times New Roman" w:hAnsi="Times New Roman" w:cs="Times New Roman"/>
        </w:rPr>
        <w:t>5)</w:t>
      </w:r>
      <w:r w:rsidR="00A6425C" w:rsidRPr="00D535CF">
        <w:rPr>
          <w:rFonts w:ascii="Times New Roman" w:hAnsi="Times New Roman" w:cs="Times New Roman"/>
        </w:rPr>
        <w:t xml:space="preserve">Marashdih, A.W. and Zaaba, Z.F., 2017. Cross Site Scripting: Removing Approaches in Web Application. </w:t>
      </w:r>
      <w:r w:rsidR="00A6425C" w:rsidRPr="00D535CF">
        <w:rPr>
          <w:rFonts w:ascii="Times New Roman" w:hAnsi="Times New Roman" w:cs="Times New Roman"/>
          <w:i/>
          <w:iCs/>
        </w:rPr>
        <w:t>Procedia Computer Science</w:t>
      </w:r>
      <w:r w:rsidR="00A6425C" w:rsidRPr="00D535CF">
        <w:rPr>
          <w:rFonts w:ascii="Times New Roman" w:hAnsi="Times New Roman" w:cs="Times New Roman"/>
        </w:rPr>
        <w:t>, 124, pp.647–655.</w:t>
      </w:r>
    </w:p>
    <w:p w:rsidR="00A6425C" w:rsidRDefault="009A7DE2" w:rsidP="00A6425C">
      <w:pPr>
        <w:spacing w:line="360" w:lineRule="auto"/>
        <w:jc w:val="both"/>
        <w:rPr>
          <w:rFonts w:cstheme="minorHAnsi"/>
        </w:rPr>
      </w:pPr>
      <w:r>
        <w:rPr>
          <w:rFonts w:cstheme="minorHAnsi"/>
        </w:rPr>
        <w:t>6)</w:t>
      </w:r>
      <w:r w:rsidR="00A6425C" w:rsidRPr="004A79B4">
        <w:rPr>
          <w:rFonts w:cstheme="minorHAnsi"/>
        </w:rPr>
        <w:t>Owasp.org. (2019). </w:t>
      </w:r>
      <w:r w:rsidR="00A6425C" w:rsidRPr="004A79B4">
        <w:rPr>
          <w:rFonts w:cstheme="minorHAnsi"/>
          <w:i/>
          <w:iCs/>
        </w:rPr>
        <w:t>Top 10-2017 Top 10 - OWASP</w:t>
      </w:r>
      <w:r w:rsidR="00A6425C" w:rsidRPr="004A79B4">
        <w:rPr>
          <w:rFonts w:cstheme="minorHAnsi"/>
        </w:rPr>
        <w:t>. [online] Available at: https://www.owasp.org/index.php/Top_10-2017_Top_10 [Accessed 17 May 2019].</w:t>
      </w:r>
    </w:p>
    <w:p w:rsidR="00A6425C" w:rsidRDefault="009A7DE2" w:rsidP="00A6425C">
      <w:pPr>
        <w:spacing w:line="360" w:lineRule="auto"/>
        <w:jc w:val="both"/>
        <w:rPr>
          <w:rFonts w:cstheme="minorHAnsi"/>
        </w:rPr>
      </w:pPr>
      <w:r>
        <w:rPr>
          <w:rFonts w:cstheme="minorHAnsi"/>
        </w:rPr>
        <w:t>7)</w:t>
      </w:r>
      <w:r w:rsidR="00A6425C" w:rsidRPr="004A79B4">
        <w:rPr>
          <w:rFonts w:cstheme="minorHAnsi"/>
        </w:rPr>
        <w:t>YouTube. (2019). </w:t>
      </w:r>
      <w:r w:rsidR="00A6425C" w:rsidRPr="004A79B4">
        <w:rPr>
          <w:rFonts w:cstheme="minorHAnsi"/>
          <w:i/>
          <w:iCs/>
        </w:rPr>
        <w:t>OWASP Broken Web Applications VM</w:t>
      </w:r>
      <w:r w:rsidR="00A6425C" w:rsidRPr="004A79B4">
        <w:rPr>
          <w:rFonts w:cstheme="minorHAnsi"/>
        </w:rPr>
        <w:t>. [online] Available at: https://www.youtube.com/watch?v=cwjcfAgKqcg [Accessed 17 May 2019].</w:t>
      </w:r>
    </w:p>
    <w:p w:rsidR="00A6425C" w:rsidRDefault="009A7DE2" w:rsidP="00A6425C">
      <w:pPr>
        <w:spacing w:line="360" w:lineRule="auto"/>
        <w:jc w:val="both"/>
        <w:rPr>
          <w:rFonts w:cstheme="minorHAnsi"/>
        </w:rPr>
      </w:pPr>
      <w:r>
        <w:rPr>
          <w:rFonts w:cstheme="minorHAnsi"/>
        </w:rPr>
        <w:t>8)</w:t>
      </w:r>
      <w:r w:rsidR="00A6425C" w:rsidRPr="004A79B4">
        <w:rPr>
          <w:rFonts w:cstheme="minorHAnsi"/>
        </w:rPr>
        <w:t>Linuxhint.com. (2019). </w:t>
      </w:r>
      <w:r w:rsidR="00A6425C" w:rsidRPr="004A79B4">
        <w:rPr>
          <w:rFonts w:cstheme="minorHAnsi"/>
          <w:i/>
          <w:iCs/>
        </w:rPr>
        <w:t>SQL Injection with Kali Linux – Linux Hint</w:t>
      </w:r>
      <w:r w:rsidR="00A6425C" w:rsidRPr="004A79B4">
        <w:rPr>
          <w:rFonts w:cstheme="minorHAnsi"/>
        </w:rPr>
        <w:t>. [online] Available at: https://linuxhint.com/sql-injection-kali-linux/ [Accessed 17 May 2019].</w:t>
      </w: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A9033F" w:rsidRDefault="00A6425C" w:rsidP="00A6425C">
      <w:pPr>
        <w:spacing w:line="360" w:lineRule="auto"/>
        <w:jc w:val="both"/>
        <w:rPr>
          <w:rFonts w:cstheme="minorHAnsi"/>
        </w:rPr>
      </w:pPr>
    </w:p>
    <w:p w:rsidR="00A6425C" w:rsidRPr="007020FC" w:rsidRDefault="00A6425C" w:rsidP="007020FC"/>
    <w:p w:rsidR="007020FC" w:rsidRDefault="007020FC">
      <w:pPr>
        <w:rPr>
          <w:rFonts w:asciiTheme="majorHAnsi" w:eastAsiaTheme="majorEastAsia" w:hAnsiTheme="majorHAnsi" w:cstheme="majorBidi"/>
          <w:color w:val="2E74B5" w:themeColor="accent1" w:themeShade="BF"/>
          <w:sz w:val="32"/>
          <w:szCs w:val="32"/>
        </w:rPr>
      </w:pPr>
      <w:r>
        <w:br w:type="page"/>
      </w:r>
    </w:p>
    <w:p w:rsidR="000F74F7" w:rsidRDefault="000F74F7" w:rsidP="000F74F7">
      <w:pPr>
        <w:pStyle w:val="Heading1"/>
      </w:pPr>
      <w:r>
        <w:lastRenderedPageBreak/>
        <w:t>Self-Assessment Details</w:t>
      </w:r>
    </w:p>
    <w:p w:rsidR="000F74F7" w:rsidRDefault="000F74F7" w:rsidP="000F74F7">
      <w:r>
        <w:t>The following checklists provide an overview of my self-assessment for this unit.</w:t>
      </w:r>
    </w:p>
    <w:p w:rsidR="000F74F7" w:rsidRDefault="000F74F7" w:rsidP="000F74F7"/>
    <w:tbl>
      <w:tblPr>
        <w:tblStyle w:val="TableGrid"/>
        <w:tblW w:w="0" w:type="auto"/>
        <w:tblLook w:val="04A0"/>
      </w:tblPr>
      <w:tblGrid>
        <w:gridCol w:w="1802"/>
        <w:gridCol w:w="1557"/>
        <w:gridCol w:w="1598"/>
        <w:gridCol w:w="1842"/>
        <w:gridCol w:w="2211"/>
      </w:tblGrid>
      <w:tr w:rsidR="000458F6" w:rsidTr="000458F6">
        <w:tc>
          <w:tcPr>
            <w:tcW w:w="1802" w:type="dxa"/>
            <w:shd w:val="clear" w:color="auto" w:fill="000000" w:themeFill="text1"/>
            <w:vAlign w:val="center"/>
          </w:tcPr>
          <w:p w:rsidR="000F74F7" w:rsidRDefault="000F74F7" w:rsidP="000F74F7">
            <w:pPr>
              <w:jc w:val="center"/>
            </w:pPr>
          </w:p>
        </w:tc>
        <w:tc>
          <w:tcPr>
            <w:tcW w:w="1557" w:type="dxa"/>
            <w:shd w:val="clear" w:color="auto" w:fill="000000" w:themeFill="text1"/>
            <w:vAlign w:val="center"/>
          </w:tcPr>
          <w:p w:rsidR="000F74F7" w:rsidRDefault="000F74F7" w:rsidP="000F74F7">
            <w:pPr>
              <w:jc w:val="center"/>
            </w:pPr>
            <w:r>
              <w:t>Pass (D)</w:t>
            </w:r>
          </w:p>
        </w:tc>
        <w:tc>
          <w:tcPr>
            <w:tcW w:w="1598" w:type="dxa"/>
            <w:shd w:val="clear" w:color="auto" w:fill="000000" w:themeFill="text1"/>
            <w:vAlign w:val="center"/>
          </w:tcPr>
          <w:p w:rsidR="000F74F7" w:rsidRDefault="000F74F7" w:rsidP="000F74F7">
            <w:pPr>
              <w:jc w:val="center"/>
            </w:pPr>
            <w:r>
              <w:t>Credit (C)</w:t>
            </w:r>
          </w:p>
        </w:tc>
        <w:tc>
          <w:tcPr>
            <w:tcW w:w="1842" w:type="dxa"/>
            <w:shd w:val="clear" w:color="auto" w:fill="000000" w:themeFill="text1"/>
            <w:vAlign w:val="center"/>
          </w:tcPr>
          <w:p w:rsidR="000F74F7" w:rsidRDefault="000F74F7" w:rsidP="000F74F7">
            <w:pPr>
              <w:jc w:val="center"/>
            </w:pPr>
            <w:r>
              <w:t>Distinction (B)</w:t>
            </w:r>
          </w:p>
        </w:tc>
        <w:tc>
          <w:tcPr>
            <w:tcW w:w="2211" w:type="dxa"/>
            <w:shd w:val="clear" w:color="auto" w:fill="000000" w:themeFill="text1"/>
            <w:vAlign w:val="center"/>
          </w:tcPr>
          <w:p w:rsidR="000F74F7" w:rsidRDefault="000F74F7" w:rsidP="000F74F7">
            <w:pPr>
              <w:jc w:val="center"/>
            </w:pPr>
            <w:r>
              <w:t>High Distinction (A)</w:t>
            </w:r>
          </w:p>
        </w:tc>
      </w:tr>
      <w:tr w:rsidR="000458F6" w:rsidTr="000458F6">
        <w:trPr>
          <w:trHeight w:val="241"/>
        </w:trPr>
        <w:tc>
          <w:tcPr>
            <w:tcW w:w="1802" w:type="dxa"/>
            <w:shd w:val="clear" w:color="auto" w:fill="000000" w:themeFill="text1"/>
            <w:vAlign w:val="center"/>
          </w:tcPr>
          <w:p w:rsidR="000F74F7" w:rsidRDefault="000F74F7" w:rsidP="000F74F7">
            <w:pPr>
              <w:jc w:val="center"/>
            </w:pPr>
            <w:r>
              <w:t>Self-Assessment</w:t>
            </w:r>
          </w:p>
        </w:tc>
        <w:tc>
          <w:tcPr>
            <w:tcW w:w="1557" w:type="dxa"/>
            <w:vAlign w:val="center"/>
          </w:tcPr>
          <w:p w:rsidR="000F74F7" w:rsidRDefault="000F74F7" w:rsidP="000F74F7">
            <w:pPr>
              <w:jc w:val="center"/>
            </w:pPr>
          </w:p>
        </w:tc>
        <w:tc>
          <w:tcPr>
            <w:tcW w:w="1598" w:type="dxa"/>
            <w:vAlign w:val="center"/>
          </w:tcPr>
          <w:p w:rsidR="000F74F7" w:rsidRDefault="000F74F7" w:rsidP="002A3502">
            <w:pPr>
              <w:pStyle w:val="ListParagraph"/>
              <w:numPr>
                <w:ilvl w:val="0"/>
                <w:numId w:val="2"/>
              </w:numPr>
              <w:jc w:val="center"/>
            </w:pPr>
          </w:p>
        </w:tc>
        <w:tc>
          <w:tcPr>
            <w:tcW w:w="1842" w:type="dxa"/>
            <w:vAlign w:val="center"/>
          </w:tcPr>
          <w:p w:rsidR="000F74F7" w:rsidRDefault="000F74F7" w:rsidP="000F74F7">
            <w:pPr>
              <w:jc w:val="center"/>
            </w:pPr>
          </w:p>
        </w:tc>
        <w:tc>
          <w:tcPr>
            <w:tcW w:w="2211" w:type="dxa"/>
            <w:vAlign w:val="center"/>
          </w:tcPr>
          <w:p w:rsidR="000F74F7" w:rsidRDefault="000F74F7" w:rsidP="000F74F7">
            <w:pPr>
              <w:jc w:val="center"/>
            </w:pPr>
          </w:p>
        </w:tc>
      </w:tr>
    </w:tbl>
    <w:p w:rsidR="000F74F7" w:rsidRDefault="000F74F7" w:rsidP="000F74F7">
      <w:pPr>
        <w:pStyle w:val="Subtitle"/>
        <w:jc w:val="center"/>
      </w:pPr>
    </w:p>
    <w:p w:rsidR="000F74F7" w:rsidRDefault="000F74F7" w:rsidP="000F74F7">
      <w:pPr>
        <w:pStyle w:val="Subtitle"/>
        <w:jc w:val="center"/>
      </w:pPr>
      <w:r>
        <w:t>Self-Assessment Statement</w:t>
      </w:r>
    </w:p>
    <w:tbl>
      <w:tblPr>
        <w:tblStyle w:val="TableGrid"/>
        <w:tblW w:w="0" w:type="auto"/>
        <w:tblLook w:val="04A0"/>
      </w:tblPr>
      <w:tblGrid>
        <w:gridCol w:w="4505"/>
        <w:gridCol w:w="4505"/>
      </w:tblGrid>
      <w:tr w:rsidR="000F74F7" w:rsidTr="000F74F7">
        <w:tc>
          <w:tcPr>
            <w:tcW w:w="4505" w:type="dxa"/>
            <w:shd w:val="clear" w:color="auto" w:fill="000000" w:themeFill="text1"/>
          </w:tcPr>
          <w:p w:rsidR="000F74F7" w:rsidRDefault="000F74F7" w:rsidP="000F74F7">
            <w:pPr>
              <w:jc w:val="center"/>
            </w:pPr>
          </w:p>
        </w:tc>
        <w:tc>
          <w:tcPr>
            <w:tcW w:w="4505" w:type="dxa"/>
            <w:shd w:val="clear" w:color="auto" w:fill="000000" w:themeFill="text1"/>
          </w:tcPr>
          <w:p w:rsidR="000F74F7" w:rsidRDefault="000F74F7" w:rsidP="000F74F7">
            <w:pPr>
              <w:jc w:val="center"/>
            </w:pPr>
            <w:r>
              <w:t>Included</w:t>
            </w:r>
          </w:p>
        </w:tc>
      </w:tr>
      <w:tr w:rsidR="000F74F7" w:rsidTr="000F74F7">
        <w:tc>
          <w:tcPr>
            <w:tcW w:w="4505" w:type="dxa"/>
          </w:tcPr>
          <w:p w:rsidR="000F74F7" w:rsidRDefault="000F74F7" w:rsidP="00C11783">
            <w:r>
              <w:t>Learning Summary Report</w:t>
            </w:r>
          </w:p>
        </w:tc>
        <w:tc>
          <w:tcPr>
            <w:tcW w:w="4505" w:type="dxa"/>
          </w:tcPr>
          <w:p w:rsidR="000F74F7" w:rsidRDefault="000F74F7" w:rsidP="002A3502">
            <w:pPr>
              <w:pStyle w:val="ListParagraph"/>
              <w:numPr>
                <w:ilvl w:val="0"/>
                <w:numId w:val="2"/>
              </w:numPr>
              <w:jc w:val="center"/>
            </w:pPr>
          </w:p>
        </w:tc>
      </w:tr>
      <w:tr w:rsidR="000F74F7" w:rsidTr="000F74F7">
        <w:tc>
          <w:tcPr>
            <w:tcW w:w="4505" w:type="dxa"/>
          </w:tcPr>
          <w:p w:rsidR="000F74F7" w:rsidRDefault="00164BA8" w:rsidP="00C11783">
            <w:r>
              <w:t>Pass tasks complete</w:t>
            </w:r>
          </w:p>
        </w:tc>
        <w:tc>
          <w:tcPr>
            <w:tcW w:w="4505" w:type="dxa"/>
          </w:tcPr>
          <w:p w:rsidR="000F74F7" w:rsidRDefault="000F74F7" w:rsidP="002A3502">
            <w:pPr>
              <w:pStyle w:val="ListParagraph"/>
              <w:numPr>
                <w:ilvl w:val="0"/>
                <w:numId w:val="2"/>
              </w:numPr>
              <w:jc w:val="center"/>
            </w:pPr>
          </w:p>
        </w:tc>
      </w:tr>
    </w:tbl>
    <w:p w:rsidR="000F74F7" w:rsidRDefault="000F74F7" w:rsidP="000F74F7"/>
    <w:p w:rsidR="000F74F7" w:rsidRDefault="000F74F7" w:rsidP="000F74F7">
      <w:pPr>
        <w:pStyle w:val="Subtitle"/>
        <w:jc w:val="center"/>
      </w:pPr>
      <w:r>
        <w:t>Minimum Pass Checklist</w:t>
      </w:r>
    </w:p>
    <w:tbl>
      <w:tblPr>
        <w:tblStyle w:val="TableGrid"/>
        <w:tblW w:w="0" w:type="auto"/>
        <w:tblLook w:val="04A0"/>
      </w:tblPr>
      <w:tblGrid>
        <w:gridCol w:w="4505"/>
        <w:gridCol w:w="4505"/>
      </w:tblGrid>
      <w:tr w:rsidR="000F74F7" w:rsidTr="00C11783">
        <w:tc>
          <w:tcPr>
            <w:tcW w:w="4505" w:type="dxa"/>
            <w:shd w:val="clear" w:color="auto" w:fill="000000" w:themeFill="text1"/>
          </w:tcPr>
          <w:p w:rsidR="000F74F7" w:rsidRDefault="000F74F7" w:rsidP="00C11783">
            <w:pPr>
              <w:jc w:val="center"/>
            </w:pPr>
          </w:p>
        </w:tc>
        <w:tc>
          <w:tcPr>
            <w:tcW w:w="4505" w:type="dxa"/>
            <w:shd w:val="clear" w:color="auto" w:fill="000000" w:themeFill="text1"/>
          </w:tcPr>
          <w:p w:rsidR="000F74F7" w:rsidRDefault="000F74F7" w:rsidP="00C11783">
            <w:pPr>
              <w:jc w:val="center"/>
            </w:pPr>
            <w:r>
              <w:t>Included</w:t>
            </w:r>
          </w:p>
        </w:tc>
      </w:tr>
      <w:tr w:rsidR="000F74F7" w:rsidTr="00C11783">
        <w:tc>
          <w:tcPr>
            <w:tcW w:w="4505" w:type="dxa"/>
          </w:tcPr>
          <w:p w:rsidR="000F74F7" w:rsidRDefault="00D74B4E" w:rsidP="00C11783">
            <w:r>
              <w:t>All Credit</w:t>
            </w:r>
            <w:r w:rsidR="00F218B1">
              <w:t xml:space="preserve"> Tasks are Complete on Ontrack</w:t>
            </w:r>
          </w:p>
        </w:tc>
        <w:tc>
          <w:tcPr>
            <w:tcW w:w="4505" w:type="dxa"/>
          </w:tcPr>
          <w:p w:rsidR="000F74F7" w:rsidRDefault="000F74F7" w:rsidP="002A3502">
            <w:pPr>
              <w:pStyle w:val="ListParagraph"/>
              <w:numPr>
                <w:ilvl w:val="0"/>
                <w:numId w:val="2"/>
              </w:numPr>
              <w:jc w:val="center"/>
            </w:pPr>
          </w:p>
        </w:tc>
      </w:tr>
    </w:tbl>
    <w:p w:rsidR="000F74F7" w:rsidRDefault="000F74F7" w:rsidP="000F74F7"/>
    <w:p w:rsidR="000F74F7" w:rsidRDefault="000F74F7" w:rsidP="000F74F7">
      <w:pPr>
        <w:pStyle w:val="Subtitle"/>
        <w:jc w:val="center"/>
      </w:pPr>
      <w:r>
        <w:t>Minimum Credit Checklist (in addition to Pass Checklist)</w:t>
      </w:r>
    </w:p>
    <w:tbl>
      <w:tblPr>
        <w:tblStyle w:val="TableGrid"/>
        <w:tblW w:w="0" w:type="auto"/>
        <w:tblLook w:val="04A0"/>
      </w:tblPr>
      <w:tblGrid>
        <w:gridCol w:w="4505"/>
        <w:gridCol w:w="4505"/>
      </w:tblGrid>
      <w:tr w:rsidR="000F74F7" w:rsidTr="00C11783">
        <w:tc>
          <w:tcPr>
            <w:tcW w:w="4505" w:type="dxa"/>
            <w:shd w:val="clear" w:color="auto" w:fill="000000" w:themeFill="text1"/>
          </w:tcPr>
          <w:p w:rsidR="000F74F7" w:rsidRDefault="000F74F7" w:rsidP="00C11783">
            <w:pPr>
              <w:jc w:val="center"/>
            </w:pPr>
          </w:p>
        </w:tc>
        <w:tc>
          <w:tcPr>
            <w:tcW w:w="4505" w:type="dxa"/>
            <w:shd w:val="clear" w:color="auto" w:fill="000000" w:themeFill="text1"/>
          </w:tcPr>
          <w:p w:rsidR="000F74F7" w:rsidRDefault="000F74F7" w:rsidP="00C11783">
            <w:pPr>
              <w:jc w:val="center"/>
            </w:pPr>
            <w:r>
              <w:t>Included</w:t>
            </w:r>
          </w:p>
        </w:tc>
      </w:tr>
      <w:tr w:rsidR="00D74B4E" w:rsidTr="00C11783">
        <w:tc>
          <w:tcPr>
            <w:tcW w:w="4505" w:type="dxa"/>
          </w:tcPr>
          <w:p w:rsidR="00D74B4E" w:rsidRDefault="00D74B4E" w:rsidP="00C11783">
            <w:r>
              <w:t>Distinction tasks (other than Custom Program) are Complete</w:t>
            </w:r>
          </w:p>
        </w:tc>
        <w:tc>
          <w:tcPr>
            <w:tcW w:w="4505" w:type="dxa"/>
          </w:tcPr>
          <w:p w:rsidR="00D74B4E" w:rsidRDefault="00D74B4E" w:rsidP="002A3502">
            <w:pPr>
              <w:pStyle w:val="ListParagraph"/>
              <w:numPr>
                <w:ilvl w:val="0"/>
                <w:numId w:val="2"/>
              </w:numPr>
              <w:jc w:val="center"/>
            </w:pPr>
          </w:p>
        </w:tc>
      </w:tr>
      <w:tr w:rsidR="00D74B4E" w:rsidTr="00C11783">
        <w:tc>
          <w:tcPr>
            <w:tcW w:w="4505" w:type="dxa"/>
          </w:tcPr>
          <w:p w:rsidR="00D74B4E" w:rsidRDefault="00D74B4E" w:rsidP="00164BA8">
            <w:r>
              <w:t>Custom program meets Distinction criteria</w:t>
            </w:r>
          </w:p>
        </w:tc>
        <w:tc>
          <w:tcPr>
            <w:tcW w:w="4505" w:type="dxa"/>
          </w:tcPr>
          <w:p w:rsidR="00D74B4E" w:rsidRDefault="002A3502" w:rsidP="00C11783">
            <w:pPr>
              <w:jc w:val="center"/>
            </w:pPr>
            <w:r>
              <w:t>NO</w:t>
            </w:r>
          </w:p>
        </w:tc>
      </w:tr>
    </w:tbl>
    <w:p w:rsidR="000F74F7" w:rsidRDefault="000F74F7" w:rsidP="000F74F7"/>
    <w:p w:rsidR="000F74F7" w:rsidRDefault="000F74F7" w:rsidP="000F74F7">
      <w:pPr>
        <w:pStyle w:val="Subtitle"/>
        <w:jc w:val="center"/>
      </w:pPr>
      <w:r>
        <w:t>Minimum Distinction Checklist (in addition to Credit Checklist)</w:t>
      </w:r>
    </w:p>
    <w:p w:rsidR="00C16A98" w:rsidRDefault="00C16A98" w:rsidP="00C16A98"/>
    <w:p w:rsidR="00C16A98" w:rsidRPr="00C16A98" w:rsidRDefault="00C16A98" w:rsidP="00C16A98"/>
    <w:p w:rsidR="00D74B4E" w:rsidRDefault="00D74B4E" w:rsidP="00D74B4E">
      <w:pPr>
        <w:pStyle w:val="Heading1"/>
      </w:pPr>
      <w:r>
        <w:t>Declaration</w:t>
      </w:r>
    </w:p>
    <w:p w:rsidR="00D74B4E" w:rsidRDefault="00D74B4E" w:rsidP="00D74B4E">
      <w:r w:rsidRPr="009B2BE7">
        <w:t xml:space="preserve">I declare that this </w:t>
      </w:r>
      <w:r>
        <w:t>portfolio</w:t>
      </w:r>
      <w:r w:rsidRPr="009B2BE7">
        <w:t xml:space="preserve"> is my individual work. I have not copied from any other student’s work or from any other source except where due acknowledgment is made explicitly in the text, nor has any part of this submission been written for me by another person.</w:t>
      </w:r>
    </w:p>
    <w:p w:rsidR="00D74B4E" w:rsidRDefault="00D74B4E" w:rsidP="00D74B4E"/>
    <w:p w:rsidR="00D74B4E" w:rsidRDefault="00D74B4E" w:rsidP="00D74B4E">
      <w:pPr>
        <w:jc w:val="right"/>
        <w:rPr>
          <w:b/>
        </w:rPr>
      </w:pPr>
      <w:r>
        <w:t xml:space="preserve">Signature: </w:t>
      </w:r>
      <w:r w:rsidR="002A3502">
        <w:rPr>
          <w:b/>
        </w:rPr>
        <w:t>SYAMALA PHANI DEEPIKA CHITTAJALLU</w:t>
      </w:r>
    </w:p>
    <w:p w:rsidR="00D74B4E" w:rsidRDefault="00D74B4E">
      <w:pPr>
        <w:rPr>
          <w:b/>
        </w:rPr>
      </w:pPr>
      <w:r>
        <w:rPr>
          <w:b/>
        </w:rPr>
        <w:br w:type="page"/>
      </w:r>
    </w:p>
    <w:p w:rsidR="00D74B4E" w:rsidRDefault="00D74B4E" w:rsidP="00D74B4E">
      <w:pPr>
        <w:pStyle w:val="Heading1"/>
      </w:pPr>
      <w:r>
        <w:lastRenderedPageBreak/>
        <w:t>Portfolio Overview</w:t>
      </w:r>
    </w:p>
    <w:p w:rsidR="00D74B4E" w:rsidRPr="008C358B" w:rsidRDefault="00D74B4E" w:rsidP="00D74B4E">
      <w:pPr>
        <w:rPr>
          <w:b/>
        </w:rPr>
      </w:pPr>
      <w:r>
        <w:t xml:space="preserve">This portfolio includes work that demonstrates that I have achieve all Unit Learning Outcomes for </w:t>
      </w:r>
      <w:r w:rsidR="002A3502">
        <w:t>SIT704</w:t>
      </w:r>
      <w:r>
        <w:t xml:space="preserve"> Unit Title to a </w:t>
      </w:r>
      <w:r w:rsidR="002A3502">
        <w:rPr>
          <w:b/>
        </w:rPr>
        <w:t>Distinction</w:t>
      </w:r>
      <w:r>
        <w:t xml:space="preserve"> level.</w:t>
      </w:r>
    </w:p>
    <w:p w:rsidR="00D74B4E" w:rsidRDefault="00D74B4E" w:rsidP="00D74B4E">
      <w:pPr>
        <w:spacing w:after="200"/>
      </w:pPr>
    </w:p>
    <w:p w:rsidR="00AE11A6" w:rsidRDefault="00AE11A6" w:rsidP="004A4CF3">
      <w:pPr>
        <w:spacing w:after="200"/>
        <w:jc w:val="both"/>
      </w:pPr>
      <w:r>
        <w:t>I really worked very hard in completing the task</w:t>
      </w:r>
      <w:r w:rsidR="00663AEB">
        <w:t xml:space="preserve">s. In addition to self learning, </w:t>
      </w:r>
      <w:r>
        <w:t xml:space="preserve">the practical sessions which we attend weekly helped me to solve the </w:t>
      </w:r>
      <w:r w:rsidR="00F8138F">
        <w:t xml:space="preserve">queries with the tutor and complete tasks on time.  I’m still working on few of the tasks ,based on my knowledge and understanding of concepts I can grade myself to distinction level. I have learned many topics in this unit especially the Linux authentication and hacking concepts gave me </w:t>
      </w:r>
      <w:r w:rsidR="00226A1D">
        <w:t>handful of knowledge. Implementing Linux authentications, Using kali Linux, Metasploit, cracking passwords, OWASP burp suite, SQL has given me hands of experience in ethical hacking environment of overall cyber security.</w:t>
      </w:r>
    </w:p>
    <w:p w:rsidR="00D74B4E" w:rsidRDefault="00D74B4E" w:rsidP="00D74B4E">
      <w:pPr>
        <w:spacing w:after="200"/>
      </w:pPr>
      <w:r>
        <w:br/>
      </w:r>
    </w:p>
    <w:p w:rsidR="00D74B4E" w:rsidRDefault="00D74B4E" w:rsidP="00D74B4E"/>
    <w:p w:rsidR="00D74B4E" w:rsidRDefault="00D74B4E">
      <w:r>
        <w:br w:type="page"/>
      </w:r>
    </w:p>
    <w:p w:rsidR="00D74B4E" w:rsidRDefault="00D74B4E" w:rsidP="00D74B4E">
      <w:pPr>
        <w:pStyle w:val="Heading1"/>
      </w:pPr>
      <w:r>
        <w:lastRenderedPageBreak/>
        <w:t>Reflection</w:t>
      </w:r>
    </w:p>
    <w:p w:rsidR="00D74B4E" w:rsidRDefault="00D74B4E" w:rsidP="00D74B4E">
      <w:pPr>
        <w:pStyle w:val="Heading2"/>
      </w:pPr>
      <w:r>
        <w:t>The most important things I learnt:</w:t>
      </w:r>
    </w:p>
    <w:p w:rsidR="00D74B4E" w:rsidRDefault="00226A1D" w:rsidP="00D74B4E">
      <w:r>
        <w:t xml:space="preserve">Topics like Linux authentication, Default crypt, </w:t>
      </w:r>
      <w:r w:rsidR="00310F6E">
        <w:t>Basic linux commands, implementing cvss scores, OWASP exploration, Setting up ethical hacking environment, scanning websites topics has helped me in gaining knowledge in this course.</w:t>
      </w:r>
    </w:p>
    <w:p w:rsidR="00D74B4E" w:rsidRDefault="00D74B4E" w:rsidP="00D74B4E">
      <w:pPr>
        <w:pStyle w:val="Heading2"/>
      </w:pPr>
      <w:r>
        <w:t>The things that helped me most were:</w:t>
      </w:r>
    </w:p>
    <w:p w:rsidR="00D74B4E" w:rsidRDefault="00310F6E" w:rsidP="00D74B4E">
      <w:r>
        <w:t>Implementation of encryptions , Default crypt function, Crypt hash in linux authentication</w:t>
      </w:r>
      <w:r w:rsidR="001C5C86">
        <w:t>, Setting up ethical hacking environment and OWASP vulnerabilities were the things that helped me most</w:t>
      </w:r>
    </w:p>
    <w:p w:rsidR="00D74B4E" w:rsidRPr="00D07702" w:rsidRDefault="00D74B4E" w:rsidP="00D74B4E"/>
    <w:p w:rsidR="00D74B4E" w:rsidRDefault="00D74B4E" w:rsidP="00D74B4E">
      <w:pPr>
        <w:pStyle w:val="Heading2"/>
      </w:pPr>
      <w:r>
        <w:t>I found the following topics particularly challenging:</w:t>
      </w:r>
    </w:p>
    <w:p w:rsidR="00D74B4E" w:rsidRDefault="001C5C86" w:rsidP="00D74B4E">
      <w:r>
        <w:t>The topic which I felt very challenging was Setting up ethical hacking environment because this task requires more patience and there should be no error occurred.</w:t>
      </w:r>
    </w:p>
    <w:p w:rsidR="00D74B4E" w:rsidRPr="002853F2" w:rsidRDefault="00D74B4E" w:rsidP="00D74B4E"/>
    <w:p w:rsidR="00D74B4E" w:rsidRDefault="00D74B4E" w:rsidP="00D74B4E">
      <w:pPr>
        <w:pStyle w:val="Heading2"/>
      </w:pPr>
      <w:r>
        <w:t>I found the following topics particularly interesting:</w:t>
      </w:r>
    </w:p>
    <w:p w:rsidR="00D74B4E" w:rsidRDefault="001C5C86" w:rsidP="00D74B4E">
      <w:r>
        <w:t>Exploring OWASP three vulnerabilities and analyzing them in detail is very interesting for me.</w:t>
      </w:r>
    </w:p>
    <w:p w:rsidR="00D74B4E" w:rsidRPr="002853F2" w:rsidRDefault="00D74B4E" w:rsidP="00D74B4E"/>
    <w:p w:rsidR="00D74B4E" w:rsidRDefault="00D74B4E" w:rsidP="00D74B4E">
      <w:pPr>
        <w:pStyle w:val="Heading2"/>
      </w:pPr>
      <w:r>
        <w:t>I feel I learnt these topics, concepts, and/or tools really well:</w:t>
      </w:r>
    </w:p>
    <w:p w:rsidR="00641984" w:rsidRDefault="00641984" w:rsidP="00641984">
      <w:r>
        <w:t>Using putty, Kali Linux, OWASP three vulnerabilities, Penetration testing of different web</w:t>
      </w:r>
    </w:p>
    <w:p w:rsidR="00D74B4E" w:rsidRDefault="00641984" w:rsidP="00641984">
      <w:r>
        <w:t>applications are the tools and topics that I feel learnt really well.</w:t>
      </w:r>
    </w:p>
    <w:p w:rsidR="00D74B4E" w:rsidRPr="002853F2" w:rsidRDefault="00D74B4E" w:rsidP="00D74B4E"/>
    <w:p w:rsidR="00D74B4E" w:rsidRDefault="00D74B4E" w:rsidP="00D74B4E">
      <w:pPr>
        <w:pStyle w:val="Heading2"/>
      </w:pPr>
      <w:r>
        <w:t>I still need to work on the following areas:</w:t>
      </w:r>
    </w:p>
    <w:p w:rsidR="00D74B4E" w:rsidRDefault="00641984" w:rsidP="00D74B4E">
      <w:r>
        <w:t>I still need to work on Build a hash cracking tool and working on Solve</w:t>
      </w:r>
      <w:r w:rsidR="00214A12">
        <w:t xml:space="preserve"> a Web Challenge on HacktheBox.</w:t>
      </w:r>
    </w:p>
    <w:p w:rsidR="00D74B4E" w:rsidRDefault="00D74B4E" w:rsidP="00D74B4E"/>
    <w:p w:rsidR="00D74B4E" w:rsidRDefault="00D74B4E" w:rsidP="00D74B4E">
      <w:pPr>
        <w:pStyle w:val="Heading2"/>
      </w:pPr>
      <w:r>
        <w:t>My progress in this unit was …:</w:t>
      </w:r>
    </w:p>
    <w:p w:rsidR="00F957A2" w:rsidRDefault="00C44E66" w:rsidP="00D74B4E">
      <w:r>
        <w:rPr>
          <w:noProof/>
          <w:lang w:val="en-IN" w:eastAsia="en-IN"/>
        </w:rPr>
        <w:drawing>
          <wp:inline distT="0" distB="0" distL="0" distR="0">
            <wp:extent cx="5727700" cy="2867025"/>
            <wp:effectExtent l="19050" t="0" r="6350" b="0"/>
            <wp:docPr id="1" name="Picture 0"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27"/>
                    <a:stretch>
                      <a:fillRect/>
                    </a:stretch>
                  </pic:blipFill>
                  <pic:spPr>
                    <a:xfrm>
                      <a:off x="0" y="0"/>
                      <a:ext cx="5727700" cy="2867025"/>
                    </a:xfrm>
                    <a:prstGeom prst="rect">
                      <a:avLst/>
                    </a:prstGeom>
                  </pic:spPr>
                </pic:pic>
              </a:graphicData>
            </a:graphic>
          </wp:inline>
        </w:drawing>
      </w:r>
    </w:p>
    <w:p w:rsidR="00C44E66" w:rsidRDefault="00C44E66" w:rsidP="00D74B4E"/>
    <w:p w:rsidR="00C44E66" w:rsidRDefault="00C44E66" w:rsidP="00D74B4E">
      <w:r>
        <w:lastRenderedPageBreak/>
        <w:t xml:space="preserve"> </w:t>
      </w:r>
      <w:r>
        <w:rPr>
          <w:noProof/>
          <w:lang w:val="en-IN" w:eastAsia="en-IN"/>
        </w:rPr>
        <w:drawing>
          <wp:inline distT="0" distB="0" distL="0" distR="0">
            <wp:extent cx="5727700" cy="2834005"/>
            <wp:effectExtent l="19050" t="0" r="6350" b="0"/>
            <wp:docPr id="4" name="Picture 3"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8" cstate="print"/>
                    <a:stretch>
                      <a:fillRect/>
                    </a:stretch>
                  </pic:blipFill>
                  <pic:spPr>
                    <a:xfrm>
                      <a:off x="0" y="0"/>
                      <a:ext cx="5727700" cy="2834005"/>
                    </a:xfrm>
                    <a:prstGeom prst="rect">
                      <a:avLst/>
                    </a:prstGeom>
                  </pic:spPr>
                </pic:pic>
              </a:graphicData>
            </a:graphic>
          </wp:inline>
        </w:drawing>
      </w:r>
    </w:p>
    <w:p w:rsidR="00F957A2" w:rsidRDefault="00F957A2" w:rsidP="00D74B4E"/>
    <w:p w:rsidR="00D74B4E" w:rsidRPr="00240B50" w:rsidRDefault="00D74B4E" w:rsidP="00D74B4E"/>
    <w:p w:rsidR="00D74B4E" w:rsidRDefault="00D74B4E" w:rsidP="00D74B4E">
      <w:pPr>
        <w:pStyle w:val="Heading2"/>
      </w:pPr>
      <w:r>
        <w:t>This unit will help me in the future:</w:t>
      </w:r>
    </w:p>
    <w:p w:rsidR="00D74B4E" w:rsidRDefault="00B051AF" w:rsidP="00D74B4E">
      <w:r>
        <w:t xml:space="preserve"> This unit has given me in depth knowledge regarding awareness of security issues and to overcome the hacking attacks.</w:t>
      </w:r>
    </w:p>
    <w:p w:rsidR="00D74B4E" w:rsidRDefault="00D74B4E" w:rsidP="00D74B4E"/>
    <w:p w:rsidR="00D74B4E" w:rsidRPr="002853F2" w:rsidRDefault="00D74B4E" w:rsidP="00D74B4E">
      <w:pPr>
        <w:pStyle w:val="Heading2"/>
      </w:pPr>
      <w:r>
        <w:t>If I did this unit again I would do the following things differently:</w:t>
      </w:r>
    </w:p>
    <w:p w:rsidR="00D74B4E" w:rsidRDefault="00B051AF" w:rsidP="00D74B4E">
      <w:r>
        <w:t xml:space="preserve">If I would do this unit again I will try my best to </w:t>
      </w:r>
      <w:r w:rsidR="009572FF">
        <w:t xml:space="preserve">solve high distinction tasks and update my knowledge accordingly and explore the topics in various ways. </w:t>
      </w:r>
    </w:p>
    <w:p w:rsidR="00D74B4E" w:rsidRDefault="00D74B4E" w:rsidP="00D74B4E"/>
    <w:p w:rsidR="002D341D" w:rsidRDefault="002D341D" w:rsidP="002D341D">
      <w:pPr>
        <w:pStyle w:val="Heading2"/>
      </w:pPr>
      <w:r>
        <w:t>Other…:</w:t>
      </w:r>
    </w:p>
    <w:p w:rsidR="002D341D" w:rsidRPr="00D74B4E" w:rsidRDefault="002D341D" w:rsidP="00D74B4E">
      <w:r>
        <w:t xml:space="preserve">I have enjoyed doing this unit which gave me real time experience in exploiting the vulnerabilities. By doing this unit I came to know about many security measures we should take in this rapid development of cyber attacks. </w:t>
      </w:r>
    </w:p>
    <w:sectPr w:rsidR="002D341D" w:rsidRPr="00D74B4E" w:rsidSect="00512CB3">
      <w:headerReference w:type="default" r:id="rId29"/>
      <w:footerReference w:type="even" r:id="rId30"/>
      <w:footerReference w:type="default" r:id="rId31"/>
      <w:pgSz w:w="11900" w:h="16840"/>
      <w:pgMar w:top="1440" w:right="1440" w:bottom="1440" w:left="1440" w:header="708" w:footer="107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C9C" w:rsidRDefault="00C77C9C" w:rsidP="000F74F7">
      <w:r>
        <w:separator/>
      </w:r>
    </w:p>
  </w:endnote>
  <w:endnote w:type="continuationSeparator" w:id="1">
    <w:p w:rsidR="00C77C9C" w:rsidRDefault="00C77C9C" w:rsidP="000F74F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4F7" w:rsidRDefault="00C74BFE" w:rsidP="006A7AB6">
    <w:pPr>
      <w:pStyle w:val="Footer"/>
      <w:framePr w:wrap="none" w:vAnchor="text" w:hAnchor="margin" w:xAlign="right" w:y="1"/>
      <w:rPr>
        <w:rStyle w:val="PageNumber"/>
      </w:rPr>
    </w:pPr>
    <w:r>
      <w:rPr>
        <w:rStyle w:val="PageNumber"/>
      </w:rPr>
      <w:fldChar w:fldCharType="begin"/>
    </w:r>
    <w:r w:rsidR="000F74F7">
      <w:rPr>
        <w:rStyle w:val="PageNumber"/>
      </w:rPr>
      <w:instrText xml:space="preserve">PAGE  </w:instrText>
    </w:r>
    <w:r>
      <w:rPr>
        <w:rStyle w:val="PageNumber"/>
      </w:rPr>
      <w:fldChar w:fldCharType="end"/>
    </w:r>
  </w:p>
  <w:p w:rsidR="000F74F7" w:rsidRDefault="000F74F7" w:rsidP="000F74F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AB6" w:rsidRDefault="00C74BFE" w:rsidP="00F331B1">
    <w:pPr>
      <w:pStyle w:val="Footer"/>
      <w:framePr w:wrap="none" w:vAnchor="text" w:hAnchor="margin" w:xAlign="right" w:y="1"/>
      <w:rPr>
        <w:rStyle w:val="PageNumber"/>
      </w:rPr>
    </w:pPr>
    <w:r>
      <w:rPr>
        <w:rStyle w:val="PageNumber"/>
      </w:rPr>
      <w:fldChar w:fldCharType="begin"/>
    </w:r>
    <w:r w:rsidR="006A7AB6">
      <w:rPr>
        <w:rStyle w:val="PageNumber"/>
      </w:rPr>
      <w:instrText xml:space="preserve">PAGE  </w:instrText>
    </w:r>
    <w:r>
      <w:rPr>
        <w:rStyle w:val="PageNumber"/>
      </w:rPr>
      <w:fldChar w:fldCharType="separate"/>
    </w:r>
    <w:r w:rsidR="005137E2">
      <w:rPr>
        <w:rStyle w:val="PageNumber"/>
        <w:noProof/>
      </w:rPr>
      <w:t>19</w:t>
    </w:r>
    <w:r>
      <w:rPr>
        <w:rStyle w:val="PageNumber"/>
      </w:rPr>
      <w:fldChar w:fldCharType="end"/>
    </w:r>
  </w:p>
  <w:p w:rsidR="006A7AB6" w:rsidRPr="006A7AB6" w:rsidRDefault="002A3502" w:rsidP="006A7AB6">
    <w:pPr>
      <w:pStyle w:val="Footer"/>
      <w:ind w:right="360"/>
      <w:rPr>
        <w:lang w:val="en-AU"/>
      </w:rPr>
    </w:pPr>
    <w:r>
      <w:rPr>
        <w:lang w:val="en-AU"/>
      </w:rPr>
      <w:t>SIT704</w:t>
    </w:r>
    <w:r w:rsidR="006A7AB6">
      <w:rPr>
        <w:lang w:val="en-AU"/>
      </w:rPr>
      <w:t xml:space="preserve"> – </w:t>
    </w:r>
    <w:r>
      <w:rPr>
        <w:lang w:val="en-AU"/>
      </w:rPr>
      <w:t>ADVANCED TOPICS IN DIGITAL SECURITY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C9C" w:rsidRDefault="00C77C9C" w:rsidP="000F74F7">
      <w:r>
        <w:separator/>
      </w:r>
    </w:p>
  </w:footnote>
  <w:footnote w:type="continuationSeparator" w:id="1">
    <w:p w:rsidR="00C77C9C" w:rsidRDefault="00C77C9C" w:rsidP="000F74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5"/>
      <w:gridCol w:w="4505"/>
    </w:tblGrid>
    <w:tr w:rsidR="000F74F7" w:rsidTr="000F74F7">
      <w:tc>
        <w:tcPr>
          <w:tcW w:w="4505" w:type="dxa"/>
        </w:tcPr>
        <w:p w:rsidR="000F74F7" w:rsidRDefault="002A3502" w:rsidP="000F74F7">
          <w:pPr>
            <w:pStyle w:val="Header"/>
          </w:pPr>
          <w:r>
            <w:t>SYAMALA PHANI DEEPIKA CHITTAJALLU(218157961)</w:t>
          </w:r>
        </w:p>
      </w:tc>
      <w:tc>
        <w:tcPr>
          <w:tcW w:w="4505" w:type="dxa"/>
        </w:tcPr>
        <w:p w:rsidR="000F74F7" w:rsidRDefault="000F74F7" w:rsidP="000F74F7">
          <w:pPr>
            <w:pStyle w:val="Header"/>
            <w:jc w:val="right"/>
          </w:pPr>
          <w:r>
            <w:t>Learning Summary Report</w:t>
          </w:r>
        </w:p>
      </w:tc>
    </w:tr>
  </w:tbl>
  <w:p w:rsidR="000F74F7" w:rsidRPr="000F74F7" w:rsidRDefault="000F74F7" w:rsidP="000F74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9405B5"/>
    <w:multiLevelType w:val="hybridMultilevel"/>
    <w:tmpl w:val="6180C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D22533"/>
    <w:multiLevelType w:val="hybridMultilevel"/>
    <w:tmpl w:val="EA8A32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0F74F7"/>
    <w:rsid w:val="000458F6"/>
    <w:rsid w:val="000A5AE7"/>
    <w:rsid w:val="000F74F7"/>
    <w:rsid w:val="001137D9"/>
    <w:rsid w:val="00164BA8"/>
    <w:rsid w:val="00180B83"/>
    <w:rsid w:val="00187A80"/>
    <w:rsid w:val="00191AE7"/>
    <w:rsid w:val="001C5C86"/>
    <w:rsid w:val="00214A12"/>
    <w:rsid w:val="00226A1D"/>
    <w:rsid w:val="0025234D"/>
    <w:rsid w:val="00256414"/>
    <w:rsid w:val="0025783E"/>
    <w:rsid w:val="002A3502"/>
    <w:rsid w:val="002D341D"/>
    <w:rsid w:val="00310F6E"/>
    <w:rsid w:val="00316EA3"/>
    <w:rsid w:val="00394CCF"/>
    <w:rsid w:val="003B02C3"/>
    <w:rsid w:val="00430054"/>
    <w:rsid w:val="00455679"/>
    <w:rsid w:val="004762D9"/>
    <w:rsid w:val="004978B3"/>
    <w:rsid w:val="004A4CF3"/>
    <w:rsid w:val="004C0475"/>
    <w:rsid w:val="00512CB3"/>
    <w:rsid w:val="005137E2"/>
    <w:rsid w:val="00587DF2"/>
    <w:rsid w:val="00587E9A"/>
    <w:rsid w:val="00625E04"/>
    <w:rsid w:val="0063349B"/>
    <w:rsid w:val="00641984"/>
    <w:rsid w:val="00645365"/>
    <w:rsid w:val="00663AEB"/>
    <w:rsid w:val="006750DD"/>
    <w:rsid w:val="00691A32"/>
    <w:rsid w:val="006967C3"/>
    <w:rsid w:val="006A7AB6"/>
    <w:rsid w:val="007020FC"/>
    <w:rsid w:val="00760A4D"/>
    <w:rsid w:val="0086413F"/>
    <w:rsid w:val="00872C8B"/>
    <w:rsid w:val="008A0D7C"/>
    <w:rsid w:val="009309F0"/>
    <w:rsid w:val="009572FF"/>
    <w:rsid w:val="00964D03"/>
    <w:rsid w:val="009738DD"/>
    <w:rsid w:val="009A2AAA"/>
    <w:rsid w:val="009A7DE2"/>
    <w:rsid w:val="009F5458"/>
    <w:rsid w:val="009F5D18"/>
    <w:rsid w:val="00A42A95"/>
    <w:rsid w:val="00A6425C"/>
    <w:rsid w:val="00A87C07"/>
    <w:rsid w:val="00AA7AC0"/>
    <w:rsid w:val="00AE11A6"/>
    <w:rsid w:val="00B0343D"/>
    <w:rsid w:val="00B051AF"/>
    <w:rsid w:val="00B65A3B"/>
    <w:rsid w:val="00B94276"/>
    <w:rsid w:val="00BF3EF5"/>
    <w:rsid w:val="00C074EC"/>
    <w:rsid w:val="00C16A98"/>
    <w:rsid w:val="00C44E66"/>
    <w:rsid w:val="00C74BFE"/>
    <w:rsid w:val="00C75149"/>
    <w:rsid w:val="00C77C9C"/>
    <w:rsid w:val="00CC6051"/>
    <w:rsid w:val="00CD3480"/>
    <w:rsid w:val="00CF5B6C"/>
    <w:rsid w:val="00D74B4E"/>
    <w:rsid w:val="00D84E49"/>
    <w:rsid w:val="00D90588"/>
    <w:rsid w:val="00F218B1"/>
    <w:rsid w:val="00F266A4"/>
    <w:rsid w:val="00F8138F"/>
    <w:rsid w:val="00F85991"/>
    <w:rsid w:val="00F957A2"/>
    <w:rsid w:val="00FF57C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E04"/>
  </w:style>
  <w:style w:type="paragraph" w:styleId="Heading1">
    <w:name w:val="heading 1"/>
    <w:basedOn w:val="Normal"/>
    <w:next w:val="Normal"/>
    <w:link w:val="Heading1Char"/>
    <w:uiPriority w:val="9"/>
    <w:qFormat/>
    <w:rsid w:val="000F74F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74B4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425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4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4F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F74F7"/>
    <w:rPr>
      <w:rFonts w:eastAsiaTheme="minorEastAsia"/>
      <w:sz w:val="22"/>
      <w:szCs w:val="22"/>
      <w:lang w:eastAsia="zh-CN"/>
    </w:rPr>
  </w:style>
  <w:style w:type="character" w:customStyle="1" w:styleId="NoSpacingChar">
    <w:name w:val="No Spacing Char"/>
    <w:basedOn w:val="DefaultParagraphFont"/>
    <w:link w:val="NoSpacing"/>
    <w:uiPriority w:val="1"/>
    <w:rsid w:val="000F74F7"/>
    <w:rPr>
      <w:rFonts w:eastAsiaTheme="minorEastAsia"/>
      <w:sz w:val="22"/>
      <w:szCs w:val="22"/>
      <w:lang w:eastAsia="zh-CN"/>
    </w:rPr>
  </w:style>
  <w:style w:type="paragraph" w:styleId="Header">
    <w:name w:val="header"/>
    <w:basedOn w:val="Normal"/>
    <w:link w:val="HeaderChar"/>
    <w:uiPriority w:val="99"/>
    <w:unhideWhenUsed/>
    <w:rsid w:val="000F74F7"/>
    <w:pPr>
      <w:tabs>
        <w:tab w:val="center" w:pos="4513"/>
        <w:tab w:val="right" w:pos="9026"/>
      </w:tabs>
    </w:pPr>
  </w:style>
  <w:style w:type="character" w:customStyle="1" w:styleId="HeaderChar">
    <w:name w:val="Header Char"/>
    <w:basedOn w:val="DefaultParagraphFont"/>
    <w:link w:val="Header"/>
    <w:uiPriority w:val="99"/>
    <w:rsid w:val="000F74F7"/>
  </w:style>
  <w:style w:type="paragraph" w:styleId="Footer">
    <w:name w:val="footer"/>
    <w:basedOn w:val="Normal"/>
    <w:link w:val="FooterChar"/>
    <w:uiPriority w:val="99"/>
    <w:unhideWhenUsed/>
    <w:rsid w:val="000F74F7"/>
    <w:pPr>
      <w:tabs>
        <w:tab w:val="center" w:pos="4513"/>
        <w:tab w:val="right" w:pos="9026"/>
      </w:tabs>
    </w:pPr>
  </w:style>
  <w:style w:type="character" w:customStyle="1" w:styleId="FooterChar">
    <w:name w:val="Footer Char"/>
    <w:basedOn w:val="DefaultParagraphFont"/>
    <w:link w:val="Footer"/>
    <w:uiPriority w:val="99"/>
    <w:rsid w:val="000F74F7"/>
  </w:style>
  <w:style w:type="table" w:styleId="TableGrid">
    <w:name w:val="Table Grid"/>
    <w:basedOn w:val="TableNormal"/>
    <w:uiPriority w:val="39"/>
    <w:rsid w:val="000F7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0F74F7"/>
  </w:style>
  <w:style w:type="character" w:customStyle="1" w:styleId="Heading1Char">
    <w:name w:val="Heading 1 Char"/>
    <w:basedOn w:val="DefaultParagraphFont"/>
    <w:link w:val="Heading1"/>
    <w:uiPriority w:val="9"/>
    <w:rsid w:val="000F74F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F74F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F74F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semiHidden/>
    <w:rsid w:val="00D74B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74B4E"/>
    <w:rPr>
      <w:color w:val="0563C1" w:themeColor="hyperlink"/>
      <w:u w:val="single"/>
    </w:rPr>
  </w:style>
  <w:style w:type="paragraph" w:styleId="ListParagraph">
    <w:name w:val="List Paragraph"/>
    <w:basedOn w:val="Normal"/>
    <w:uiPriority w:val="34"/>
    <w:qFormat/>
    <w:rsid w:val="00CF5B6C"/>
    <w:pPr>
      <w:ind w:left="720"/>
      <w:contextualSpacing/>
    </w:pPr>
  </w:style>
  <w:style w:type="paragraph" w:styleId="BalloonText">
    <w:name w:val="Balloon Text"/>
    <w:basedOn w:val="Normal"/>
    <w:link w:val="BalloonTextChar"/>
    <w:uiPriority w:val="99"/>
    <w:semiHidden/>
    <w:unhideWhenUsed/>
    <w:rsid w:val="002A3502"/>
    <w:rPr>
      <w:rFonts w:ascii="Tahoma" w:hAnsi="Tahoma" w:cs="Tahoma"/>
      <w:sz w:val="16"/>
      <w:szCs w:val="16"/>
    </w:rPr>
  </w:style>
  <w:style w:type="character" w:customStyle="1" w:styleId="BalloonTextChar">
    <w:name w:val="Balloon Text Char"/>
    <w:basedOn w:val="DefaultParagraphFont"/>
    <w:link w:val="BalloonText"/>
    <w:uiPriority w:val="99"/>
    <w:semiHidden/>
    <w:rsid w:val="002A3502"/>
    <w:rPr>
      <w:rFonts w:ascii="Tahoma" w:hAnsi="Tahoma" w:cs="Tahoma"/>
      <w:sz w:val="16"/>
      <w:szCs w:val="16"/>
    </w:rPr>
  </w:style>
  <w:style w:type="character" w:customStyle="1" w:styleId="Heading3Char">
    <w:name w:val="Heading 3 Char"/>
    <w:basedOn w:val="DefaultParagraphFont"/>
    <w:link w:val="Heading3"/>
    <w:uiPriority w:val="9"/>
    <w:semiHidden/>
    <w:rsid w:val="00A6425C"/>
    <w:rPr>
      <w:rFonts w:asciiTheme="majorHAnsi" w:eastAsiaTheme="majorEastAsia" w:hAnsiTheme="majorHAnsi" w:cstheme="majorBidi"/>
      <w:b/>
      <w:bCs/>
      <w:color w:val="5B9BD5" w:themeColor="accent1"/>
    </w:rPr>
  </w:style>
  <w:style w:type="paragraph" w:styleId="Bibliography">
    <w:name w:val="Bibliography"/>
    <w:basedOn w:val="Normal"/>
    <w:next w:val="Normal"/>
    <w:uiPriority w:val="37"/>
    <w:semiHidden/>
    <w:unhideWhenUsed/>
    <w:rsid w:val="00A6425C"/>
    <w:pPr>
      <w:spacing w:after="200" w:line="276" w:lineRule="auto"/>
    </w:pPr>
    <w:rPr>
      <w:sz w:val="22"/>
      <w:szCs w:val="22"/>
      <w:lang w:val="en-IN"/>
    </w:rPr>
  </w:style>
</w:styles>
</file>

<file path=word/webSettings.xml><?xml version="1.0" encoding="utf-8"?>
<w:webSettings xmlns:r="http://schemas.openxmlformats.org/officeDocument/2006/relationships" xmlns:w="http://schemas.openxmlformats.org/wordprocessingml/2006/main">
  <w:divs>
    <w:div w:id="20230512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hyperlink" Target="http://www.site.com/section.php?id=51"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site.com/section.php?id=51" TargetMode="External"/><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will be the cover of your portfolio…make it nicer than this! Include unit name, your name, student id…then delete this text!</Abstract>
  <CompanyAddress/>
  <CompanyPhone/>
  <CompanyFax/>
  <CompanyEmail>218157961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A75EF0-8D74-400B-A64B-EAF372CD6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4708</Words>
  <Characters>26838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SIT704</vt:lpstr>
    </vt:vector>
  </TitlesOfParts>
  <Company/>
  <LinksUpToDate>false</LinksUpToDate>
  <CharactersWithSpaces>31484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SIT704</dc:title>
  <dc:subject>ADVANCED TOPICS IN DIGITAL SECURITY</dc:subject>
  <dc:creator>SYAMALA PHANI DEEPIKA CHITTAJALLU</dc:creator>
  <cp:lastModifiedBy>Windows User</cp:lastModifiedBy>
  <cp:revision>2</cp:revision>
  <cp:lastPrinted>2016-05-05T03:08:00Z</cp:lastPrinted>
  <dcterms:created xsi:type="dcterms:W3CDTF">2019-05-17T14:20:00Z</dcterms:created>
  <dcterms:modified xsi:type="dcterms:W3CDTF">2019-05-17T14:20:00Z</dcterms:modified>
</cp:coreProperties>
</file>