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2FD" w:rsidRDefault="009A62FD">
      <w:r>
        <w:t xml:space="preserve">                                                   </w:t>
      </w:r>
      <w:r>
        <w:rPr>
          <w:noProof/>
        </w:rPr>
        <w:drawing>
          <wp:inline distT="0" distB="0" distL="0" distR="0">
            <wp:extent cx="2597150" cy="2400300"/>
            <wp:effectExtent l="0" t="0" r="0" b="0"/>
            <wp:docPr id="1" name="Picture 1" descr="IETE - Institution of Electronics and Telecommunications Engineers | VIT  University. Vellor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TE - Institution of Electronics and Telecommunications Engineers | VIT  University. Vellore)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7150" cy="2400300"/>
                    </a:xfrm>
                    <a:prstGeom prst="rect">
                      <a:avLst/>
                    </a:prstGeom>
                    <a:noFill/>
                    <a:ln>
                      <a:noFill/>
                    </a:ln>
                  </pic:spPr>
                </pic:pic>
              </a:graphicData>
            </a:graphic>
          </wp:inline>
        </w:drawing>
      </w:r>
    </w:p>
    <w:p w:rsidR="009A62FD" w:rsidRPr="00EA5065" w:rsidRDefault="009A62FD">
      <w:pPr>
        <w:rPr>
          <w:sz w:val="44"/>
          <w:szCs w:val="44"/>
        </w:rPr>
      </w:pPr>
      <w:r>
        <w:t xml:space="preserve">                                      </w:t>
      </w:r>
      <w:r w:rsidR="00EA5065">
        <w:t xml:space="preserve">                       </w:t>
      </w:r>
      <w:r w:rsidRPr="00EA5065">
        <w:rPr>
          <w:sz w:val="44"/>
          <w:szCs w:val="44"/>
        </w:rPr>
        <w:t>IETE-VIT ECE TECH</w:t>
      </w:r>
    </w:p>
    <w:p w:rsidR="00EA5065" w:rsidRPr="00EA5065" w:rsidRDefault="004E049D">
      <w:pPr>
        <w:rPr>
          <w:rFonts w:ascii="Arial Unicode MS" w:eastAsia="Arial Unicode MS" w:hAnsi="Arial Unicode MS" w:cs="Arial Unicode MS"/>
          <w:sz w:val="48"/>
          <w:szCs w:val="48"/>
        </w:rPr>
      </w:pPr>
      <w:r>
        <w:t xml:space="preserve">                              </w:t>
      </w:r>
      <w:r w:rsidR="00EA5065">
        <w:t xml:space="preserve">              </w:t>
      </w:r>
      <w:r w:rsidR="009A62FD" w:rsidRPr="00EA5065">
        <w:rPr>
          <w:rFonts w:ascii="Arial Unicode MS" w:eastAsia="Arial Unicode MS" w:hAnsi="Arial Unicode MS" w:cs="Arial Unicode MS"/>
          <w:sz w:val="48"/>
          <w:szCs w:val="48"/>
        </w:rPr>
        <w:t>Summer Project Proposal</w:t>
      </w:r>
    </w:p>
    <w:p w:rsidR="004E049D" w:rsidRPr="00EA5065" w:rsidRDefault="004E049D" w:rsidP="00EA5065">
      <w:pPr>
        <w:pStyle w:val="Quote"/>
        <w:rPr>
          <w:rFonts w:ascii="Arial Unicode MS" w:eastAsia="Arial Unicode MS" w:hAnsi="Arial Unicode MS" w:cs="Arial Unicode MS"/>
          <w:sz w:val="56"/>
          <w:szCs w:val="56"/>
          <w:u w:val="single"/>
        </w:rPr>
      </w:pPr>
      <w:r w:rsidRPr="00EA5065">
        <w:rPr>
          <w:rFonts w:ascii="Arial Unicode MS" w:eastAsia="Arial Unicode MS" w:hAnsi="Arial Unicode MS" w:cs="Arial Unicode MS"/>
          <w:sz w:val="56"/>
          <w:szCs w:val="56"/>
        </w:rPr>
        <w:t xml:space="preserve">    </w:t>
      </w:r>
      <w:r w:rsidRPr="00EA5065">
        <w:rPr>
          <w:rFonts w:ascii="Arial Unicode MS" w:eastAsia="Arial Unicode MS" w:hAnsi="Arial Unicode MS" w:cs="Arial Unicode MS"/>
          <w:sz w:val="56"/>
          <w:szCs w:val="56"/>
          <w:u w:val="single"/>
        </w:rPr>
        <w:t>RFID Based Authentication System using Arduino</w:t>
      </w:r>
    </w:p>
    <w:p w:rsidR="004E049D" w:rsidRDefault="004E049D"/>
    <w:p w:rsidR="004E049D" w:rsidRDefault="004E049D"/>
    <w:p w:rsidR="004E049D" w:rsidRDefault="004E049D"/>
    <w:p w:rsidR="004E049D" w:rsidRDefault="004E049D"/>
    <w:p w:rsidR="004E049D" w:rsidRDefault="004E049D"/>
    <w:p w:rsidR="009A62FD" w:rsidRDefault="009A62FD">
      <w:r>
        <w:t>Name: Deepanshu Sharma</w:t>
      </w:r>
    </w:p>
    <w:p w:rsidR="009A62FD" w:rsidRDefault="009A62FD">
      <w:r>
        <w:t>Reg. No.: 20BEE0300</w:t>
      </w:r>
    </w:p>
    <w:p w:rsidR="009A62FD" w:rsidRDefault="009A62FD">
      <w:r>
        <w:t>Github Username: deepu2593</w:t>
      </w:r>
    </w:p>
    <w:p w:rsidR="00D050B7" w:rsidRDefault="004E049D">
      <w:r>
        <w:t>E-mail/Github E-mail: deepanshusharma04635@gmail.com</w:t>
      </w:r>
      <w:r w:rsidR="009A62FD">
        <w:t xml:space="preserve"> </w:t>
      </w:r>
    </w:p>
    <w:p w:rsidR="004E049D" w:rsidRDefault="004E049D">
      <w:r>
        <w:t>Whatsapp No.: 9082476119</w:t>
      </w:r>
    </w:p>
    <w:p w:rsidR="00134004" w:rsidRDefault="00134004"/>
    <w:p w:rsidR="00134004" w:rsidRPr="00EA5065" w:rsidRDefault="00134004">
      <w:pPr>
        <w:rPr>
          <w:rFonts w:ascii="Arial Unicode MS" w:eastAsia="Arial Unicode MS" w:hAnsi="Arial Unicode MS" w:cs="Arial Unicode MS"/>
          <w:sz w:val="52"/>
          <w:szCs w:val="52"/>
          <w:u w:val="single"/>
        </w:rPr>
      </w:pPr>
      <w:r w:rsidRPr="00EA5065">
        <w:rPr>
          <w:rFonts w:ascii="Arial Unicode MS" w:eastAsia="Arial Unicode MS" w:hAnsi="Arial Unicode MS" w:cs="Arial Unicode MS"/>
          <w:sz w:val="52"/>
          <w:szCs w:val="52"/>
          <w:u w:val="single"/>
        </w:rPr>
        <w:lastRenderedPageBreak/>
        <w:t>Introduction:</w:t>
      </w:r>
    </w:p>
    <w:p w:rsidR="00134004" w:rsidRPr="00134004" w:rsidRDefault="00134004">
      <w:pPr>
        <w:rPr>
          <w:rFonts w:ascii="Arial Unicode MS" w:eastAsia="Arial Unicode MS" w:hAnsi="Arial Unicode MS" w:cs="Arial Unicode MS"/>
          <w:color w:val="333333"/>
          <w:sz w:val="27"/>
          <w:szCs w:val="27"/>
          <w:shd w:val="clear" w:color="auto" w:fill="FFFFFF"/>
        </w:rPr>
      </w:pPr>
      <w:r w:rsidRPr="00134004">
        <w:rPr>
          <w:rFonts w:ascii="Arial Unicode MS" w:eastAsia="Arial Unicode MS" w:hAnsi="Arial Unicode MS" w:cs="Arial Unicode MS"/>
          <w:color w:val="333333"/>
          <w:sz w:val="27"/>
          <w:szCs w:val="27"/>
          <w:shd w:val="clear" w:color="auto" w:fill="FFFFFF"/>
        </w:rPr>
        <w:t>Radio Frequency Identification (RFID) refers to a wireless system comprised of two components: tags and readers. The reader is a device that has one or more antennas that emit radio waves and receive signals back from the RFID tag. Tags, which use radio waves to communicate their identity and other information to nearby readers, can be passive or active. Passive RFID tags are powered by the reader and do not have a battery. Active RFID tags are powered by batteries.</w:t>
      </w:r>
    </w:p>
    <w:p w:rsidR="00134004" w:rsidRDefault="00134004">
      <w:pPr>
        <w:rPr>
          <w:rFonts w:ascii="Arial Unicode MS" w:eastAsia="Arial Unicode MS" w:hAnsi="Arial Unicode MS" w:cs="Arial Unicode MS"/>
          <w:color w:val="333333"/>
          <w:sz w:val="27"/>
          <w:szCs w:val="27"/>
          <w:shd w:val="clear" w:color="auto" w:fill="FFFFFF"/>
        </w:rPr>
      </w:pPr>
      <w:r w:rsidRPr="00134004">
        <w:rPr>
          <w:rFonts w:ascii="Arial Unicode MS" w:eastAsia="Arial Unicode MS" w:hAnsi="Arial Unicode MS" w:cs="Arial Unicode MS"/>
          <w:color w:val="333333"/>
          <w:sz w:val="27"/>
          <w:szCs w:val="27"/>
          <w:shd w:val="clear" w:color="auto" w:fill="FFFFFF"/>
        </w:rPr>
        <w:t>RFID tags can store a range of information from one serial number to several pages of data. Readers can be mobile so that they can be carried by hand, or they can be mounted on a post or overhead. Reader systems can also be built into the architecture of a cabinet, room, or building.</w:t>
      </w:r>
    </w:p>
    <w:p w:rsidR="00EA5065" w:rsidRDefault="005069D0">
      <w:pPr>
        <w:rPr>
          <w:rFonts w:ascii="Arial Unicode MS" w:eastAsia="Arial Unicode MS" w:hAnsi="Arial Unicode MS" w:cs="Arial Unicode MS"/>
          <w:color w:val="333333"/>
          <w:sz w:val="27"/>
          <w:szCs w:val="27"/>
          <w:shd w:val="clear" w:color="auto" w:fill="FFFFFF"/>
        </w:rPr>
      </w:pPr>
      <w:r>
        <w:rPr>
          <w:rFonts w:ascii="Arial Unicode MS" w:eastAsia="Arial Unicode MS" w:hAnsi="Arial Unicode MS" w:cs="Arial Unicode MS"/>
          <w:color w:val="333333"/>
          <w:sz w:val="27"/>
          <w:szCs w:val="27"/>
          <w:shd w:val="clear" w:color="auto" w:fill="FFFFFF"/>
        </w:rPr>
        <w:t xml:space="preserve">                                       </w:t>
      </w:r>
      <w:r w:rsidR="00EA5065">
        <w:rPr>
          <w:noProof/>
        </w:rPr>
        <w:drawing>
          <wp:inline distT="0" distB="0" distL="0" distR="0">
            <wp:extent cx="2159000" cy="2114550"/>
            <wp:effectExtent l="0" t="0" r="0" b="0"/>
            <wp:docPr id="3" name="Picture 3" descr="Top Considerations for RFID Tag Selection in Your Retail Project | RI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Considerations for RFID Tag Selection in Your Retail Project | RIS N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0" cy="2114550"/>
                    </a:xfrm>
                    <a:prstGeom prst="rect">
                      <a:avLst/>
                    </a:prstGeom>
                    <a:noFill/>
                    <a:ln>
                      <a:noFill/>
                    </a:ln>
                  </pic:spPr>
                </pic:pic>
              </a:graphicData>
            </a:graphic>
          </wp:inline>
        </w:drawing>
      </w:r>
    </w:p>
    <w:p w:rsidR="00134004" w:rsidRPr="00EA5065" w:rsidRDefault="00FA7EE7">
      <w:pPr>
        <w:rPr>
          <w:rFonts w:ascii="Arial Unicode MS" w:eastAsia="Arial Unicode MS" w:hAnsi="Arial Unicode MS" w:cs="Arial Unicode MS"/>
          <w:color w:val="333333"/>
          <w:sz w:val="28"/>
          <w:szCs w:val="28"/>
          <w:shd w:val="clear" w:color="auto" w:fill="FFFFFF"/>
        </w:rPr>
      </w:pPr>
      <w:r w:rsidRPr="00EA5065">
        <w:rPr>
          <w:rFonts w:ascii="Arial Unicode MS" w:eastAsia="Arial Unicode MS" w:hAnsi="Arial Unicode MS" w:cs="Arial Unicode MS"/>
          <w:color w:val="333333"/>
          <w:sz w:val="28"/>
          <w:szCs w:val="28"/>
          <w:shd w:val="clear" w:color="auto" w:fill="FFFFFF"/>
        </w:rPr>
        <w:t>Uses:</w:t>
      </w:r>
    </w:p>
    <w:p w:rsidR="00FA7EE7" w:rsidRPr="00FA7EE7" w:rsidRDefault="00FA7EE7" w:rsidP="00FA7EE7">
      <w:pPr>
        <w:shd w:val="clear" w:color="auto" w:fill="FFFFFF"/>
        <w:spacing w:before="120" w:after="120" w:line="240" w:lineRule="auto"/>
        <w:rPr>
          <w:rFonts w:ascii="Arial Unicode MS" w:eastAsia="Arial Unicode MS" w:hAnsi="Arial Unicode MS" w:cs="Arial Unicode MS"/>
          <w:color w:val="202122"/>
          <w:sz w:val="27"/>
          <w:szCs w:val="27"/>
        </w:rPr>
      </w:pPr>
      <w:r w:rsidRPr="00FA7EE7">
        <w:rPr>
          <w:rFonts w:ascii="Arial Unicode MS" w:eastAsia="Arial Unicode MS" w:hAnsi="Arial Unicode MS" w:cs="Arial Unicode MS"/>
          <w:color w:val="202122"/>
          <w:sz w:val="27"/>
          <w:szCs w:val="27"/>
        </w:rPr>
        <w:t>RFID can be us</w:t>
      </w:r>
      <w:r w:rsidRPr="00EA5065">
        <w:rPr>
          <w:rFonts w:ascii="Arial Unicode MS" w:eastAsia="Arial Unicode MS" w:hAnsi="Arial Unicode MS" w:cs="Arial Unicode MS"/>
          <w:color w:val="202122"/>
          <w:sz w:val="27"/>
          <w:szCs w:val="27"/>
        </w:rPr>
        <w:t>ed in a variety of applications</w:t>
      </w:r>
      <w:r w:rsidRPr="00FA7EE7">
        <w:rPr>
          <w:rFonts w:ascii="Arial Unicode MS" w:eastAsia="Arial Unicode MS" w:hAnsi="Arial Unicode MS" w:cs="Arial Unicode MS"/>
          <w:color w:val="202122"/>
          <w:sz w:val="27"/>
          <w:szCs w:val="27"/>
        </w:rPr>
        <w:t> such as:</w:t>
      </w:r>
    </w:p>
    <w:p w:rsidR="00FA7EE7" w:rsidRPr="00EA5065" w:rsidRDefault="00FA7EE7" w:rsidP="00FA7EE7">
      <w:pPr>
        <w:numPr>
          <w:ilvl w:val="0"/>
          <w:numId w:val="1"/>
        </w:numPr>
        <w:shd w:val="clear" w:color="auto" w:fill="FFFFFF"/>
        <w:spacing w:before="100" w:beforeAutospacing="1" w:after="24" w:line="240" w:lineRule="auto"/>
        <w:ind w:left="384"/>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Access management.</w:t>
      </w:r>
    </w:p>
    <w:p w:rsidR="00FA7EE7" w:rsidRPr="00EA5065" w:rsidRDefault="00FA7EE7" w:rsidP="00FA7EE7">
      <w:pPr>
        <w:numPr>
          <w:ilvl w:val="0"/>
          <w:numId w:val="1"/>
        </w:numPr>
        <w:shd w:val="clear" w:color="auto" w:fill="FFFFFF"/>
        <w:spacing w:before="100" w:beforeAutospacing="1" w:after="24" w:line="240" w:lineRule="auto"/>
        <w:ind w:left="384"/>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Tracking of goods.</w:t>
      </w:r>
    </w:p>
    <w:p w:rsidR="00FA7EE7" w:rsidRPr="00EA5065" w:rsidRDefault="00FA7EE7" w:rsidP="00FA7EE7">
      <w:pPr>
        <w:numPr>
          <w:ilvl w:val="0"/>
          <w:numId w:val="1"/>
        </w:numPr>
        <w:shd w:val="clear" w:color="auto" w:fill="FFFFFF"/>
        <w:spacing w:before="100" w:beforeAutospacing="1" w:after="24" w:line="240" w:lineRule="auto"/>
        <w:ind w:left="384"/>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lastRenderedPageBreak/>
        <w:t>Tracking of persons and animals.</w:t>
      </w:r>
    </w:p>
    <w:p w:rsidR="00FA7EE7" w:rsidRPr="00EA5065" w:rsidRDefault="00FA7EE7" w:rsidP="00FA7EE7">
      <w:pPr>
        <w:numPr>
          <w:ilvl w:val="0"/>
          <w:numId w:val="1"/>
        </w:numPr>
        <w:shd w:val="clear" w:color="auto" w:fill="FFFFFF"/>
        <w:spacing w:before="100" w:beforeAutospacing="1" w:after="24" w:line="240" w:lineRule="auto"/>
        <w:ind w:left="384"/>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Toll collection and </w:t>
      </w:r>
      <w:hyperlink r:id="rId7" w:tooltip="Contactless payment" w:history="1">
        <w:r w:rsidRPr="00EA5065">
          <w:rPr>
            <w:rStyle w:val="Strong"/>
            <w:rFonts w:ascii="Arial Unicode MS" w:eastAsia="Arial Unicode MS" w:hAnsi="Arial Unicode MS" w:cs="Arial Unicode MS"/>
            <w:b w:val="0"/>
            <w:sz w:val="27"/>
            <w:szCs w:val="27"/>
          </w:rPr>
          <w:t>contactless payment</w:t>
        </w:r>
      </w:hyperlink>
      <w:r w:rsidRPr="00EA5065">
        <w:rPr>
          <w:rStyle w:val="Strong"/>
          <w:rFonts w:ascii="Arial Unicode MS" w:eastAsia="Arial Unicode MS" w:hAnsi="Arial Unicode MS" w:cs="Arial Unicode MS"/>
          <w:b w:val="0"/>
          <w:sz w:val="27"/>
          <w:szCs w:val="27"/>
        </w:rPr>
        <w:t>.</w:t>
      </w:r>
    </w:p>
    <w:p w:rsidR="00FA7EE7" w:rsidRPr="00EA5065" w:rsidRDefault="00FA7EE7" w:rsidP="00FA7EE7">
      <w:pPr>
        <w:numPr>
          <w:ilvl w:val="0"/>
          <w:numId w:val="1"/>
        </w:numPr>
        <w:shd w:val="clear" w:color="auto" w:fill="FFFFFF"/>
        <w:spacing w:before="100" w:beforeAutospacing="1" w:after="24" w:line="240" w:lineRule="auto"/>
        <w:ind w:left="384"/>
        <w:rPr>
          <w:rStyle w:val="Strong"/>
          <w:rFonts w:ascii="Arial Unicode MS" w:eastAsia="Arial Unicode MS" w:hAnsi="Arial Unicode MS" w:cs="Arial Unicode MS"/>
          <w:b w:val="0"/>
          <w:sz w:val="27"/>
          <w:szCs w:val="27"/>
        </w:rPr>
      </w:pPr>
      <w:hyperlink r:id="rId8" w:tooltip="" w:history="1">
        <w:r w:rsidRPr="00EA5065">
          <w:rPr>
            <w:rStyle w:val="Strong"/>
            <w:rFonts w:ascii="Arial Unicode MS" w:eastAsia="Arial Unicode MS" w:hAnsi="Arial Unicode MS" w:cs="Arial Unicode MS"/>
            <w:b w:val="0"/>
            <w:sz w:val="27"/>
            <w:szCs w:val="27"/>
          </w:rPr>
          <w:t>Machine readable travel documents</w:t>
        </w:r>
      </w:hyperlink>
      <w:r w:rsidRPr="00EA5065">
        <w:rPr>
          <w:rStyle w:val="Strong"/>
          <w:rFonts w:ascii="Arial Unicode MS" w:eastAsia="Arial Unicode MS" w:hAnsi="Arial Unicode MS" w:cs="Arial Unicode MS"/>
          <w:b w:val="0"/>
          <w:sz w:val="27"/>
          <w:szCs w:val="27"/>
        </w:rPr>
        <w:t>.</w:t>
      </w:r>
    </w:p>
    <w:p w:rsidR="00FA7EE7" w:rsidRPr="00EA5065" w:rsidRDefault="00FA7EE7" w:rsidP="00FA7EE7">
      <w:pPr>
        <w:numPr>
          <w:ilvl w:val="0"/>
          <w:numId w:val="1"/>
        </w:numPr>
        <w:shd w:val="clear" w:color="auto" w:fill="FFFFFF"/>
        <w:spacing w:before="100" w:beforeAutospacing="1" w:after="24" w:line="240" w:lineRule="auto"/>
        <w:ind w:left="384"/>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Locating lost airport baggage.</w:t>
      </w:r>
    </w:p>
    <w:p w:rsidR="00FA7EE7" w:rsidRPr="00EA5065" w:rsidRDefault="00FA7EE7" w:rsidP="00FA7EE7">
      <w:pPr>
        <w:numPr>
          <w:ilvl w:val="0"/>
          <w:numId w:val="1"/>
        </w:numPr>
        <w:shd w:val="clear" w:color="auto" w:fill="FFFFFF"/>
        <w:spacing w:before="100" w:beforeAutospacing="1" w:after="24" w:line="240" w:lineRule="auto"/>
        <w:ind w:left="384"/>
        <w:rPr>
          <w:rStyle w:val="Strong"/>
          <w:rFonts w:ascii="Arial Unicode MS" w:eastAsia="Arial Unicode MS" w:hAnsi="Arial Unicode MS" w:cs="Arial Unicode MS"/>
          <w:b w:val="0"/>
          <w:sz w:val="27"/>
          <w:szCs w:val="27"/>
        </w:rPr>
      </w:pPr>
      <w:hyperlink r:id="rId9" w:tooltip="Transponder timing" w:history="1">
        <w:r w:rsidRPr="00EA5065">
          <w:rPr>
            <w:rStyle w:val="Strong"/>
            <w:rFonts w:ascii="Arial Unicode MS" w:eastAsia="Arial Unicode MS" w:hAnsi="Arial Unicode MS" w:cs="Arial Unicode MS"/>
            <w:b w:val="0"/>
            <w:sz w:val="27"/>
            <w:szCs w:val="27"/>
          </w:rPr>
          <w:t>Timing sporting events</w:t>
        </w:r>
      </w:hyperlink>
      <w:r w:rsidRPr="00EA5065">
        <w:rPr>
          <w:rStyle w:val="Strong"/>
          <w:rFonts w:ascii="Arial Unicode MS" w:eastAsia="Arial Unicode MS" w:hAnsi="Arial Unicode MS" w:cs="Arial Unicode MS"/>
          <w:b w:val="0"/>
          <w:sz w:val="27"/>
          <w:szCs w:val="27"/>
        </w:rPr>
        <w:t>.</w:t>
      </w:r>
    </w:p>
    <w:p w:rsidR="00FA7EE7" w:rsidRPr="00EA5065" w:rsidRDefault="00FA7EE7" w:rsidP="00FA7EE7">
      <w:pPr>
        <w:numPr>
          <w:ilvl w:val="0"/>
          <w:numId w:val="1"/>
        </w:numPr>
        <w:shd w:val="clear" w:color="auto" w:fill="FFFFFF"/>
        <w:spacing w:before="100" w:beforeAutospacing="1" w:after="24" w:line="240" w:lineRule="auto"/>
        <w:ind w:left="384"/>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Tracking and billing processes.</w:t>
      </w:r>
    </w:p>
    <w:p w:rsidR="00FA7EE7" w:rsidRPr="00EA5065" w:rsidRDefault="00FA7EE7" w:rsidP="00FA7EE7">
      <w:pPr>
        <w:numPr>
          <w:ilvl w:val="0"/>
          <w:numId w:val="1"/>
        </w:numPr>
        <w:shd w:val="clear" w:color="auto" w:fill="FFFFFF"/>
        <w:spacing w:before="100" w:beforeAutospacing="1" w:after="24" w:line="240" w:lineRule="auto"/>
        <w:ind w:left="384"/>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Monitoring the physical state of perishable goods.</w:t>
      </w:r>
    </w:p>
    <w:p w:rsidR="00FA7EE7" w:rsidRDefault="00FA7EE7" w:rsidP="00FA7EE7">
      <w:pPr>
        <w:shd w:val="clear" w:color="auto" w:fill="FFFFFF"/>
        <w:spacing w:before="100" w:beforeAutospacing="1" w:after="24" w:line="240" w:lineRule="auto"/>
        <w:rPr>
          <w:rStyle w:val="Strong"/>
          <w:b w:val="0"/>
        </w:rPr>
      </w:pPr>
    </w:p>
    <w:p w:rsidR="00FA7EE7" w:rsidRDefault="00FA7EE7" w:rsidP="00FA7EE7">
      <w:pPr>
        <w:shd w:val="clear" w:color="auto" w:fill="FFFFFF"/>
        <w:spacing w:before="100" w:beforeAutospacing="1" w:after="24" w:line="240" w:lineRule="auto"/>
        <w:rPr>
          <w:rStyle w:val="Strong"/>
          <w:b w:val="0"/>
        </w:rPr>
      </w:pPr>
    </w:p>
    <w:p w:rsidR="00FA7EE7" w:rsidRPr="00EA5065" w:rsidRDefault="0054539E" w:rsidP="00FA7EE7">
      <w:pPr>
        <w:shd w:val="clear" w:color="auto" w:fill="FFFFFF"/>
        <w:spacing w:before="100" w:beforeAutospacing="1" w:after="24" w:line="240" w:lineRule="auto"/>
        <w:rPr>
          <w:rStyle w:val="Strong"/>
          <w:rFonts w:ascii="Arial Unicode MS" w:eastAsia="Arial Unicode MS" w:hAnsi="Arial Unicode MS" w:cs="Arial Unicode MS"/>
          <w:b w:val="0"/>
          <w:sz w:val="48"/>
          <w:szCs w:val="48"/>
          <w:u w:val="single"/>
        </w:rPr>
      </w:pPr>
      <w:r w:rsidRPr="00EA5065">
        <w:rPr>
          <w:rStyle w:val="Strong"/>
          <w:rFonts w:ascii="Arial Unicode MS" w:eastAsia="Arial Unicode MS" w:hAnsi="Arial Unicode MS" w:cs="Arial Unicode MS"/>
          <w:b w:val="0"/>
          <w:sz w:val="48"/>
          <w:szCs w:val="48"/>
          <w:u w:val="single"/>
        </w:rPr>
        <w:t>Components and Software Required:</w:t>
      </w:r>
    </w:p>
    <w:p w:rsidR="0054539E" w:rsidRPr="00EA5065" w:rsidRDefault="0054539E" w:rsidP="0054539E">
      <w:pPr>
        <w:pStyle w:val="ListParagraph"/>
        <w:numPr>
          <w:ilvl w:val="0"/>
          <w:numId w:val="2"/>
        </w:numPr>
        <w:shd w:val="clear" w:color="auto" w:fill="FFFFFF"/>
        <w:spacing w:before="100" w:beforeAutospacing="1" w:after="24" w:line="240" w:lineRule="auto"/>
        <w:rPr>
          <w:rStyle w:val="Strong"/>
          <w:rFonts w:ascii="Arial Unicode MS" w:eastAsia="Arial Unicode MS" w:hAnsi="Arial Unicode MS" w:cs="Arial Unicode MS"/>
          <w:b w:val="0"/>
        </w:rPr>
      </w:pPr>
      <w:r w:rsidRPr="00EA5065">
        <w:rPr>
          <w:rStyle w:val="Strong"/>
          <w:rFonts w:ascii="Arial Unicode MS" w:eastAsia="Arial Unicode MS" w:hAnsi="Arial Unicode MS" w:cs="Arial Unicode MS"/>
          <w:b w:val="0"/>
        </w:rPr>
        <w:t>Arduino IDE(Software)</w:t>
      </w:r>
    </w:p>
    <w:p w:rsidR="0054539E" w:rsidRPr="00EA5065" w:rsidRDefault="0054539E" w:rsidP="0054539E">
      <w:pPr>
        <w:pStyle w:val="ListParagraph"/>
        <w:numPr>
          <w:ilvl w:val="0"/>
          <w:numId w:val="2"/>
        </w:numPr>
        <w:shd w:val="clear" w:color="auto" w:fill="FFFFFF"/>
        <w:spacing w:before="100" w:beforeAutospacing="1" w:after="24" w:line="240" w:lineRule="auto"/>
        <w:rPr>
          <w:rStyle w:val="Strong"/>
          <w:rFonts w:ascii="Arial Unicode MS" w:eastAsia="Arial Unicode MS" w:hAnsi="Arial Unicode MS" w:cs="Arial Unicode MS"/>
          <w:b w:val="0"/>
        </w:rPr>
      </w:pPr>
      <w:r w:rsidRPr="00EA5065">
        <w:rPr>
          <w:rStyle w:val="Strong"/>
          <w:rFonts w:ascii="Arial Unicode MS" w:eastAsia="Arial Unicode MS" w:hAnsi="Arial Unicode MS" w:cs="Arial Unicode MS"/>
          <w:b w:val="0"/>
        </w:rPr>
        <w:t>Arduino UNO Microcontroller</w:t>
      </w:r>
    </w:p>
    <w:p w:rsidR="0054539E" w:rsidRPr="00EA5065" w:rsidRDefault="0054539E" w:rsidP="0054539E">
      <w:pPr>
        <w:pStyle w:val="ListParagraph"/>
        <w:numPr>
          <w:ilvl w:val="0"/>
          <w:numId w:val="2"/>
        </w:numPr>
        <w:shd w:val="clear" w:color="auto" w:fill="FFFFFF"/>
        <w:spacing w:before="100" w:beforeAutospacing="1" w:after="24" w:line="240" w:lineRule="auto"/>
        <w:rPr>
          <w:rStyle w:val="Strong"/>
          <w:rFonts w:ascii="Arial Unicode MS" w:eastAsia="Arial Unicode MS" w:hAnsi="Arial Unicode MS" w:cs="Arial Unicode MS"/>
          <w:b w:val="0"/>
        </w:rPr>
      </w:pPr>
      <w:r w:rsidRPr="00EA5065">
        <w:rPr>
          <w:rStyle w:val="Strong"/>
          <w:rFonts w:ascii="Arial Unicode MS" w:eastAsia="Arial Unicode MS" w:hAnsi="Arial Unicode MS" w:cs="Arial Unicode MS"/>
          <w:b w:val="0"/>
        </w:rPr>
        <w:t>Breadboard</w:t>
      </w:r>
    </w:p>
    <w:p w:rsidR="0054539E" w:rsidRPr="00EA5065" w:rsidRDefault="0054539E" w:rsidP="0054539E">
      <w:pPr>
        <w:pStyle w:val="ListParagraph"/>
        <w:numPr>
          <w:ilvl w:val="0"/>
          <w:numId w:val="2"/>
        </w:numPr>
        <w:shd w:val="clear" w:color="auto" w:fill="FFFFFF"/>
        <w:spacing w:before="100" w:beforeAutospacing="1" w:after="24" w:line="240" w:lineRule="auto"/>
        <w:rPr>
          <w:rStyle w:val="Strong"/>
          <w:rFonts w:ascii="Arial Unicode MS" w:eastAsia="Arial Unicode MS" w:hAnsi="Arial Unicode MS" w:cs="Arial Unicode MS"/>
          <w:b w:val="0"/>
        </w:rPr>
      </w:pPr>
      <w:r w:rsidRPr="00EA5065">
        <w:rPr>
          <w:rStyle w:val="Strong"/>
          <w:rFonts w:ascii="Arial Unicode MS" w:eastAsia="Arial Unicode MS" w:hAnsi="Arial Unicode MS" w:cs="Arial Unicode MS"/>
          <w:b w:val="0"/>
        </w:rPr>
        <w:t>Resistors(3x220 ohms, 1x10 K ohms)</w:t>
      </w:r>
    </w:p>
    <w:p w:rsidR="0054539E" w:rsidRPr="00EA5065" w:rsidRDefault="0054539E" w:rsidP="0054539E">
      <w:pPr>
        <w:pStyle w:val="ListParagraph"/>
        <w:numPr>
          <w:ilvl w:val="0"/>
          <w:numId w:val="2"/>
        </w:numPr>
        <w:shd w:val="clear" w:color="auto" w:fill="FFFFFF"/>
        <w:spacing w:before="100" w:beforeAutospacing="1" w:after="24" w:line="240" w:lineRule="auto"/>
        <w:rPr>
          <w:rStyle w:val="Strong"/>
          <w:rFonts w:ascii="Arial Unicode MS" w:eastAsia="Arial Unicode MS" w:hAnsi="Arial Unicode MS" w:cs="Arial Unicode MS"/>
          <w:b w:val="0"/>
        </w:rPr>
      </w:pPr>
      <w:r w:rsidRPr="00EA5065">
        <w:rPr>
          <w:rStyle w:val="Strong"/>
          <w:rFonts w:ascii="Arial Unicode MS" w:eastAsia="Arial Unicode MS" w:hAnsi="Arial Unicode MS" w:cs="Arial Unicode MS"/>
          <w:b w:val="0"/>
        </w:rPr>
        <w:t>RFID Reader(RC522 Module)</w:t>
      </w:r>
    </w:p>
    <w:p w:rsidR="0054539E" w:rsidRPr="00EA5065" w:rsidRDefault="0054539E" w:rsidP="0054539E">
      <w:pPr>
        <w:pStyle w:val="ListParagraph"/>
        <w:numPr>
          <w:ilvl w:val="0"/>
          <w:numId w:val="2"/>
        </w:numPr>
        <w:shd w:val="clear" w:color="auto" w:fill="FFFFFF"/>
        <w:spacing w:before="100" w:beforeAutospacing="1" w:after="24" w:line="240" w:lineRule="auto"/>
        <w:rPr>
          <w:rStyle w:val="Strong"/>
          <w:rFonts w:ascii="Arial Unicode MS" w:eastAsia="Arial Unicode MS" w:hAnsi="Arial Unicode MS" w:cs="Arial Unicode MS"/>
          <w:b w:val="0"/>
        </w:rPr>
      </w:pPr>
      <w:r w:rsidRPr="00EA5065">
        <w:rPr>
          <w:rStyle w:val="Strong"/>
          <w:rFonts w:ascii="Arial Unicode MS" w:eastAsia="Arial Unicode MS" w:hAnsi="Arial Unicode MS" w:cs="Arial Unicode MS"/>
          <w:b w:val="0"/>
        </w:rPr>
        <w:t>RFID Tags (Master and Slave)</w:t>
      </w:r>
    </w:p>
    <w:p w:rsidR="0054539E" w:rsidRPr="00EA5065" w:rsidRDefault="0054539E" w:rsidP="0054539E">
      <w:pPr>
        <w:pStyle w:val="ListParagraph"/>
        <w:numPr>
          <w:ilvl w:val="0"/>
          <w:numId w:val="2"/>
        </w:numPr>
        <w:shd w:val="clear" w:color="auto" w:fill="FFFFFF"/>
        <w:spacing w:before="100" w:beforeAutospacing="1" w:after="24" w:line="240" w:lineRule="auto"/>
        <w:rPr>
          <w:rStyle w:val="Strong"/>
          <w:rFonts w:ascii="Arial Unicode MS" w:eastAsia="Arial Unicode MS" w:hAnsi="Arial Unicode MS" w:cs="Arial Unicode MS"/>
          <w:b w:val="0"/>
        </w:rPr>
      </w:pPr>
      <w:r w:rsidRPr="00EA5065">
        <w:rPr>
          <w:rStyle w:val="Strong"/>
          <w:rFonts w:ascii="Arial Unicode MS" w:eastAsia="Arial Unicode MS" w:hAnsi="Arial Unicode MS" w:cs="Arial Unicode MS"/>
          <w:b w:val="0"/>
        </w:rPr>
        <w:t>Solenoid or Servo</w:t>
      </w:r>
    </w:p>
    <w:p w:rsidR="0054539E" w:rsidRPr="00EA5065" w:rsidRDefault="00E13ECD" w:rsidP="0054539E">
      <w:pPr>
        <w:pStyle w:val="ListParagraph"/>
        <w:numPr>
          <w:ilvl w:val="0"/>
          <w:numId w:val="2"/>
        </w:numPr>
        <w:shd w:val="clear" w:color="auto" w:fill="FFFFFF"/>
        <w:spacing w:before="100" w:beforeAutospacing="1" w:after="24" w:line="240" w:lineRule="auto"/>
        <w:rPr>
          <w:rStyle w:val="Strong"/>
          <w:rFonts w:ascii="Arial Unicode MS" w:eastAsia="Arial Unicode MS" w:hAnsi="Arial Unicode MS" w:cs="Arial Unicode MS"/>
          <w:b w:val="0"/>
        </w:rPr>
      </w:pPr>
      <w:r w:rsidRPr="00EA5065">
        <w:rPr>
          <w:rStyle w:val="Strong"/>
          <w:rFonts w:ascii="Arial Unicode MS" w:eastAsia="Arial Unicode MS" w:hAnsi="Arial Unicode MS" w:cs="Arial Unicode MS"/>
          <w:b w:val="0"/>
        </w:rPr>
        <w:t>MOSFET</w:t>
      </w:r>
    </w:p>
    <w:p w:rsidR="00E13ECD" w:rsidRPr="00EA5065" w:rsidRDefault="00E13ECD" w:rsidP="0054539E">
      <w:pPr>
        <w:pStyle w:val="ListParagraph"/>
        <w:numPr>
          <w:ilvl w:val="0"/>
          <w:numId w:val="2"/>
        </w:numPr>
        <w:shd w:val="clear" w:color="auto" w:fill="FFFFFF"/>
        <w:spacing w:before="100" w:beforeAutospacing="1" w:after="24" w:line="240" w:lineRule="auto"/>
        <w:rPr>
          <w:rStyle w:val="Strong"/>
          <w:rFonts w:ascii="Arial Unicode MS" w:eastAsia="Arial Unicode MS" w:hAnsi="Arial Unicode MS" w:cs="Arial Unicode MS"/>
          <w:b w:val="0"/>
        </w:rPr>
      </w:pPr>
      <w:r w:rsidRPr="00EA5065">
        <w:rPr>
          <w:rStyle w:val="Strong"/>
          <w:rFonts w:ascii="Arial Unicode MS" w:eastAsia="Arial Unicode MS" w:hAnsi="Arial Unicode MS" w:cs="Arial Unicode MS"/>
          <w:b w:val="0"/>
        </w:rPr>
        <w:t>LEDs</w:t>
      </w:r>
    </w:p>
    <w:p w:rsidR="00E13ECD" w:rsidRPr="00EA5065" w:rsidRDefault="00E13ECD" w:rsidP="0054539E">
      <w:pPr>
        <w:pStyle w:val="ListParagraph"/>
        <w:numPr>
          <w:ilvl w:val="0"/>
          <w:numId w:val="2"/>
        </w:numPr>
        <w:shd w:val="clear" w:color="auto" w:fill="FFFFFF"/>
        <w:spacing w:before="100" w:beforeAutospacing="1" w:after="24" w:line="240" w:lineRule="auto"/>
        <w:rPr>
          <w:rStyle w:val="Strong"/>
          <w:rFonts w:ascii="Arial Unicode MS" w:eastAsia="Arial Unicode MS" w:hAnsi="Arial Unicode MS" w:cs="Arial Unicode MS"/>
          <w:b w:val="0"/>
        </w:rPr>
      </w:pPr>
      <w:r w:rsidRPr="00EA5065">
        <w:rPr>
          <w:rStyle w:val="Strong"/>
          <w:rFonts w:ascii="Arial Unicode MS" w:eastAsia="Arial Unicode MS" w:hAnsi="Arial Unicode MS" w:cs="Arial Unicode MS"/>
          <w:b w:val="0"/>
        </w:rPr>
        <w:t>Jumper Wires and hookup wires.</w:t>
      </w:r>
    </w:p>
    <w:p w:rsidR="00E13ECD" w:rsidRPr="00EA5065" w:rsidRDefault="00E13ECD" w:rsidP="0054539E">
      <w:pPr>
        <w:pStyle w:val="ListParagraph"/>
        <w:numPr>
          <w:ilvl w:val="0"/>
          <w:numId w:val="2"/>
        </w:numPr>
        <w:shd w:val="clear" w:color="auto" w:fill="FFFFFF"/>
        <w:spacing w:before="100" w:beforeAutospacing="1" w:after="24" w:line="240" w:lineRule="auto"/>
        <w:rPr>
          <w:rStyle w:val="Strong"/>
          <w:rFonts w:ascii="Arial Unicode MS" w:eastAsia="Arial Unicode MS" w:hAnsi="Arial Unicode MS" w:cs="Arial Unicode MS"/>
          <w:b w:val="0"/>
        </w:rPr>
      </w:pPr>
      <w:r w:rsidRPr="00EA5065">
        <w:rPr>
          <w:rStyle w:val="Strong"/>
          <w:rFonts w:ascii="Arial Unicode MS" w:eastAsia="Arial Unicode MS" w:hAnsi="Arial Unicode MS" w:cs="Arial Unicode MS"/>
          <w:b w:val="0"/>
        </w:rPr>
        <w:t>Power supply</w:t>
      </w:r>
    </w:p>
    <w:p w:rsidR="005069D0" w:rsidRDefault="005069D0" w:rsidP="00FA7EE7">
      <w:pPr>
        <w:shd w:val="clear" w:color="auto" w:fill="FFFFFF"/>
        <w:spacing w:before="100" w:beforeAutospacing="1" w:after="24" w:line="240" w:lineRule="auto"/>
        <w:rPr>
          <w:rStyle w:val="Strong"/>
          <w:rFonts w:ascii="Arial Unicode MS" w:eastAsia="Arial Unicode MS" w:hAnsi="Arial Unicode MS" w:cs="Arial Unicode MS"/>
          <w:b w:val="0"/>
          <w:sz w:val="52"/>
          <w:szCs w:val="52"/>
          <w:u w:val="single"/>
        </w:rPr>
      </w:pPr>
    </w:p>
    <w:p w:rsidR="005069D0" w:rsidRDefault="005069D0" w:rsidP="00FA7EE7">
      <w:pPr>
        <w:shd w:val="clear" w:color="auto" w:fill="FFFFFF"/>
        <w:spacing w:before="100" w:beforeAutospacing="1" w:after="24" w:line="240" w:lineRule="auto"/>
        <w:rPr>
          <w:rStyle w:val="Strong"/>
          <w:rFonts w:ascii="Arial Unicode MS" w:eastAsia="Arial Unicode MS" w:hAnsi="Arial Unicode MS" w:cs="Arial Unicode MS"/>
          <w:b w:val="0"/>
          <w:sz w:val="52"/>
          <w:szCs w:val="52"/>
          <w:u w:val="single"/>
        </w:rPr>
      </w:pPr>
    </w:p>
    <w:p w:rsidR="0054539E" w:rsidRPr="00EA5065" w:rsidRDefault="00E13ECD" w:rsidP="00FA7EE7">
      <w:pPr>
        <w:shd w:val="clear" w:color="auto" w:fill="FFFFFF"/>
        <w:spacing w:before="100" w:beforeAutospacing="1" w:after="24" w:line="240" w:lineRule="auto"/>
        <w:rPr>
          <w:rStyle w:val="Strong"/>
          <w:rFonts w:ascii="Arial Unicode MS" w:eastAsia="Arial Unicode MS" w:hAnsi="Arial Unicode MS" w:cs="Arial Unicode MS"/>
          <w:b w:val="0"/>
          <w:sz w:val="52"/>
          <w:szCs w:val="52"/>
          <w:u w:val="single"/>
        </w:rPr>
      </w:pPr>
      <w:r w:rsidRPr="00EA5065">
        <w:rPr>
          <w:rStyle w:val="Strong"/>
          <w:rFonts w:ascii="Arial Unicode MS" w:eastAsia="Arial Unicode MS" w:hAnsi="Arial Unicode MS" w:cs="Arial Unicode MS"/>
          <w:b w:val="0"/>
          <w:sz w:val="52"/>
          <w:szCs w:val="52"/>
          <w:u w:val="single"/>
        </w:rPr>
        <w:lastRenderedPageBreak/>
        <w:t>Idea</w:t>
      </w:r>
      <w:r w:rsidR="0077358D" w:rsidRPr="00EA5065">
        <w:rPr>
          <w:rStyle w:val="Strong"/>
          <w:rFonts w:ascii="Arial Unicode MS" w:eastAsia="Arial Unicode MS" w:hAnsi="Arial Unicode MS" w:cs="Arial Unicode MS"/>
          <w:b w:val="0"/>
          <w:sz w:val="52"/>
          <w:szCs w:val="52"/>
          <w:u w:val="single"/>
        </w:rPr>
        <w:t xml:space="preserve"> and Method of Implementation</w:t>
      </w:r>
      <w:r w:rsidRPr="00EA5065">
        <w:rPr>
          <w:rStyle w:val="Strong"/>
          <w:rFonts w:ascii="Arial Unicode MS" w:eastAsia="Arial Unicode MS" w:hAnsi="Arial Unicode MS" w:cs="Arial Unicode MS"/>
          <w:b w:val="0"/>
          <w:sz w:val="52"/>
          <w:szCs w:val="52"/>
          <w:u w:val="single"/>
        </w:rPr>
        <w:t>:</w:t>
      </w:r>
    </w:p>
    <w:p w:rsidR="00E13ECD" w:rsidRPr="00EA5065" w:rsidRDefault="00E13ECD" w:rsidP="00FA7EE7">
      <w:pPr>
        <w:shd w:val="clear" w:color="auto" w:fill="FFFFFF"/>
        <w:spacing w:before="100" w:beforeAutospacing="1" w:after="24" w:line="240" w:lineRule="auto"/>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 xml:space="preserve">The technology used in this project is already used in various industries for identifying </w:t>
      </w:r>
      <w:r w:rsidR="0077358D" w:rsidRPr="00EA5065">
        <w:rPr>
          <w:rStyle w:val="Strong"/>
          <w:rFonts w:ascii="Arial Unicode MS" w:eastAsia="Arial Unicode MS" w:hAnsi="Arial Unicode MS" w:cs="Arial Unicode MS"/>
          <w:b w:val="0"/>
          <w:sz w:val="27"/>
          <w:szCs w:val="27"/>
        </w:rPr>
        <w:t>personals</w:t>
      </w:r>
      <w:r w:rsidRPr="00EA5065">
        <w:rPr>
          <w:rStyle w:val="Strong"/>
          <w:rFonts w:ascii="Arial Unicode MS" w:eastAsia="Arial Unicode MS" w:hAnsi="Arial Unicode MS" w:cs="Arial Unicode MS"/>
          <w:b w:val="0"/>
          <w:sz w:val="27"/>
          <w:szCs w:val="27"/>
        </w:rPr>
        <w:t xml:space="preserve"> </w:t>
      </w:r>
      <w:bookmarkStart w:id="0" w:name="_GoBack"/>
      <w:bookmarkEnd w:id="0"/>
      <w:r w:rsidR="005069D0" w:rsidRPr="00EA5065">
        <w:rPr>
          <w:rStyle w:val="Strong"/>
          <w:rFonts w:ascii="Arial Unicode MS" w:eastAsia="Arial Unicode MS" w:hAnsi="Arial Unicode MS" w:cs="Arial Unicode MS"/>
          <w:b w:val="0"/>
          <w:sz w:val="27"/>
          <w:szCs w:val="27"/>
        </w:rPr>
        <w:t>and products</w:t>
      </w:r>
      <w:r w:rsidR="0077358D" w:rsidRPr="00EA5065">
        <w:rPr>
          <w:rStyle w:val="Strong"/>
          <w:rFonts w:ascii="Arial Unicode MS" w:eastAsia="Arial Unicode MS" w:hAnsi="Arial Unicode MS" w:cs="Arial Unicode MS"/>
          <w:b w:val="0"/>
          <w:sz w:val="27"/>
          <w:szCs w:val="27"/>
        </w:rPr>
        <w:t xml:space="preserve"> on a large scale.</w:t>
      </w:r>
    </w:p>
    <w:p w:rsidR="000336FF" w:rsidRPr="00EA5065" w:rsidRDefault="0077358D" w:rsidP="00FA7EE7">
      <w:pPr>
        <w:shd w:val="clear" w:color="auto" w:fill="FFFFFF"/>
        <w:spacing w:before="100" w:beforeAutospacing="1" w:after="24" w:line="240" w:lineRule="auto"/>
        <w:rPr>
          <w:rFonts w:ascii="Arial Unicode MS" w:eastAsia="Arial Unicode MS" w:hAnsi="Arial Unicode MS" w:cs="Arial Unicode MS"/>
          <w:color w:val="2C2C2C"/>
          <w:spacing w:val="-6"/>
          <w:sz w:val="27"/>
          <w:szCs w:val="27"/>
          <w:shd w:val="clear" w:color="auto" w:fill="FFFFFF"/>
        </w:rPr>
      </w:pPr>
      <w:r w:rsidRPr="00EA5065">
        <w:rPr>
          <w:rFonts w:ascii="Arial Unicode MS" w:eastAsia="Arial Unicode MS" w:hAnsi="Arial Unicode MS" w:cs="Arial Unicode MS"/>
          <w:color w:val="2C2C2C"/>
          <w:spacing w:val="-6"/>
          <w:sz w:val="27"/>
          <w:szCs w:val="27"/>
          <w:shd w:val="clear" w:color="auto" w:fill="FFFFFF"/>
        </w:rPr>
        <w:t>We</w:t>
      </w:r>
      <w:r w:rsidRPr="00EA5065">
        <w:rPr>
          <w:rFonts w:ascii="Arial Unicode MS" w:eastAsia="Arial Unicode MS" w:hAnsi="Arial Unicode MS" w:cs="Arial Unicode MS"/>
          <w:color w:val="2C2C2C"/>
          <w:spacing w:val="-6"/>
          <w:sz w:val="27"/>
          <w:szCs w:val="27"/>
          <w:shd w:val="clear" w:color="auto" w:fill="FFFFFF"/>
        </w:rPr>
        <w:t xml:space="preserve"> will build a test circuit </w:t>
      </w:r>
      <w:r w:rsidRPr="00EA5065">
        <w:rPr>
          <w:rFonts w:ascii="Arial Unicode MS" w:eastAsia="Arial Unicode MS" w:hAnsi="Arial Unicode MS" w:cs="Arial Unicode MS"/>
          <w:color w:val="2C2C2C"/>
          <w:spacing w:val="-6"/>
          <w:sz w:val="27"/>
          <w:szCs w:val="27"/>
          <w:shd w:val="clear" w:color="auto" w:fill="FFFFFF"/>
        </w:rPr>
        <w:t xml:space="preserve">to control access using a </w:t>
      </w:r>
      <w:r w:rsidRPr="00EA5065">
        <w:rPr>
          <w:rFonts w:ascii="Arial Unicode MS" w:eastAsia="Arial Unicode MS" w:hAnsi="Arial Unicode MS" w:cs="Arial Unicode MS"/>
          <w:color w:val="2C2C2C"/>
          <w:spacing w:val="-6"/>
          <w:sz w:val="27"/>
          <w:szCs w:val="27"/>
          <w:shd w:val="clear" w:color="auto" w:fill="FFFFFF"/>
        </w:rPr>
        <w:t>RC522 reader m</w:t>
      </w:r>
      <w:r w:rsidRPr="00EA5065">
        <w:rPr>
          <w:rFonts w:ascii="Arial Unicode MS" w:eastAsia="Arial Unicode MS" w:hAnsi="Arial Unicode MS" w:cs="Arial Unicode MS"/>
          <w:color w:val="2C2C2C"/>
          <w:spacing w:val="-6"/>
          <w:sz w:val="27"/>
          <w:szCs w:val="27"/>
          <w:shd w:val="clear" w:color="auto" w:fill="FFFFFF"/>
        </w:rPr>
        <w:t>odule, to open and close a lock, the solenoid or servo will act as the lock.</w:t>
      </w:r>
      <w:r w:rsidRPr="00EA5065">
        <w:rPr>
          <w:rFonts w:ascii="Arial Unicode MS" w:eastAsia="Arial Unicode MS" w:hAnsi="Arial Unicode MS" w:cs="Arial Unicode MS"/>
          <w:color w:val="2C2C2C"/>
          <w:spacing w:val="-6"/>
          <w:sz w:val="27"/>
          <w:szCs w:val="27"/>
          <w:shd w:val="clear" w:color="auto" w:fill="FFFFFF"/>
        </w:rPr>
        <w:t xml:space="preserve"> We'll use a master keycard to add or remove access to different tags, and create a simple LED readout to tell us what is happening in the system.</w:t>
      </w:r>
      <w:r w:rsidR="000336FF" w:rsidRPr="00EA5065">
        <w:rPr>
          <w:rFonts w:ascii="Arial Unicode MS" w:eastAsia="Arial Unicode MS" w:hAnsi="Arial Unicode MS" w:cs="Arial Unicode MS"/>
          <w:color w:val="2C2C2C"/>
          <w:spacing w:val="-6"/>
          <w:sz w:val="27"/>
          <w:szCs w:val="27"/>
          <w:shd w:val="clear" w:color="auto" w:fill="FFFFFF"/>
        </w:rPr>
        <w:t xml:space="preserve"> (</w:t>
      </w:r>
      <w:r w:rsidR="005069D0" w:rsidRPr="00EA5065">
        <w:rPr>
          <w:rFonts w:ascii="Arial Unicode MS" w:eastAsia="Arial Unicode MS" w:hAnsi="Arial Unicode MS" w:cs="Arial Unicode MS"/>
          <w:color w:val="2C2C2C"/>
          <w:spacing w:val="-6"/>
          <w:sz w:val="27"/>
          <w:szCs w:val="27"/>
          <w:shd w:val="clear" w:color="auto" w:fill="FFFFFF"/>
        </w:rPr>
        <w:t>E.g</w:t>
      </w:r>
      <w:r w:rsidR="000336FF" w:rsidRPr="00EA5065">
        <w:rPr>
          <w:rFonts w:ascii="Arial Unicode MS" w:eastAsia="Arial Unicode MS" w:hAnsi="Arial Unicode MS" w:cs="Arial Unicode MS"/>
          <w:color w:val="2C2C2C"/>
          <w:spacing w:val="-6"/>
          <w:sz w:val="27"/>
          <w:szCs w:val="27"/>
          <w:shd w:val="clear" w:color="auto" w:fill="FFFFFF"/>
        </w:rPr>
        <w:t xml:space="preserve">. </w:t>
      </w:r>
      <w:r w:rsidR="005069D0" w:rsidRPr="00EA5065">
        <w:rPr>
          <w:rFonts w:ascii="Arial Unicode MS" w:eastAsia="Arial Unicode MS" w:hAnsi="Arial Unicode MS" w:cs="Arial Unicode MS"/>
          <w:color w:val="2C2C2C"/>
          <w:spacing w:val="-6"/>
          <w:sz w:val="27"/>
          <w:szCs w:val="27"/>
          <w:shd w:val="clear" w:color="auto" w:fill="FFFFFF"/>
        </w:rPr>
        <w:t>when</w:t>
      </w:r>
      <w:r w:rsidR="000336FF" w:rsidRPr="00EA5065">
        <w:rPr>
          <w:rFonts w:ascii="Arial Unicode MS" w:eastAsia="Arial Unicode MS" w:hAnsi="Arial Unicode MS" w:cs="Arial Unicode MS"/>
          <w:color w:val="2C2C2C"/>
          <w:spacing w:val="-6"/>
          <w:sz w:val="27"/>
          <w:szCs w:val="27"/>
          <w:shd w:val="clear" w:color="auto" w:fill="FFFFFF"/>
        </w:rPr>
        <w:t xml:space="preserve"> the access tag is authorized the green LED will blink or if not authorized the red LED will blink).</w:t>
      </w:r>
    </w:p>
    <w:p w:rsidR="0077358D" w:rsidRPr="00EA5065" w:rsidRDefault="0077358D" w:rsidP="00FA7EE7">
      <w:pPr>
        <w:shd w:val="clear" w:color="auto" w:fill="FFFFFF"/>
        <w:spacing w:before="100" w:beforeAutospacing="1" w:after="24" w:line="240" w:lineRule="auto"/>
        <w:rPr>
          <w:rFonts w:ascii="Arial Unicode MS" w:eastAsia="Arial Unicode MS" w:hAnsi="Arial Unicode MS" w:cs="Arial Unicode MS"/>
          <w:color w:val="2C2C2C"/>
          <w:spacing w:val="-6"/>
          <w:sz w:val="27"/>
          <w:szCs w:val="27"/>
          <w:shd w:val="clear" w:color="auto" w:fill="FFFFFF"/>
        </w:rPr>
      </w:pPr>
      <w:r w:rsidRPr="00EA5065">
        <w:rPr>
          <w:rFonts w:ascii="Arial Unicode MS" w:eastAsia="Arial Unicode MS" w:hAnsi="Arial Unicode MS" w:cs="Arial Unicode MS"/>
          <w:color w:val="2C2C2C"/>
          <w:spacing w:val="-6"/>
          <w:sz w:val="27"/>
          <w:szCs w:val="27"/>
          <w:shd w:val="clear" w:color="auto" w:fill="FFFFFF"/>
        </w:rPr>
        <w:t>The Mosfet will open and close the lock, arduino will control the entire process (taking input through the RFID reader, processing it, adding or deleting the access tags and controlling the lock).</w:t>
      </w:r>
      <w:r w:rsidR="000336FF" w:rsidRPr="00EA5065">
        <w:rPr>
          <w:rFonts w:ascii="Arial Unicode MS" w:eastAsia="Arial Unicode MS" w:hAnsi="Arial Unicode MS" w:cs="Arial Unicode MS"/>
          <w:color w:val="2C2C2C"/>
          <w:spacing w:val="-6"/>
          <w:sz w:val="27"/>
          <w:szCs w:val="27"/>
          <w:shd w:val="clear" w:color="auto" w:fill="FFFFFF"/>
        </w:rPr>
        <w:t>Special libraries will be required to add in arduino IDE for RC522 module and coding will be done accordingly.</w:t>
      </w:r>
    </w:p>
    <w:p w:rsidR="0077358D" w:rsidRPr="00EA5065" w:rsidRDefault="0077358D" w:rsidP="00FA7EE7">
      <w:pPr>
        <w:shd w:val="clear" w:color="auto" w:fill="FFFFFF"/>
        <w:spacing w:before="100" w:beforeAutospacing="1" w:after="24" w:line="240" w:lineRule="auto"/>
        <w:rPr>
          <w:rStyle w:val="Strong"/>
          <w:rFonts w:ascii="Arial Unicode MS" w:eastAsia="Arial Unicode MS" w:hAnsi="Arial Unicode MS" w:cs="Arial Unicode MS"/>
          <w:b w:val="0"/>
        </w:rPr>
      </w:pPr>
    </w:p>
    <w:p w:rsidR="00E13ECD" w:rsidRPr="00EA5065" w:rsidRDefault="000336FF" w:rsidP="00FA7EE7">
      <w:pPr>
        <w:shd w:val="clear" w:color="auto" w:fill="FFFFFF"/>
        <w:spacing w:before="100" w:beforeAutospacing="1" w:after="24" w:line="240" w:lineRule="auto"/>
        <w:rPr>
          <w:rStyle w:val="Strong"/>
          <w:rFonts w:ascii="Arial Unicode MS" w:eastAsia="Arial Unicode MS" w:hAnsi="Arial Unicode MS" w:cs="Arial Unicode MS"/>
          <w:b w:val="0"/>
          <w:sz w:val="52"/>
          <w:szCs w:val="52"/>
          <w:u w:val="single"/>
        </w:rPr>
      </w:pPr>
      <w:r w:rsidRPr="00EA5065">
        <w:rPr>
          <w:rStyle w:val="Strong"/>
          <w:rFonts w:ascii="Arial Unicode MS" w:eastAsia="Arial Unicode MS" w:hAnsi="Arial Unicode MS" w:cs="Arial Unicode MS"/>
          <w:b w:val="0"/>
          <w:sz w:val="52"/>
          <w:szCs w:val="52"/>
          <w:u w:val="single"/>
        </w:rPr>
        <w:t>Time Flow:</w:t>
      </w:r>
    </w:p>
    <w:p w:rsidR="000336FF" w:rsidRPr="00EA5065" w:rsidRDefault="000336FF" w:rsidP="000336FF">
      <w:pPr>
        <w:pStyle w:val="ListParagraph"/>
        <w:numPr>
          <w:ilvl w:val="0"/>
          <w:numId w:val="3"/>
        </w:numPr>
        <w:shd w:val="clear" w:color="auto" w:fill="FFFFFF"/>
        <w:spacing w:before="100" w:beforeAutospacing="1" w:after="24" w:line="240" w:lineRule="auto"/>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Approval of project by 16</w:t>
      </w:r>
      <w:r w:rsidRPr="00EA5065">
        <w:rPr>
          <w:rStyle w:val="Strong"/>
          <w:rFonts w:ascii="Arial Unicode MS" w:eastAsia="Arial Unicode MS" w:hAnsi="Arial Unicode MS" w:cs="Arial Unicode MS"/>
          <w:b w:val="0"/>
          <w:sz w:val="27"/>
          <w:szCs w:val="27"/>
          <w:vertAlign w:val="superscript"/>
        </w:rPr>
        <w:t>th</w:t>
      </w:r>
      <w:r w:rsidRPr="00EA5065">
        <w:rPr>
          <w:rStyle w:val="Strong"/>
          <w:rFonts w:ascii="Arial Unicode MS" w:eastAsia="Arial Unicode MS" w:hAnsi="Arial Unicode MS" w:cs="Arial Unicode MS"/>
          <w:b w:val="0"/>
          <w:sz w:val="27"/>
          <w:szCs w:val="27"/>
        </w:rPr>
        <w:t xml:space="preserve"> July including amendments in proposal (if asked).</w:t>
      </w:r>
    </w:p>
    <w:p w:rsidR="000336FF" w:rsidRPr="00EA5065" w:rsidRDefault="000336FF" w:rsidP="000336FF">
      <w:pPr>
        <w:pStyle w:val="ListParagraph"/>
        <w:numPr>
          <w:ilvl w:val="0"/>
          <w:numId w:val="3"/>
        </w:numPr>
        <w:shd w:val="clear" w:color="auto" w:fill="FFFFFF"/>
        <w:spacing w:before="100" w:beforeAutospacing="1" w:after="24" w:line="240" w:lineRule="auto"/>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 xml:space="preserve"> Commencement of project as soon as it is approved.</w:t>
      </w:r>
    </w:p>
    <w:p w:rsidR="000336FF" w:rsidRPr="00EA5065" w:rsidRDefault="000336FF" w:rsidP="000336FF">
      <w:pPr>
        <w:pStyle w:val="ListParagraph"/>
        <w:numPr>
          <w:ilvl w:val="0"/>
          <w:numId w:val="3"/>
        </w:numPr>
        <w:shd w:val="clear" w:color="auto" w:fill="FFFFFF"/>
        <w:spacing w:before="100" w:beforeAutospacing="1" w:after="24" w:line="240" w:lineRule="auto"/>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Sourcing of materials within 1-2 days of commencement.</w:t>
      </w:r>
    </w:p>
    <w:p w:rsidR="000336FF" w:rsidRPr="00EA5065" w:rsidRDefault="000336FF" w:rsidP="000336FF">
      <w:pPr>
        <w:pStyle w:val="ListParagraph"/>
        <w:numPr>
          <w:ilvl w:val="0"/>
          <w:numId w:val="3"/>
        </w:numPr>
        <w:shd w:val="clear" w:color="auto" w:fill="FFFFFF"/>
        <w:spacing w:before="100" w:beforeAutospacing="1" w:after="24" w:line="240" w:lineRule="auto"/>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Designing and uploading the circuit within 4 days of commencement.</w:t>
      </w:r>
    </w:p>
    <w:p w:rsidR="000336FF" w:rsidRPr="00EA5065" w:rsidRDefault="000336FF" w:rsidP="000336FF">
      <w:pPr>
        <w:pStyle w:val="ListParagraph"/>
        <w:numPr>
          <w:ilvl w:val="0"/>
          <w:numId w:val="3"/>
        </w:numPr>
        <w:shd w:val="clear" w:color="auto" w:fill="FFFFFF"/>
        <w:spacing w:before="100" w:beforeAutospacing="1" w:after="24" w:line="240" w:lineRule="auto"/>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Integrating and understanding the RC522 module in the circuit as well as the arduino coding within a week of commencement.</w:t>
      </w:r>
    </w:p>
    <w:p w:rsidR="000336FF" w:rsidRPr="00EA5065" w:rsidRDefault="00F63AD8" w:rsidP="000336FF">
      <w:pPr>
        <w:pStyle w:val="ListParagraph"/>
        <w:numPr>
          <w:ilvl w:val="0"/>
          <w:numId w:val="3"/>
        </w:numPr>
        <w:shd w:val="clear" w:color="auto" w:fill="FFFFFF"/>
        <w:spacing w:before="100" w:beforeAutospacing="1" w:after="24" w:line="240" w:lineRule="auto"/>
        <w:rPr>
          <w:rStyle w:val="Strong"/>
          <w:rFonts w:ascii="Arial Unicode MS" w:eastAsia="Arial Unicode MS" w:hAnsi="Arial Unicode MS" w:cs="Arial Unicode MS"/>
          <w:b w:val="0"/>
          <w:sz w:val="27"/>
          <w:szCs w:val="27"/>
        </w:rPr>
      </w:pPr>
      <w:r w:rsidRPr="00EA5065">
        <w:rPr>
          <w:rStyle w:val="Strong"/>
          <w:rFonts w:ascii="Arial Unicode MS" w:eastAsia="Arial Unicode MS" w:hAnsi="Arial Unicode MS" w:cs="Arial Unicode MS"/>
          <w:b w:val="0"/>
          <w:sz w:val="27"/>
          <w:szCs w:val="27"/>
        </w:rPr>
        <w:t>Completing and getting the desired output before the 1</w:t>
      </w:r>
      <w:r w:rsidRPr="00EA5065">
        <w:rPr>
          <w:rStyle w:val="Strong"/>
          <w:rFonts w:ascii="Arial Unicode MS" w:eastAsia="Arial Unicode MS" w:hAnsi="Arial Unicode MS" w:cs="Arial Unicode MS"/>
          <w:b w:val="0"/>
          <w:sz w:val="27"/>
          <w:szCs w:val="27"/>
          <w:vertAlign w:val="superscript"/>
        </w:rPr>
        <w:t>st</w:t>
      </w:r>
      <w:r w:rsidRPr="00EA5065">
        <w:rPr>
          <w:rStyle w:val="Strong"/>
          <w:rFonts w:ascii="Arial Unicode MS" w:eastAsia="Arial Unicode MS" w:hAnsi="Arial Unicode MS" w:cs="Arial Unicode MS"/>
          <w:b w:val="0"/>
          <w:sz w:val="27"/>
          <w:szCs w:val="27"/>
        </w:rPr>
        <w:t xml:space="preserve"> review.</w:t>
      </w:r>
    </w:p>
    <w:p w:rsidR="00F63AD8" w:rsidRPr="00EA5065" w:rsidRDefault="00F63AD8" w:rsidP="00F63AD8">
      <w:pPr>
        <w:pStyle w:val="ListParagraph"/>
        <w:shd w:val="clear" w:color="auto" w:fill="FFFFFF"/>
        <w:spacing w:before="100" w:beforeAutospacing="1" w:after="24" w:line="240" w:lineRule="auto"/>
        <w:rPr>
          <w:rStyle w:val="Strong"/>
          <w:rFonts w:ascii="Arial Unicode MS" w:eastAsia="Arial Unicode MS" w:hAnsi="Arial Unicode MS" w:cs="Arial Unicode MS"/>
          <w:b w:val="0"/>
        </w:rPr>
      </w:pPr>
    </w:p>
    <w:p w:rsidR="00E13ECD" w:rsidRPr="00EA5065" w:rsidRDefault="00E13ECD" w:rsidP="00FA7EE7">
      <w:pPr>
        <w:shd w:val="clear" w:color="auto" w:fill="FFFFFF"/>
        <w:spacing w:before="100" w:beforeAutospacing="1" w:after="24" w:line="240" w:lineRule="auto"/>
        <w:rPr>
          <w:rStyle w:val="Strong"/>
          <w:rFonts w:ascii="Arial Unicode MS" w:eastAsia="Arial Unicode MS" w:hAnsi="Arial Unicode MS" w:cs="Arial Unicode MS"/>
          <w:b w:val="0"/>
        </w:rPr>
      </w:pPr>
    </w:p>
    <w:p w:rsidR="00FA7EE7" w:rsidRPr="00EA5065" w:rsidRDefault="00FA7EE7">
      <w:pPr>
        <w:rPr>
          <w:rStyle w:val="Strong"/>
          <w:rFonts w:ascii="Arial Unicode MS" w:eastAsia="Arial Unicode MS" w:hAnsi="Arial Unicode MS" w:cs="Arial Unicode MS"/>
          <w:b w:val="0"/>
        </w:rPr>
      </w:pPr>
    </w:p>
    <w:p w:rsidR="00134004" w:rsidRPr="00EA5065" w:rsidRDefault="00F63AD8">
      <w:pPr>
        <w:rPr>
          <w:rFonts w:ascii="Arial Unicode MS" w:eastAsia="Arial Unicode MS" w:hAnsi="Arial Unicode MS" w:cs="Arial Unicode MS"/>
        </w:rPr>
      </w:pPr>
      <w:r w:rsidRPr="00EA5065">
        <w:rPr>
          <w:rFonts w:ascii="Arial Unicode MS" w:eastAsia="Arial Unicode MS" w:hAnsi="Arial Unicode MS" w:cs="Arial Unicode MS"/>
        </w:rPr>
        <w:t xml:space="preserve">P.S.: </w:t>
      </w:r>
      <w:r w:rsidR="00EA5065" w:rsidRPr="00EA5065">
        <w:rPr>
          <w:rFonts w:ascii="Arial Unicode MS" w:eastAsia="Arial Unicode MS" w:hAnsi="Arial Unicode MS" w:cs="Arial Unicode MS"/>
        </w:rPr>
        <w:t>Seniors, p</w:t>
      </w:r>
      <w:r w:rsidR="00EA5065">
        <w:rPr>
          <w:rFonts w:ascii="Arial Unicode MS" w:eastAsia="Arial Unicode MS" w:hAnsi="Arial Unicode MS" w:cs="Arial Unicode MS"/>
        </w:rPr>
        <w:t>lease feel</w:t>
      </w:r>
      <w:r w:rsidRPr="00EA5065">
        <w:rPr>
          <w:rFonts w:ascii="Arial Unicode MS" w:eastAsia="Arial Unicode MS" w:hAnsi="Arial Unicode MS" w:cs="Arial Unicode MS"/>
        </w:rPr>
        <w:t xml:space="preserve"> </w:t>
      </w:r>
      <w:r w:rsidR="00EA5065" w:rsidRPr="00EA5065">
        <w:rPr>
          <w:rFonts w:ascii="Arial Unicode MS" w:eastAsia="Arial Unicode MS" w:hAnsi="Arial Unicode MS" w:cs="Arial Unicode MS"/>
        </w:rPr>
        <w:t>free to ask me correct any mistake in the proposal as your help will be very much appreciated</w:t>
      </w:r>
      <w:r w:rsidR="00EA5065" w:rsidRPr="00EA5065">
        <w:rPr>
          <w:rFonts w:ascii="Arial Unicode MS" w:eastAsia="Arial Unicode MS" w:hAnsi="Arial Unicode MS" w:cs="Arial Unicode MS"/>
        </w:rPr>
        <w:sym w:font="Wingdings" w:char="F04A"/>
      </w:r>
      <w:r w:rsidR="00EA5065" w:rsidRPr="00EA5065">
        <w:rPr>
          <w:rFonts w:ascii="Arial Unicode MS" w:eastAsia="Arial Unicode MS" w:hAnsi="Arial Unicode MS" w:cs="Arial Unicode MS"/>
        </w:rPr>
        <w:t>.</w:t>
      </w:r>
    </w:p>
    <w:p w:rsidR="004E049D" w:rsidRDefault="004E049D"/>
    <w:sectPr w:rsidR="004E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85088"/>
    <w:multiLevelType w:val="hybridMultilevel"/>
    <w:tmpl w:val="7788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F73DC"/>
    <w:multiLevelType w:val="hybridMultilevel"/>
    <w:tmpl w:val="1F62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A5C25"/>
    <w:multiLevelType w:val="multilevel"/>
    <w:tmpl w:val="686A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FD"/>
    <w:rsid w:val="000336FF"/>
    <w:rsid w:val="00134004"/>
    <w:rsid w:val="004E049D"/>
    <w:rsid w:val="005069D0"/>
    <w:rsid w:val="0054539E"/>
    <w:rsid w:val="0077358D"/>
    <w:rsid w:val="009A62FD"/>
    <w:rsid w:val="00D050B7"/>
    <w:rsid w:val="00E13ECD"/>
    <w:rsid w:val="00EA5065"/>
    <w:rsid w:val="00F63AD8"/>
    <w:rsid w:val="00FA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C2F8C-0FB3-4EF5-BB85-36513009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E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7EE7"/>
    <w:rPr>
      <w:color w:val="0000FF"/>
      <w:u w:val="single"/>
    </w:rPr>
  </w:style>
  <w:style w:type="character" w:styleId="Strong">
    <w:name w:val="Strong"/>
    <w:basedOn w:val="DefaultParagraphFont"/>
    <w:uiPriority w:val="22"/>
    <w:qFormat/>
    <w:rsid w:val="00FA7EE7"/>
    <w:rPr>
      <w:b/>
      <w:bCs/>
    </w:rPr>
  </w:style>
  <w:style w:type="paragraph" w:styleId="ListParagraph">
    <w:name w:val="List Paragraph"/>
    <w:basedOn w:val="Normal"/>
    <w:uiPriority w:val="34"/>
    <w:qFormat/>
    <w:rsid w:val="0054539E"/>
    <w:pPr>
      <w:ind w:left="720"/>
      <w:contextualSpacing/>
    </w:pPr>
  </w:style>
  <w:style w:type="paragraph" w:styleId="Quote">
    <w:name w:val="Quote"/>
    <w:basedOn w:val="Normal"/>
    <w:next w:val="Normal"/>
    <w:link w:val="QuoteChar"/>
    <w:uiPriority w:val="29"/>
    <w:qFormat/>
    <w:rsid w:val="00EA506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A50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718788">
      <w:bodyDiv w:val="1"/>
      <w:marLeft w:val="0"/>
      <w:marRight w:val="0"/>
      <w:marTop w:val="0"/>
      <w:marBottom w:val="0"/>
      <w:divBdr>
        <w:top w:val="none" w:sz="0" w:space="0" w:color="auto"/>
        <w:left w:val="none" w:sz="0" w:space="0" w:color="auto"/>
        <w:bottom w:val="none" w:sz="0" w:space="0" w:color="auto"/>
        <w:right w:val="none" w:sz="0" w:space="0" w:color="auto"/>
      </w:divBdr>
      <w:divsChild>
        <w:div w:id="1878423145">
          <w:marLeft w:val="336"/>
          <w:marRight w:val="0"/>
          <w:marTop w:val="120"/>
          <w:marBottom w:val="312"/>
          <w:divBdr>
            <w:top w:val="none" w:sz="0" w:space="0" w:color="auto"/>
            <w:left w:val="none" w:sz="0" w:space="0" w:color="auto"/>
            <w:bottom w:val="none" w:sz="0" w:space="0" w:color="auto"/>
            <w:right w:val="none" w:sz="0" w:space="0" w:color="auto"/>
          </w:divBdr>
          <w:divsChild>
            <w:div w:id="10030501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readable_travel_documents" TargetMode="External"/><Relationship Id="rId3" Type="http://schemas.openxmlformats.org/officeDocument/2006/relationships/settings" Target="settings.xml"/><Relationship Id="rId7" Type="http://schemas.openxmlformats.org/officeDocument/2006/relationships/hyperlink" Target="https://en.wikipedia.org/wiki/Contactless_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ransponder_ti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dalip kumar</dc:creator>
  <cp:keywords/>
  <dc:description/>
  <cp:lastModifiedBy>dalip kumar</cp:lastModifiedBy>
  <cp:revision>1</cp:revision>
  <dcterms:created xsi:type="dcterms:W3CDTF">2021-07-15T05:27:00Z</dcterms:created>
  <dcterms:modified xsi:type="dcterms:W3CDTF">2021-07-15T07:19:00Z</dcterms:modified>
</cp:coreProperties>
</file>