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DF91" w14:textId="77777777" w:rsidR="00CD274F" w:rsidRDefault="00F13B8C">
      <w:pPr>
        <w:spacing w:after="0"/>
        <w:ind w:left="235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0F1B731A" w14:textId="77777777" w:rsidR="00CD274F" w:rsidRDefault="00F13B8C">
      <w:pPr>
        <w:spacing w:after="0"/>
        <w:ind w:left="2358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2B1B737B" w14:textId="77777777" w:rsidR="00CD274F" w:rsidRDefault="00F13B8C">
      <w:pPr>
        <w:spacing w:after="0"/>
        <w:ind w:left="241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D274F" w14:paraId="0CF8402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F0A7" w14:textId="77777777" w:rsidR="00CD274F" w:rsidRDefault="00F13B8C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0EA1" w14:textId="77777777" w:rsidR="00CD274F" w:rsidRDefault="00F13B8C">
            <w:pPr>
              <w:ind w:left="2"/>
            </w:pPr>
            <w:r>
              <w:rPr>
                <w:rFonts w:ascii="Arial" w:eastAsia="Arial" w:hAnsi="Arial" w:cs="Arial"/>
              </w:rPr>
              <w:t xml:space="preserve">25-06-2025 </w:t>
            </w:r>
          </w:p>
        </w:tc>
      </w:tr>
      <w:tr w:rsidR="00CD274F" w14:paraId="6F79787E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25C1" w14:textId="77777777" w:rsidR="00CD274F" w:rsidRDefault="00F13B8C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28F1" w14:textId="5C2FF38F" w:rsidR="00CD274F" w:rsidRDefault="00F13B8C">
            <w:pPr>
              <w:ind w:left="2"/>
            </w:pPr>
            <w:r>
              <w:rPr>
                <w:rFonts w:ascii="Arial" w:eastAsia="Arial" w:hAnsi="Arial" w:cs="Arial"/>
              </w:rPr>
              <w:t>23A51A</w:t>
            </w:r>
            <w:r w:rsidR="00CE727E">
              <w:rPr>
                <w:rFonts w:ascii="Arial" w:eastAsia="Arial" w:hAnsi="Arial" w:cs="Arial"/>
              </w:rPr>
              <w:t>44</w:t>
            </w:r>
            <w:r w:rsidR="00BA22AB">
              <w:rPr>
                <w:rFonts w:ascii="Arial" w:eastAsia="Arial" w:hAnsi="Arial" w:cs="Arial"/>
              </w:rPr>
              <w:t>41</w:t>
            </w:r>
          </w:p>
        </w:tc>
      </w:tr>
      <w:tr w:rsidR="00CD274F" w14:paraId="6F17C5A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07CE6" w14:textId="77777777" w:rsidR="00CD274F" w:rsidRDefault="00F13B8C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5899" w14:textId="77777777" w:rsidR="00CD274F" w:rsidRDefault="00F13B8C">
            <w:pPr>
              <w:ind w:left="2"/>
            </w:pPr>
            <w:r>
              <w:rPr>
                <w:rFonts w:ascii="Arial" w:eastAsia="Arial" w:hAnsi="Arial" w:cs="Arial"/>
              </w:rPr>
              <w:t xml:space="preserve">Metro Ticket Generating System in ServiceNow </w:t>
            </w:r>
          </w:p>
        </w:tc>
      </w:tr>
      <w:tr w:rsidR="00CD274F" w14:paraId="53820D44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F952" w14:textId="77777777" w:rsidR="00CD274F" w:rsidRDefault="00F13B8C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A969" w14:textId="77777777" w:rsidR="00CD274F" w:rsidRDefault="00F13B8C">
            <w:pPr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3F43C7AA" w14:textId="77777777" w:rsidR="00CD274F" w:rsidRDefault="00F13B8C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264F960F" w14:textId="77777777" w:rsidR="00CD274F" w:rsidRDefault="00F13B8C">
      <w:pPr>
        <w:spacing w:after="112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63C73FF" w14:textId="77777777" w:rsidR="00CD274F" w:rsidRDefault="00F13B8C">
      <w:pPr>
        <w:spacing w:after="0"/>
        <w:jc w:val="right"/>
      </w:pPr>
      <w:r>
        <w:rPr>
          <w:noProof/>
        </w:rPr>
        <w:drawing>
          <wp:inline distT="0" distB="0" distL="0" distR="0" wp14:anchorId="6F578EE0" wp14:editId="0D11196B">
            <wp:extent cx="6174943" cy="227701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943" cy="22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683AE077" w14:textId="3F195C15" w:rsidR="00CD274F" w:rsidRDefault="00F13B8C">
      <w:pPr>
        <w:spacing w:after="15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4AEE5DAE" w14:textId="358CC410" w:rsidR="00F13B8C" w:rsidRDefault="00F13B8C">
      <w:pPr>
        <w:spacing w:after="158"/>
        <w:rPr>
          <w:rFonts w:ascii="Arial" w:eastAsia="Arial" w:hAnsi="Arial" w:cs="Arial"/>
          <w:b/>
        </w:rPr>
      </w:pPr>
    </w:p>
    <w:p w14:paraId="744A6A35" w14:textId="77777777" w:rsidR="00F13B8C" w:rsidRDefault="00F13B8C">
      <w:pPr>
        <w:spacing w:after="158"/>
      </w:pPr>
    </w:p>
    <w:p w14:paraId="35C22579" w14:textId="77777777" w:rsidR="00CD274F" w:rsidRDefault="00F13B8C">
      <w:r>
        <w:rPr>
          <w:rFonts w:ascii="Arial" w:eastAsia="Arial" w:hAnsi="Arial" w:cs="Arial"/>
          <w:b/>
        </w:rPr>
        <w:t xml:space="preserve"> </w:t>
      </w:r>
    </w:p>
    <w:p w14:paraId="7424708A" w14:textId="77777777" w:rsidR="00CD274F" w:rsidRDefault="00F13B8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4FE5951" w14:textId="77777777" w:rsidR="00CD274F" w:rsidRDefault="00F13B8C">
      <w:r>
        <w:rPr>
          <w:rFonts w:ascii="Arial" w:eastAsia="Arial" w:hAnsi="Arial" w:cs="Arial"/>
          <w:b/>
        </w:rPr>
        <w:t xml:space="preserve"> </w:t>
      </w:r>
    </w:p>
    <w:p w14:paraId="1CB54395" w14:textId="77777777" w:rsidR="00CD274F" w:rsidRDefault="00F13B8C">
      <w:pPr>
        <w:spacing w:after="0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Table-1 : Components &amp; Technologies: </w:t>
      </w:r>
    </w:p>
    <w:tbl>
      <w:tblPr>
        <w:tblStyle w:val="TableGrid"/>
        <w:tblW w:w="14208" w:type="dxa"/>
        <w:tblInd w:w="5" w:type="dxa"/>
        <w:tblCellMar>
          <w:top w:w="48" w:type="dxa"/>
          <w:left w:w="108" w:type="dxa"/>
          <w:bottom w:w="3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CD274F" w14:paraId="47D63E30" w14:textId="77777777">
        <w:trPr>
          <w:trHeight w:val="40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65B8" w14:textId="77777777" w:rsidR="00CD274F" w:rsidRDefault="00F13B8C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45B3" w14:textId="77777777" w:rsidR="00CD274F" w:rsidRDefault="00F13B8C"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8F44" w14:textId="77777777" w:rsidR="00CD274F" w:rsidRDefault="00F13B8C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CFC3" w14:textId="77777777" w:rsidR="00CD274F" w:rsidRDefault="00F13B8C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D274F" w14:paraId="7DEFE8A8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82D2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5B6D" w14:textId="77777777" w:rsidR="00CD274F" w:rsidRDefault="00F13B8C"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33B8" w14:textId="77777777" w:rsidR="00CD274F" w:rsidRDefault="00F13B8C">
            <w:r>
              <w:rPr>
                <w:rFonts w:ascii="Arial" w:eastAsia="Arial" w:hAnsi="Arial" w:cs="Arial"/>
              </w:rPr>
              <w:t xml:space="preserve">Interface for passengers to book metro tickets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1E51" w14:textId="77777777" w:rsidR="00CD274F" w:rsidRDefault="00F13B8C">
            <w:r>
              <w:rPr>
                <w:rFonts w:ascii="Arial" w:eastAsia="Arial" w:hAnsi="Arial" w:cs="Arial"/>
              </w:rPr>
              <w:t xml:space="preserve">ServiceNow Service Catalog, Portal UI </w:t>
            </w:r>
          </w:p>
        </w:tc>
      </w:tr>
      <w:tr w:rsidR="00CD274F" w14:paraId="519F83F2" w14:textId="77777777">
        <w:trPr>
          <w:trHeight w:val="69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D700F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F98B" w14:textId="77777777" w:rsidR="00CD274F" w:rsidRDefault="00F13B8C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F21A59" w14:textId="77777777" w:rsidR="00CD274F" w:rsidRDefault="00F13B8C">
            <w:pPr>
              <w:spacing w:line="240" w:lineRule="auto"/>
              <w:ind w:left="46"/>
            </w:pPr>
            <w:r>
              <w:rPr>
                <w:rFonts w:ascii="Arial" w:eastAsia="Arial" w:hAnsi="Arial" w:cs="Arial"/>
              </w:rPr>
              <w:t xml:space="preserve">Fare calculation based on source and destination stations </w:t>
            </w:r>
          </w:p>
          <w:p w14:paraId="19E97B70" w14:textId="77777777" w:rsidR="00CD274F" w:rsidRDefault="00F13B8C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2685" w14:textId="77777777" w:rsidR="00CD274F" w:rsidRDefault="00F13B8C">
            <w:r>
              <w:rPr>
                <w:rFonts w:ascii="Arial" w:eastAsia="Arial" w:hAnsi="Arial" w:cs="Arial"/>
              </w:rPr>
              <w:t xml:space="preserve">Catalog Client Scripts (JavaScript) </w:t>
            </w:r>
          </w:p>
        </w:tc>
      </w:tr>
      <w:tr w:rsidR="00CD274F" w14:paraId="7B0AA98D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CDA0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76D9" w14:textId="77777777" w:rsidR="00CD274F" w:rsidRDefault="00F13B8C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4943" w14:textId="77777777" w:rsidR="00CD274F" w:rsidRDefault="00F13B8C">
            <w:r>
              <w:rPr>
                <w:rFonts w:ascii="Arial" w:eastAsia="Arial" w:hAnsi="Arial" w:cs="Arial"/>
              </w:rPr>
              <w:t xml:space="preserve">Server-side fare retrieval and validation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14E6E" w14:textId="77777777" w:rsidR="00CD274F" w:rsidRDefault="00F13B8C">
            <w:r>
              <w:rPr>
                <w:rFonts w:ascii="Arial" w:eastAsia="Arial" w:hAnsi="Arial" w:cs="Arial"/>
              </w:rPr>
              <w:t xml:space="preserve">Script Includes, GlideAjax </w:t>
            </w:r>
          </w:p>
        </w:tc>
      </w:tr>
      <w:tr w:rsidR="00CD274F" w14:paraId="72C1B698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6D06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611D" w14:textId="77777777" w:rsidR="00CD274F" w:rsidRDefault="00F13B8C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05885" w14:textId="77777777" w:rsidR="00CD274F" w:rsidRDefault="00F13B8C">
            <w:pPr>
              <w:ind w:right="30"/>
            </w:pPr>
            <w:r>
              <w:rPr>
                <w:rFonts w:ascii="Arial" w:eastAsia="Arial" w:hAnsi="Arial" w:cs="Arial"/>
              </w:rPr>
              <w:t xml:space="preserve">Automated ticket booking workflow and notifications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CEFE" w14:textId="77777777" w:rsidR="00CD274F" w:rsidRDefault="00F13B8C">
            <w:r>
              <w:rPr>
                <w:rFonts w:ascii="Arial" w:eastAsia="Arial" w:hAnsi="Arial" w:cs="Arial"/>
              </w:rPr>
              <w:t xml:space="preserve">Flow Designer, Business Rules </w:t>
            </w:r>
          </w:p>
        </w:tc>
      </w:tr>
      <w:tr w:rsidR="00CD274F" w14:paraId="6D173AF0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DAA3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449B" w14:textId="77777777" w:rsidR="00CD274F" w:rsidRDefault="00F13B8C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BA4A" w14:textId="77777777" w:rsidR="00CD274F" w:rsidRDefault="00F13B8C">
            <w:r>
              <w:rPr>
                <w:rFonts w:ascii="Arial" w:eastAsia="Arial" w:hAnsi="Arial" w:cs="Arial"/>
              </w:rPr>
              <w:t xml:space="preserve">Stores metro stations, fares, and booking information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6367" w14:textId="77777777" w:rsidR="00CD274F" w:rsidRDefault="00F13B8C">
            <w:r>
              <w:rPr>
                <w:rFonts w:ascii="Arial" w:eastAsia="Arial" w:hAnsi="Arial" w:cs="Arial"/>
              </w:rPr>
              <w:t xml:space="preserve">ServiceNow Tables (u_metro_station, u_metro_fare, sc_req_item) </w:t>
            </w:r>
          </w:p>
        </w:tc>
      </w:tr>
      <w:tr w:rsidR="00CD274F" w14:paraId="6EBA8EBD" w14:textId="77777777">
        <w:trPr>
          <w:trHeight w:val="69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F5D6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D4E7" w14:textId="77777777" w:rsidR="00CD274F" w:rsidRDefault="00F13B8C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878AAC" w14:textId="77777777" w:rsidR="00CD274F" w:rsidRDefault="00F13B8C">
            <w:pPr>
              <w:spacing w:line="240" w:lineRule="auto"/>
              <w:ind w:left="46"/>
            </w:pPr>
            <w:r>
              <w:rPr>
                <w:rFonts w:ascii="Arial" w:eastAsia="Arial" w:hAnsi="Arial" w:cs="Arial"/>
              </w:rPr>
              <w:t xml:space="preserve">Cloud-based data storage managed by ServiceNow </w:t>
            </w:r>
          </w:p>
          <w:p w14:paraId="5EDF9969" w14:textId="77777777" w:rsidR="00CD274F" w:rsidRDefault="00F13B8C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4270" w14:textId="77777777" w:rsidR="00CD274F" w:rsidRDefault="00F13B8C">
            <w:r>
              <w:rPr>
                <w:rFonts w:ascii="Arial" w:eastAsia="Arial" w:hAnsi="Arial" w:cs="Arial"/>
              </w:rPr>
              <w:t xml:space="preserve">ServiceNow Cloud Database </w:t>
            </w:r>
          </w:p>
        </w:tc>
      </w:tr>
      <w:tr w:rsidR="00CD274F" w14:paraId="17B493C0" w14:textId="77777777">
        <w:trPr>
          <w:trHeight w:val="69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D084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0224" w14:textId="77777777" w:rsidR="00CD274F" w:rsidRDefault="00F13B8C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8CDCAB" w14:textId="77777777" w:rsidR="00CD274F" w:rsidRDefault="00F13B8C">
            <w:pPr>
              <w:spacing w:line="240" w:lineRule="auto"/>
              <w:ind w:left="46" w:right="966"/>
            </w:pPr>
            <w:r>
              <w:rPr>
                <w:rFonts w:ascii="Arial" w:eastAsia="Arial" w:hAnsi="Arial" w:cs="Arial"/>
              </w:rPr>
              <w:t xml:space="preserve">Stores QR codes, ticket attachments, and records </w:t>
            </w:r>
          </w:p>
          <w:p w14:paraId="30FA71CD" w14:textId="77777777" w:rsidR="00CD274F" w:rsidRDefault="00F13B8C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8B9C" w14:textId="77777777" w:rsidR="00CD274F" w:rsidRDefault="00F13B8C">
            <w:r>
              <w:rPr>
                <w:rFonts w:ascii="Arial" w:eastAsia="Arial" w:hAnsi="Arial" w:cs="Arial"/>
              </w:rPr>
              <w:t xml:space="preserve">ServiceNow Attachments </w:t>
            </w:r>
          </w:p>
        </w:tc>
      </w:tr>
      <w:tr w:rsidR="00CD274F" w14:paraId="47684831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E972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72D6" w14:textId="77777777" w:rsidR="00CD274F" w:rsidRDefault="00F13B8C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5E4CF8" w14:textId="77777777" w:rsidR="00CD274F" w:rsidRDefault="00F13B8C">
            <w:pPr>
              <w:ind w:left="46"/>
            </w:pPr>
            <w:r>
              <w:rPr>
                <w:rFonts w:ascii="Arial" w:eastAsia="Arial" w:hAnsi="Arial" w:cs="Arial"/>
              </w:rPr>
              <w:t xml:space="preserve">QR Code generation for digital tickets </w:t>
            </w:r>
          </w:p>
          <w:p w14:paraId="5EBB75AC" w14:textId="77777777" w:rsidR="00CD274F" w:rsidRDefault="00F13B8C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2E6F" w14:textId="77777777" w:rsidR="00CD274F" w:rsidRDefault="00F13B8C">
            <w:r>
              <w:rPr>
                <w:rFonts w:ascii="Arial" w:eastAsia="Arial" w:hAnsi="Arial" w:cs="Arial"/>
              </w:rPr>
              <w:t xml:space="preserve">QR Code Generator API / Scripted QR Generation </w:t>
            </w:r>
          </w:p>
        </w:tc>
      </w:tr>
      <w:tr w:rsidR="00CD274F" w14:paraId="65A61461" w14:textId="77777777">
        <w:trPr>
          <w:trHeight w:val="50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60E9" w14:textId="77777777" w:rsidR="00CD274F" w:rsidRDefault="00F13B8C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8DB5" w14:textId="77777777" w:rsidR="00CD274F" w:rsidRDefault="00F13B8C"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2209" w14:textId="77777777" w:rsidR="00CD274F" w:rsidRDefault="00F13B8C">
            <w:r>
              <w:rPr>
                <w:rFonts w:ascii="Arial" w:eastAsia="Arial" w:hAnsi="Arial" w:cs="Arial"/>
              </w:rPr>
              <w:t xml:space="preserve">Email notification service for ticket confirmation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7F79" w14:textId="77777777" w:rsidR="00CD274F" w:rsidRDefault="00F13B8C">
            <w:r>
              <w:rPr>
                <w:rFonts w:ascii="Arial" w:eastAsia="Arial" w:hAnsi="Arial" w:cs="Arial"/>
              </w:rPr>
              <w:t xml:space="preserve">ServiceNow Notification Engine </w:t>
            </w:r>
          </w:p>
        </w:tc>
      </w:tr>
      <w:tr w:rsidR="00CD274F" w14:paraId="61E5F3DE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BBC2" w14:textId="77777777" w:rsidR="00CD274F" w:rsidRDefault="00F13B8C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D83E" w14:textId="77777777" w:rsidR="00CD274F" w:rsidRDefault="00F13B8C"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A966" w14:textId="77777777" w:rsidR="00CD274F" w:rsidRDefault="00F13B8C">
            <w:r>
              <w:rPr>
                <w:rFonts w:ascii="Arial" w:eastAsia="Arial" w:hAnsi="Arial" w:cs="Arial"/>
              </w:rPr>
              <w:t xml:space="preserve">Ticket booking trends, revenue, and usage reports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96F4" w14:textId="77777777" w:rsidR="00CD274F" w:rsidRDefault="00F13B8C">
            <w:r>
              <w:rPr>
                <w:rFonts w:ascii="Arial" w:eastAsia="Arial" w:hAnsi="Arial" w:cs="Arial"/>
              </w:rPr>
              <w:t xml:space="preserve">ServiceNow Reports &amp; Dashboards </w:t>
            </w:r>
          </w:p>
        </w:tc>
      </w:tr>
      <w:tr w:rsidR="00CD274F" w14:paraId="6863C3BC" w14:textId="77777777">
        <w:trPr>
          <w:trHeight w:val="53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74B3" w14:textId="77777777" w:rsidR="00CD274F" w:rsidRDefault="00F13B8C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C3D4" w14:textId="77777777" w:rsidR="00CD274F" w:rsidRDefault="00F13B8C"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7CD3" w14:textId="77777777" w:rsidR="00CD274F" w:rsidRDefault="00F13B8C">
            <w:r>
              <w:rPr>
                <w:rFonts w:ascii="Arial" w:eastAsia="Arial" w:hAnsi="Arial" w:cs="Arial"/>
              </w:rPr>
              <w:t xml:space="preserve">Application hosting and execution environment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7834" w14:textId="77777777" w:rsidR="00CD274F" w:rsidRDefault="00F13B8C">
            <w:r>
              <w:t xml:space="preserve">ServiceNow SaaS Cloud Platform </w:t>
            </w:r>
          </w:p>
          <w:p w14:paraId="11403CA8" w14:textId="77777777" w:rsidR="00CD274F" w:rsidRDefault="00F13B8C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658E0CE" w14:textId="77777777" w:rsidR="00CD274F" w:rsidRDefault="00F13B8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AB5330D" w14:textId="77777777" w:rsidR="00CD274F" w:rsidRDefault="00F13B8C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bottom w:w="3" w:type="dxa"/>
          <w:right w:w="2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CD274F" w14:paraId="2454D83C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4900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3F37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265B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30D3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CD274F" w14:paraId="7FABE2D3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3782" w14:textId="77777777" w:rsidR="00CD274F" w:rsidRDefault="00F13B8C">
            <w:pPr>
              <w:ind w:right="249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5B87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3A10" w14:textId="77777777" w:rsidR="00CD274F" w:rsidRDefault="00F13B8C">
            <w:pPr>
              <w:ind w:left="108" w:right="6"/>
            </w:pPr>
            <w:r>
              <w:rPr>
                <w:rFonts w:ascii="Arial" w:eastAsia="Arial" w:hAnsi="Arial" w:cs="Arial"/>
              </w:rPr>
              <w:t xml:space="preserve">Client-side scripting and customization used for fare calculation and form validation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4091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JavaScript, GlideAjax </w:t>
            </w:r>
          </w:p>
        </w:tc>
      </w:tr>
      <w:tr w:rsidR="00CD274F" w14:paraId="4C3A7473" w14:textId="77777777">
        <w:trPr>
          <w:trHeight w:val="771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A514" w14:textId="77777777" w:rsidR="00CD274F" w:rsidRDefault="00F13B8C">
            <w:pPr>
              <w:ind w:right="249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9D72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0C90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Role-based access control for administrators and users, authenticated access through ServiceNow platform, secure data storage and transmission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B2A0" w14:textId="77777777" w:rsidR="00CD274F" w:rsidRDefault="00F13B8C">
            <w:pPr>
              <w:ind w:left="108" w:right="101"/>
              <w:jc w:val="both"/>
            </w:pPr>
            <w:r>
              <w:rPr>
                <w:rFonts w:ascii="Arial" w:eastAsia="Arial" w:hAnsi="Arial" w:cs="Arial"/>
              </w:rPr>
              <w:t xml:space="preserve">ServiceNow ACLs, User Roles, HTTPS, IAM Controls </w:t>
            </w:r>
          </w:p>
        </w:tc>
      </w:tr>
      <w:tr w:rsidR="00CD274F" w14:paraId="2ABA7935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2ED3" w14:textId="77777777" w:rsidR="00CD274F" w:rsidRDefault="00F13B8C">
            <w:pPr>
              <w:ind w:right="249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46B1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DFD3" w14:textId="77777777" w:rsidR="00CD274F" w:rsidRDefault="00F13B8C">
            <w:pPr>
              <w:ind w:left="108" w:right="50"/>
            </w:pPr>
            <w:r>
              <w:rPr>
                <w:rFonts w:ascii="Arial" w:eastAsia="Arial" w:hAnsi="Arial" w:cs="Arial"/>
              </w:rPr>
              <w:t xml:space="preserve">ServiceNow's cloud-based multi-tenant architecture supports growing users and ticket bookings without infrastructure changes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6E4D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ServiceNow SaaS Architecture, MultiTenant Cloud Platform </w:t>
            </w:r>
          </w:p>
        </w:tc>
      </w:tr>
      <w:tr w:rsidR="00CD274F" w14:paraId="65C5226D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BC32" w14:textId="77777777" w:rsidR="00CD274F" w:rsidRDefault="00F13B8C">
            <w:pPr>
              <w:ind w:right="249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B11F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F9567" w14:textId="77777777" w:rsidR="00CD274F" w:rsidRDefault="00F13B8C">
            <w:pPr>
              <w:spacing w:line="240" w:lineRule="auto"/>
              <w:ind w:left="154"/>
            </w:pPr>
            <w:r>
              <w:rPr>
                <w:rFonts w:ascii="Arial" w:eastAsia="Arial" w:hAnsi="Arial" w:cs="Arial"/>
              </w:rPr>
              <w:t xml:space="preserve">High availability through ServiceNow cloud infrastru managed services </w:t>
            </w:r>
          </w:p>
          <w:p w14:paraId="7E737186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70B1B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ServiceNow Cloud Infrastructure, </w:t>
            </w:r>
          </w:p>
          <w:p w14:paraId="2DD1D42A" w14:textId="77777777" w:rsidR="00CD274F" w:rsidRDefault="00F13B8C">
            <w:pPr>
              <w:ind w:left="108" w:hanging="110"/>
              <w:jc w:val="both"/>
            </w:pPr>
            <w:r>
              <w:rPr>
                <w:rFonts w:ascii="Arial" w:eastAsia="Arial" w:hAnsi="Arial" w:cs="Arial"/>
              </w:rPr>
              <w:t xml:space="preserve">cture with continuous monitoring and Redundant Data Centers </w:t>
            </w:r>
          </w:p>
        </w:tc>
      </w:tr>
      <w:tr w:rsidR="00CD274F" w14:paraId="7FD8254C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A143" w14:textId="77777777" w:rsidR="00CD274F" w:rsidRDefault="00F13B8C">
            <w:pPr>
              <w:ind w:right="249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763C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35AF0B" w14:textId="77777777" w:rsidR="00CD274F" w:rsidRDefault="00F13B8C">
            <w:pPr>
              <w:spacing w:line="240" w:lineRule="auto"/>
              <w:ind w:left="154"/>
            </w:pPr>
            <w:r>
              <w:rPr>
                <w:rFonts w:ascii="Arial" w:eastAsia="Arial" w:hAnsi="Arial" w:cs="Arial"/>
              </w:rPr>
              <w:t xml:space="preserve">Fast ticket booking process through server-side pro cloud-hosted services </w:t>
            </w:r>
          </w:p>
          <w:p w14:paraId="43890B44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1A79" w14:textId="77777777" w:rsidR="00CD274F" w:rsidRDefault="00F13B8C">
            <w:pPr>
              <w:ind w:left="108"/>
            </w:pPr>
            <w:r>
              <w:rPr>
                <w:rFonts w:ascii="Arial" w:eastAsia="Arial" w:hAnsi="Arial" w:cs="Arial"/>
              </w:rPr>
              <w:t xml:space="preserve">GlideAjax, Script Includes, ServiceNow </w:t>
            </w:r>
          </w:p>
          <w:p w14:paraId="493E8DF1" w14:textId="77777777" w:rsidR="00CD274F" w:rsidRDefault="00F13B8C">
            <w:pPr>
              <w:ind w:left="108" w:hanging="122"/>
              <w:jc w:val="both"/>
            </w:pPr>
            <w:r>
              <w:rPr>
                <w:rFonts w:ascii="Arial" w:eastAsia="Arial" w:hAnsi="Arial" w:cs="Arial"/>
              </w:rPr>
              <w:t xml:space="preserve">cessing, optimized database queries, and Database Optimization </w:t>
            </w:r>
          </w:p>
        </w:tc>
      </w:tr>
    </w:tbl>
    <w:p w14:paraId="221BD124" w14:textId="77777777" w:rsidR="00CD274F" w:rsidRDefault="00F13B8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03327B9" w14:textId="77777777" w:rsidR="00CD274F" w:rsidRDefault="00F13B8C">
      <w:r>
        <w:rPr>
          <w:rFonts w:ascii="Arial" w:eastAsia="Arial" w:hAnsi="Arial" w:cs="Arial"/>
          <w:b/>
        </w:rPr>
        <w:t xml:space="preserve"> </w:t>
      </w:r>
    </w:p>
    <w:p w14:paraId="6587AF49" w14:textId="77777777" w:rsidR="00CD274F" w:rsidRDefault="00F13B8C">
      <w:pPr>
        <w:spacing w:after="0" w:line="409" w:lineRule="auto"/>
        <w:ind w:right="1511"/>
      </w:pPr>
      <w:r>
        <w:rPr>
          <w:rFonts w:ascii="Arial" w:eastAsia="Arial" w:hAnsi="Arial" w:cs="Arial"/>
          <w:b/>
        </w:rPr>
        <w:t xml:space="preserve">References: </w:t>
      </w:r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https://www.servicenow.com/docs/r/servicenow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platform/service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catalog/service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catalog.html</w:t>
        </w:r>
      </w:hyperlink>
      <w:hyperlink r:id="rId12">
        <w:r>
          <w:rPr>
            <w:rFonts w:ascii="Arial" w:eastAsia="Arial" w:hAnsi="Arial" w:cs="Arial"/>
            <w:b/>
          </w:rPr>
          <w:t xml:space="preserve"> 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https://www.servicenow.com/docs/r/application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development/building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applications/flow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designer.html</w:t>
        </w:r>
      </w:hyperlink>
      <w:hyperlink r:id="rId20">
        <w:r>
          <w:rPr>
            <w:rFonts w:ascii="Arial" w:eastAsia="Arial" w:hAnsi="Arial" w:cs="Arial"/>
            <w:b/>
          </w:rPr>
          <w:t xml:space="preserve"> </w:t>
        </w:r>
      </w:hyperlink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https://www.servicenow.com/docs/r/api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reference/c_GlideAjaxAPI.html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https://developer.servicenow.com</w:t>
        </w:r>
      </w:hyperlink>
      <w:hyperlink r:id="rId26">
        <w:r>
          <w:rPr>
            <w:rFonts w:ascii="Arial" w:eastAsia="Arial" w:hAnsi="Arial" w:cs="Arial"/>
            <w:b/>
          </w:rPr>
          <w:t xml:space="preserve"> 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https://www.servicenow.com/community/</w:t>
        </w:r>
      </w:hyperlink>
      <w:hyperlink r:id="rId28">
        <w:r>
          <w:rPr>
            <w:rFonts w:ascii="Arial" w:eastAsia="Arial" w:hAnsi="Arial" w:cs="Arial"/>
            <w:b/>
          </w:rPr>
          <w:t xml:space="preserve"> </w:t>
        </w:r>
      </w:hyperlink>
    </w:p>
    <w:p w14:paraId="215C5D83" w14:textId="77777777" w:rsidR="00CD274F" w:rsidRDefault="00F13B8C">
      <w:r>
        <w:rPr>
          <w:rFonts w:ascii="Arial" w:eastAsia="Arial" w:hAnsi="Arial" w:cs="Arial"/>
          <w:b/>
        </w:rPr>
        <w:t xml:space="preserve"> </w:t>
      </w:r>
    </w:p>
    <w:p w14:paraId="6F7C23D5" w14:textId="77777777" w:rsidR="00CD274F" w:rsidRDefault="00F13B8C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87799E5" w14:textId="77777777" w:rsidR="00CD274F" w:rsidRDefault="00F13B8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CD274F">
      <w:pgSz w:w="16838" w:h="11906" w:orient="landscape"/>
      <w:pgMar w:top="1486" w:right="3201" w:bottom="11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74F"/>
    <w:rsid w:val="0005778A"/>
    <w:rsid w:val="00367292"/>
    <w:rsid w:val="00BA22AB"/>
    <w:rsid w:val="00CD274F"/>
    <w:rsid w:val="00CE727E"/>
    <w:rsid w:val="00F1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CA30"/>
  <w15:docId w15:val="{AC923B2B-D637-4CF5-B8CF-F87F76DE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now.com/docs/r/servicenow-platform/service-catalog/service-catalog.html" TargetMode="External"/><Relationship Id="rId13" Type="http://schemas.openxmlformats.org/officeDocument/2006/relationships/hyperlink" Target="https://www.servicenow.com/docs/r/application-development/building-applications/flow-designer.html" TargetMode="External"/><Relationship Id="rId18" Type="http://schemas.openxmlformats.org/officeDocument/2006/relationships/hyperlink" Target="https://www.servicenow.com/docs/r/application-development/building-applications/flow-designer.html" TargetMode="External"/><Relationship Id="rId26" Type="http://schemas.openxmlformats.org/officeDocument/2006/relationships/hyperlink" Target="https://developer.servicenow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ervicenow.com/docs/r/api-reference/c_GlideAjaxAPI.html" TargetMode="External"/><Relationship Id="rId7" Type="http://schemas.openxmlformats.org/officeDocument/2006/relationships/hyperlink" Target="https://www.servicenow.com/docs/r/servicenow-platform/service-catalog/service-catalog.html" TargetMode="External"/><Relationship Id="rId12" Type="http://schemas.openxmlformats.org/officeDocument/2006/relationships/hyperlink" Target="https://www.servicenow.com/docs/r/servicenow-platform/service-catalog/service-catalog.html" TargetMode="External"/><Relationship Id="rId17" Type="http://schemas.openxmlformats.org/officeDocument/2006/relationships/hyperlink" Target="https://www.servicenow.com/docs/r/application-development/building-applications/flow-designer.html" TargetMode="External"/><Relationship Id="rId25" Type="http://schemas.openxmlformats.org/officeDocument/2006/relationships/hyperlink" Target="https://developer.servicenow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ervicenow.com/docs/r/application-development/building-applications/flow-designer.html" TargetMode="External"/><Relationship Id="rId20" Type="http://schemas.openxmlformats.org/officeDocument/2006/relationships/hyperlink" Target="https://www.servicenow.com/docs/r/application-development/building-applications/flow-designer.html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ervicenow.com/docs/r/servicenow-platform/service-catalog/service-catalog.html" TargetMode="External"/><Relationship Id="rId11" Type="http://schemas.openxmlformats.org/officeDocument/2006/relationships/hyperlink" Target="https://www.servicenow.com/docs/r/servicenow-platform/service-catalog/service-catalog.html" TargetMode="External"/><Relationship Id="rId24" Type="http://schemas.openxmlformats.org/officeDocument/2006/relationships/hyperlink" Target="https://www.servicenow.com/docs/r/api-reference/c_GlideAjaxAPI.html" TargetMode="External"/><Relationship Id="rId5" Type="http://schemas.openxmlformats.org/officeDocument/2006/relationships/hyperlink" Target="https://www.servicenow.com/docs/r/servicenow-platform/service-catalog/service-catalog.html" TargetMode="External"/><Relationship Id="rId15" Type="http://schemas.openxmlformats.org/officeDocument/2006/relationships/hyperlink" Target="https://www.servicenow.com/docs/r/application-development/building-applications/flow-designer.html" TargetMode="External"/><Relationship Id="rId23" Type="http://schemas.openxmlformats.org/officeDocument/2006/relationships/hyperlink" Target="https://www.servicenow.com/docs/r/api-reference/c_GlideAjaxAPI.html" TargetMode="External"/><Relationship Id="rId28" Type="http://schemas.openxmlformats.org/officeDocument/2006/relationships/hyperlink" Target="https://www.servicenow.com/community/" TargetMode="External"/><Relationship Id="rId10" Type="http://schemas.openxmlformats.org/officeDocument/2006/relationships/hyperlink" Target="https://www.servicenow.com/docs/r/servicenow-platform/service-catalog/service-catalog.html" TargetMode="External"/><Relationship Id="rId19" Type="http://schemas.openxmlformats.org/officeDocument/2006/relationships/hyperlink" Target="https://www.servicenow.com/docs/r/application-development/building-applications/flow-designer.html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servicenow.com/docs/r/servicenow-platform/service-catalog/service-catalog.html" TargetMode="External"/><Relationship Id="rId14" Type="http://schemas.openxmlformats.org/officeDocument/2006/relationships/hyperlink" Target="https://www.servicenow.com/docs/r/application-development/building-applications/flow-designer.html" TargetMode="External"/><Relationship Id="rId22" Type="http://schemas.openxmlformats.org/officeDocument/2006/relationships/hyperlink" Target="https://www.servicenow.com/docs/r/api-reference/c_GlideAjaxAPI.html" TargetMode="External"/><Relationship Id="rId27" Type="http://schemas.openxmlformats.org/officeDocument/2006/relationships/hyperlink" Target="https://www.servicenow.com/community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polavaraputejaswini1675@gmail.com</cp:lastModifiedBy>
  <cp:revision>5</cp:revision>
  <dcterms:created xsi:type="dcterms:W3CDTF">2026-07-01T05:44:00Z</dcterms:created>
  <dcterms:modified xsi:type="dcterms:W3CDTF">2026-07-08T09:00:00Z</dcterms:modified>
</cp:coreProperties>
</file>