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4D79" w14:textId="5E08D331" w:rsidR="0081473A" w:rsidRDefault="0081473A" w:rsidP="0081473A">
      <w:pPr>
        <w:pStyle w:val="Heading1"/>
        <w:spacing w:before="238"/>
        <w:ind w:left="3043" w:hanging="703"/>
      </w:pPr>
      <w:r>
        <w:t>RESEARCH PAPER</w:t>
      </w:r>
    </w:p>
    <w:p w14:paraId="53E05D66" w14:textId="1B99BD71" w:rsidR="0081473A" w:rsidRDefault="0081473A" w:rsidP="0081473A">
      <w:pPr>
        <w:pStyle w:val="Heading1"/>
        <w:tabs>
          <w:tab w:val="left" w:pos="2700"/>
        </w:tabs>
        <w:spacing w:before="238"/>
        <w:ind w:left="2700" w:firstLine="180"/>
      </w:pPr>
      <w:r>
        <w:t>ABSTRACT</w:t>
      </w:r>
    </w:p>
    <w:p w14:paraId="616C012C" w14:textId="179B3D18" w:rsidR="0081473A" w:rsidRDefault="0081473A" w:rsidP="0081473A">
      <w:pPr>
        <w:pStyle w:val="BodyText"/>
        <w:rPr>
          <w:b/>
          <w:sz w:val="48"/>
        </w:rPr>
      </w:pPr>
    </w:p>
    <w:p w14:paraId="3983757F" w14:textId="53236DCC" w:rsidR="0081473A" w:rsidRPr="0081473A" w:rsidRDefault="0081473A" w:rsidP="0081473A">
      <w:pPr>
        <w:pStyle w:val="BodyText"/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81473A">
        <w:rPr>
          <w:b/>
          <w:sz w:val="24"/>
          <w:szCs w:val="24"/>
        </w:rPr>
        <w:t xml:space="preserve">Implementation and evaluation of data recovery using </w:t>
      </w:r>
      <w:proofErr w:type="spellStart"/>
      <w:r w:rsidRPr="0081473A">
        <w:rPr>
          <w:b/>
          <w:sz w:val="24"/>
          <w:szCs w:val="24"/>
        </w:rPr>
        <w:t>TestDisk</w:t>
      </w:r>
      <w:proofErr w:type="spellEnd"/>
      <w:r w:rsidRPr="0081473A">
        <w:rPr>
          <w:b/>
          <w:sz w:val="24"/>
          <w:szCs w:val="24"/>
        </w:rPr>
        <w:t xml:space="preserve"> and </w:t>
      </w:r>
      <w:proofErr w:type="spellStart"/>
      <w:r w:rsidRPr="0081473A">
        <w:rPr>
          <w:b/>
          <w:sz w:val="24"/>
          <w:szCs w:val="24"/>
        </w:rPr>
        <w:t>PhotoRec</w:t>
      </w:r>
      <w:proofErr w:type="spellEnd"/>
    </w:p>
    <w:p w14:paraId="0775DD23" w14:textId="77777777" w:rsidR="0081473A" w:rsidRDefault="0081473A" w:rsidP="0081473A">
      <w:pPr>
        <w:pStyle w:val="BodyText"/>
        <w:spacing w:before="3"/>
        <w:ind w:right="500"/>
        <w:rPr>
          <w:b/>
          <w:sz w:val="44"/>
        </w:rPr>
      </w:pPr>
    </w:p>
    <w:p w14:paraId="4FB14D9F" w14:textId="20B65778" w:rsidR="0081473A" w:rsidRDefault="0081473A" w:rsidP="000235C6">
      <w:pPr>
        <w:pStyle w:val="BodyText"/>
        <w:spacing w:before="1" w:line="360" w:lineRule="auto"/>
        <w:ind w:right="360"/>
        <w:jc w:val="both"/>
      </w:pPr>
      <w:proofErr w:type="spellStart"/>
      <w:r>
        <w:t>TestDisk</w:t>
      </w:r>
      <w:proofErr w:type="spellEnd"/>
      <w:r>
        <w:t xml:space="preserve"> is a free and open-source data recovery utility. It is primarily designed to help recover lost data storage partitions and/or make non-booting disks bootable again when these symptoms are caused by faulty software, certain types of viruses or human error (such as accidentally erasing a partition table).  It can used to collect detailed information about a corrupted drive, which can then be sent to a technician for further</w:t>
      </w:r>
      <w:r>
        <w:rPr>
          <w:spacing w:val="-5"/>
        </w:rPr>
        <w:t xml:space="preserve"> </w:t>
      </w:r>
      <w:proofErr w:type="spellStart"/>
      <w:r>
        <w:t>analys</w:t>
      </w:r>
      <w:proofErr w:type="spellEnd"/>
    </w:p>
    <w:p w14:paraId="6D6A12DA" w14:textId="57EAA9C1" w:rsidR="0081473A" w:rsidRPr="0081473A" w:rsidRDefault="0081473A" w:rsidP="00C1700E">
      <w:pPr>
        <w:pStyle w:val="NormalWeb"/>
        <w:shd w:val="clear" w:color="auto" w:fill="FFFFFF"/>
        <w:spacing w:before="120" w:beforeAutospacing="0" w:after="120" w:afterAutospacing="0" w:line="360" w:lineRule="auto"/>
        <w:ind w:right="360"/>
        <w:jc w:val="both"/>
        <w:rPr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hyperlink r:id="rId4" w:tgtFrame="_blank" w:history="1">
        <w:proofErr w:type="spellStart"/>
        <w:r w:rsidRPr="0081473A">
          <w:rPr>
            <w:rStyle w:val="Hyperlink"/>
            <w:color w:val="000000" w:themeColor="text1"/>
            <w:sz w:val="28"/>
            <w:szCs w:val="28"/>
          </w:rPr>
          <w:t>PhotoRec</w:t>
        </w:r>
        <w:proofErr w:type="spellEnd"/>
      </w:hyperlink>
      <w:r w:rsidRPr="0081473A">
        <w:rPr>
          <w:color w:val="202122"/>
          <w:sz w:val="28"/>
          <w:szCs w:val="28"/>
        </w:rPr>
        <w:t xml:space="preserve"> is file data recovery </w:t>
      </w:r>
      <w:r w:rsidR="00C1700E">
        <w:rPr>
          <w:color w:val="202122"/>
          <w:sz w:val="28"/>
          <w:szCs w:val="28"/>
        </w:rPr>
        <w:t>tool</w:t>
      </w:r>
      <w:r w:rsidRPr="0081473A">
        <w:rPr>
          <w:color w:val="202122"/>
          <w:sz w:val="28"/>
          <w:szCs w:val="28"/>
        </w:rPr>
        <w:t xml:space="preserve"> designed to recover lost files including video, documents and archives from hard disks, CD-ROMs, and lost pictures (thus the Photo Recovery name) from digital camera memory. </w:t>
      </w:r>
      <w:proofErr w:type="spellStart"/>
      <w:r w:rsidRPr="0081473A">
        <w:rPr>
          <w:color w:val="202122"/>
          <w:sz w:val="28"/>
          <w:szCs w:val="28"/>
        </w:rPr>
        <w:t>PhotoRec</w:t>
      </w:r>
      <w:proofErr w:type="spellEnd"/>
      <w:r w:rsidRPr="0081473A">
        <w:rPr>
          <w:color w:val="202122"/>
          <w:sz w:val="28"/>
          <w:szCs w:val="28"/>
        </w:rPr>
        <w:t xml:space="preserve"> ignores the file system and goes after the underlying data, so it will still work even if your media's file system has been severely damaged or reformatted.</w:t>
      </w:r>
    </w:p>
    <w:p w14:paraId="196229B6" w14:textId="1614E773" w:rsidR="0081473A" w:rsidRPr="00C1700E" w:rsidRDefault="0081473A" w:rsidP="00C1700E">
      <w:pPr>
        <w:pStyle w:val="NormalWeb"/>
        <w:shd w:val="clear" w:color="auto" w:fill="FFFFFF"/>
        <w:spacing w:before="120" w:beforeAutospacing="0" w:after="120" w:afterAutospacing="0" w:line="360" w:lineRule="auto"/>
        <w:ind w:right="360"/>
        <w:jc w:val="both"/>
        <w:rPr>
          <w:color w:val="202122"/>
          <w:sz w:val="28"/>
          <w:szCs w:val="28"/>
        </w:rPr>
      </w:pPr>
      <w:proofErr w:type="spellStart"/>
      <w:r w:rsidRPr="00C1700E">
        <w:rPr>
          <w:color w:val="202122"/>
          <w:sz w:val="28"/>
          <w:szCs w:val="28"/>
        </w:rPr>
        <w:t>PhotoRec</w:t>
      </w:r>
      <w:proofErr w:type="spellEnd"/>
      <w:r w:rsidRPr="00C1700E">
        <w:rPr>
          <w:color w:val="202122"/>
          <w:sz w:val="28"/>
          <w:szCs w:val="28"/>
        </w:rPr>
        <w:t xml:space="preserve"> is a companion program </w:t>
      </w:r>
      <w:r w:rsidRPr="00C1700E">
        <w:rPr>
          <w:color w:val="000000" w:themeColor="text1"/>
          <w:sz w:val="28"/>
          <w:szCs w:val="28"/>
        </w:rPr>
        <w:t>to </w:t>
      </w:r>
      <w:proofErr w:type="spellStart"/>
      <w:r w:rsidRPr="00C1700E">
        <w:rPr>
          <w:color w:val="000000" w:themeColor="text1"/>
          <w:sz w:val="28"/>
          <w:szCs w:val="28"/>
        </w:rPr>
        <w:fldChar w:fldCharType="begin"/>
      </w:r>
      <w:r w:rsidRPr="00C1700E">
        <w:rPr>
          <w:color w:val="000000" w:themeColor="text1"/>
          <w:sz w:val="28"/>
          <w:szCs w:val="28"/>
        </w:rPr>
        <w:instrText xml:space="preserve"> HYPERLINK "https://www.cgsecurity.org/wiki/TestDisk" \o "TestDisk" </w:instrText>
      </w:r>
      <w:r w:rsidRPr="00C1700E">
        <w:rPr>
          <w:color w:val="000000" w:themeColor="text1"/>
          <w:sz w:val="28"/>
          <w:szCs w:val="28"/>
        </w:rPr>
        <w:fldChar w:fldCharType="separate"/>
      </w:r>
      <w:r w:rsidRPr="00C1700E">
        <w:rPr>
          <w:rStyle w:val="Hyperlink"/>
          <w:color w:val="000000" w:themeColor="text1"/>
          <w:sz w:val="28"/>
          <w:szCs w:val="28"/>
        </w:rPr>
        <w:t>TestDisk</w:t>
      </w:r>
      <w:proofErr w:type="spellEnd"/>
      <w:r w:rsidRPr="00C1700E">
        <w:rPr>
          <w:color w:val="000000" w:themeColor="text1"/>
          <w:sz w:val="28"/>
          <w:szCs w:val="28"/>
        </w:rPr>
        <w:fldChar w:fldCharType="end"/>
      </w:r>
      <w:r w:rsidRPr="00C1700E">
        <w:rPr>
          <w:color w:val="202122"/>
          <w:sz w:val="28"/>
          <w:szCs w:val="28"/>
        </w:rPr>
        <w:t>, an application for recovering lost partitions on a wide variety of file systems and making non-bootable disks bootable again.</w:t>
      </w:r>
      <w:r w:rsidR="00C1700E" w:rsidRPr="00C1700E">
        <w:rPr>
          <w:color w:val="202122"/>
          <w:sz w:val="28"/>
          <w:szCs w:val="28"/>
        </w:rPr>
        <w:t xml:space="preserve"> </w:t>
      </w:r>
      <w:proofErr w:type="spellStart"/>
      <w:r w:rsidR="00C1700E" w:rsidRPr="00C1700E">
        <w:rPr>
          <w:color w:val="202122"/>
          <w:sz w:val="28"/>
          <w:szCs w:val="28"/>
          <w:shd w:val="clear" w:color="auto" w:fill="FFFFFF"/>
        </w:rPr>
        <w:t>PhotoRec</w:t>
      </w:r>
      <w:proofErr w:type="spellEnd"/>
      <w:r w:rsidR="00C1700E" w:rsidRPr="00C1700E">
        <w:rPr>
          <w:color w:val="202122"/>
          <w:sz w:val="28"/>
          <w:szCs w:val="28"/>
          <w:shd w:val="clear" w:color="auto" w:fill="FFFFFF"/>
        </w:rPr>
        <w:t xml:space="preserve"> works with hard disks, CD-ROMs, memory cards (CompactFlash, Memory Stick, Secure Digital/SD, </w:t>
      </w:r>
      <w:proofErr w:type="spellStart"/>
      <w:r w:rsidR="00C1700E" w:rsidRPr="00C1700E">
        <w:rPr>
          <w:color w:val="202122"/>
          <w:sz w:val="28"/>
          <w:szCs w:val="28"/>
          <w:shd w:val="clear" w:color="auto" w:fill="FFFFFF"/>
        </w:rPr>
        <w:t>SmartMedia</w:t>
      </w:r>
      <w:proofErr w:type="spellEnd"/>
      <w:r w:rsidR="00C1700E" w:rsidRPr="00C1700E">
        <w:rPr>
          <w:color w:val="202122"/>
          <w:sz w:val="28"/>
          <w:szCs w:val="28"/>
          <w:shd w:val="clear" w:color="auto" w:fill="FFFFFF"/>
        </w:rPr>
        <w:t>, Microdrive, MMC, etc.), USB memory drives, DD raw image, EnCase E01 image, etc.</w:t>
      </w:r>
    </w:p>
    <w:p w14:paraId="5C421C7F" w14:textId="4BB1813E" w:rsidR="00C1700E" w:rsidRPr="0081473A" w:rsidRDefault="00C1700E" w:rsidP="00C1700E">
      <w:pPr>
        <w:pStyle w:val="NormalWeb"/>
        <w:shd w:val="clear" w:color="auto" w:fill="FFFFFF"/>
        <w:spacing w:before="120" w:beforeAutospacing="0" w:after="120" w:afterAutospacing="0" w:line="360" w:lineRule="auto"/>
        <w:ind w:right="36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By </w:t>
      </w:r>
      <w:proofErr w:type="spellStart"/>
      <w:r>
        <w:rPr>
          <w:color w:val="202122"/>
          <w:sz w:val="28"/>
          <w:szCs w:val="28"/>
        </w:rPr>
        <w:t>combinig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TestDisk</w:t>
      </w:r>
      <w:proofErr w:type="spellEnd"/>
      <w:r>
        <w:rPr>
          <w:color w:val="202122"/>
          <w:sz w:val="28"/>
          <w:szCs w:val="28"/>
        </w:rPr>
        <w:t xml:space="preserve"> and </w:t>
      </w:r>
      <w:proofErr w:type="spellStart"/>
      <w:r>
        <w:rPr>
          <w:color w:val="202122"/>
          <w:sz w:val="28"/>
          <w:szCs w:val="28"/>
        </w:rPr>
        <w:t>PhotoRec</w:t>
      </w:r>
      <w:proofErr w:type="spellEnd"/>
      <w:r>
        <w:rPr>
          <w:color w:val="202122"/>
          <w:sz w:val="28"/>
          <w:szCs w:val="28"/>
        </w:rPr>
        <w:t xml:space="preserve"> we can overcome the </w:t>
      </w:r>
      <w:proofErr w:type="spellStart"/>
      <w:r>
        <w:rPr>
          <w:color w:val="202122"/>
          <w:sz w:val="28"/>
          <w:szCs w:val="28"/>
        </w:rPr>
        <w:t>limitatons</w:t>
      </w:r>
      <w:proofErr w:type="spellEnd"/>
      <w:r>
        <w:rPr>
          <w:color w:val="202122"/>
          <w:sz w:val="28"/>
          <w:szCs w:val="28"/>
        </w:rPr>
        <w:t xml:space="preserve"> of </w:t>
      </w:r>
      <w:proofErr w:type="spellStart"/>
      <w:r>
        <w:rPr>
          <w:color w:val="202122"/>
          <w:sz w:val="28"/>
          <w:szCs w:val="28"/>
        </w:rPr>
        <w:t>TestDisk</w:t>
      </w:r>
      <w:proofErr w:type="spellEnd"/>
      <w:r>
        <w:rPr>
          <w:color w:val="202122"/>
          <w:sz w:val="28"/>
          <w:szCs w:val="28"/>
        </w:rPr>
        <w:t xml:space="preserve"> and we can recover all lost data from any file system. We can also recover data </w:t>
      </w:r>
      <w:r>
        <w:rPr>
          <w:color w:val="202122"/>
          <w:sz w:val="28"/>
          <w:szCs w:val="28"/>
        </w:rPr>
        <w:lastRenderedPageBreak/>
        <w:t xml:space="preserve">from CD-ROMs , memory card </w:t>
      </w:r>
      <w:proofErr w:type="spellStart"/>
      <w:r>
        <w:rPr>
          <w:color w:val="202122"/>
          <w:sz w:val="28"/>
          <w:szCs w:val="28"/>
        </w:rPr>
        <w:t>etc</w:t>
      </w:r>
      <w:proofErr w:type="spellEnd"/>
      <w:r>
        <w:rPr>
          <w:color w:val="202122"/>
          <w:sz w:val="28"/>
          <w:szCs w:val="28"/>
        </w:rPr>
        <w:t xml:space="preserve">… </w:t>
      </w:r>
      <w:r w:rsidR="000235C6">
        <w:rPr>
          <w:color w:val="202122"/>
          <w:sz w:val="28"/>
          <w:szCs w:val="28"/>
        </w:rPr>
        <w:t>This research is for combining the above explained tools for effective data recovery and avoid the limitations.</w:t>
      </w:r>
      <w:bookmarkStart w:id="0" w:name="_GoBack"/>
      <w:bookmarkEnd w:id="0"/>
    </w:p>
    <w:p w14:paraId="38A9BAF5" w14:textId="77777777" w:rsidR="0081473A" w:rsidRDefault="0081473A" w:rsidP="0081473A">
      <w:pPr>
        <w:pStyle w:val="BodyText"/>
        <w:spacing w:before="1" w:line="360" w:lineRule="auto"/>
        <w:ind w:left="160" w:right="500"/>
        <w:jc w:val="both"/>
      </w:pPr>
    </w:p>
    <w:p w14:paraId="325B84C8" w14:textId="77777777" w:rsidR="005F65D6" w:rsidRPr="0081473A" w:rsidRDefault="005F65D6">
      <w:pPr>
        <w:rPr>
          <w:rFonts w:ascii="Times New Roman" w:hAnsi="Times New Roman" w:cs="Times New Roman"/>
          <w:sz w:val="24"/>
          <w:szCs w:val="24"/>
        </w:rPr>
      </w:pPr>
    </w:p>
    <w:sectPr w:rsidR="005F65D6" w:rsidRPr="0081473A" w:rsidSect="0081473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A"/>
    <w:rsid w:val="000235C6"/>
    <w:rsid w:val="0003622F"/>
    <w:rsid w:val="005F65D6"/>
    <w:rsid w:val="0081473A"/>
    <w:rsid w:val="00C1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1FEB"/>
  <w15:chartTrackingRefBased/>
  <w15:docId w15:val="{F568F1A1-60C0-4898-9692-CD71E5D3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73A"/>
    <w:pPr>
      <w:widowControl w:val="0"/>
      <w:autoSpaceDE w:val="0"/>
      <w:autoSpaceDN w:val="0"/>
      <w:spacing w:before="8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3A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8147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1473A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1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gsecur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itzmdeepu333@outlook.com</dc:creator>
  <cp:keywords/>
  <dc:description/>
  <cp:lastModifiedBy>itzmdeepu333@outlook.com</cp:lastModifiedBy>
  <cp:revision>1</cp:revision>
  <dcterms:created xsi:type="dcterms:W3CDTF">2021-03-26T07:53:00Z</dcterms:created>
  <dcterms:modified xsi:type="dcterms:W3CDTF">2021-03-26T08:17:00Z</dcterms:modified>
</cp:coreProperties>
</file>