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90AA" w14:textId="77777777" w:rsidR="000D0DD4" w:rsidRDefault="000D0DD4">
      <w:pPr>
        <w:spacing w:after="400"/>
      </w:pPr>
    </w:p>
    <w:p w14:paraId="3F72AAF1" w14:textId="77777777" w:rsidR="000D0DD4" w:rsidRDefault="00000000">
      <w:pPr>
        <w:spacing w:after="80"/>
        <w:jc w:val="center"/>
      </w:pPr>
      <w:r>
        <w:rPr>
          <w:b/>
          <w:bCs/>
          <w:color w:val="F26722"/>
          <w:sz w:val="24"/>
          <w:szCs w:val="24"/>
        </w:rPr>
        <w:t xml:space="preserve">EXL </w:t>
      </w:r>
      <w:proofErr w:type="gramStart"/>
      <w:r>
        <w:rPr>
          <w:b/>
          <w:bCs/>
          <w:color w:val="F26722"/>
          <w:sz w:val="24"/>
          <w:szCs w:val="24"/>
        </w:rPr>
        <w:t>Services  |</w:t>
      </w:r>
      <w:proofErr w:type="gramEnd"/>
      <w:r>
        <w:rPr>
          <w:b/>
          <w:bCs/>
          <w:color w:val="F26722"/>
          <w:sz w:val="24"/>
          <w:szCs w:val="24"/>
        </w:rPr>
        <w:t xml:space="preserve">  </w:t>
      </w:r>
      <w:proofErr w:type="spellStart"/>
      <w:r>
        <w:rPr>
          <w:b/>
          <w:bCs/>
          <w:color w:val="F26722"/>
          <w:sz w:val="24"/>
          <w:szCs w:val="24"/>
        </w:rPr>
        <w:t>StarPulse</w:t>
      </w:r>
      <w:proofErr w:type="spellEnd"/>
    </w:p>
    <w:p w14:paraId="2D14A9A8" w14:textId="77777777" w:rsidR="000D0DD4" w:rsidRDefault="00000000">
      <w:pPr>
        <w:spacing w:after="200"/>
        <w:jc w:val="center"/>
      </w:pPr>
      <w:r>
        <w:rPr>
          <w:color w:val="666666"/>
        </w:rPr>
        <w:t>Medicare Stars Management Platform</w:t>
      </w:r>
    </w:p>
    <w:p w14:paraId="0CBD5E29" w14:textId="77777777" w:rsidR="000D0DD4" w:rsidRDefault="000D0DD4">
      <w:pPr>
        <w:spacing w:after="200"/>
      </w:pPr>
    </w:p>
    <w:p w14:paraId="57D21359" w14:textId="77777777" w:rsidR="000D0DD4" w:rsidRDefault="00000000">
      <w:pPr>
        <w:spacing w:after="100"/>
        <w:jc w:val="center"/>
      </w:pPr>
      <w:r>
        <w:rPr>
          <w:b/>
          <w:bCs/>
          <w:color w:val="1B3A5C"/>
          <w:sz w:val="48"/>
          <w:szCs w:val="48"/>
        </w:rPr>
        <w:t>Personas, Process,</w:t>
      </w:r>
    </w:p>
    <w:p w14:paraId="313D2FF9" w14:textId="77777777" w:rsidR="000D0DD4" w:rsidRDefault="00000000">
      <w:pPr>
        <w:spacing w:after="100"/>
        <w:jc w:val="center"/>
      </w:pPr>
      <w:r>
        <w:rPr>
          <w:b/>
          <w:bCs/>
          <w:color w:val="1B3A5C"/>
          <w:sz w:val="48"/>
          <w:szCs w:val="48"/>
        </w:rPr>
        <w:t>GenAI Reimagination</w:t>
      </w:r>
    </w:p>
    <w:p w14:paraId="136639DA" w14:textId="77777777" w:rsidR="000D0DD4" w:rsidRDefault="00000000">
      <w:pPr>
        <w:spacing w:after="200"/>
        <w:jc w:val="center"/>
      </w:pPr>
      <w:r>
        <w:rPr>
          <w:b/>
          <w:bCs/>
          <w:color w:val="1B3A5C"/>
          <w:sz w:val="48"/>
          <w:szCs w:val="48"/>
        </w:rPr>
        <w:t>&amp; The Bigger Picture</w:t>
      </w:r>
    </w:p>
    <w:p w14:paraId="53C6243B" w14:textId="77777777" w:rsidR="000D0DD4" w:rsidRDefault="000D0DD4">
      <w:pPr>
        <w:spacing w:after="200"/>
      </w:pPr>
    </w:p>
    <w:p w14:paraId="7368C293" w14:textId="77777777" w:rsidR="000D0DD4" w:rsidRDefault="000D0DD4">
      <w:pPr>
        <w:pBdr>
          <w:bottom w:val="single" w:sz="8" w:space="0" w:color="F26722"/>
        </w:pBdr>
        <w:spacing w:after="80"/>
        <w:jc w:val="center"/>
      </w:pPr>
    </w:p>
    <w:p w14:paraId="14FD64C3" w14:textId="77777777" w:rsidR="000D0DD4" w:rsidRDefault="000D0DD4">
      <w:pPr>
        <w:spacing w:after="120"/>
      </w:pPr>
    </w:p>
    <w:p w14:paraId="580F3AEB" w14:textId="77777777" w:rsidR="000D0DD4" w:rsidRDefault="00000000">
      <w:pPr>
        <w:spacing w:after="60"/>
        <w:jc w:val="center"/>
      </w:pPr>
      <w:proofErr w:type="gramStart"/>
      <w:r>
        <w:rPr>
          <w:color w:val="666666"/>
          <w:sz w:val="20"/>
          <w:szCs w:val="20"/>
        </w:rPr>
        <w:t>Confidential  |</w:t>
      </w:r>
      <w:proofErr w:type="gramEnd"/>
      <w:r>
        <w:rPr>
          <w:color w:val="666666"/>
          <w:sz w:val="20"/>
          <w:szCs w:val="20"/>
        </w:rPr>
        <w:t xml:space="preserve">  Prepared for stakeholder discussion</w:t>
      </w:r>
    </w:p>
    <w:p w14:paraId="5B543E68" w14:textId="77777777" w:rsidR="000D0DD4" w:rsidRDefault="00000000">
      <w:pPr>
        <w:spacing w:after="60"/>
        <w:jc w:val="center"/>
      </w:pPr>
      <w:r>
        <w:rPr>
          <w:color w:val="888888"/>
          <w:sz w:val="18"/>
          <w:szCs w:val="18"/>
        </w:rPr>
        <w:t>Live URL: https://stars-pulse-1356475297832733.aws.databricksapps.com</w:t>
      </w:r>
    </w:p>
    <w:p w14:paraId="49EB1158" w14:textId="77777777" w:rsidR="000D0DD4" w:rsidRDefault="00000000">
      <w:r>
        <w:br w:type="page"/>
      </w:r>
    </w:p>
    <w:p w14:paraId="5A053695" w14:textId="77777777" w:rsidR="000D0DD4" w:rsidRDefault="00000000">
      <w:pPr>
        <w:pStyle w:val="Heading1"/>
      </w:pPr>
      <w:r>
        <w:lastRenderedPageBreak/>
        <w:t>Executive Summary</w:t>
      </w:r>
    </w:p>
    <w:p w14:paraId="150BD543" w14:textId="77777777" w:rsidR="000D0DD4" w:rsidRDefault="00000000">
      <w:pPr>
        <w:spacing w:after="120"/>
      </w:pPr>
      <w:proofErr w:type="spellStart"/>
      <w:r>
        <w:rPr>
          <w:color w:val="333333"/>
        </w:rPr>
        <w:t>StarPulse</w:t>
      </w:r>
      <w:proofErr w:type="spellEnd"/>
      <w:r>
        <w:rPr>
          <w:color w:val="333333"/>
        </w:rPr>
        <w:t xml:space="preserve"> is an AI-powered Medicare Stars management platform. It serves five primary personas across the health plan operating model, converts raw operational data into targeted outreach actions, and directly influences the plan's most valuable revenue lever: the CMS star rating and its associated bonus payments.</w:t>
      </w:r>
    </w:p>
    <w:p w14:paraId="02012ABC" w14:textId="77777777" w:rsidR="000D0DD4" w:rsidRDefault="00000000">
      <w:pPr>
        <w:spacing w:after="120"/>
      </w:pPr>
      <w:r>
        <w:rPr>
          <w:color w:val="333333"/>
        </w:rPr>
        <w:t>This document answers four questions:</w:t>
      </w:r>
    </w:p>
    <w:p w14:paraId="01D1150A" w14:textId="77777777" w:rsidR="000D0DD4" w:rsidRDefault="00000000">
      <w:pPr>
        <w:pStyle w:val="ListParagraph"/>
        <w:numPr>
          <w:ilvl w:val="0"/>
          <w:numId w:val="2"/>
        </w:numPr>
        <w:spacing w:after="60"/>
      </w:pPr>
      <w:r>
        <w:rPr>
          <w:color w:val="333333"/>
        </w:rPr>
        <w:t xml:space="preserve">Who uses </w:t>
      </w:r>
      <w:proofErr w:type="spellStart"/>
      <w:r>
        <w:rPr>
          <w:color w:val="333333"/>
        </w:rPr>
        <w:t>StarPulse</w:t>
      </w:r>
      <w:proofErr w:type="spellEnd"/>
      <w:r>
        <w:rPr>
          <w:color w:val="333333"/>
        </w:rPr>
        <w:t xml:space="preserve"> today, with what objectives, and through what process flow?</w:t>
      </w:r>
    </w:p>
    <w:p w14:paraId="4D20D097" w14:textId="77777777" w:rsidR="000D0DD4" w:rsidRDefault="00000000">
      <w:pPr>
        <w:pStyle w:val="ListParagraph"/>
        <w:numPr>
          <w:ilvl w:val="0"/>
          <w:numId w:val="2"/>
        </w:numPr>
        <w:spacing w:after="60"/>
      </w:pPr>
      <w:r>
        <w:rPr>
          <w:color w:val="333333"/>
        </w:rPr>
        <w:t>How would a GenAI-first reimagination make the product touchless and painless for each persona?</w:t>
      </w:r>
    </w:p>
    <w:p w14:paraId="7EEF04EB" w14:textId="77777777" w:rsidR="000D0DD4" w:rsidRDefault="00000000">
      <w:pPr>
        <w:pStyle w:val="ListParagraph"/>
        <w:numPr>
          <w:ilvl w:val="0"/>
          <w:numId w:val="2"/>
        </w:numPr>
        <w:spacing w:after="60"/>
      </w:pPr>
      <w:r>
        <w:rPr>
          <w:color w:val="333333"/>
        </w:rPr>
        <w:t xml:space="preserve">Where does </w:t>
      </w:r>
      <w:proofErr w:type="spellStart"/>
      <w:r>
        <w:rPr>
          <w:color w:val="333333"/>
        </w:rPr>
        <w:t>StarPulse's</w:t>
      </w:r>
      <w:proofErr w:type="spellEnd"/>
      <w:r>
        <w:rPr>
          <w:color w:val="333333"/>
        </w:rPr>
        <w:t xml:space="preserve"> data come from (upstream) and where do its outputs go (downstream)?</w:t>
      </w:r>
    </w:p>
    <w:p w14:paraId="329C9C4A" w14:textId="77777777" w:rsidR="000D0DD4" w:rsidRDefault="00000000">
      <w:pPr>
        <w:pStyle w:val="ListParagraph"/>
        <w:numPr>
          <w:ilvl w:val="0"/>
          <w:numId w:val="2"/>
        </w:numPr>
        <w:spacing w:after="60"/>
      </w:pPr>
      <w:r>
        <w:rPr>
          <w:color w:val="333333"/>
        </w:rPr>
        <w:t>What is the bigger business picture — why does this platform exist and what is its financial impact?</w:t>
      </w:r>
    </w:p>
    <w:p w14:paraId="3D249288" w14:textId="77777777" w:rsidR="000D0DD4" w:rsidRDefault="000D0DD4">
      <w:pPr>
        <w:spacing w:after="160"/>
      </w:pPr>
    </w:p>
    <w:p w14:paraId="3F164878" w14:textId="77777777" w:rsidR="000D0DD4" w:rsidRDefault="00000000">
      <w:pPr>
        <w:spacing w:after="120"/>
      </w:pPr>
      <w:r>
        <w:rPr>
          <w:color w:val="333333"/>
        </w:rPr>
        <w:t>The single strategic theme is:</w:t>
      </w:r>
    </w:p>
    <w:p w14:paraId="54E6EDFF" w14:textId="77777777" w:rsidR="000D0DD4" w:rsidRDefault="00000000">
      <w:pPr>
        <w:pBdr>
          <w:left w:val="single" w:sz="12" w:space="12" w:color="F26722"/>
        </w:pBdr>
        <w:spacing w:before="160" w:after="160"/>
        <w:ind w:left="720" w:right="720"/>
      </w:pPr>
      <w:r>
        <w:rPr>
          <w:i/>
          <w:iCs/>
          <w:color w:val="333333"/>
        </w:rPr>
        <w:t>Move from a product that surfaces data to a product where AI does the synthesis and the human approves the action. Every persona's current job is 60-80% synthesis; GenAI can eliminate most of it, retaining the human for judgment on decisions and exceptions.</w:t>
      </w:r>
    </w:p>
    <w:p w14:paraId="3A4537A3" w14:textId="77777777" w:rsidR="000D0DD4" w:rsidRDefault="00000000">
      <w:r>
        <w:br w:type="page"/>
      </w:r>
    </w:p>
    <w:p w14:paraId="0C74468E" w14:textId="77777777" w:rsidR="000D0DD4" w:rsidRDefault="00000000">
      <w:pPr>
        <w:pStyle w:val="Heading1"/>
      </w:pPr>
      <w:r>
        <w:lastRenderedPageBreak/>
        <w:t xml:space="preserve">Part 1 — The Five Personas Who Use </w:t>
      </w:r>
      <w:proofErr w:type="spellStart"/>
      <w:r>
        <w:t>StarPulse</w:t>
      </w:r>
      <w:proofErr w:type="spellEnd"/>
    </w:p>
    <w:p w14:paraId="63C35CFF" w14:textId="77777777" w:rsidR="000D0DD4" w:rsidRDefault="00000000">
      <w:pPr>
        <w:spacing w:after="120"/>
      </w:pPr>
      <w:r>
        <w:rPr>
          <w:color w:val="333333"/>
        </w:rPr>
        <w:t>Each persona is mapped to the actual pages and API endpoints in the product so their workflow is real and defensible, not hypothetical.</w:t>
      </w:r>
    </w:p>
    <w:p w14:paraId="58D3914E" w14:textId="77777777" w:rsidR="000D0DD4" w:rsidRDefault="000D0DD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0D0DD4" w14:paraId="1C8871F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77A420A" w14:textId="77777777" w:rsidR="000D0DD4" w:rsidRDefault="00000000">
            <w:r>
              <w:rPr>
                <w:b/>
                <w:bCs/>
                <w:color w:val="FFFFFF"/>
                <w:sz w:val="20"/>
                <w:szCs w:val="20"/>
              </w:rPr>
              <w:t>Persona</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445845" w14:textId="77777777" w:rsidR="000D0DD4" w:rsidRDefault="00000000">
            <w:r>
              <w:rPr>
                <w:b/>
                <w:bCs/>
                <w:color w:val="FFFFFF"/>
                <w:sz w:val="20"/>
                <w:szCs w:val="20"/>
              </w:rPr>
              <w:t>Role level</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0FB125A" w14:textId="77777777" w:rsidR="000D0DD4" w:rsidRDefault="00000000">
            <w:r>
              <w:rPr>
                <w:b/>
                <w:bCs/>
                <w:color w:val="FFFFFF"/>
                <w:sz w:val="20"/>
                <w:szCs w:val="20"/>
              </w:rPr>
              <w:t>Time cadence</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FBE4E2" w14:textId="77777777" w:rsidR="000D0DD4" w:rsidRDefault="00000000">
            <w:r>
              <w:rPr>
                <w:b/>
                <w:bCs/>
                <w:color w:val="FFFFFF"/>
                <w:sz w:val="20"/>
                <w:szCs w:val="20"/>
              </w:rPr>
              <w:t>Primary pages</w:t>
            </w:r>
          </w:p>
        </w:tc>
      </w:tr>
      <w:tr w:rsidR="000D0DD4" w14:paraId="3ABBCE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7FB19" w14:textId="77777777" w:rsidR="000D0DD4" w:rsidRDefault="00000000">
            <w:r>
              <w:rPr>
                <w:color w:val="333333"/>
                <w:sz w:val="20"/>
                <w:szCs w:val="20"/>
              </w:rPr>
              <w:t>1. CMO / VP Stars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8D20A" w14:textId="77777777" w:rsidR="000D0DD4" w:rsidRDefault="00000000">
            <w:r>
              <w:rPr>
                <w:color w:val="333333"/>
                <w:sz w:val="20"/>
                <w:szCs w:val="20"/>
              </w:rPr>
              <w:t>Executive owner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E88F3" w14:textId="77777777" w:rsidR="000D0DD4" w:rsidRDefault="00000000">
            <w:r>
              <w:rPr>
                <w:color w:val="333333"/>
                <w:sz w:val="20"/>
                <w:szCs w:val="20"/>
              </w:rPr>
              <w:t>Weekly / monthly</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89868" w14:textId="77777777" w:rsidR="000D0DD4" w:rsidRDefault="00000000">
            <w:r>
              <w:rPr>
                <w:color w:val="333333"/>
                <w:sz w:val="20"/>
                <w:szCs w:val="20"/>
              </w:rPr>
              <w:t>Marketing, Executive, Plan Detail</w:t>
            </w:r>
          </w:p>
        </w:tc>
      </w:tr>
      <w:tr w:rsidR="000D0DD4" w14:paraId="6F99A5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10D42" w14:textId="77777777" w:rsidR="000D0DD4" w:rsidRDefault="00000000">
            <w:r>
              <w:rPr>
                <w:color w:val="333333"/>
                <w:sz w:val="20"/>
                <w:szCs w:val="20"/>
              </w:rPr>
              <w:t>2. Stars Program Director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682BB" w14:textId="77777777" w:rsidR="000D0DD4" w:rsidRDefault="00000000">
            <w:r>
              <w:rPr>
                <w:color w:val="333333"/>
                <w:sz w:val="20"/>
                <w:szCs w:val="20"/>
              </w:rPr>
              <w:t>Operational owner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20D09" w14:textId="77777777" w:rsidR="000D0DD4" w:rsidRDefault="00000000">
            <w:r>
              <w:rPr>
                <w:color w:val="333333"/>
                <w:sz w:val="20"/>
                <w:szCs w:val="20"/>
              </w:rPr>
              <w:t>Daily / weekly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AE896" w14:textId="77777777" w:rsidR="000D0DD4" w:rsidRDefault="00000000">
            <w:r>
              <w:rPr>
                <w:color w:val="333333"/>
                <w:sz w:val="20"/>
                <w:szCs w:val="20"/>
              </w:rPr>
              <w:t>Executive, HEDIS, Simulator, ROI</w:t>
            </w:r>
          </w:p>
        </w:tc>
      </w:tr>
      <w:tr w:rsidR="000D0DD4" w14:paraId="7C269A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F29FF" w14:textId="77777777" w:rsidR="000D0DD4" w:rsidRDefault="00000000">
            <w:r>
              <w:rPr>
                <w:color w:val="333333"/>
                <w:sz w:val="20"/>
                <w:szCs w:val="20"/>
              </w:rPr>
              <w:t>3. HEDIS / Quality Analyst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AFEC4" w14:textId="77777777" w:rsidR="000D0DD4" w:rsidRDefault="00000000">
            <w:r>
              <w:rPr>
                <w:color w:val="333333"/>
                <w:sz w:val="20"/>
                <w:szCs w:val="20"/>
              </w:rPr>
              <w:t>Measure specialist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C8B09" w14:textId="77777777" w:rsidR="000D0DD4" w:rsidRDefault="00000000">
            <w:r>
              <w:rPr>
                <w:color w:val="333333"/>
                <w:sz w:val="20"/>
                <w:szCs w:val="20"/>
              </w:rPr>
              <w:t>Continuous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E85F9" w14:textId="77777777" w:rsidR="000D0DD4" w:rsidRDefault="00000000">
            <w:r>
              <w:rPr>
                <w:color w:val="333333"/>
                <w:sz w:val="20"/>
                <w:szCs w:val="20"/>
              </w:rPr>
              <w:t>HEDIS, Member Gap List, Alerts</w:t>
            </w:r>
          </w:p>
        </w:tc>
      </w:tr>
      <w:tr w:rsidR="000D0DD4" w14:paraId="016C12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F8642" w14:textId="77777777" w:rsidR="000D0DD4" w:rsidRDefault="00000000">
            <w:r>
              <w:rPr>
                <w:color w:val="333333"/>
                <w:sz w:val="20"/>
                <w:szCs w:val="20"/>
              </w:rPr>
              <w:t>4. Care Coordinator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E8717" w14:textId="77777777" w:rsidR="000D0DD4" w:rsidRDefault="00000000">
            <w:r>
              <w:rPr>
                <w:color w:val="333333"/>
                <w:sz w:val="20"/>
                <w:szCs w:val="20"/>
              </w:rPr>
              <w:t>Clinical, member-facing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1539A" w14:textId="77777777" w:rsidR="000D0DD4" w:rsidRDefault="00000000">
            <w:r>
              <w:rPr>
                <w:color w:val="333333"/>
                <w:sz w:val="20"/>
                <w:szCs w:val="20"/>
              </w:rPr>
              <w:t>Hourly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0F10C" w14:textId="77777777" w:rsidR="000D0DD4" w:rsidRDefault="00000000">
            <w:r>
              <w:rPr>
                <w:color w:val="333333"/>
                <w:sz w:val="20"/>
                <w:szCs w:val="20"/>
              </w:rPr>
              <w:t>Member Gap List, HOS Urgency</w:t>
            </w:r>
          </w:p>
        </w:tc>
      </w:tr>
      <w:tr w:rsidR="000D0DD4" w14:paraId="240B64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9F5D8" w14:textId="77777777" w:rsidR="000D0DD4" w:rsidRDefault="00000000">
            <w:r>
              <w:rPr>
                <w:color w:val="333333"/>
                <w:sz w:val="20"/>
                <w:szCs w:val="20"/>
              </w:rPr>
              <w:t>5. Outreach Agent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93ACE" w14:textId="77777777" w:rsidR="000D0DD4" w:rsidRDefault="00000000">
            <w:r>
              <w:rPr>
                <w:color w:val="333333"/>
                <w:sz w:val="20"/>
                <w:szCs w:val="20"/>
              </w:rPr>
              <w:t>Non-clinical, campaign exec</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1E649" w14:textId="77777777" w:rsidR="000D0DD4" w:rsidRDefault="00000000">
            <w:r>
              <w:rPr>
                <w:color w:val="333333"/>
                <w:sz w:val="20"/>
                <w:szCs w:val="20"/>
              </w:rPr>
              <w:t>Daily quota</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C60D3" w14:textId="77777777" w:rsidR="000D0DD4" w:rsidRDefault="00000000">
            <w:r>
              <w:rPr>
                <w:color w:val="333333"/>
                <w:sz w:val="20"/>
                <w:szCs w:val="20"/>
              </w:rPr>
              <w:t>Agent Execution, ROI</w:t>
            </w:r>
          </w:p>
        </w:tc>
      </w:tr>
    </w:tbl>
    <w:p w14:paraId="641A96C0" w14:textId="77777777" w:rsidR="000D0DD4" w:rsidRDefault="000D0DD4">
      <w:pPr>
        <w:spacing w:after="200"/>
      </w:pPr>
    </w:p>
    <w:p w14:paraId="6B163C4F" w14:textId="77777777" w:rsidR="000D0DD4" w:rsidRDefault="00000000">
      <w:pPr>
        <w:pStyle w:val="Heading2"/>
      </w:pPr>
      <w:r>
        <w:t>Persona 1 — Chief Medical Officer / VP of Stars</w:t>
      </w:r>
    </w:p>
    <w:p w14:paraId="4F148681" w14:textId="77777777" w:rsidR="000D0DD4" w:rsidRDefault="00000000">
      <w:pPr>
        <w:pStyle w:val="ListParagraph"/>
        <w:numPr>
          <w:ilvl w:val="0"/>
          <w:numId w:val="3"/>
        </w:numPr>
        <w:spacing w:after="60"/>
      </w:pPr>
      <w:r>
        <w:rPr>
          <w:b/>
          <w:bCs/>
          <w:color w:val="333333"/>
        </w:rPr>
        <w:t xml:space="preserve">Who: </w:t>
      </w:r>
      <w:r>
        <w:rPr>
          <w:color w:val="333333"/>
        </w:rPr>
        <w:t xml:space="preserve">Executive owner of the Stars program, reports to CMO/CFO. </w:t>
      </w:r>
      <w:proofErr w:type="gramStart"/>
      <w:r>
        <w:rPr>
          <w:color w:val="333333"/>
        </w:rPr>
        <w:t>Typically</w:t>
      </w:r>
      <w:proofErr w:type="gramEnd"/>
      <w:r>
        <w:rPr>
          <w:color w:val="333333"/>
        </w:rPr>
        <w:t xml:space="preserve"> a physician-executive.</w:t>
      </w:r>
    </w:p>
    <w:p w14:paraId="6178DA9A" w14:textId="77777777" w:rsidR="000D0DD4" w:rsidRDefault="00000000">
      <w:pPr>
        <w:pStyle w:val="ListParagraph"/>
        <w:numPr>
          <w:ilvl w:val="0"/>
          <w:numId w:val="3"/>
        </w:numPr>
        <w:spacing w:after="60"/>
      </w:pPr>
      <w:r>
        <w:rPr>
          <w:b/>
          <w:bCs/>
          <w:color w:val="333333"/>
        </w:rPr>
        <w:t xml:space="preserve">Objective: </w:t>
      </w:r>
      <w:r>
        <w:rPr>
          <w:color w:val="333333"/>
        </w:rPr>
        <w:t>Hit a portfolio-wide 4.0-star average, avoid contract-level 2.5-star penalties, unlock the CMS 5% bonus payment (~$400-800 per member per year).</w:t>
      </w:r>
    </w:p>
    <w:p w14:paraId="74673AAE" w14:textId="77777777" w:rsidR="000D0DD4" w:rsidRDefault="00000000">
      <w:pPr>
        <w:pStyle w:val="ListParagraph"/>
        <w:numPr>
          <w:ilvl w:val="0"/>
          <w:numId w:val="3"/>
        </w:numPr>
        <w:spacing w:after="60"/>
      </w:pPr>
      <w:r>
        <w:rPr>
          <w:b/>
          <w:bCs/>
          <w:color w:val="333333"/>
        </w:rPr>
        <w:t xml:space="preserve">KPIs owned: </w:t>
      </w:r>
      <w:r>
        <w:rPr>
          <w:color w:val="333333"/>
        </w:rPr>
        <w:t>Overall CMS star rating per contract, bonus-eligible membership share, year-over-year star trajectory.</w:t>
      </w:r>
    </w:p>
    <w:p w14:paraId="37432544" w14:textId="77777777" w:rsidR="000D0DD4" w:rsidRDefault="00000000">
      <w:pPr>
        <w:pStyle w:val="ListParagraph"/>
        <w:numPr>
          <w:ilvl w:val="0"/>
          <w:numId w:val="3"/>
        </w:numPr>
        <w:spacing w:after="60"/>
      </w:pPr>
      <w:r>
        <w:rPr>
          <w:b/>
          <w:bCs/>
          <w:color w:val="333333"/>
        </w:rPr>
        <w:t xml:space="preserve">Pages used: </w:t>
      </w:r>
      <w:r>
        <w:rPr>
          <w:color w:val="333333"/>
        </w:rPr>
        <w:t>Marketing Overview, Executive, Plan Detail (top-level view only).</w:t>
      </w:r>
    </w:p>
    <w:p w14:paraId="25F96584" w14:textId="77777777" w:rsidR="000D0DD4" w:rsidRDefault="00000000">
      <w:pPr>
        <w:pStyle w:val="ListParagraph"/>
        <w:numPr>
          <w:ilvl w:val="0"/>
          <w:numId w:val="3"/>
        </w:numPr>
        <w:spacing w:after="60"/>
      </w:pPr>
      <w:r>
        <w:rPr>
          <w:b/>
          <w:bCs/>
          <w:color w:val="333333"/>
        </w:rPr>
        <w:t xml:space="preserve">Time cadence: </w:t>
      </w:r>
      <w:r>
        <w:rPr>
          <w:color w:val="333333"/>
        </w:rPr>
        <w:t>Weekly leadership review, monthly board deck.</w:t>
      </w:r>
    </w:p>
    <w:p w14:paraId="6BB83B30" w14:textId="77777777" w:rsidR="000D0DD4" w:rsidRDefault="00000000">
      <w:pPr>
        <w:pStyle w:val="ListParagraph"/>
        <w:numPr>
          <w:ilvl w:val="0"/>
          <w:numId w:val="3"/>
        </w:numPr>
        <w:spacing w:after="60"/>
      </w:pPr>
      <w:r>
        <w:rPr>
          <w:b/>
          <w:bCs/>
          <w:color w:val="333333"/>
        </w:rPr>
        <w:t xml:space="preserve">Pain points today: </w:t>
      </w:r>
      <w:r>
        <w:rPr>
          <w:color w:val="333333"/>
        </w:rPr>
        <w:t>Star rating changes lag CMS reporting by 6-9 months (decisions made blind); roll-up dashboards hide the specific measures dragging performance; can't quickly answer "if we hit 4 stars on HBD, what's the portfolio impact?" without an analyst.</w:t>
      </w:r>
    </w:p>
    <w:p w14:paraId="15C39029" w14:textId="77777777" w:rsidR="000D0DD4" w:rsidRDefault="000D0DD4">
      <w:pPr>
        <w:spacing w:after="120"/>
      </w:pPr>
    </w:p>
    <w:p w14:paraId="0A7E21C8" w14:textId="77777777" w:rsidR="000D0DD4" w:rsidRDefault="00000000">
      <w:pPr>
        <w:pStyle w:val="Heading2"/>
      </w:pPr>
      <w:r>
        <w:t>Persona 2 — Stars Program Director / Quality Director</w:t>
      </w:r>
    </w:p>
    <w:p w14:paraId="23E2A191" w14:textId="77777777" w:rsidR="000D0DD4" w:rsidRDefault="00000000">
      <w:pPr>
        <w:pStyle w:val="ListParagraph"/>
        <w:numPr>
          <w:ilvl w:val="0"/>
          <w:numId w:val="3"/>
        </w:numPr>
        <w:spacing w:after="60"/>
      </w:pPr>
      <w:r>
        <w:rPr>
          <w:b/>
          <w:bCs/>
          <w:color w:val="333333"/>
        </w:rPr>
        <w:t xml:space="preserve">Who: </w:t>
      </w:r>
      <w:r>
        <w:rPr>
          <w:color w:val="333333"/>
        </w:rPr>
        <w:t xml:space="preserve">Operational owner. Runs the day-to-day gap-closure program. </w:t>
      </w:r>
      <w:proofErr w:type="gramStart"/>
      <w:r>
        <w:rPr>
          <w:color w:val="333333"/>
        </w:rPr>
        <w:t>Typically</w:t>
      </w:r>
      <w:proofErr w:type="gramEnd"/>
      <w:r>
        <w:rPr>
          <w:color w:val="333333"/>
        </w:rPr>
        <w:t xml:space="preserve"> ex-quality nurse or clinical program manager.</w:t>
      </w:r>
    </w:p>
    <w:p w14:paraId="485CFC16" w14:textId="77777777" w:rsidR="000D0DD4" w:rsidRDefault="00000000">
      <w:pPr>
        <w:pStyle w:val="ListParagraph"/>
        <w:numPr>
          <w:ilvl w:val="0"/>
          <w:numId w:val="3"/>
        </w:numPr>
        <w:spacing w:after="60"/>
      </w:pPr>
      <w:r>
        <w:rPr>
          <w:b/>
          <w:bCs/>
          <w:color w:val="333333"/>
        </w:rPr>
        <w:t xml:space="preserve">Objective: </w:t>
      </w:r>
      <w:r>
        <w:rPr>
          <w:color w:val="333333"/>
        </w:rPr>
        <w:t>Convert executive targets into per-measure, per-contract campaign plans. Choose where to invest the fixed outreach budget.</w:t>
      </w:r>
    </w:p>
    <w:p w14:paraId="323FAB9D" w14:textId="77777777" w:rsidR="000D0DD4" w:rsidRDefault="00000000">
      <w:pPr>
        <w:pStyle w:val="ListParagraph"/>
        <w:numPr>
          <w:ilvl w:val="0"/>
          <w:numId w:val="3"/>
        </w:numPr>
        <w:spacing w:after="60"/>
      </w:pPr>
      <w:r>
        <w:rPr>
          <w:b/>
          <w:bCs/>
          <w:color w:val="333333"/>
        </w:rPr>
        <w:t xml:space="preserve">KPIs owned: </w:t>
      </w:r>
      <w:r>
        <w:rPr>
          <w:color w:val="333333"/>
        </w:rPr>
        <w:t>Gap closures per week, measure-level rate lift, cost per closure by channel, contract-level 4-star cut adherence.</w:t>
      </w:r>
    </w:p>
    <w:p w14:paraId="4FA774C9" w14:textId="77777777" w:rsidR="000D0DD4" w:rsidRDefault="00000000">
      <w:pPr>
        <w:pStyle w:val="ListParagraph"/>
        <w:numPr>
          <w:ilvl w:val="0"/>
          <w:numId w:val="3"/>
        </w:numPr>
        <w:spacing w:after="60"/>
      </w:pPr>
      <w:r>
        <w:rPr>
          <w:b/>
          <w:bCs/>
          <w:color w:val="333333"/>
        </w:rPr>
        <w:t xml:space="preserve">Pages used: </w:t>
      </w:r>
      <w:r>
        <w:rPr>
          <w:color w:val="333333"/>
        </w:rPr>
        <w:t>Executive, Plan Detail, HEDIS Measures, Simulator, Impact Projector, Campaign History &amp; ROI.</w:t>
      </w:r>
    </w:p>
    <w:p w14:paraId="6638192F" w14:textId="77777777" w:rsidR="000D0DD4" w:rsidRDefault="00000000">
      <w:pPr>
        <w:pStyle w:val="ListParagraph"/>
        <w:numPr>
          <w:ilvl w:val="0"/>
          <w:numId w:val="3"/>
        </w:numPr>
        <w:spacing w:after="60"/>
      </w:pPr>
      <w:r>
        <w:rPr>
          <w:b/>
          <w:bCs/>
          <w:color w:val="333333"/>
        </w:rPr>
        <w:t xml:space="preserve">Time cadence: </w:t>
      </w:r>
      <w:r>
        <w:rPr>
          <w:color w:val="333333"/>
        </w:rPr>
        <w:t>Daily standup, weekly campaign planning.</w:t>
      </w:r>
    </w:p>
    <w:p w14:paraId="112B1BEF" w14:textId="77777777" w:rsidR="000D0DD4" w:rsidRDefault="00000000">
      <w:pPr>
        <w:pStyle w:val="ListParagraph"/>
        <w:numPr>
          <w:ilvl w:val="0"/>
          <w:numId w:val="3"/>
        </w:numPr>
        <w:spacing w:after="60"/>
      </w:pPr>
      <w:r>
        <w:rPr>
          <w:b/>
          <w:bCs/>
          <w:color w:val="333333"/>
        </w:rPr>
        <w:lastRenderedPageBreak/>
        <w:t xml:space="preserve">Pain points today: </w:t>
      </w:r>
      <w:r>
        <w:rPr>
          <w:color w:val="333333"/>
        </w:rPr>
        <w:t>Prioritization is a spreadsheet exercise ("which measure gives the most stars per dollar?"); Simulator is one-plan-at-a-time and can't sweep across portfolio; ROI attribution is delayed (closures counted 60-90 days after outreach).</w:t>
      </w:r>
    </w:p>
    <w:p w14:paraId="3DDB5CF7" w14:textId="77777777" w:rsidR="000D0DD4" w:rsidRDefault="000D0DD4">
      <w:pPr>
        <w:spacing w:after="120"/>
      </w:pPr>
    </w:p>
    <w:p w14:paraId="238A51F7" w14:textId="77777777" w:rsidR="000D0DD4" w:rsidRDefault="00000000">
      <w:pPr>
        <w:pStyle w:val="Heading2"/>
      </w:pPr>
      <w:r>
        <w:t>Persona 3 — HEDIS / Quality Analyst</w:t>
      </w:r>
    </w:p>
    <w:p w14:paraId="0C77293B" w14:textId="77777777" w:rsidR="000D0DD4" w:rsidRDefault="00000000">
      <w:pPr>
        <w:pStyle w:val="ListParagraph"/>
        <w:numPr>
          <w:ilvl w:val="0"/>
          <w:numId w:val="3"/>
        </w:numPr>
        <w:spacing w:after="60"/>
      </w:pPr>
      <w:r>
        <w:rPr>
          <w:b/>
          <w:bCs/>
          <w:color w:val="333333"/>
        </w:rPr>
        <w:t xml:space="preserve">Who: </w:t>
      </w:r>
      <w:r>
        <w:rPr>
          <w:color w:val="333333"/>
        </w:rPr>
        <w:t>Measure specialist. Deep expertise in one or two measure families (e.g., diabetes, medication adherence).</w:t>
      </w:r>
    </w:p>
    <w:p w14:paraId="52756E43" w14:textId="77777777" w:rsidR="000D0DD4" w:rsidRDefault="00000000">
      <w:pPr>
        <w:pStyle w:val="ListParagraph"/>
        <w:numPr>
          <w:ilvl w:val="0"/>
          <w:numId w:val="3"/>
        </w:numPr>
        <w:spacing w:after="60"/>
      </w:pPr>
      <w:r>
        <w:rPr>
          <w:b/>
          <w:bCs/>
          <w:color w:val="333333"/>
        </w:rPr>
        <w:t xml:space="preserve">Objective: </w:t>
      </w:r>
      <w:r>
        <w:rPr>
          <w:color w:val="333333"/>
        </w:rPr>
        <w:t>Explain measure-level performance, identify sub-populations driving gaps, recommend the specific clinical intervention.</w:t>
      </w:r>
    </w:p>
    <w:p w14:paraId="7E13D228" w14:textId="77777777" w:rsidR="000D0DD4" w:rsidRDefault="00000000">
      <w:pPr>
        <w:pStyle w:val="ListParagraph"/>
        <w:numPr>
          <w:ilvl w:val="0"/>
          <w:numId w:val="3"/>
        </w:numPr>
        <w:spacing w:after="60"/>
      </w:pPr>
      <w:r>
        <w:rPr>
          <w:b/>
          <w:bCs/>
          <w:color w:val="333333"/>
        </w:rPr>
        <w:t xml:space="preserve">KPIs owned: </w:t>
      </w:r>
      <w:r>
        <w:rPr>
          <w:color w:val="333333"/>
        </w:rPr>
        <w:t>Measure numerator/denominator accuracy, sub-population gap rates (dual-eligible, LIS, chronic segment), provider-level performance variance.</w:t>
      </w:r>
    </w:p>
    <w:p w14:paraId="59725638" w14:textId="77777777" w:rsidR="000D0DD4" w:rsidRDefault="00000000">
      <w:pPr>
        <w:pStyle w:val="ListParagraph"/>
        <w:numPr>
          <w:ilvl w:val="0"/>
          <w:numId w:val="3"/>
        </w:numPr>
        <w:spacing w:after="60"/>
      </w:pPr>
      <w:r>
        <w:rPr>
          <w:b/>
          <w:bCs/>
          <w:color w:val="333333"/>
        </w:rPr>
        <w:t xml:space="preserve">Pages used: </w:t>
      </w:r>
      <w:r>
        <w:rPr>
          <w:color w:val="333333"/>
        </w:rPr>
        <w:t>HEDIS Measures, Member Gap List, CAHPS Overview, Alerts &amp; Priorities.</w:t>
      </w:r>
    </w:p>
    <w:p w14:paraId="12628EC5" w14:textId="77777777" w:rsidR="000D0DD4" w:rsidRDefault="00000000">
      <w:pPr>
        <w:pStyle w:val="ListParagraph"/>
        <w:numPr>
          <w:ilvl w:val="0"/>
          <w:numId w:val="3"/>
        </w:numPr>
        <w:spacing w:after="60"/>
      </w:pPr>
      <w:r>
        <w:rPr>
          <w:b/>
          <w:bCs/>
          <w:color w:val="333333"/>
        </w:rPr>
        <w:t xml:space="preserve">Time cadence: </w:t>
      </w:r>
      <w:r>
        <w:rPr>
          <w:color w:val="333333"/>
        </w:rPr>
        <w:t>Continuous — always investigating an anomaly.</w:t>
      </w:r>
    </w:p>
    <w:p w14:paraId="6A0BC8AC" w14:textId="77777777" w:rsidR="000D0DD4" w:rsidRDefault="00000000">
      <w:pPr>
        <w:pStyle w:val="ListParagraph"/>
        <w:numPr>
          <w:ilvl w:val="0"/>
          <w:numId w:val="3"/>
        </w:numPr>
        <w:spacing w:after="60"/>
      </w:pPr>
      <w:r>
        <w:rPr>
          <w:b/>
          <w:bCs/>
          <w:color w:val="333333"/>
        </w:rPr>
        <w:t xml:space="preserve">Pain points today: </w:t>
      </w:r>
      <w:r>
        <w:rPr>
          <w:color w:val="333333"/>
        </w:rPr>
        <w:t>Data spans multiple systems and has to reconcile claims + EHR + labs manually; no natural-language querying (every question needs a data pull from analytics team); alert fatigue (hundreds of alerts, unclear which matter this week).</w:t>
      </w:r>
    </w:p>
    <w:p w14:paraId="611E55A9" w14:textId="77777777" w:rsidR="000D0DD4" w:rsidRDefault="000D0DD4">
      <w:pPr>
        <w:spacing w:after="120"/>
      </w:pPr>
    </w:p>
    <w:p w14:paraId="63C912CD" w14:textId="77777777" w:rsidR="000D0DD4" w:rsidRDefault="00000000">
      <w:pPr>
        <w:pStyle w:val="Heading2"/>
      </w:pPr>
      <w:r>
        <w:t>Persona 4 — Care Coordinator / Care Manager</w:t>
      </w:r>
    </w:p>
    <w:p w14:paraId="33E33D95" w14:textId="77777777" w:rsidR="000D0DD4" w:rsidRDefault="00000000">
      <w:pPr>
        <w:pStyle w:val="ListParagraph"/>
        <w:numPr>
          <w:ilvl w:val="0"/>
          <w:numId w:val="3"/>
        </w:numPr>
        <w:spacing w:after="60"/>
      </w:pPr>
      <w:r>
        <w:rPr>
          <w:b/>
          <w:bCs/>
          <w:color w:val="333333"/>
        </w:rPr>
        <w:t xml:space="preserve">Who: </w:t>
      </w:r>
      <w:r>
        <w:rPr>
          <w:color w:val="333333"/>
        </w:rPr>
        <w:t>Clinical member-facing. RN or SW background. Manages a caseload of 100-300 high-risk members.</w:t>
      </w:r>
    </w:p>
    <w:p w14:paraId="2FBE4151" w14:textId="77777777" w:rsidR="000D0DD4" w:rsidRDefault="00000000">
      <w:pPr>
        <w:pStyle w:val="ListParagraph"/>
        <w:numPr>
          <w:ilvl w:val="0"/>
          <w:numId w:val="3"/>
        </w:numPr>
        <w:spacing w:after="60"/>
      </w:pPr>
      <w:r>
        <w:rPr>
          <w:b/>
          <w:bCs/>
          <w:color w:val="333333"/>
        </w:rPr>
        <w:t xml:space="preserve">Objective: </w:t>
      </w:r>
      <w:r>
        <w:rPr>
          <w:color w:val="333333"/>
        </w:rPr>
        <w:t>Reach and engage assigned members. Close their gaps. Prevent adverse events (falls, admissions, ED visits).</w:t>
      </w:r>
    </w:p>
    <w:p w14:paraId="30DC7F24" w14:textId="77777777" w:rsidR="000D0DD4" w:rsidRDefault="00000000">
      <w:pPr>
        <w:pStyle w:val="ListParagraph"/>
        <w:numPr>
          <w:ilvl w:val="0"/>
          <w:numId w:val="3"/>
        </w:numPr>
        <w:spacing w:after="60"/>
      </w:pPr>
      <w:r>
        <w:rPr>
          <w:b/>
          <w:bCs/>
          <w:color w:val="333333"/>
        </w:rPr>
        <w:t xml:space="preserve">KPIs owned: </w:t>
      </w:r>
      <w:r>
        <w:rPr>
          <w:color w:val="333333"/>
        </w:rPr>
        <w:t>Members contacted per week, gaps closed per member, response rate by channel, HOS urgency triage accuracy.</w:t>
      </w:r>
    </w:p>
    <w:p w14:paraId="16066332" w14:textId="77777777" w:rsidR="000D0DD4" w:rsidRDefault="00000000">
      <w:pPr>
        <w:pStyle w:val="ListParagraph"/>
        <w:numPr>
          <w:ilvl w:val="0"/>
          <w:numId w:val="3"/>
        </w:numPr>
        <w:spacing w:after="60"/>
      </w:pPr>
      <w:r>
        <w:rPr>
          <w:b/>
          <w:bCs/>
          <w:color w:val="333333"/>
        </w:rPr>
        <w:t xml:space="preserve">Pages used: </w:t>
      </w:r>
      <w:r>
        <w:rPr>
          <w:color w:val="333333"/>
        </w:rPr>
        <w:t>Member Gap List, HOS Urgency Engine, Agent Execution, Alerts.</w:t>
      </w:r>
    </w:p>
    <w:p w14:paraId="0E1823D9" w14:textId="77777777" w:rsidR="000D0DD4" w:rsidRDefault="00000000">
      <w:pPr>
        <w:pStyle w:val="ListParagraph"/>
        <w:numPr>
          <w:ilvl w:val="0"/>
          <w:numId w:val="3"/>
        </w:numPr>
        <w:spacing w:after="60"/>
      </w:pPr>
      <w:r>
        <w:rPr>
          <w:b/>
          <w:bCs/>
          <w:color w:val="333333"/>
        </w:rPr>
        <w:t xml:space="preserve">Time cadence: </w:t>
      </w:r>
      <w:r>
        <w:rPr>
          <w:color w:val="333333"/>
        </w:rPr>
        <w:t>Hourly — this is their job.</w:t>
      </w:r>
    </w:p>
    <w:p w14:paraId="4F23F587" w14:textId="77777777" w:rsidR="000D0DD4" w:rsidRDefault="00000000">
      <w:pPr>
        <w:pStyle w:val="ListParagraph"/>
        <w:numPr>
          <w:ilvl w:val="0"/>
          <w:numId w:val="3"/>
        </w:numPr>
        <w:spacing w:after="60"/>
      </w:pPr>
      <w:r>
        <w:rPr>
          <w:b/>
          <w:bCs/>
          <w:color w:val="333333"/>
        </w:rPr>
        <w:t xml:space="preserve">Pain points today: </w:t>
      </w:r>
      <w:r>
        <w:rPr>
          <w:color w:val="333333"/>
        </w:rPr>
        <w:t>Which member do I call first out of my 200? (Prioritization by hand); what do I say? (No script tailored to this member's specific gap + demographics); am I missing high-risk members between assessments? (No proactive alerting).</w:t>
      </w:r>
    </w:p>
    <w:p w14:paraId="318F10A3" w14:textId="77777777" w:rsidR="000D0DD4" w:rsidRDefault="000D0DD4">
      <w:pPr>
        <w:spacing w:after="120"/>
      </w:pPr>
    </w:p>
    <w:p w14:paraId="587E19D3" w14:textId="77777777" w:rsidR="000D0DD4" w:rsidRDefault="00000000">
      <w:pPr>
        <w:pStyle w:val="Heading2"/>
      </w:pPr>
      <w:r>
        <w:t>Persona 5 — Outreach Agent (SMS / Voice / Email)</w:t>
      </w:r>
    </w:p>
    <w:p w14:paraId="78B1A0F8" w14:textId="77777777" w:rsidR="000D0DD4" w:rsidRDefault="00000000">
      <w:pPr>
        <w:pStyle w:val="ListParagraph"/>
        <w:numPr>
          <w:ilvl w:val="0"/>
          <w:numId w:val="3"/>
        </w:numPr>
        <w:spacing w:after="60"/>
      </w:pPr>
      <w:r>
        <w:rPr>
          <w:b/>
          <w:bCs/>
          <w:color w:val="333333"/>
        </w:rPr>
        <w:t xml:space="preserve">Who: </w:t>
      </w:r>
      <w:r>
        <w:rPr>
          <w:color w:val="333333"/>
        </w:rPr>
        <w:t>Non-clinical call-</w:t>
      </w:r>
      <w:proofErr w:type="spellStart"/>
      <w:r>
        <w:rPr>
          <w:color w:val="333333"/>
        </w:rPr>
        <w:t>center</w:t>
      </w:r>
      <w:proofErr w:type="spellEnd"/>
      <w:r>
        <w:rPr>
          <w:color w:val="333333"/>
        </w:rPr>
        <w:t xml:space="preserve"> or gig-</w:t>
      </w:r>
      <w:proofErr w:type="spellStart"/>
      <w:r>
        <w:rPr>
          <w:color w:val="333333"/>
        </w:rPr>
        <w:t>labor</w:t>
      </w:r>
      <w:proofErr w:type="spellEnd"/>
      <w:r>
        <w:rPr>
          <w:color w:val="333333"/>
        </w:rPr>
        <w:t>. Executes high-volume, low-complexity outreach.</w:t>
      </w:r>
    </w:p>
    <w:p w14:paraId="51794AD2" w14:textId="77777777" w:rsidR="000D0DD4" w:rsidRDefault="00000000">
      <w:pPr>
        <w:pStyle w:val="ListParagraph"/>
        <w:numPr>
          <w:ilvl w:val="0"/>
          <w:numId w:val="3"/>
        </w:numPr>
        <w:spacing w:after="60"/>
      </w:pPr>
      <w:r>
        <w:rPr>
          <w:b/>
          <w:bCs/>
          <w:color w:val="333333"/>
        </w:rPr>
        <w:t xml:space="preserve">Objective: </w:t>
      </w:r>
      <w:r>
        <w:rPr>
          <w:color w:val="333333"/>
        </w:rPr>
        <w:t>Execute the campaign list. Meet daily contact quotas. Route escalations to Care Coordinators.</w:t>
      </w:r>
    </w:p>
    <w:p w14:paraId="35383687" w14:textId="77777777" w:rsidR="000D0DD4" w:rsidRDefault="00000000">
      <w:pPr>
        <w:pStyle w:val="ListParagraph"/>
        <w:numPr>
          <w:ilvl w:val="0"/>
          <w:numId w:val="3"/>
        </w:numPr>
        <w:spacing w:after="60"/>
      </w:pPr>
      <w:r>
        <w:rPr>
          <w:b/>
          <w:bCs/>
          <w:color w:val="333333"/>
        </w:rPr>
        <w:t xml:space="preserve">KPIs owned: </w:t>
      </w:r>
      <w:r>
        <w:rPr>
          <w:color w:val="333333"/>
        </w:rPr>
        <w:t xml:space="preserve">Dials per hour, contact rate, appointment-scheduled rate, members transitioned to Care </w:t>
      </w:r>
      <w:proofErr w:type="spellStart"/>
      <w:r>
        <w:rPr>
          <w:color w:val="333333"/>
        </w:rPr>
        <w:t>mgmt</w:t>
      </w:r>
      <w:proofErr w:type="spellEnd"/>
      <w:r>
        <w:rPr>
          <w:color w:val="333333"/>
        </w:rPr>
        <w:t xml:space="preserve"> handler.</w:t>
      </w:r>
    </w:p>
    <w:p w14:paraId="4890A386" w14:textId="77777777" w:rsidR="000D0DD4" w:rsidRDefault="00000000">
      <w:pPr>
        <w:pStyle w:val="ListParagraph"/>
        <w:numPr>
          <w:ilvl w:val="0"/>
          <w:numId w:val="3"/>
        </w:numPr>
        <w:spacing w:after="60"/>
      </w:pPr>
      <w:r>
        <w:rPr>
          <w:b/>
          <w:bCs/>
          <w:color w:val="333333"/>
        </w:rPr>
        <w:t xml:space="preserve">Pages used: </w:t>
      </w:r>
      <w:r>
        <w:rPr>
          <w:color w:val="333333"/>
        </w:rPr>
        <w:t>Agent Execution, Campaign History &amp; ROI.</w:t>
      </w:r>
    </w:p>
    <w:p w14:paraId="6FDE1448" w14:textId="77777777" w:rsidR="000D0DD4" w:rsidRDefault="00000000">
      <w:pPr>
        <w:pStyle w:val="ListParagraph"/>
        <w:numPr>
          <w:ilvl w:val="0"/>
          <w:numId w:val="3"/>
        </w:numPr>
        <w:spacing w:after="60"/>
      </w:pPr>
      <w:r>
        <w:rPr>
          <w:b/>
          <w:bCs/>
          <w:color w:val="333333"/>
        </w:rPr>
        <w:t xml:space="preserve">Time cadence: </w:t>
      </w:r>
      <w:r>
        <w:rPr>
          <w:color w:val="333333"/>
        </w:rPr>
        <w:t>Daily quota, hourly refresh.</w:t>
      </w:r>
    </w:p>
    <w:p w14:paraId="35BD0EBC" w14:textId="77777777" w:rsidR="000D0DD4" w:rsidRDefault="00000000">
      <w:pPr>
        <w:pStyle w:val="ListParagraph"/>
        <w:numPr>
          <w:ilvl w:val="0"/>
          <w:numId w:val="3"/>
        </w:numPr>
        <w:spacing w:after="60"/>
      </w:pPr>
      <w:r>
        <w:rPr>
          <w:b/>
          <w:bCs/>
          <w:color w:val="333333"/>
        </w:rPr>
        <w:lastRenderedPageBreak/>
        <w:t xml:space="preserve">Pain points today: </w:t>
      </w:r>
      <w:r>
        <w:rPr>
          <w:color w:val="333333"/>
        </w:rPr>
        <w:t>Script feels generic and members don't feel personalized to; multi-channel handoff is manual (called then no answer then SMS follow-up); no live signal on which channel is converting today.</w:t>
      </w:r>
    </w:p>
    <w:p w14:paraId="30EB1073" w14:textId="77777777" w:rsidR="000D0DD4" w:rsidRDefault="000D0DD4">
      <w:pPr>
        <w:spacing w:after="160"/>
      </w:pPr>
    </w:p>
    <w:p w14:paraId="3427F001" w14:textId="77777777" w:rsidR="000D0DD4" w:rsidRDefault="00000000">
      <w:pPr>
        <w:pStyle w:val="Heading1"/>
      </w:pPr>
      <w:r>
        <w:t>Part 2 — Process Flow (as-is) for the Two Most Active Personas</w:t>
      </w:r>
    </w:p>
    <w:p w14:paraId="7B2F1FB7" w14:textId="77777777" w:rsidR="000D0DD4" w:rsidRDefault="00000000">
      <w:pPr>
        <w:spacing w:after="120"/>
      </w:pPr>
      <w:r>
        <w:rPr>
          <w:color w:val="333333"/>
        </w:rPr>
        <w:t>Detailed weekly and daily cycles for the two daily-active personas — Program Director and Care Coordinator. Both cycles today are heavily manual: the tool surfaces the data, but the human synthesizes and acts.</w:t>
      </w:r>
    </w:p>
    <w:p w14:paraId="59E0A903" w14:textId="77777777" w:rsidR="000D0DD4" w:rsidRDefault="000D0DD4">
      <w:pPr>
        <w:spacing w:after="160"/>
      </w:pPr>
    </w:p>
    <w:p w14:paraId="1AC0C9E9" w14:textId="77777777" w:rsidR="000D0DD4" w:rsidRDefault="00000000">
      <w:pPr>
        <w:pStyle w:val="Heading2"/>
      </w:pPr>
      <w:r>
        <w:t>Program Director's Weekly Cycle</w:t>
      </w:r>
    </w:p>
    <w:p w14:paraId="710E9FBF" w14:textId="77777777" w:rsidR="000D0DD4" w:rsidRDefault="00000000">
      <w:pPr>
        <w:spacing w:line="260" w:lineRule="auto"/>
      </w:pPr>
      <w:r>
        <w:rPr>
          <w:rFonts w:ascii="Courier New" w:eastAsia="Courier New" w:hAnsi="Courier New" w:cs="Courier New"/>
          <w:color w:val="333333"/>
          <w:sz w:val="18"/>
          <w:szCs w:val="18"/>
        </w:rPr>
        <w:t>Monday AM</w:t>
      </w:r>
    </w:p>
    <w:p w14:paraId="591353C1" w14:textId="77777777" w:rsidR="000D0DD4" w:rsidRDefault="00000000">
      <w:pPr>
        <w:spacing w:line="260" w:lineRule="auto"/>
      </w:pPr>
      <w:r>
        <w:rPr>
          <w:rFonts w:ascii="Courier New" w:eastAsia="Courier New" w:hAnsi="Courier New" w:cs="Courier New"/>
          <w:color w:val="333333"/>
          <w:sz w:val="18"/>
          <w:szCs w:val="18"/>
        </w:rPr>
        <w:t xml:space="preserve">  -&gt; Executive page: which contracts moved this week?</w:t>
      </w:r>
    </w:p>
    <w:p w14:paraId="5580E635" w14:textId="77777777" w:rsidR="000D0DD4" w:rsidRDefault="00000000">
      <w:pPr>
        <w:spacing w:line="260" w:lineRule="auto"/>
      </w:pPr>
      <w:r>
        <w:rPr>
          <w:rFonts w:ascii="Courier New" w:eastAsia="Courier New" w:hAnsi="Courier New" w:cs="Courier New"/>
          <w:color w:val="333333"/>
          <w:sz w:val="18"/>
          <w:szCs w:val="18"/>
        </w:rPr>
        <w:t xml:space="preserve">  -&gt; Plan Detail on any that dropped: which domain, which measure?</w:t>
      </w:r>
    </w:p>
    <w:p w14:paraId="4D0C69F4" w14:textId="77777777" w:rsidR="000D0DD4" w:rsidRDefault="000D0DD4">
      <w:pPr>
        <w:spacing w:line="260" w:lineRule="auto"/>
      </w:pPr>
    </w:p>
    <w:p w14:paraId="7049824A" w14:textId="77777777" w:rsidR="000D0DD4" w:rsidRDefault="00000000">
      <w:pPr>
        <w:spacing w:line="260" w:lineRule="auto"/>
      </w:pPr>
      <w:r>
        <w:rPr>
          <w:rFonts w:ascii="Courier New" w:eastAsia="Courier New" w:hAnsi="Courier New" w:cs="Courier New"/>
          <w:color w:val="333333"/>
          <w:sz w:val="18"/>
          <w:szCs w:val="18"/>
        </w:rPr>
        <w:t>Monday PM</w:t>
      </w:r>
    </w:p>
    <w:p w14:paraId="4F184A1E" w14:textId="77777777" w:rsidR="000D0DD4" w:rsidRDefault="00000000">
      <w:pPr>
        <w:spacing w:line="260" w:lineRule="auto"/>
      </w:pPr>
      <w:r>
        <w:rPr>
          <w:rFonts w:ascii="Courier New" w:eastAsia="Courier New" w:hAnsi="Courier New" w:cs="Courier New"/>
          <w:color w:val="333333"/>
          <w:sz w:val="18"/>
          <w:szCs w:val="18"/>
        </w:rPr>
        <w:t xml:space="preserve">  -&gt; Simulator: for that measure, what is the delta if I run one more campaign?</w:t>
      </w:r>
    </w:p>
    <w:p w14:paraId="71E036D7" w14:textId="77777777" w:rsidR="000D0DD4" w:rsidRDefault="000D0DD4">
      <w:pPr>
        <w:spacing w:line="260" w:lineRule="auto"/>
      </w:pPr>
    </w:p>
    <w:p w14:paraId="41A4BD0F" w14:textId="77777777" w:rsidR="000D0DD4" w:rsidRDefault="00000000">
      <w:pPr>
        <w:spacing w:line="260" w:lineRule="auto"/>
      </w:pPr>
      <w:r>
        <w:rPr>
          <w:rFonts w:ascii="Courier New" w:eastAsia="Courier New" w:hAnsi="Courier New" w:cs="Courier New"/>
          <w:color w:val="333333"/>
          <w:sz w:val="18"/>
          <w:szCs w:val="18"/>
        </w:rPr>
        <w:t>Tuesday</w:t>
      </w:r>
    </w:p>
    <w:p w14:paraId="67F5B21A" w14:textId="77777777" w:rsidR="000D0DD4" w:rsidRDefault="00000000">
      <w:pPr>
        <w:spacing w:line="260" w:lineRule="auto"/>
      </w:pPr>
      <w:r>
        <w:rPr>
          <w:rFonts w:ascii="Courier New" w:eastAsia="Courier New" w:hAnsi="Courier New" w:cs="Courier New"/>
          <w:color w:val="333333"/>
          <w:sz w:val="18"/>
          <w:szCs w:val="18"/>
        </w:rPr>
        <w:t xml:space="preserve">  -&gt; HEDIS Measures page: pull the target member cohort</w:t>
      </w:r>
    </w:p>
    <w:p w14:paraId="57BE7E7D" w14:textId="77777777" w:rsidR="000D0DD4" w:rsidRDefault="00000000">
      <w:pPr>
        <w:spacing w:line="260" w:lineRule="auto"/>
      </w:pPr>
      <w:r>
        <w:rPr>
          <w:rFonts w:ascii="Courier New" w:eastAsia="Courier New" w:hAnsi="Courier New" w:cs="Courier New"/>
          <w:color w:val="333333"/>
          <w:sz w:val="18"/>
          <w:szCs w:val="18"/>
        </w:rPr>
        <w:t xml:space="preserve">  -&gt; Impact Projector: model channel x incentive combinations</w:t>
      </w:r>
    </w:p>
    <w:p w14:paraId="42076298" w14:textId="77777777" w:rsidR="000D0DD4" w:rsidRDefault="000D0DD4">
      <w:pPr>
        <w:spacing w:line="260" w:lineRule="auto"/>
      </w:pPr>
    </w:p>
    <w:p w14:paraId="305E2B40" w14:textId="77777777" w:rsidR="000D0DD4" w:rsidRDefault="00000000">
      <w:pPr>
        <w:spacing w:line="260" w:lineRule="auto"/>
      </w:pPr>
      <w:r>
        <w:rPr>
          <w:rFonts w:ascii="Courier New" w:eastAsia="Courier New" w:hAnsi="Courier New" w:cs="Courier New"/>
          <w:color w:val="333333"/>
          <w:sz w:val="18"/>
          <w:szCs w:val="18"/>
        </w:rPr>
        <w:t>Wednesday</w:t>
      </w:r>
    </w:p>
    <w:p w14:paraId="27ADFB69" w14:textId="77777777" w:rsidR="000D0DD4" w:rsidRDefault="00000000">
      <w:pPr>
        <w:spacing w:line="260" w:lineRule="auto"/>
      </w:pPr>
      <w:r>
        <w:rPr>
          <w:rFonts w:ascii="Courier New" w:eastAsia="Courier New" w:hAnsi="Courier New" w:cs="Courier New"/>
          <w:color w:val="333333"/>
          <w:sz w:val="18"/>
          <w:szCs w:val="18"/>
        </w:rPr>
        <w:t xml:space="preserve">  -&gt; Agent Execution: schedule the outreach batches for the week</w:t>
      </w:r>
    </w:p>
    <w:p w14:paraId="5892B7B8" w14:textId="77777777" w:rsidR="000D0DD4" w:rsidRDefault="000D0DD4">
      <w:pPr>
        <w:spacing w:line="260" w:lineRule="auto"/>
      </w:pPr>
    </w:p>
    <w:p w14:paraId="0F9F001D" w14:textId="77777777" w:rsidR="000D0DD4" w:rsidRDefault="00000000">
      <w:pPr>
        <w:spacing w:line="260" w:lineRule="auto"/>
      </w:pPr>
      <w:r>
        <w:rPr>
          <w:rFonts w:ascii="Courier New" w:eastAsia="Courier New" w:hAnsi="Courier New" w:cs="Courier New"/>
          <w:color w:val="333333"/>
          <w:sz w:val="18"/>
          <w:szCs w:val="18"/>
        </w:rPr>
        <w:t>Thursday - Friday</w:t>
      </w:r>
    </w:p>
    <w:p w14:paraId="61D40C16" w14:textId="77777777" w:rsidR="000D0DD4" w:rsidRDefault="00000000">
      <w:pPr>
        <w:spacing w:line="260" w:lineRule="auto"/>
      </w:pPr>
      <w:r>
        <w:rPr>
          <w:rFonts w:ascii="Courier New" w:eastAsia="Courier New" w:hAnsi="Courier New" w:cs="Courier New"/>
          <w:color w:val="333333"/>
          <w:sz w:val="18"/>
          <w:szCs w:val="18"/>
        </w:rPr>
        <w:t xml:space="preserve">  -&gt; Alerts &amp; Priorities: react to any new critical alerts</w:t>
      </w:r>
    </w:p>
    <w:p w14:paraId="1EE080A2" w14:textId="77777777" w:rsidR="000D0DD4" w:rsidRDefault="000D0DD4">
      <w:pPr>
        <w:spacing w:line="260" w:lineRule="auto"/>
      </w:pPr>
    </w:p>
    <w:p w14:paraId="25B39C1F" w14:textId="77777777" w:rsidR="000D0DD4" w:rsidRDefault="00000000">
      <w:pPr>
        <w:spacing w:line="260" w:lineRule="auto"/>
      </w:pPr>
      <w:r>
        <w:rPr>
          <w:rFonts w:ascii="Courier New" w:eastAsia="Courier New" w:hAnsi="Courier New" w:cs="Courier New"/>
          <w:color w:val="333333"/>
          <w:sz w:val="18"/>
          <w:szCs w:val="18"/>
        </w:rPr>
        <w:t>Following Monday</w:t>
      </w:r>
    </w:p>
    <w:p w14:paraId="76791FDC" w14:textId="77777777" w:rsidR="000D0DD4" w:rsidRDefault="00000000">
      <w:pPr>
        <w:spacing w:line="260" w:lineRule="auto"/>
      </w:pPr>
      <w:r>
        <w:rPr>
          <w:rFonts w:ascii="Courier New" w:eastAsia="Courier New" w:hAnsi="Courier New" w:cs="Courier New"/>
          <w:color w:val="333333"/>
          <w:sz w:val="18"/>
          <w:szCs w:val="18"/>
        </w:rPr>
        <w:t xml:space="preserve">  -&gt; Campaign History &amp; ROI: was last week's campaign closure rate on plan?</w:t>
      </w:r>
    </w:p>
    <w:p w14:paraId="1FC82985" w14:textId="77777777" w:rsidR="000D0DD4" w:rsidRDefault="000D0DD4">
      <w:pPr>
        <w:spacing w:after="240"/>
      </w:pPr>
    </w:p>
    <w:p w14:paraId="5CED8AB0" w14:textId="77777777" w:rsidR="000D0DD4" w:rsidRDefault="00000000">
      <w:pPr>
        <w:pStyle w:val="Heading2"/>
      </w:pPr>
      <w:r>
        <w:t>Care Coordinator's Daily Cycle</w:t>
      </w:r>
    </w:p>
    <w:p w14:paraId="1FEE64B2" w14:textId="77777777" w:rsidR="000D0DD4" w:rsidRDefault="00000000">
      <w:pPr>
        <w:spacing w:line="260" w:lineRule="auto"/>
      </w:pPr>
      <w:r>
        <w:rPr>
          <w:rFonts w:ascii="Courier New" w:eastAsia="Courier New" w:hAnsi="Courier New" w:cs="Courier New"/>
          <w:color w:val="333333"/>
          <w:sz w:val="18"/>
          <w:szCs w:val="18"/>
        </w:rPr>
        <w:t>Morning login</w:t>
      </w:r>
    </w:p>
    <w:p w14:paraId="1799C394" w14:textId="77777777" w:rsidR="000D0DD4" w:rsidRDefault="00000000">
      <w:pPr>
        <w:spacing w:line="260" w:lineRule="auto"/>
      </w:pPr>
      <w:r>
        <w:rPr>
          <w:rFonts w:ascii="Courier New" w:eastAsia="Courier New" w:hAnsi="Courier New" w:cs="Courier New"/>
          <w:color w:val="333333"/>
          <w:sz w:val="18"/>
          <w:szCs w:val="18"/>
        </w:rPr>
        <w:t xml:space="preserve">  -&gt; HOS Urgency Engine: sort caseload by </w:t>
      </w:r>
      <w:proofErr w:type="spellStart"/>
      <w:r>
        <w:rPr>
          <w:rFonts w:ascii="Courier New" w:eastAsia="Courier New" w:hAnsi="Courier New" w:cs="Courier New"/>
          <w:color w:val="333333"/>
          <w:sz w:val="18"/>
          <w:szCs w:val="18"/>
        </w:rPr>
        <w:t>urgency_score</w:t>
      </w:r>
      <w:proofErr w:type="spellEnd"/>
      <w:r>
        <w:rPr>
          <w:rFonts w:ascii="Courier New" w:eastAsia="Courier New" w:hAnsi="Courier New" w:cs="Courier New"/>
          <w:color w:val="333333"/>
          <w:sz w:val="18"/>
          <w:szCs w:val="18"/>
        </w:rPr>
        <w:t xml:space="preserve"> DESC</w:t>
      </w:r>
    </w:p>
    <w:p w14:paraId="00F0C01D" w14:textId="77777777" w:rsidR="000D0DD4" w:rsidRDefault="00000000">
      <w:pPr>
        <w:spacing w:line="260" w:lineRule="auto"/>
      </w:pPr>
      <w:r>
        <w:rPr>
          <w:rFonts w:ascii="Courier New" w:eastAsia="Courier New" w:hAnsi="Courier New" w:cs="Courier New"/>
          <w:color w:val="333333"/>
          <w:sz w:val="18"/>
          <w:szCs w:val="18"/>
        </w:rPr>
        <w:t xml:space="preserve">  -&gt; Top 20 members flagged for the day</w:t>
      </w:r>
    </w:p>
    <w:p w14:paraId="2F06C69E" w14:textId="77777777" w:rsidR="000D0DD4" w:rsidRDefault="000D0DD4">
      <w:pPr>
        <w:spacing w:line="260" w:lineRule="auto"/>
      </w:pPr>
    </w:p>
    <w:p w14:paraId="31FE6A13" w14:textId="77777777" w:rsidR="000D0DD4" w:rsidRDefault="00000000">
      <w:pPr>
        <w:spacing w:line="260" w:lineRule="auto"/>
      </w:pPr>
      <w:r>
        <w:rPr>
          <w:rFonts w:ascii="Courier New" w:eastAsia="Courier New" w:hAnsi="Courier New" w:cs="Courier New"/>
          <w:color w:val="333333"/>
          <w:sz w:val="18"/>
          <w:szCs w:val="18"/>
        </w:rPr>
        <w:t>For each member:</w:t>
      </w:r>
    </w:p>
    <w:p w14:paraId="0838359B" w14:textId="77777777" w:rsidR="000D0DD4" w:rsidRDefault="00000000">
      <w:pPr>
        <w:spacing w:line="260" w:lineRule="auto"/>
      </w:pPr>
      <w:r>
        <w:rPr>
          <w:rFonts w:ascii="Courier New" w:eastAsia="Courier New" w:hAnsi="Courier New" w:cs="Courier New"/>
          <w:color w:val="333333"/>
          <w:sz w:val="18"/>
          <w:szCs w:val="18"/>
        </w:rPr>
        <w:t xml:space="preserve">  -&gt; Member Gap List: open the profile</w:t>
      </w:r>
    </w:p>
    <w:p w14:paraId="6F6D3D35" w14:textId="77777777" w:rsidR="000D0DD4" w:rsidRDefault="00000000">
      <w:pPr>
        <w:spacing w:line="260" w:lineRule="auto"/>
      </w:pPr>
      <w:r>
        <w:rPr>
          <w:rFonts w:ascii="Courier New" w:eastAsia="Courier New" w:hAnsi="Courier New" w:cs="Courier New"/>
          <w:color w:val="333333"/>
          <w:sz w:val="18"/>
          <w:szCs w:val="18"/>
        </w:rPr>
        <w:t xml:space="preserve">  -&gt; Read gap details, propensity score, PCP name, last contact</w:t>
      </w:r>
    </w:p>
    <w:p w14:paraId="4CD1FDCC" w14:textId="77777777" w:rsidR="000D0DD4" w:rsidRDefault="00000000">
      <w:pPr>
        <w:spacing w:line="260" w:lineRule="auto"/>
      </w:pPr>
      <w:r>
        <w:rPr>
          <w:rFonts w:ascii="Courier New" w:eastAsia="Courier New" w:hAnsi="Courier New" w:cs="Courier New"/>
          <w:color w:val="333333"/>
          <w:sz w:val="18"/>
          <w:szCs w:val="18"/>
        </w:rPr>
        <w:t xml:space="preserve">  -&gt; Call the member (or delegate SMS via Agent Execution)</w:t>
      </w:r>
    </w:p>
    <w:p w14:paraId="2F024DC2" w14:textId="77777777" w:rsidR="000D0DD4" w:rsidRDefault="00000000">
      <w:pPr>
        <w:spacing w:line="260" w:lineRule="auto"/>
      </w:pPr>
      <w:r>
        <w:rPr>
          <w:rFonts w:ascii="Courier New" w:eastAsia="Courier New" w:hAnsi="Courier New" w:cs="Courier New"/>
          <w:color w:val="333333"/>
          <w:sz w:val="18"/>
          <w:szCs w:val="18"/>
        </w:rPr>
        <w:t xml:space="preserve">  -&gt; Log outcome, either close the gap or schedule follow-up</w:t>
      </w:r>
    </w:p>
    <w:p w14:paraId="066DCC5E" w14:textId="77777777" w:rsidR="000D0DD4" w:rsidRDefault="000D0DD4">
      <w:pPr>
        <w:spacing w:line="260" w:lineRule="auto"/>
      </w:pPr>
    </w:p>
    <w:p w14:paraId="3D45F12A" w14:textId="77777777" w:rsidR="000D0DD4" w:rsidRDefault="00000000">
      <w:pPr>
        <w:spacing w:line="260" w:lineRule="auto"/>
      </w:pPr>
      <w:r>
        <w:rPr>
          <w:rFonts w:ascii="Courier New" w:eastAsia="Courier New" w:hAnsi="Courier New" w:cs="Courier New"/>
          <w:color w:val="333333"/>
          <w:sz w:val="18"/>
          <w:szCs w:val="18"/>
        </w:rPr>
        <w:t>End of day</w:t>
      </w:r>
    </w:p>
    <w:p w14:paraId="3F41A8E2" w14:textId="77777777" w:rsidR="000D0DD4" w:rsidRDefault="00000000">
      <w:pPr>
        <w:spacing w:line="260" w:lineRule="auto"/>
      </w:pPr>
      <w:r>
        <w:rPr>
          <w:rFonts w:ascii="Courier New" w:eastAsia="Courier New" w:hAnsi="Courier New" w:cs="Courier New"/>
          <w:color w:val="333333"/>
          <w:sz w:val="18"/>
          <w:szCs w:val="18"/>
        </w:rPr>
        <w:t xml:space="preserve">  -&gt; Case notes back to </w:t>
      </w:r>
      <w:proofErr w:type="spellStart"/>
      <w:r>
        <w:rPr>
          <w:rFonts w:ascii="Courier New" w:eastAsia="Courier New" w:hAnsi="Courier New" w:cs="Courier New"/>
          <w:color w:val="333333"/>
          <w:sz w:val="18"/>
          <w:szCs w:val="18"/>
        </w:rPr>
        <w:t>gold_member_</w:t>
      </w:r>
      <w:proofErr w:type="gramStart"/>
      <w:r>
        <w:rPr>
          <w:rFonts w:ascii="Courier New" w:eastAsia="Courier New" w:hAnsi="Courier New" w:cs="Courier New"/>
          <w:color w:val="333333"/>
          <w:sz w:val="18"/>
          <w:szCs w:val="18"/>
        </w:rPr>
        <w:t>gap.propensity</w:t>
      </w:r>
      <w:proofErr w:type="gramEnd"/>
      <w:r>
        <w:rPr>
          <w:rFonts w:ascii="Courier New" w:eastAsia="Courier New" w:hAnsi="Courier New" w:cs="Courier New"/>
          <w:color w:val="333333"/>
          <w:sz w:val="18"/>
          <w:szCs w:val="18"/>
        </w:rPr>
        <w:t>_score</w:t>
      </w:r>
      <w:proofErr w:type="spellEnd"/>
      <w:r>
        <w:rPr>
          <w:rFonts w:ascii="Courier New" w:eastAsia="Courier New" w:hAnsi="Courier New" w:cs="Courier New"/>
          <w:color w:val="333333"/>
          <w:sz w:val="18"/>
          <w:szCs w:val="18"/>
        </w:rPr>
        <w:t xml:space="preserve"> for next-day resort</w:t>
      </w:r>
    </w:p>
    <w:p w14:paraId="54F8AAA9" w14:textId="77777777" w:rsidR="000D0DD4" w:rsidRDefault="00000000">
      <w:r>
        <w:br w:type="page"/>
      </w:r>
    </w:p>
    <w:p w14:paraId="62B7F6F3" w14:textId="77777777" w:rsidR="000D0DD4" w:rsidRDefault="00000000">
      <w:pPr>
        <w:pStyle w:val="Heading1"/>
      </w:pPr>
      <w:r>
        <w:lastRenderedPageBreak/>
        <w:t>Part 3 — Reimagining With GenAI: From "Surfaces Data" to "Touchless"</w:t>
      </w:r>
    </w:p>
    <w:p w14:paraId="4689B526" w14:textId="77777777" w:rsidR="000D0DD4" w:rsidRDefault="00000000">
      <w:pPr>
        <w:spacing w:after="120"/>
      </w:pPr>
      <w:r>
        <w:rPr>
          <w:color w:val="333333"/>
        </w:rPr>
        <w:t xml:space="preserve">The gap between what </w:t>
      </w:r>
      <w:proofErr w:type="spellStart"/>
      <w:r>
        <w:rPr>
          <w:color w:val="333333"/>
        </w:rPr>
        <w:t>StarPulse</w:t>
      </w:r>
      <w:proofErr w:type="spellEnd"/>
      <w:r>
        <w:rPr>
          <w:color w:val="333333"/>
        </w:rPr>
        <w:t xml:space="preserve"> does today and a genuinely touchless product is not new features — it is replacing the manual synthesis work with generative and agentic AI. Structured by persona:</w:t>
      </w:r>
    </w:p>
    <w:p w14:paraId="2BF749B9" w14:textId="77777777" w:rsidR="000D0DD4" w:rsidRDefault="000D0DD4">
      <w:pPr>
        <w:spacing w:after="160"/>
      </w:pPr>
    </w:p>
    <w:p w14:paraId="48D40CA8" w14:textId="77777777" w:rsidR="000D0DD4" w:rsidRDefault="00000000">
      <w:pPr>
        <w:pStyle w:val="Heading2"/>
      </w:pPr>
      <w:r>
        <w:t>Reimagination for the Executive</w:t>
      </w:r>
    </w:p>
    <w:p w14:paraId="09F669B1" w14:textId="77777777" w:rsidR="000D0DD4" w:rsidRDefault="00000000">
      <w:pPr>
        <w:spacing w:after="120"/>
      </w:pPr>
      <w:r>
        <w:rPr>
          <w:b/>
          <w:bCs/>
          <w:color w:val="333333"/>
        </w:rPr>
        <w:t xml:space="preserve">Today: </w:t>
      </w:r>
      <w:r>
        <w:rPr>
          <w:color w:val="333333"/>
        </w:rPr>
        <w:t xml:space="preserve">they log in Monday and read charts. </w:t>
      </w:r>
      <w:r>
        <w:rPr>
          <w:b/>
          <w:bCs/>
          <w:color w:val="333333"/>
        </w:rPr>
        <w:t xml:space="preserve">Reimagined: </w:t>
      </w:r>
      <w:r>
        <w:rPr>
          <w:color w:val="333333"/>
        </w:rPr>
        <w:t>they receive a spoken 3-minute morning briefing every Monday at 7am.</w:t>
      </w:r>
    </w:p>
    <w:p w14:paraId="4D416AEA" w14:textId="77777777" w:rsidR="000D0DD4" w:rsidRDefault="00000000">
      <w:pPr>
        <w:pStyle w:val="ListParagraph"/>
        <w:numPr>
          <w:ilvl w:val="0"/>
          <w:numId w:val="3"/>
        </w:numPr>
        <w:spacing w:after="60"/>
      </w:pPr>
      <w:r>
        <w:rPr>
          <w:color w:val="333333"/>
        </w:rPr>
        <w:t>Overnight, Claude reads the previous week's plan-level movements, the ROI data, and any new CMS star-cut announcements.</w:t>
      </w:r>
    </w:p>
    <w:p w14:paraId="61AF7503" w14:textId="77777777" w:rsidR="000D0DD4" w:rsidRDefault="00000000">
      <w:pPr>
        <w:pStyle w:val="ListParagraph"/>
        <w:numPr>
          <w:ilvl w:val="0"/>
          <w:numId w:val="3"/>
        </w:numPr>
        <w:spacing w:after="60"/>
      </w:pPr>
      <w:r>
        <w:rPr>
          <w:color w:val="333333"/>
        </w:rPr>
        <w:t>Generates a personalized narrative: "H3312 dropped 0.2 stars on HBD this week — driven by 45 members whose lab results came back after the measurement window. Program Director already scheduled remediation. H2213 remains on track for 4.5 stars."</w:t>
      </w:r>
    </w:p>
    <w:p w14:paraId="2328E469" w14:textId="77777777" w:rsidR="000D0DD4" w:rsidRDefault="00000000">
      <w:pPr>
        <w:pStyle w:val="ListParagraph"/>
        <w:numPr>
          <w:ilvl w:val="0"/>
          <w:numId w:val="3"/>
        </w:numPr>
        <w:spacing w:after="60"/>
      </w:pPr>
      <w:r>
        <w:rPr>
          <w:color w:val="333333"/>
        </w:rPr>
        <w:t>Delivered as audio to the CMO's phone during their commute, plus a text summary in Slack or email.</w:t>
      </w:r>
    </w:p>
    <w:p w14:paraId="72CF4E55" w14:textId="77777777" w:rsidR="000D0DD4" w:rsidRDefault="00000000">
      <w:pPr>
        <w:pStyle w:val="ListParagraph"/>
        <w:numPr>
          <w:ilvl w:val="0"/>
          <w:numId w:val="3"/>
        </w:numPr>
        <w:spacing w:after="60"/>
      </w:pPr>
      <w:r>
        <w:rPr>
          <w:b/>
          <w:bCs/>
          <w:color w:val="333333"/>
        </w:rPr>
        <w:t xml:space="preserve">Underlying tech: </w:t>
      </w:r>
      <w:r>
        <w:rPr>
          <w:color w:val="333333"/>
        </w:rPr>
        <w:t>existing gold tables, Claude summarization, text-to-speech (</w:t>
      </w:r>
      <w:proofErr w:type="spellStart"/>
      <w:r>
        <w:rPr>
          <w:color w:val="333333"/>
        </w:rPr>
        <w:t>ElevenLabs</w:t>
      </w:r>
      <w:proofErr w:type="spellEnd"/>
      <w:r>
        <w:rPr>
          <w:color w:val="333333"/>
        </w:rPr>
        <w:t xml:space="preserve"> or Amazon Polly, already integrated for outreach). Zero clicks required.</w:t>
      </w:r>
    </w:p>
    <w:p w14:paraId="15FD09F1" w14:textId="77777777" w:rsidR="000D0DD4" w:rsidRDefault="000D0DD4">
      <w:pPr>
        <w:spacing w:after="160"/>
      </w:pPr>
    </w:p>
    <w:p w14:paraId="27732E28" w14:textId="77777777" w:rsidR="000D0DD4" w:rsidRDefault="00000000">
      <w:pPr>
        <w:pStyle w:val="Heading2"/>
      </w:pPr>
      <w:r>
        <w:t>Reimagination for the Program Director</w:t>
      </w:r>
    </w:p>
    <w:p w14:paraId="08BE7293" w14:textId="77777777" w:rsidR="000D0DD4" w:rsidRDefault="00000000">
      <w:pPr>
        <w:spacing w:after="120"/>
      </w:pPr>
      <w:r>
        <w:rPr>
          <w:b/>
          <w:bCs/>
          <w:color w:val="333333"/>
        </w:rPr>
        <w:t xml:space="preserve">Today: </w:t>
      </w:r>
      <w:r>
        <w:rPr>
          <w:color w:val="333333"/>
        </w:rPr>
        <w:t xml:space="preserve">they open Simulator, drag sliders, guess at scenarios. </w:t>
      </w:r>
      <w:r>
        <w:rPr>
          <w:b/>
          <w:bCs/>
          <w:color w:val="333333"/>
        </w:rPr>
        <w:t xml:space="preserve">Reimagined: </w:t>
      </w:r>
      <w:r>
        <w:rPr>
          <w:color w:val="333333"/>
        </w:rPr>
        <w:t>they speak their question.</w:t>
      </w:r>
    </w:p>
    <w:p w14:paraId="0D3E342B" w14:textId="77777777" w:rsidR="000D0DD4" w:rsidRDefault="00000000">
      <w:pPr>
        <w:pStyle w:val="ListParagraph"/>
        <w:numPr>
          <w:ilvl w:val="0"/>
          <w:numId w:val="3"/>
        </w:numPr>
        <w:spacing w:after="60"/>
      </w:pPr>
      <w:r>
        <w:rPr>
          <w:color w:val="333333"/>
        </w:rPr>
        <w:t>"If I redirect $50K from PCR outreach to HBD outreach, what is the portfolio star impact?"</w:t>
      </w:r>
    </w:p>
    <w:p w14:paraId="26640308" w14:textId="77777777" w:rsidR="000D0DD4" w:rsidRDefault="00000000">
      <w:pPr>
        <w:pStyle w:val="ListParagraph"/>
        <w:numPr>
          <w:ilvl w:val="0"/>
          <w:numId w:val="3"/>
        </w:numPr>
        <w:spacing w:after="60"/>
      </w:pPr>
      <w:r>
        <w:rPr>
          <w:color w:val="333333"/>
        </w:rPr>
        <w:t>Claude, wired into the Simulator API, runs the scenario, and answers: "Portfolio moves from 3.87 to 3.94. HBD contract H3312 would cross the 4-star cut. Cost per additional star: $6,200."</w:t>
      </w:r>
    </w:p>
    <w:p w14:paraId="65D5003A" w14:textId="77777777" w:rsidR="000D0DD4" w:rsidRDefault="00000000">
      <w:pPr>
        <w:pStyle w:val="ListParagraph"/>
        <w:numPr>
          <w:ilvl w:val="0"/>
          <w:numId w:val="3"/>
        </w:numPr>
        <w:spacing w:after="60"/>
      </w:pPr>
      <w:r>
        <w:rPr>
          <w:color w:val="333333"/>
        </w:rPr>
        <w:t>Follow-up: "Book that." Campaign auto-created, Agent Execution queue updated.</w:t>
      </w:r>
    </w:p>
    <w:p w14:paraId="3776A55C" w14:textId="77777777" w:rsidR="000D0DD4" w:rsidRDefault="00000000">
      <w:pPr>
        <w:pStyle w:val="ListParagraph"/>
        <w:numPr>
          <w:ilvl w:val="0"/>
          <w:numId w:val="3"/>
        </w:numPr>
        <w:spacing w:after="60"/>
      </w:pPr>
      <w:r>
        <w:rPr>
          <w:b/>
          <w:bCs/>
          <w:color w:val="333333"/>
        </w:rPr>
        <w:t xml:space="preserve">Underlying tech: </w:t>
      </w:r>
      <w:r>
        <w:rPr>
          <w:color w:val="333333"/>
        </w:rPr>
        <w:t>Claude as the agent orchestrator, existing Simulator + Campaigns APIs as tools. This is a natural fit for Claude's tool-use — the endpoints already exist.</w:t>
      </w:r>
    </w:p>
    <w:p w14:paraId="5DB290AA" w14:textId="77777777" w:rsidR="000D0DD4" w:rsidRDefault="000D0DD4">
      <w:pPr>
        <w:spacing w:after="160"/>
      </w:pPr>
    </w:p>
    <w:p w14:paraId="2664A639" w14:textId="77777777" w:rsidR="000D0DD4" w:rsidRDefault="00000000">
      <w:pPr>
        <w:pStyle w:val="Heading2"/>
      </w:pPr>
      <w:r>
        <w:t>Reimagination for the HEDIS Analyst</w:t>
      </w:r>
    </w:p>
    <w:p w14:paraId="7E4991B9" w14:textId="77777777" w:rsidR="000D0DD4" w:rsidRDefault="00000000">
      <w:pPr>
        <w:spacing w:after="120"/>
      </w:pPr>
      <w:r>
        <w:rPr>
          <w:b/>
          <w:bCs/>
          <w:color w:val="333333"/>
        </w:rPr>
        <w:t xml:space="preserve">Today: </w:t>
      </w:r>
      <w:r>
        <w:rPr>
          <w:color w:val="333333"/>
        </w:rPr>
        <w:t xml:space="preserve">they scan alerts, hypothesize, pull data. </w:t>
      </w:r>
      <w:r>
        <w:rPr>
          <w:b/>
          <w:bCs/>
          <w:color w:val="333333"/>
        </w:rPr>
        <w:t xml:space="preserve">Reimagined: </w:t>
      </w:r>
      <w:r>
        <w:rPr>
          <w:color w:val="333333"/>
        </w:rPr>
        <w:t>an autonomous investigation agent.</w:t>
      </w:r>
    </w:p>
    <w:p w14:paraId="67686F2D" w14:textId="77777777" w:rsidR="000D0DD4" w:rsidRDefault="00000000">
      <w:pPr>
        <w:pStyle w:val="ListParagraph"/>
        <w:numPr>
          <w:ilvl w:val="0"/>
          <w:numId w:val="3"/>
        </w:numPr>
        <w:spacing w:after="60"/>
      </w:pPr>
      <w:r>
        <w:rPr>
          <w:color w:val="333333"/>
        </w:rPr>
        <w:t>Every night an agent scans all measures for anomalies (rate drops, sub-population variance, provider outliers).</w:t>
      </w:r>
    </w:p>
    <w:p w14:paraId="2C7DECB0" w14:textId="77777777" w:rsidR="000D0DD4" w:rsidRDefault="00000000">
      <w:pPr>
        <w:pStyle w:val="ListParagraph"/>
        <w:numPr>
          <w:ilvl w:val="0"/>
          <w:numId w:val="3"/>
        </w:numPr>
        <w:spacing w:after="60"/>
      </w:pPr>
      <w:r>
        <w:rPr>
          <w:color w:val="333333"/>
        </w:rPr>
        <w:t>For each anomaly, it runs the diagnosis loop: pull relevant claims, cross-reference EHR data, check outreach campaign timing.</w:t>
      </w:r>
    </w:p>
    <w:p w14:paraId="75EDDF85" w14:textId="77777777" w:rsidR="000D0DD4" w:rsidRDefault="00000000">
      <w:pPr>
        <w:pStyle w:val="ListParagraph"/>
        <w:numPr>
          <w:ilvl w:val="0"/>
          <w:numId w:val="3"/>
        </w:numPr>
        <w:spacing w:after="60"/>
      </w:pPr>
      <w:r>
        <w:rPr>
          <w:color w:val="333333"/>
        </w:rPr>
        <w:lastRenderedPageBreak/>
        <w:t>Produces a root-cause report for the analyst to review in the morning: "HBD dropped 3pp in the Miami market. Root cause: 2 clinics stopped submitting HbA1c lab codes in April. Recommended action: provider outreach to Clinic 84 and Clinic 91."</w:t>
      </w:r>
    </w:p>
    <w:p w14:paraId="41A4EB60" w14:textId="77777777" w:rsidR="000D0DD4" w:rsidRDefault="00000000">
      <w:pPr>
        <w:pStyle w:val="ListParagraph"/>
        <w:numPr>
          <w:ilvl w:val="0"/>
          <w:numId w:val="3"/>
        </w:numPr>
        <w:spacing w:after="60"/>
      </w:pPr>
      <w:r>
        <w:rPr>
          <w:color w:val="333333"/>
        </w:rPr>
        <w:t>Analyst just approves or edits the recommended action.</w:t>
      </w:r>
    </w:p>
    <w:p w14:paraId="6EE697AA" w14:textId="77777777" w:rsidR="000D0DD4" w:rsidRDefault="00000000">
      <w:pPr>
        <w:pStyle w:val="ListParagraph"/>
        <w:numPr>
          <w:ilvl w:val="0"/>
          <w:numId w:val="3"/>
        </w:numPr>
        <w:spacing w:after="60"/>
      </w:pPr>
      <w:r>
        <w:rPr>
          <w:b/>
          <w:bCs/>
          <w:color w:val="333333"/>
        </w:rPr>
        <w:t xml:space="preserve">Underlying tech: </w:t>
      </w:r>
      <w:r>
        <w:rPr>
          <w:color w:val="333333"/>
        </w:rPr>
        <w:t>Claude with tools (query gold tables, cross-reference silver, read provider scorecards). The whole analysis loop is 3-5 tool calls per anomaly.</w:t>
      </w:r>
    </w:p>
    <w:p w14:paraId="1F555423" w14:textId="77777777" w:rsidR="000D0DD4" w:rsidRDefault="000D0DD4">
      <w:pPr>
        <w:spacing w:after="160"/>
      </w:pPr>
    </w:p>
    <w:p w14:paraId="27899477" w14:textId="77777777" w:rsidR="000D0DD4" w:rsidRDefault="00000000">
      <w:pPr>
        <w:pStyle w:val="Heading2"/>
      </w:pPr>
      <w:r>
        <w:t>Reimagination for the Care Coordinator</w:t>
      </w:r>
    </w:p>
    <w:p w14:paraId="64115339" w14:textId="77777777" w:rsidR="000D0DD4" w:rsidRDefault="00000000">
      <w:pPr>
        <w:spacing w:after="120"/>
      </w:pPr>
      <w:r>
        <w:rPr>
          <w:b/>
          <w:bCs/>
          <w:color w:val="333333"/>
        </w:rPr>
        <w:t xml:space="preserve">Today: </w:t>
      </w:r>
      <w:r>
        <w:rPr>
          <w:color w:val="333333"/>
        </w:rPr>
        <w:t xml:space="preserve">they read a member profile and mentally compose a call. </w:t>
      </w:r>
      <w:r>
        <w:rPr>
          <w:b/>
          <w:bCs/>
          <w:color w:val="333333"/>
        </w:rPr>
        <w:t xml:space="preserve">Reimagined: </w:t>
      </w:r>
      <w:r>
        <w:rPr>
          <w:color w:val="333333"/>
        </w:rPr>
        <w:t>hyper-personalized member briefing pre-generated for each call.</w:t>
      </w:r>
    </w:p>
    <w:p w14:paraId="07B2A22E" w14:textId="77777777" w:rsidR="000D0DD4" w:rsidRDefault="00000000">
      <w:pPr>
        <w:pStyle w:val="ListParagraph"/>
        <w:numPr>
          <w:ilvl w:val="0"/>
          <w:numId w:val="3"/>
        </w:numPr>
        <w:spacing w:after="60"/>
      </w:pPr>
      <w:r>
        <w:rPr>
          <w:color w:val="333333"/>
        </w:rPr>
        <w:t>Before the coordinator dials, Claude generates a 30-second brief: "Maria Ramirez, 74, dual eligible, Spanish preferred. Two open gaps: HBD (A1c due since March) and BCS (never had a mammogram). Prior call answered from her daughter. Best time: after 6pm. Suggest offering the $25 card — she declined outreach for two years, incentive may unlock her. Nearest lab: Quest Diagnostics 3 miles from her home."</w:t>
      </w:r>
    </w:p>
    <w:p w14:paraId="6B046479" w14:textId="77777777" w:rsidR="000D0DD4" w:rsidRDefault="00000000">
      <w:pPr>
        <w:pStyle w:val="ListParagraph"/>
        <w:numPr>
          <w:ilvl w:val="0"/>
          <w:numId w:val="3"/>
        </w:numPr>
        <w:spacing w:after="60"/>
      </w:pPr>
      <w:r>
        <w:rPr>
          <w:color w:val="333333"/>
        </w:rPr>
        <w:t>The coordinator opens with the right language, the right topic, the right offer — no prep needed.</w:t>
      </w:r>
    </w:p>
    <w:p w14:paraId="228F64C7" w14:textId="77777777" w:rsidR="000D0DD4" w:rsidRDefault="00000000">
      <w:pPr>
        <w:pStyle w:val="ListParagraph"/>
        <w:numPr>
          <w:ilvl w:val="0"/>
          <w:numId w:val="3"/>
        </w:numPr>
        <w:spacing w:after="60"/>
      </w:pPr>
      <w:r>
        <w:rPr>
          <w:b/>
          <w:bCs/>
          <w:color w:val="333333"/>
        </w:rPr>
        <w:t xml:space="preserve">Underlying tech: </w:t>
      </w:r>
      <w:r>
        <w:rPr>
          <w:color w:val="333333"/>
        </w:rPr>
        <w:t xml:space="preserve">Claude reading </w:t>
      </w:r>
      <w:proofErr w:type="spellStart"/>
      <w:r>
        <w:rPr>
          <w:color w:val="333333"/>
        </w:rPr>
        <w:t>silver_member</w:t>
      </w:r>
      <w:proofErr w:type="spellEnd"/>
      <w:r>
        <w:rPr>
          <w:color w:val="333333"/>
        </w:rPr>
        <w:t xml:space="preserve"> + </w:t>
      </w:r>
      <w:proofErr w:type="spellStart"/>
      <w:r>
        <w:rPr>
          <w:color w:val="333333"/>
        </w:rPr>
        <w:t>gold_member_gap</w:t>
      </w:r>
      <w:proofErr w:type="spellEnd"/>
      <w:r>
        <w:rPr>
          <w:color w:val="333333"/>
        </w:rPr>
        <w:t xml:space="preserve"> + </w:t>
      </w:r>
      <w:proofErr w:type="spellStart"/>
      <w:r>
        <w:rPr>
          <w:color w:val="333333"/>
        </w:rPr>
        <w:t>silver_outreach_event</w:t>
      </w:r>
      <w:proofErr w:type="spellEnd"/>
      <w:r>
        <w:rPr>
          <w:color w:val="333333"/>
        </w:rPr>
        <w:t xml:space="preserve"> history, in seconds, right before the call. Same primitives already in the app.</w:t>
      </w:r>
    </w:p>
    <w:p w14:paraId="7219F2A4" w14:textId="77777777" w:rsidR="000D0DD4" w:rsidRDefault="000D0DD4">
      <w:pPr>
        <w:spacing w:after="160"/>
      </w:pPr>
    </w:p>
    <w:p w14:paraId="687E814D" w14:textId="77777777" w:rsidR="000D0DD4" w:rsidRDefault="00000000">
      <w:pPr>
        <w:pStyle w:val="Heading2"/>
      </w:pPr>
      <w:r>
        <w:t>Reimagination for the Outreach Agent</w:t>
      </w:r>
    </w:p>
    <w:p w14:paraId="58334D66" w14:textId="77777777" w:rsidR="000D0DD4" w:rsidRDefault="00000000">
      <w:pPr>
        <w:spacing w:after="120"/>
      </w:pPr>
      <w:r>
        <w:rPr>
          <w:b/>
          <w:bCs/>
          <w:color w:val="333333"/>
        </w:rPr>
        <w:t xml:space="preserve">Today: </w:t>
      </w:r>
      <w:r>
        <w:rPr>
          <w:color w:val="333333"/>
        </w:rPr>
        <w:t xml:space="preserve">they read scripts and dial. </w:t>
      </w:r>
      <w:r>
        <w:rPr>
          <w:b/>
          <w:bCs/>
          <w:color w:val="333333"/>
        </w:rPr>
        <w:t xml:space="preserve">Reimagined: </w:t>
      </w:r>
      <w:r>
        <w:rPr>
          <w:color w:val="333333"/>
        </w:rPr>
        <w:t>Claude IS the outreach agent for tier-1 SMS and voice.</w:t>
      </w:r>
    </w:p>
    <w:p w14:paraId="432D2782" w14:textId="77777777" w:rsidR="000D0DD4" w:rsidRDefault="00000000">
      <w:pPr>
        <w:spacing w:after="120"/>
      </w:pPr>
      <w:r>
        <w:rPr>
          <w:color w:val="333333"/>
        </w:rPr>
        <w:t>Actually — this is already partially built. The Twilio + Claude integration in the app calls members and runs interactive DTMF menus. The reimagined version:</w:t>
      </w:r>
    </w:p>
    <w:p w14:paraId="36517DD2" w14:textId="77777777" w:rsidR="000D0DD4" w:rsidRDefault="00000000">
      <w:pPr>
        <w:pStyle w:val="ListParagraph"/>
        <w:numPr>
          <w:ilvl w:val="0"/>
          <w:numId w:val="3"/>
        </w:numPr>
        <w:spacing w:after="60"/>
      </w:pPr>
      <w:r>
        <w:rPr>
          <w:color w:val="333333"/>
        </w:rPr>
        <w:t>Every low-complexity outreach (appointment reminders, gap reminders, incentive offers) is 100% Claude-executed via voice or SMS.</w:t>
      </w:r>
    </w:p>
    <w:p w14:paraId="6F54A1BA" w14:textId="77777777" w:rsidR="000D0DD4" w:rsidRDefault="00000000">
      <w:pPr>
        <w:pStyle w:val="ListParagraph"/>
        <w:numPr>
          <w:ilvl w:val="0"/>
          <w:numId w:val="3"/>
        </w:numPr>
        <w:spacing w:after="60"/>
      </w:pPr>
      <w:r>
        <w:rPr>
          <w:color w:val="333333"/>
        </w:rPr>
        <w:t>Human agents only receive escalations — members who need clinical judgment, refuse the incentive, or are non-responsive after 3 attempts.</w:t>
      </w:r>
    </w:p>
    <w:p w14:paraId="1CCD3E81" w14:textId="77777777" w:rsidR="000D0DD4" w:rsidRDefault="00000000">
      <w:pPr>
        <w:pStyle w:val="ListParagraph"/>
        <w:numPr>
          <w:ilvl w:val="0"/>
          <w:numId w:val="3"/>
        </w:numPr>
        <w:spacing w:after="60"/>
      </w:pPr>
      <w:r>
        <w:rPr>
          <w:color w:val="333333"/>
        </w:rPr>
        <w:t>Human agent workload drops 70-80%; time reallocated to Care Coordination.</w:t>
      </w:r>
    </w:p>
    <w:p w14:paraId="08E39DEE" w14:textId="77777777" w:rsidR="000D0DD4" w:rsidRDefault="00000000">
      <w:pPr>
        <w:pStyle w:val="ListParagraph"/>
        <w:numPr>
          <w:ilvl w:val="0"/>
          <w:numId w:val="3"/>
        </w:numPr>
        <w:spacing w:after="60"/>
      </w:pPr>
      <w:r>
        <w:rPr>
          <w:b/>
          <w:bCs/>
          <w:color w:val="333333"/>
        </w:rPr>
        <w:t xml:space="preserve">Underlying tech: </w:t>
      </w:r>
      <w:r>
        <w:rPr>
          <w:color w:val="333333"/>
        </w:rPr>
        <w:t>already in the codebase. Scale it.</w:t>
      </w:r>
    </w:p>
    <w:p w14:paraId="1F2E5661" w14:textId="77777777" w:rsidR="000D0DD4" w:rsidRDefault="000D0DD4">
      <w:pPr>
        <w:spacing w:after="200"/>
      </w:pPr>
    </w:p>
    <w:p w14:paraId="4FB49371" w14:textId="77777777" w:rsidR="000D0DD4" w:rsidRDefault="00000000">
      <w:pPr>
        <w:pStyle w:val="Heading2"/>
      </w:pPr>
      <w:r>
        <w:t>The Single Theme Tying the Reimagination Together</w:t>
      </w:r>
    </w:p>
    <w:p w14:paraId="5D892579" w14:textId="77777777" w:rsidR="000D0DD4" w:rsidRDefault="00000000">
      <w:pPr>
        <w:pBdr>
          <w:left w:val="single" w:sz="12" w:space="12" w:color="F26722"/>
        </w:pBdr>
        <w:spacing w:before="160" w:after="160"/>
        <w:ind w:left="720" w:right="720"/>
      </w:pPr>
      <w:r>
        <w:rPr>
          <w:i/>
          <w:iCs/>
          <w:color w:val="333333"/>
        </w:rPr>
        <w:t>Move from "product that surfaces data" to "product where AI does the synthesis and the human approves the action."</w:t>
      </w:r>
    </w:p>
    <w:p w14:paraId="716F8179" w14:textId="77777777" w:rsidR="000D0DD4" w:rsidRDefault="00000000">
      <w:pPr>
        <w:spacing w:after="120"/>
      </w:pPr>
      <w:r>
        <w:rPr>
          <w:color w:val="333333"/>
        </w:rPr>
        <w:t>Every persona's current job is 60-80% synthesis (reading charts, composing scripts, prioritizing lists). GenAI can eliminate most of that. The human retains judgment on decisions and exceptions, not on the underlying analysis.</w:t>
      </w:r>
    </w:p>
    <w:p w14:paraId="5DC6FC16" w14:textId="77777777" w:rsidR="000D0DD4" w:rsidRDefault="00000000">
      <w:pPr>
        <w:spacing w:after="120"/>
      </w:pPr>
      <w:r>
        <w:rPr>
          <w:b/>
          <w:bCs/>
          <w:color w:val="333333"/>
        </w:rPr>
        <w:lastRenderedPageBreak/>
        <w:t>Concretely: expect 5-10x productivity per role, or the same productivity with 60% fewer FTE, with better outcomes because the AI is more consistent than manual work.</w:t>
      </w:r>
    </w:p>
    <w:p w14:paraId="64C9F34A" w14:textId="57833FD2" w:rsidR="000D0DD4" w:rsidRDefault="00000000" w:rsidP="00FC7B3C">
      <w:r>
        <w:rPr>
          <w:b/>
          <w:bCs/>
          <w:color w:val="1B3A5C"/>
          <w:sz w:val="32"/>
          <w:szCs w:val="32"/>
        </w:rPr>
        <w:t>Part 4 — Upstream and Downstream: The Bigger Picture</w:t>
      </w:r>
    </w:p>
    <w:p w14:paraId="32873ADF" w14:textId="77777777" w:rsidR="000D0DD4" w:rsidRDefault="00000000">
      <w:pPr>
        <w:spacing w:after="120"/>
      </w:pPr>
      <w:r>
        <w:rPr>
          <w:color w:val="333333"/>
        </w:rPr>
        <w:t xml:space="preserve">Here is how </w:t>
      </w:r>
      <w:proofErr w:type="spellStart"/>
      <w:r>
        <w:rPr>
          <w:color w:val="333333"/>
        </w:rPr>
        <w:t>StarPulse</w:t>
      </w:r>
      <w:proofErr w:type="spellEnd"/>
      <w:r>
        <w:rPr>
          <w:color w:val="333333"/>
        </w:rPr>
        <w:t xml:space="preserve"> sits in the health-plan operating model.</w:t>
      </w:r>
    </w:p>
    <w:p w14:paraId="08EA4073" w14:textId="77777777" w:rsidR="000D0DD4" w:rsidRDefault="00000000">
      <w:pPr>
        <w:pStyle w:val="Heading2"/>
      </w:pPr>
      <w:r>
        <w:t xml:space="preserve">Upstream — Where </w:t>
      </w:r>
      <w:proofErr w:type="spellStart"/>
      <w:r>
        <w:t>StarPulse's</w:t>
      </w:r>
      <w:proofErr w:type="spellEnd"/>
      <w:r>
        <w:t xml:space="preserve"> Data Comes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1680"/>
        <w:gridCol w:w="1680"/>
      </w:tblGrid>
      <w:tr w:rsidR="000D0DD4" w14:paraId="08D24FC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DB7418A" w14:textId="77777777" w:rsidR="000D0DD4" w:rsidRDefault="00000000">
            <w:r>
              <w:rPr>
                <w:b/>
                <w:bCs/>
                <w:color w:val="FFFFFF"/>
                <w:sz w:val="20"/>
                <w:szCs w:val="20"/>
              </w:rPr>
              <w:t>Source system</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5A02BB" w14:textId="77777777" w:rsidR="000D0DD4" w:rsidRDefault="00000000">
            <w:r>
              <w:rPr>
                <w:b/>
                <w:bCs/>
                <w:color w:val="FFFFFF"/>
                <w:sz w:val="20"/>
                <w:szCs w:val="20"/>
              </w:rPr>
              <w:t>Data</w:t>
            </w:r>
          </w:p>
        </w:tc>
        <w:tc>
          <w:tcPr>
            <w:tcW w:w="1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27913C" w14:textId="77777777" w:rsidR="000D0DD4" w:rsidRDefault="00000000">
            <w:r>
              <w:rPr>
                <w:b/>
                <w:bCs/>
                <w:color w:val="FFFFFF"/>
                <w:sz w:val="20"/>
                <w:szCs w:val="20"/>
              </w:rPr>
              <w:t>Freshness</w:t>
            </w:r>
          </w:p>
        </w:tc>
        <w:tc>
          <w:tcPr>
            <w:tcW w:w="1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FB6159" w14:textId="77777777" w:rsidR="000D0DD4" w:rsidRDefault="00000000">
            <w:r>
              <w:rPr>
                <w:b/>
                <w:bCs/>
                <w:color w:val="FFFFFF"/>
                <w:sz w:val="20"/>
                <w:szCs w:val="20"/>
              </w:rPr>
              <w:t>Owner</w:t>
            </w:r>
          </w:p>
        </w:tc>
      </w:tr>
      <w:tr w:rsidR="000D0DD4" w14:paraId="13A8E3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4C355B" w14:textId="77777777" w:rsidR="000D0DD4" w:rsidRDefault="00000000">
            <w:r>
              <w:rPr>
                <w:color w:val="333333"/>
                <w:sz w:val="20"/>
                <w:szCs w:val="20"/>
              </w:rPr>
              <w:t>Claims (EDI 837)</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79B49" w14:textId="77777777" w:rsidR="000D0DD4" w:rsidRDefault="00000000">
            <w:r>
              <w:rPr>
                <w:color w:val="333333"/>
                <w:sz w:val="20"/>
                <w:szCs w:val="20"/>
              </w:rPr>
              <w:t>1.8M+ claims per plan per year — CPT codes, ICD-10 diagnoses, dates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CEDF9" w14:textId="77777777" w:rsidR="000D0DD4" w:rsidRDefault="00000000">
            <w:r>
              <w:rPr>
                <w:color w:val="333333"/>
                <w:sz w:val="20"/>
                <w:szCs w:val="20"/>
              </w:rPr>
              <w:t>Weekly batch</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25AF9" w14:textId="77777777" w:rsidR="000D0DD4" w:rsidRDefault="00000000">
            <w:r>
              <w:rPr>
                <w:color w:val="333333"/>
                <w:sz w:val="20"/>
                <w:szCs w:val="20"/>
              </w:rPr>
              <w:t>Claims team</w:t>
            </w:r>
          </w:p>
        </w:tc>
      </w:tr>
      <w:tr w:rsidR="000D0DD4" w14:paraId="78128B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934FF" w14:textId="77777777" w:rsidR="000D0DD4" w:rsidRDefault="00000000">
            <w:r>
              <w:rPr>
                <w:color w:val="333333"/>
                <w:sz w:val="20"/>
                <w:szCs w:val="20"/>
              </w:rPr>
              <w:t>Pharmacy (PBM feeds)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2EC29" w14:textId="77777777" w:rsidR="000D0DD4" w:rsidRDefault="00000000">
            <w:r>
              <w:rPr>
                <w:color w:val="333333"/>
                <w:sz w:val="20"/>
                <w:szCs w:val="20"/>
              </w:rPr>
              <w:t xml:space="preserve">Drug fills, </w:t>
            </w:r>
            <w:proofErr w:type="spellStart"/>
            <w:r>
              <w:rPr>
                <w:color w:val="333333"/>
                <w:sz w:val="20"/>
                <w:szCs w:val="20"/>
              </w:rPr>
              <w:t>days</w:t>
            </w:r>
            <w:proofErr w:type="spellEnd"/>
            <w:r>
              <w:rPr>
                <w:color w:val="333333"/>
                <w:sz w:val="20"/>
                <w:szCs w:val="20"/>
              </w:rPr>
              <w:t xml:space="preserve"> supply, adherence signals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AAC5A" w14:textId="77777777" w:rsidR="000D0DD4" w:rsidRDefault="00000000">
            <w:r>
              <w:rPr>
                <w:color w:val="333333"/>
                <w:sz w:val="20"/>
                <w:szCs w:val="20"/>
              </w:rPr>
              <w:t>Daily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2A8CC" w14:textId="77777777" w:rsidR="000D0DD4" w:rsidRDefault="00000000">
            <w:r>
              <w:rPr>
                <w:color w:val="333333"/>
                <w:sz w:val="20"/>
                <w:szCs w:val="20"/>
              </w:rPr>
              <w:t>PBM (CVS Caremark, Express Scripts, etc.)</w:t>
            </w:r>
          </w:p>
        </w:tc>
      </w:tr>
      <w:tr w:rsidR="000D0DD4" w14:paraId="4AE343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DA5CD" w14:textId="77777777" w:rsidR="000D0DD4" w:rsidRDefault="00000000">
            <w:proofErr w:type="spellStart"/>
            <w:r>
              <w:rPr>
                <w:color w:val="333333"/>
                <w:sz w:val="20"/>
                <w:szCs w:val="20"/>
              </w:rPr>
              <w:t>Enrollment</w:t>
            </w:r>
            <w:proofErr w:type="spellEnd"/>
            <w:r>
              <w:rPr>
                <w:color w:val="333333"/>
                <w:sz w:val="20"/>
                <w:szCs w:val="20"/>
              </w:rPr>
              <w:t xml:space="preserve"> / eligibility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EABA0" w14:textId="77777777" w:rsidR="000D0DD4" w:rsidRDefault="00000000">
            <w:r>
              <w:rPr>
                <w:color w:val="333333"/>
                <w:sz w:val="20"/>
                <w:szCs w:val="20"/>
              </w:rPr>
              <w:t>Member demographics, contract assignment, dual / LIS flags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AE03C" w14:textId="77777777" w:rsidR="000D0DD4" w:rsidRDefault="00000000">
            <w:r>
              <w:rPr>
                <w:color w:val="333333"/>
                <w:sz w:val="20"/>
                <w:szCs w:val="20"/>
              </w:rPr>
              <w:t>Monthly</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91FBB" w14:textId="77777777" w:rsidR="000D0DD4" w:rsidRDefault="00000000">
            <w:proofErr w:type="spellStart"/>
            <w:r>
              <w:rPr>
                <w:color w:val="333333"/>
                <w:sz w:val="20"/>
                <w:szCs w:val="20"/>
              </w:rPr>
              <w:t>Enrollment</w:t>
            </w:r>
            <w:proofErr w:type="spellEnd"/>
            <w:r>
              <w:rPr>
                <w:color w:val="333333"/>
                <w:sz w:val="20"/>
                <w:szCs w:val="20"/>
              </w:rPr>
              <w:t xml:space="preserve"> ops</w:t>
            </w:r>
          </w:p>
        </w:tc>
      </w:tr>
      <w:tr w:rsidR="000D0DD4" w14:paraId="0733BC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3B6BD" w14:textId="77777777" w:rsidR="000D0DD4" w:rsidRDefault="00000000">
            <w:r>
              <w:rPr>
                <w:color w:val="333333"/>
                <w:sz w:val="20"/>
                <w:szCs w:val="20"/>
              </w:rPr>
              <w:t>CAHPS survey responses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63166" w14:textId="77777777" w:rsidR="000D0DD4" w:rsidRDefault="00000000">
            <w:r>
              <w:rPr>
                <w:color w:val="333333"/>
                <w:sz w:val="20"/>
                <w:szCs w:val="20"/>
              </w:rPr>
              <w:t>Member experience scores (customer service, care coordination, etc.)</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1ED80" w14:textId="77777777" w:rsidR="000D0DD4" w:rsidRDefault="00000000">
            <w:r>
              <w:rPr>
                <w:color w:val="333333"/>
                <w:sz w:val="20"/>
                <w:szCs w:val="20"/>
              </w:rPr>
              <w:t>Annual survey window</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0FA01" w14:textId="77777777" w:rsidR="000D0DD4" w:rsidRDefault="00000000">
            <w:r>
              <w:rPr>
                <w:color w:val="333333"/>
                <w:sz w:val="20"/>
                <w:szCs w:val="20"/>
              </w:rPr>
              <w:t>CMS-contracted vendor</w:t>
            </w:r>
          </w:p>
        </w:tc>
      </w:tr>
      <w:tr w:rsidR="000D0DD4" w14:paraId="5725D4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C6DAF3" w14:textId="77777777" w:rsidR="000D0DD4" w:rsidRDefault="00000000">
            <w:r>
              <w:rPr>
                <w:color w:val="333333"/>
                <w:sz w:val="20"/>
                <w:szCs w:val="20"/>
              </w:rPr>
              <w:t>HOS survey responses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A8F0C" w14:textId="77777777" w:rsidR="000D0DD4" w:rsidRDefault="00000000">
            <w:r>
              <w:rPr>
                <w:color w:val="333333"/>
                <w:sz w:val="20"/>
                <w:szCs w:val="20"/>
              </w:rPr>
              <w:t>Health outcomes, mental / physical function, fall history</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EAB8E" w14:textId="77777777" w:rsidR="000D0DD4" w:rsidRDefault="00000000">
            <w:r>
              <w:rPr>
                <w:color w:val="333333"/>
                <w:sz w:val="20"/>
                <w:szCs w:val="20"/>
              </w:rPr>
              <w:t>Annual</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84B83" w14:textId="77777777" w:rsidR="000D0DD4" w:rsidRDefault="00000000">
            <w:r>
              <w:rPr>
                <w:color w:val="333333"/>
                <w:sz w:val="20"/>
                <w:szCs w:val="20"/>
              </w:rPr>
              <w:t>CMS-contracted vendor</w:t>
            </w:r>
          </w:p>
        </w:tc>
      </w:tr>
      <w:tr w:rsidR="000D0DD4" w14:paraId="2E603C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AB325" w14:textId="77777777" w:rsidR="000D0DD4" w:rsidRDefault="00000000">
            <w:r>
              <w:rPr>
                <w:color w:val="333333"/>
                <w:sz w:val="20"/>
                <w:szCs w:val="20"/>
              </w:rPr>
              <w:t xml:space="preserve">Call </w:t>
            </w:r>
            <w:proofErr w:type="spellStart"/>
            <w:r>
              <w:rPr>
                <w:color w:val="333333"/>
                <w:sz w:val="20"/>
                <w:szCs w:val="20"/>
              </w:rPr>
              <w:t>center</w:t>
            </w:r>
            <w:proofErr w:type="spellEnd"/>
            <w:r>
              <w:rPr>
                <w:color w:val="333333"/>
                <w:sz w:val="20"/>
                <w:szCs w:val="20"/>
              </w:rPr>
              <w:t xml:space="preserve"> logs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6DA2" w14:textId="77777777" w:rsidR="000D0DD4" w:rsidRDefault="00000000">
            <w:r>
              <w:rPr>
                <w:color w:val="333333"/>
                <w:sz w:val="20"/>
                <w:szCs w:val="20"/>
              </w:rPr>
              <w:t>Member interactions, complaints, callbacks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59580" w14:textId="77777777" w:rsidR="000D0DD4" w:rsidRDefault="00000000">
            <w:r>
              <w:rPr>
                <w:color w:val="333333"/>
                <w:sz w:val="20"/>
                <w:szCs w:val="20"/>
              </w:rPr>
              <w:t>Daily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52B70" w14:textId="77777777" w:rsidR="000D0DD4" w:rsidRDefault="00000000">
            <w:r>
              <w:rPr>
                <w:color w:val="333333"/>
                <w:sz w:val="20"/>
                <w:szCs w:val="20"/>
              </w:rPr>
              <w:t xml:space="preserve">Contact </w:t>
            </w:r>
            <w:proofErr w:type="spellStart"/>
            <w:r>
              <w:rPr>
                <w:color w:val="333333"/>
                <w:sz w:val="20"/>
                <w:szCs w:val="20"/>
              </w:rPr>
              <w:t>center</w:t>
            </w:r>
            <w:proofErr w:type="spellEnd"/>
          </w:p>
        </w:tc>
      </w:tr>
      <w:tr w:rsidR="000D0DD4" w14:paraId="6B62C6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03D21F" w14:textId="77777777" w:rsidR="000D0DD4" w:rsidRDefault="00000000">
            <w:r>
              <w:rPr>
                <w:color w:val="333333"/>
                <w:sz w:val="20"/>
                <w:szCs w:val="20"/>
              </w:rPr>
              <w:t>EHR / clinical data (optional)</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0C7FA" w14:textId="77777777" w:rsidR="000D0DD4" w:rsidRDefault="00000000">
            <w:r>
              <w:rPr>
                <w:color w:val="333333"/>
                <w:sz w:val="20"/>
                <w:szCs w:val="20"/>
              </w:rPr>
              <w:t>Vitals, lab results, provider notes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49E0E" w14:textId="77777777" w:rsidR="000D0DD4" w:rsidRDefault="00000000">
            <w:r>
              <w:rPr>
                <w:color w:val="333333"/>
                <w:sz w:val="20"/>
                <w:szCs w:val="20"/>
              </w:rPr>
              <w:t>Real-time via HL7 / FHIR when available</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06FEE" w14:textId="77777777" w:rsidR="000D0DD4" w:rsidRDefault="00000000">
            <w:r>
              <w:rPr>
                <w:color w:val="333333"/>
                <w:sz w:val="20"/>
                <w:szCs w:val="20"/>
              </w:rPr>
              <w:t>Provider partners</w:t>
            </w:r>
          </w:p>
        </w:tc>
      </w:tr>
      <w:tr w:rsidR="000D0DD4" w14:paraId="4CD4DD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B1421" w14:textId="77777777" w:rsidR="000D0DD4" w:rsidRDefault="00000000">
            <w:r>
              <w:rPr>
                <w:color w:val="333333"/>
                <w:sz w:val="20"/>
                <w:szCs w:val="20"/>
              </w:rPr>
              <w:t>CMS market reference data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0226A" w14:textId="77777777" w:rsidR="000D0DD4" w:rsidRDefault="00000000">
            <w:r>
              <w:rPr>
                <w:color w:val="333333"/>
                <w:sz w:val="20"/>
                <w:szCs w:val="20"/>
              </w:rPr>
              <w:t xml:space="preserve">National star ratings, </w:t>
            </w:r>
            <w:proofErr w:type="spellStart"/>
            <w:r>
              <w:rPr>
                <w:color w:val="333333"/>
                <w:sz w:val="20"/>
                <w:szCs w:val="20"/>
              </w:rPr>
              <w:t>enrollment</w:t>
            </w:r>
            <w:proofErr w:type="spellEnd"/>
            <w:r>
              <w:rPr>
                <w:color w:val="333333"/>
                <w:sz w:val="20"/>
                <w:szCs w:val="20"/>
              </w:rPr>
              <w:t xml:space="preserve"> history, benchmarks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4E99D" w14:textId="77777777" w:rsidR="000D0DD4" w:rsidRDefault="00000000">
            <w:r>
              <w:rPr>
                <w:color w:val="333333"/>
                <w:sz w:val="20"/>
                <w:szCs w:val="20"/>
              </w:rPr>
              <w:t>Annual (October release)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31336" w14:textId="77777777" w:rsidR="000D0DD4" w:rsidRDefault="00000000">
            <w:r>
              <w:rPr>
                <w:color w:val="333333"/>
                <w:sz w:val="20"/>
                <w:szCs w:val="20"/>
              </w:rPr>
              <w:t>Public — CMS.gov</w:t>
            </w:r>
          </w:p>
        </w:tc>
      </w:tr>
    </w:tbl>
    <w:p w14:paraId="1D302A4A" w14:textId="77777777" w:rsidR="000D0DD4" w:rsidRDefault="000D0DD4">
      <w:pPr>
        <w:spacing w:after="160"/>
      </w:pPr>
    </w:p>
    <w:p w14:paraId="5BD31D11" w14:textId="77777777" w:rsidR="000D0DD4" w:rsidRDefault="00000000">
      <w:pPr>
        <w:spacing w:after="120"/>
      </w:pPr>
      <w:r>
        <w:rPr>
          <w:color w:val="333333"/>
        </w:rPr>
        <w:t xml:space="preserve">All this flows into </w:t>
      </w:r>
      <w:proofErr w:type="spellStart"/>
      <w:proofErr w:type="gramStart"/>
      <w:r>
        <w:rPr>
          <w:color w:val="333333"/>
        </w:rPr>
        <w:t>aiagenticdemo.stars</w:t>
      </w:r>
      <w:proofErr w:type="gramEnd"/>
      <w:r>
        <w:rPr>
          <w:color w:val="333333"/>
        </w:rPr>
        <w:t>_bronze</w:t>
      </w:r>
      <w:proofErr w:type="spellEnd"/>
      <w:r>
        <w:rPr>
          <w:color w:val="333333"/>
        </w:rPr>
        <w:t xml:space="preserve"> (raw ingestion), gets cleaned and PII-hashed into </w:t>
      </w:r>
      <w:proofErr w:type="spellStart"/>
      <w:r>
        <w:rPr>
          <w:color w:val="333333"/>
        </w:rPr>
        <w:t>stars_silver</w:t>
      </w:r>
      <w:proofErr w:type="spellEnd"/>
      <w:r>
        <w:rPr>
          <w:color w:val="333333"/>
        </w:rPr>
        <w:t xml:space="preserve">, and gets aggregated into decision-ready shapes in </w:t>
      </w:r>
      <w:proofErr w:type="spellStart"/>
      <w:r>
        <w:rPr>
          <w:color w:val="333333"/>
        </w:rPr>
        <w:t>stars_gold</w:t>
      </w:r>
      <w:proofErr w:type="spellEnd"/>
      <w:r>
        <w:rPr>
          <w:color w:val="333333"/>
        </w:rPr>
        <w:t>.</w:t>
      </w:r>
    </w:p>
    <w:p w14:paraId="4D0EFA41" w14:textId="77777777" w:rsidR="000D0DD4" w:rsidRDefault="000D0DD4">
      <w:pPr>
        <w:spacing w:after="200"/>
      </w:pPr>
    </w:p>
    <w:p w14:paraId="52A36ABA" w14:textId="77777777" w:rsidR="000D0DD4" w:rsidRDefault="00000000">
      <w:pPr>
        <w:pStyle w:val="Heading2"/>
      </w:pPr>
      <w:r>
        <w:t xml:space="preserve">Downstream — Where </w:t>
      </w:r>
      <w:proofErr w:type="spellStart"/>
      <w:r>
        <w:t>StarPulse's</w:t>
      </w:r>
      <w:proofErr w:type="spellEnd"/>
      <w:r>
        <w:t xml:space="preserve"> Outputs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0D0DD4" w14:paraId="10595FA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242369D" w14:textId="77777777" w:rsidR="000D0DD4" w:rsidRDefault="00000000">
            <w:r>
              <w:rPr>
                <w:b/>
                <w:bCs/>
                <w:color w:val="FFFFFF"/>
                <w:sz w:val="20"/>
                <w:szCs w:val="20"/>
              </w:rPr>
              <w:t>Destination</w:t>
            </w:r>
          </w:p>
        </w:t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1360518" w14:textId="77777777" w:rsidR="000D0DD4" w:rsidRDefault="00000000">
            <w:r>
              <w:rPr>
                <w:b/>
                <w:bCs/>
                <w:color w:val="FFFFFF"/>
                <w:sz w:val="20"/>
                <w:szCs w:val="20"/>
              </w:rPr>
              <w:t xml:space="preserve">What </w:t>
            </w:r>
            <w:proofErr w:type="spellStart"/>
            <w:r>
              <w:rPr>
                <w:b/>
                <w:bCs/>
                <w:color w:val="FFFFFF"/>
                <w:sz w:val="20"/>
                <w:szCs w:val="20"/>
              </w:rPr>
              <w:t>StarPulse</w:t>
            </w:r>
            <w:proofErr w:type="spellEnd"/>
            <w:r>
              <w:rPr>
                <w:b/>
                <w:bCs/>
                <w:color w:val="FFFFFF"/>
                <w:sz w:val="20"/>
                <w:szCs w:val="20"/>
              </w:rPr>
              <w:t xml:space="preserve"> contributes</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06E3E50" w14:textId="77777777" w:rsidR="000D0DD4" w:rsidRDefault="00000000">
            <w:r>
              <w:rPr>
                <w:b/>
                <w:bCs/>
                <w:color w:val="FFFFFF"/>
                <w:sz w:val="20"/>
                <w:szCs w:val="20"/>
              </w:rPr>
              <w:t>Business impact</w:t>
            </w:r>
          </w:p>
        </w:tc>
      </w:tr>
      <w:tr w:rsidR="000D0DD4" w14:paraId="1B4938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836CE" w14:textId="77777777" w:rsidR="000D0DD4" w:rsidRDefault="00000000">
            <w:r>
              <w:rPr>
                <w:color w:val="333333"/>
                <w:sz w:val="20"/>
                <w:szCs w:val="20"/>
              </w:rPr>
              <w:t>CMS star rating (indirectly)</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B5733" w14:textId="77777777" w:rsidR="000D0DD4" w:rsidRDefault="00000000">
            <w:r>
              <w:rPr>
                <w:color w:val="333333"/>
                <w:sz w:val="20"/>
                <w:szCs w:val="20"/>
              </w:rPr>
              <w:t>Higher gap closure -&gt; higher HEDIS rates -&gt; higher star rating</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D1B9D" w14:textId="77777777" w:rsidR="000D0DD4" w:rsidRDefault="00000000">
            <w:r>
              <w:rPr>
                <w:color w:val="333333"/>
                <w:sz w:val="20"/>
                <w:szCs w:val="20"/>
              </w:rPr>
              <w:t xml:space="preserve">5% MA bonus at 4+ stars = $400-800 PMPY, and </w:t>
            </w:r>
            <w:proofErr w:type="spellStart"/>
            <w:r>
              <w:rPr>
                <w:color w:val="333333"/>
                <w:sz w:val="20"/>
                <w:szCs w:val="20"/>
              </w:rPr>
              <w:t>enrollment</w:t>
            </w:r>
            <w:proofErr w:type="spellEnd"/>
            <w:r>
              <w:rPr>
                <w:color w:val="333333"/>
                <w:sz w:val="20"/>
                <w:szCs w:val="20"/>
              </w:rPr>
              <w:t xml:space="preserve"> lift (star ratings are shown on medicare.gov)</w:t>
            </w:r>
          </w:p>
        </w:tc>
      </w:tr>
      <w:tr w:rsidR="000D0DD4" w14:paraId="675D50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A4666" w14:textId="77777777" w:rsidR="000D0DD4" w:rsidRDefault="00000000">
            <w:r>
              <w:rPr>
                <w:color w:val="333333"/>
                <w:sz w:val="20"/>
                <w:szCs w:val="20"/>
              </w:rPr>
              <w:t>Member outreach systems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B9086" w14:textId="77777777" w:rsidR="000D0DD4" w:rsidRDefault="00000000">
            <w:r>
              <w:rPr>
                <w:color w:val="333333"/>
                <w:sz w:val="20"/>
                <w:szCs w:val="20"/>
              </w:rPr>
              <w:t>Twilio SMS / voice campaigns, SendGrid email — right member, right channel, right incentive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41383" w14:textId="77777777" w:rsidR="000D0DD4" w:rsidRDefault="00000000">
            <w:r>
              <w:rPr>
                <w:color w:val="333333"/>
                <w:sz w:val="20"/>
                <w:szCs w:val="20"/>
              </w:rPr>
              <w:t>Gap closures + member engagement</w:t>
            </w:r>
          </w:p>
        </w:tc>
      </w:tr>
      <w:tr w:rsidR="000D0DD4" w14:paraId="14C3C3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B7E11" w14:textId="77777777" w:rsidR="000D0DD4" w:rsidRDefault="00000000">
            <w:r>
              <w:rPr>
                <w:color w:val="333333"/>
                <w:sz w:val="20"/>
                <w:szCs w:val="20"/>
              </w:rPr>
              <w:lastRenderedPageBreak/>
              <w:t>Provider engagement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0001B" w14:textId="77777777" w:rsidR="000D0DD4" w:rsidRDefault="00000000">
            <w:r>
              <w:rPr>
                <w:color w:val="333333"/>
                <w:sz w:val="20"/>
                <w:szCs w:val="20"/>
              </w:rPr>
              <w:t>Provider scorecards for HOS urgency, HEDIS variance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90F2EA" w14:textId="77777777" w:rsidR="000D0DD4" w:rsidRDefault="00000000">
            <w:r>
              <w:rPr>
                <w:color w:val="333333"/>
                <w:sz w:val="20"/>
                <w:szCs w:val="20"/>
              </w:rPr>
              <w:t>Provider network quality; potential contract renegotiation</w:t>
            </w:r>
          </w:p>
        </w:tc>
      </w:tr>
      <w:tr w:rsidR="000D0DD4" w14:paraId="1B9100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01928" w14:textId="77777777" w:rsidR="000D0DD4" w:rsidRDefault="00000000">
            <w:r>
              <w:rPr>
                <w:color w:val="333333"/>
                <w:sz w:val="20"/>
                <w:szCs w:val="20"/>
              </w:rPr>
              <w:t>Executive reporting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1D82B" w14:textId="77777777" w:rsidR="000D0DD4" w:rsidRDefault="00000000">
            <w:r>
              <w:rPr>
                <w:color w:val="333333"/>
                <w:sz w:val="20"/>
                <w:szCs w:val="20"/>
              </w:rPr>
              <w:t>Board decks, CFO reviews, regulator conversations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EABC8" w14:textId="77777777" w:rsidR="000D0DD4" w:rsidRDefault="00000000">
            <w:r>
              <w:rPr>
                <w:color w:val="333333"/>
                <w:sz w:val="20"/>
                <w:szCs w:val="20"/>
              </w:rPr>
              <w:t>Investment decisions, budget allocation</w:t>
            </w:r>
          </w:p>
        </w:tc>
      </w:tr>
      <w:tr w:rsidR="000D0DD4" w14:paraId="713AFA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96D13" w14:textId="77777777" w:rsidR="000D0DD4" w:rsidRDefault="00000000">
            <w:r>
              <w:rPr>
                <w:color w:val="333333"/>
                <w:sz w:val="20"/>
                <w:szCs w:val="20"/>
              </w:rPr>
              <w:t>CMS submissions / audits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A3CD4" w14:textId="77777777" w:rsidR="000D0DD4" w:rsidRDefault="00000000">
            <w:r>
              <w:rPr>
                <w:color w:val="333333"/>
                <w:sz w:val="20"/>
                <w:szCs w:val="20"/>
              </w:rPr>
              <w:t>Documented gap closure activity, audit trail (</w:t>
            </w:r>
            <w:proofErr w:type="spellStart"/>
            <w:r>
              <w:rPr>
                <w:color w:val="333333"/>
                <w:sz w:val="20"/>
                <w:szCs w:val="20"/>
              </w:rPr>
              <w:t>silver_outreach_event</w:t>
            </w:r>
            <w:proofErr w:type="spellEnd"/>
            <w:r>
              <w:rPr>
                <w:color w:val="333333"/>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C836F" w14:textId="77777777" w:rsidR="000D0DD4" w:rsidRDefault="00000000">
            <w:r>
              <w:rPr>
                <w:color w:val="333333"/>
                <w:sz w:val="20"/>
                <w:szCs w:val="20"/>
              </w:rPr>
              <w:t>Regulatory compliance, avoids CMS sanctions</w:t>
            </w:r>
          </w:p>
        </w:tc>
      </w:tr>
      <w:tr w:rsidR="000D0DD4" w14:paraId="449CB8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4CDF5" w14:textId="77777777" w:rsidR="000D0DD4" w:rsidRDefault="00000000">
            <w:r>
              <w:rPr>
                <w:color w:val="333333"/>
                <w:sz w:val="20"/>
                <w:szCs w:val="20"/>
              </w:rPr>
              <w:t>Provider incentive programs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E2C75" w14:textId="77777777" w:rsidR="000D0DD4" w:rsidRDefault="00000000">
            <w:r>
              <w:rPr>
                <w:color w:val="333333"/>
                <w:sz w:val="20"/>
                <w:szCs w:val="20"/>
              </w:rPr>
              <w:t>Attributable closure data used to compute provider quality bonuses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C7978" w14:textId="77777777" w:rsidR="000D0DD4" w:rsidRDefault="00000000">
            <w:r>
              <w:rPr>
                <w:color w:val="333333"/>
                <w:sz w:val="20"/>
                <w:szCs w:val="20"/>
              </w:rPr>
              <w:t>Provider network alignment</w:t>
            </w:r>
          </w:p>
        </w:tc>
      </w:tr>
      <w:tr w:rsidR="000D0DD4" w14:paraId="18235F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E3442" w14:textId="77777777" w:rsidR="000D0DD4" w:rsidRDefault="00000000">
            <w:r>
              <w:rPr>
                <w:color w:val="333333"/>
                <w:sz w:val="20"/>
                <w:szCs w:val="20"/>
              </w:rPr>
              <w:t>Member retention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7A69C" w14:textId="77777777" w:rsidR="000D0DD4" w:rsidRDefault="00000000">
            <w:r>
              <w:rPr>
                <w:color w:val="333333"/>
                <w:sz w:val="20"/>
                <w:szCs w:val="20"/>
              </w:rPr>
              <w:t>Better care, better experience -&gt; higher renewal rate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F9852" w14:textId="77777777" w:rsidR="000D0DD4" w:rsidRDefault="00000000">
            <w:r>
              <w:rPr>
                <w:color w:val="333333"/>
                <w:sz w:val="20"/>
                <w:szCs w:val="20"/>
              </w:rPr>
              <w:t>20% higher retention on members touched by the platform (industry-typical)</w:t>
            </w:r>
          </w:p>
        </w:tc>
      </w:tr>
    </w:tbl>
    <w:p w14:paraId="2025B9A9" w14:textId="77777777" w:rsidR="000D0DD4" w:rsidRDefault="000D0DD4">
      <w:pPr>
        <w:spacing w:after="240"/>
      </w:pPr>
    </w:p>
    <w:p w14:paraId="625058F1" w14:textId="77777777" w:rsidR="000D0DD4" w:rsidRDefault="00000000">
      <w:pPr>
        <w:pStyle w:val="Heading2"/>
      </w:pPr>
      <w:r>
        <w:t>The One-line Summary of the Bigger Picture</w:t>
      </w:r>
    </w:p>
    <w:p w14:paraId="3F70F981" w14:textId="77777777" w:rsidR="000D0DD4" w:rsidRDefault="00000000">
      <w:pPr>
        <w:pBdr>
          <w:left w:val="single" w:sz="12" w:space="12" w:color="F26722"/>
        </w:pBdr>
        <w:spacing w:before="160" w:after="160"/>
        <w:ind w:left="720" w:right="720"/>
      </w:pPr>
      <w:proofErr w:type="spellStart"/>
      <w:r>
        <w:rPr>
          <w:i/>
          <w:iCs/>
          <w:color w:val="333333"/>
        </w:rPr>
        <w:t>StarPulse</w:t>
      </w:r>
      <w:proofErr w:type="spellEnd"/>
      <w:r>
        <w:rPr>
          <w:i/>
          <w:iCs/>
          <w:color w:val="333333"/>
        </w:rPr>
        <w:t xml:space="preserve"> sits between the plan's operational data lake (claims, pharmacy, surveys) and the plan's most valuable revenue lever (CMS star ratings and MA bonus payments). It converts raw data into targeted, measurable outreach actions. Every 0.5-star improvement is worth roughly $200 per member per year in bonus revenue plus the retention lift. For a 200,000-member plan, that is a $40M annual line item — which is why the platform exists.</w:t>
      </w:r>
    </w:p>
    <w:p w14:paraId="6C20AF8A" w14:textId="77777777" w:rsidR="000D0DD4" w:rsidRDefault="00000000">
      <w:r>
        <w:br w:type="page"/>
      </w:r>
    </w:p>
    <w:p w14:paraId="3B97E358" w14:textId="0D491B90" w:rsidR="000D0DD4" w:rsidRDefault="000D0DD4">
      <w:pPr>
        <w:spacing w:after="120"/>
      </w:pPr>
    </w:p>
    <w:sectPr w:rsidR="000D0DD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21AD6" w14:textId="77777777" w:rsidR="00761F48" w:rsidRDefault="00761F48">
      <w:r>
        <w:separator/>
      </w:r>
    </w:p>
  </w:endnote>
  <w:endnote w:type="continuationSeparator" w:id="0">
    <w:p w14:paraId="522D0189" w14:textId="77777777" w:rsidR="00761F48" w:rsidRDefault="00761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0C420" w14:textId="77777777" w:rsidR="000D0DD4"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C7B3C">
      <w:rPr>
        <w:noProof/>
        <w:color w:val="888888"/>
        <w:sz w:val="18"/>
        <w:szCs w:val="18"/>
      </w:rPr>
      <w:t>1</w:t>
    </w:r>
    <w:r>
      <w:rPr>
        <w:color w:val="888888"/>
        <w:sz w:val="18"/>
        <w:szCs w:val="18"/>
      </w:rPr>
      <w:fldChar w:fldCharType="end"/>
    </w:r>
    <w:r>
      <w:rPr>
        <w:color w:val="888888"/>
        <w:sz w:val="18"/>
        <w:szCs w:val="18"/>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47A7F" w14:textId="77777777" w:rsidR="00761F48" w:rsidRDefault="00761F48">
      <w:r>
        <w:separator/>
      </w:r>
    </w:p>
  </w:footnote>
  <w:footnote w:type="continuationSeparator" w:id="0">
    <w:p w14:paraId="7B47711D" w14:textId="77777777" w:rsidR="00761F48" w:rsidRDefault="00761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D498F" w14:textId="77777777" w:rsidR="000D0DD4" w:rsidRDefault="00000000">
    <w:pPr>
      <w:jc w:val="right"/>
    </w:pPr>
    <w:proofErr w:type="spellStart"/>
    <w:proofErr w:type="gramStart"/>
    <w:r>
      <w:rPr>
        <w:color w:val="888888"/>
        <w:sz w:val="18"/>
        <w:szCs w:val="18"/>
      </w:rPr>
      <w:t>StarPulse</w:t>
    </w:r>
    <w:proofErr w:type="spellEnd"/>
    <w:r>
      <w:rPr>
        <w:color w:val="888888"/>
        <w:sz w:val="18"/>
        <w:szCs w:val="18"/>
      </w:rPr>
      <w:t xml:space="preserve">  |</w:t>
    </w:r>
    <w:proofErr w:type="gramEnd"/>
    <w:r>
      <w:rPr>
        <w:color w:val="888888"/>
        <w:sz w:val="18"/>
        <w:szCs w:val="18"/>
      </w:rPr>
      <w:t xml:space="preserve">  Personas, Process &amp; GenAI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23B6"/>
    <w:multiLevelType w:val="hybridMultilevel"/>
    <w:tmpl w:val="45DED97C"/>
    <w:lvl w:ilvl="0" w:tplc="28046CE2">
      <w:start w:val="1"/>
      <w:numFmt w:val="bullet"/>
      <w:lvlText w:val="●"/>
      <w:lvlJc w:val="left"/>
      <w:pPr>
        <w:ind w:left="720" w:hanging="360"/>
      </w:pPr>
    </w:lvl>
    <w:lvl w:ilvl="1" w:tplc="91503AC2">
      <w:start w:val="1"/>
      <w:numFmt w:val="bullet"/>
      <w:lvlText w:val="○"/>
      <w:lvlJc w:val="left"/>
      <w:pPr>
        <w:ind w:left="1440" w:hanging="360"/>
      </w:pPr>
    </w:lvl>
    <w:lvl w:ilvl="2" w:tplc="947CFBF6">
      <w:start w:val="1"/>
      <w:numFmt w:val="bullet"/>
      <w:lvlText w:val="■"/>
      <w:lvlJc w:val="left"/>
      <w:pPr>
        <w:ind w:left="2160" w:hanging="360"/>
      </w:pPr>
    </w:lvl>
    <w:lvl w:ilvl="3" w:tplc="B2AE3A56">
      <w:start w:val="1"/>
      <w:numFmt w:val="bullet"/>
      <w:lvlText w:val="●"/>
      <w:lvlJc w:val="left"/>
      <w:pPr>
        <w:ind w:left="2880" w:hanging="360"/>
      </w:pPr>
    </w:lvl>
    <w:lvl w:ilvl="4" w:tplc="5EBEF65A">
      <w:start w:val="1"/>
      <w:numFmt w:val="bullet"/>
      <w:lvlText w:val="○"/>
      <w:lvlJc w:val="left"/>
      <w:pPr>
        <w:ind w:left="3600" w:hanging="360"/>
      </w:pPr>
    </w:lvl>
    <w:lvl w:ilvl="5" w:tplc="6A56D050">
      <w:start w:val="1"/>
      <w:numFmt w:val="bullet"/>
      <w:lvlText w:val="■"/>
      <w:lvlJc w:val="left"/>
      <w:pPr>
        <w:ind w:left="4320" w:hanging="360"/>
      </w:pPr>
    </w:lvl>
    <w:lvl w:ilvl="6" w:tplc="1C7405E8">
      <w:start w:val="1"/>
      <w:numFmt w:val="bullet"/>
      <w:lvlText w:val="●"/>
      <w:lvlJc w:val="left"/>
      <w:pPr>
        <w:ind w:left="5040" w:hanging="360"/>
      </w:pPr>
    </w:lvl>
    <w:lvl w:ilvl="7" w:tplc="0D606FB6">
      <w:start w:val="1"/>
      <w:numFmt w:val="bullet"/>
      <w:lvlText w:val="●"/>
      <w:lvlJc w:val="left"/>
      <w:pPr>
        <w:ind w:left="5760" w:hanging="360"/>
      </w:pPr>
    </w:lvl>
    <w:lvl w:ilvl="8" w:tplc="35C050A4">
      <w:start w:val="1"/>
      <w:numFmt w:val="bullet"/>
      <w:lvlText w:val="●"/>
      <w:lvlJc w:val="left"/>
      <w:pPr>
        <w:ind w:left="6480" w:hanging="360"/>
      </w:pPr>
    </w:lvl>
  </w:abstractNum>
  <w:abstractNum w:abstractNumId="1" w15:restartNumberingAfterBreak="0">
    <w:nsid w:val="486D4083"/>
    <w:multiLevelType w:val="hybridMultilevel"/>
    <w:tmpl w:val="3C948B4A"/>
    <w:lvl w:ilvl="0" w:tplc="0BDC3CA8">
      <w:start w:val="1"/>
      <w:numFmt w:val="bullet"/>
      <w:lvlText w:val="•"/>
      <w:lvlJc w:val="left"/>
      <w:pPr>
        <w:ind w:left="720" w:hanging="360"/>
      </w:pPr>
    </w:lvl>
    <w:lvl w:ilvl="1" w:tplc="441C5998">
      <w:numFmt w:val="decimal"/>
      <w:lvlText w:val=""/>
      <w:lvlJc w:val="left"/>
    </w:lvl>
    <w:lvl w:ilvl="2" w:tplc="73C48E08">
      <w:numFmt w:val="decimal"/>
      <w:lvlText w:val=""/>
      <w:lvlJc w:val="left"/>
    </w:lvl>
    <w:lvl w:ilvl="3" w:tplc="392CE09C">
      <w:numFmt w:val="decimal"/>
      <w:lvlText w:val=""/>
      <w:lvlJc w:val="left"/>
    </w:lvl>
    <w:lvl w:ilvl="4" w:tplc="67D6F08E">
      <w:numFmt w:val="decimal"/>
      <w:lvlText w:val=""/>
      <w:lvlJc w:val="left"/>
    </w:lvl>
    <w:lvl w:ilvl="5" w:tplc="16D687DA">
      <w:numFmt w:val="decimal"/>
      <w:lvlText w:val=""/>
      <w:lvlJc w:val="left"/>
    </w:lvl>
    <w:lvl w:ilvl="6" w:tplc="2C201056">
      <w:numFmt w:val="decimal"/>
      <w:lvlText w:val=""/>
      <w:lvlJc w:val="left"/>
    </w:lvl>
    <w:lvl w:ilvl="7" w:tplc="0AE8B264">
      <w:numFmt w:val="decimal"/>
      <w:lvlText w:val=""/>
      <w:lvlJc w:val="left"/>
    </w:lvl>
    <w:lvl w:ilvl="8" w:tplc="5876388E">
      <w:numFmt w:val="decimal"/>
      <w:lvlText w:val=""/>
      <w:lvlJc w:val="left"/>
    </w:lvl>
  </w:abstractNum>
  <w:abstractNum w:abstractNumId="2" w15:restartNumberingAfterBreak="0">
    <w:nsid w:val="56443FEF"/>
    <w:multiLevelType w:val="hybridMultilevel"/>
    <w:tmpl w:val="CB52C7A4"/>
    <w:lvl w:ilvl="0" w:tplc="6F4419EE">
      <w:start w:val="1"/>
      <w:numFmt w:val="decimal"/>
      <w:lvlText w:val="%1."/>
      <w:lvlJc w:val="left"/>
      <w:pPr>
        <w:ind w:left="720" w:hanging="360"/>
      </w:pPr>
    </w:lvl>
    <w:lvl w:ilvl="1" w:tplc="282CA8C6">
      <w:numFmt w:val="decimal"/>
      <w:lvlText w:val=""/>
      <w:lvlJc w:val="left"/>
    </w:lvl>
    <w:lvl w:ilvl="2" w:tplc="6714E2C0">
      <w:numFmt w:val="decimal"/>
      <w:lvlText w:val=""/>
      <w:lvlJc w:val="left"/>
    </w:lvl>
    <w:lvl w:ilvl="3" w:tplc="861EB3F0">
      <w:numFmt w:val="decimal"/>
      <w:lvlText w:val=""/>
      <w:lvlJc w:val="left"/>
    </w:lvl>
    <w:lvl w:ilvl="4" w:tplc="B0228C58">
      <w:numFmt w:val="decimal"/>
      <w:lvlText w:val=""/>
      <w:lvlJc w:val="left"/>
    </w:lvl>
    <w:lvl w:ilvl="5" w:tplc="B5BEC38A">
      <w:numFmt w:val="decimal"/>
      <w:lvlText w:val=""/>
      <w:lvlJc w:val="left"/>
    </w:lvl>
    <w:lvl w:ilvl="6" w:tplc="3034999E">
      <w:numFmt w:val="decimal"/>
      <w:lvlText w:val=""/>
      <w:lvlJc w:val="left"/>
    </w:lvl>
    <w:lvl w:ilvl="7" w:tplc="AFE43C20">
      <w:numFmt w:val="decimal"/>
      <w:lvlText w:val=""/>
      <w:lvlJc w:val="left"/>
    </w:lvl>
    <w:lvl w:ilvl="8" w:tplc="1ED063BE">
      <w:numFmt w:val="decimal"/>
      <w:lvlText w:val=""/>
      <w:lvlJc w:val="left"/>
    </w:lvl>
  </w:abstractNum>
  <w:num w:numId="1" w16cid:durableId="971179715">
    <w:abstractNumId w:val="0"/>
    <w:lvlOverride w:ilvl="0">
      <w:startOverride w:val="1"/>
    </w:lvlOverride>
  </w:num>
  <w:num w:numId="2" w16cid:durableId="815411228">
    <w:abstractNumId w:val="2"/>
    <w:lvlOverride w:ilvl="0">
      <w:startOverride w:val="1"/>
    </w:lvlOverride>
  </w:num>
  <w:num w:numId="3" w16cid:durableId="11517507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D4"/>
    <w:rsid w:val="000D0DD4"/>
    <w:rsid w:val="005D0497"/>
    <w:rsid w:val="00761F48"/>
    <w:rsid w:val="00FC7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E645C"/>
  <w15:docId w15:val="{2610BDF5-5C07-43DC-994A-1CDEA14BB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1B3A5C"/>
      <w:sz w:val="26"/>
      <w:szCs w:val="26"/>
    </w:rPr>
  </w:style>
  <w:style w:type="paragraph" w:styleId="Heading3">
    <w:name w:val="heading 3"/>
    <w:uiPriority w:val="9"/>
    <w:unhideWhenUsed/>
    <w:qFormat/>
    <w:pPr>
      <w:spacing w:before="20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2198</Words>
  <Characters>12532</Characters>
  <Application>Microsoft Office Word</Application>
  <DocSecurity>0</DocSecurity>
  <Lines>104</Lines>
  <Paragraphs>29</Paragraphs>
  <ScaleCrop>false</ScaleCrop>
  <Company/>
  <LinksUpToDate>false</LinksUpToDate>
  <CharactersWithSpaces>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StarPulse — Personas, Process, GenAI Reimagination &amp; The Bigger Picture</dc:title>
  <dc:creator>StarPulse</dc:creator>
  <cp:lastModifiedBy>Aman Deep Verma</cp:lastModifiedBy>
  <cp:revision>2</cp:revision>
  <dcterms:created xsi:type="dcterms:W3CDTF">2026-07-08T09:07:00Z</dcterms:created>
  <dcterms:modified xsi:type="dcterms:W3CDTF">2026-07-08T09:12:00Z</dcterms:modified>
</cp:coreProperties>
</file>