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A8C82" w14:textId="05306DA5" w:rsidR="00A7100B" w:rsidRDefault="006B6D48" w:rsidP="004B1716">
      <w:pPr>
        <w:pStyle w:val="1"/>
      </w:pPr>
      <w:r>
        <w:t>[</w:t>
      </w:r>
      <w:r>
        <w:rPr>
          <w:rFonts w:hint="eastAsia"/>
        </w:rPr>
        <w:t>√</w:t>
      </w:r>
      <w:r>
        <w:t>]</w:t>
      </w:r>
      <w:r w:rsidR="004B1716">
        <w:rPr>
          <w:rFonts w:hint="eastAsia"/>
        </w:rPr>
        <w:t>2</w:t>
      </w:r>
      <w:r w:rsidR="004B1716">
        <w:t>019</w:t>
      </w:r>
      <w:r w:rsidR="00970DB0">
        <w:t xml:space="preserve"> </w:t>
      </w:r>
      <w:r w:rsidR="00970DB0">
        <w:rPr>
          <w:rFonts w:hint="eastAsia"/>
        </w:rPr>
        <w:t>上半年</w:t>
      </w:r>
    </w:p>
    <w:p w14:paraId="287E7E71" w14:textId="5BA36B9E"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5DFD0C6F"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50F76F55" w14:textId="77777777">
              <w:trPr>
                <w:tblCellSpacing w:w="0" w:type="dxa"/>
                <w:jc w:val="center"/>
              </w:trPr>
              <w:tc>
                <w:tcPr>
                  <w:tcW w:w="5000" w:type="pct"/>
                  <w:vAlign w:val="center"/>
                  <w:hideMark/>
                </w:tcPr>
                <w:p w14:paraId="0B90E6EB" w14:textId="6F82519F"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阅读下列说明和图，回答问题1至问题3，将解答填入答题纸的对应栏内。</w:t>
                  </w:r>
                  <w:r w:rsidRPr="004B1716">
                    <w:rPr>
                      <w:rFonts w:ascii="宋体" w:eastAsia="宋体" w:hAnsi="宋体" w:cs="宋体"/>
                      <w:kern w:val="0"/>
                      <w:szCs w:val="21"/>
                    </w:rPr>
                    <w:br/>
                    <w:t>【说明】</w:t>
                  </w:r>
                  <w:r w:rsidRPr="004B1716">
                    <w:rPr>
                      <w:rFonts w:ascii="宋体" w:eastAsia="宋体" w:hAnsi="宋体" w:cs="宋体"/>
                      <w:kern w:val="0"/>
                      <w:szCs w:val="21"/>
                    </w:rPr>
                    <w:br/>
                    <w:t>某图书公司</w:t>
                  </w:r>
                  <w:proofErr w:type="gramStart"/>
                  <w:r w:rsidRPr="004B1716">
                    <w:rPr>
                      <w:rFonts w:ascii="宋体" w:eastAsia="宋体" w:hAnsi="宋体" w:cs="宋体"/>
                      <w:kern w:val="0"/>
                      <w:szCs w:val="21"/>
                    </w:rPr>
                    <w:t>欲开发</w:t>
                  </w:r>
                  <w:proofErr w:type="gramEnd"/>
                  <w:r w:rsidRPr="004B1716">
                    <w:rPr>
                      <w:rFonts w:ascii="宋体" w:eastAsia="宋体" w:hAnsi="宋体" w:cs="宋体"/>
                      <w:kern w:val="0"/>
                      <w:szCs w:val="21"/>
                    </w:rPr>
                    <w:t>一个基于Web的书籍销售系统，为顾客(Customer)提供在线购买书籍(Books)的功能，同时对公司书籍的库存及销售情况进行管理。系统的主要功能描述如下：</w:t>
                  </w:r>
                  <w:r w:rsidRPr="004B1716">
                    <w:rPr>
                      <w:rFonts w:ascii="宋体" w:eastAsia="宋体" w:hAnsi="宋体" w:cs="宋体"/>
                      <w:kern w:val="0"/>
                      <w:szCs w:val="21"/>
                    </w:rPr>
                    <w:br/>
                    <w:t>（1）首次使用系统时，顾客需要在系统中注册(Register detail)。顾客填写注册信息</w:t>
                  </w:r>
                  <w:proofErr w:type="gramStart"/>
                  <w:r w:rsidRPr="004B1716">
                    <w:rPr>
                      <w:rFonts w:ascii="宋体" w:eastAsia="宋体" w:hAnsi="宋体" w:cs="宋体"/>
                      <w:kern w:val="0"/>
                      <w:szCs w:val="21"/>
                    </w:rPr>
                    <w:t>表要求</w:t>
                  </w:r>
                  <w:proofErr w:type="gramEnd"/>
                  <w:r w:rsidRPr="004B1716">
                    <w:rPr>
                      <w:rFonts w:ascii="宋体" w:eastAsia="宋体" w:hAnsi="宋体" w:cs="宋体"/>
                      <w:kern w:val="0"/>
                      <w:szCs w:val="21"/>
                    </w:rPr>
                    <w:t>的信息，包括姓名(name)、收货地址(address)、电子邮箱(email)等，系统将为其生成一个注册码。</w:t>
                  </w:r>
                  <w:r w:rsidRPr="004B1716">
                    <w:rPr>
                      <w:rFonts w:ascii="宋体" w:eastAsia="宋体" w:hAnsi="宋体" w:cs="宋体"/>
                      <w:kern w:val="0"/>
                      <w:szCs w:val="21"/>
                    </w:rPr>
                    <w:br/>
                    <w:t>（2）注册成功的顾客可以登录系统在线购买书籍(Buy books)。购买时可以浏览书籍信息，包括书名(title)、作者(author)、内容简介(introduction)等。如果某种书籍的库存量为0，那么顾客无法查询到该书籍的信息。顾客选择所需购买的书籍及购买数量 (quantities)，若购买数量超过库存量，提示库存不足；若购买数量小于库存量，系统将显示验证界面，要求顾客输入注册码。注册码验证正确后，自动生成订单(Order)，否则， 提示验证错误。如果顾客需要，可以选择打印订单(Print order)。</w:t>
                  </w:r>
                  <w:r w:rsidRPr="004B1716">
                    <w:rPr>
                      <w:rFonts w:ascii="宋体" w:eastAsia="宋体" w:hAnsi="宋体" w:cs="宋体"/>
                      <w:kern w:val="0"/>
                      <w:szCs w:val="21"/>
                    </w:rPr>
                    <w:br/>
                    <w:t>（3）派送人员(Dispatcher)每天早晨从系统中获取当日的派送列表信息(Produce picklist)，按照收货地址派送顾客订购的书籍。</w:t>
                  </w:r>
                  <w:r w:rsidRPr="004B1716">
                    <w:rPr>
                      <w:rFonts w:ascii="宋体" w:eastAsia="宋体" w:hAnsi="宋体" w:cs="宋体"/>
                      <w:kern w:val="0"/>
                      <w:szCs w:val="21"/>
                    </w:rPr>
                    <w:br/>
                    <w:t>（4）用于销售的书籍由公司的采购人员(Buyer)进行采购(Reorder books)。采购人员每天从系统中获取库存量低于再次订购量的书籍信息，对这些书籍进行再次购买，以保证充足的库存量。新书籍到货时，采购人员向在线销售目录(Catalog)中添加新的书籍信息(Add books)。</w:t>
                  </w:r>
                  <w:r w:rsidRPr="004B1716">
                    <w:rPr>
                      <w:rFonts w:ascii="宋体" w:eastAsia="宋体" w:hAnsi="宋体" w:cs="宋体"/>
                      <w:kern w:val="0"/>
                      <w:szCs w:val="21"/>
                    </w:rPr>
                    <w:br/>
                    <w:t>（5）采购人员根据书籍的销售情况，对销量较低的书籍设置折扣或促销活动(Promote books)。</w:t>
                  </w:r>
                  <w:r w:rsidRPr="004B1716">
                    <w:rPr>
                      <w:rFonts w:ascii="宋体" w:eastAsia="宋体" w:hAnsi="宋体" w:cs="宋体"/>
                      <w:kern w:val="0"/>
                      <w:szCs w:val="21"/>
                    </w:rPr>
                    <w:br/>
                    <w:t>（6）当新书籍到货时，仓库管理员(Warehouseman)接收书籍，更新库存(Update stock)。</w:t>
                  </w:r>
                  <w:r w:rsidRPr="004B1716">
                    <w:rPr>
                      <w:rFonts w:ascii="宋体" w:eastAsia="宋体" w:hAnsi="宋体" w:cs="宋体"/>
                      <w:kern w:val="0"/>
                      <w:szCs w:val="21"/>
                    </w:rPr>
                    <w:br/>
                    <w:t>现采用面向对象方法开发书籍销售系统，得到如图3-1所示的用例图和图3-2所示的初始类图(部分)。</w:t>
                  </w:r>
                  <w:r w:rsidRPr="004B1716">
                    <w:rPr>
                      <w:rFonts w:ascii="宋体" w:eastAsia="宋体" w:hAnsi="宋体" w:cs="宋体"/>
                      <w:kern w:val="0"/>
                      <w:szCs w:val="21"/>
                    </w:rPr>
                    <w:br/>
                  </w:r>
                  <w:r w:rsidRPr="004B1716">
                    <w:rPr>
                      <w:rFonts w:ascii="宋体" w:eastAsia="宋体" w:hAnsi="宋体" w:cs="宋体"/>
                      <w:noProof/>
                      <w:kern w:val="0"/>
                      <w:szCs w:val="21"/>
                    </w:rPr>
                    <w:lastRenderedPageBreak/>
                    <w:drawing>
                      <wp:inline distT="0" distB="0" distL="0" distR="0" wp14:anchorId="5506D326" wp14:editId="651847AB">
                        <wp:extent cx="5114925" cy="3000375"/>
                        <wp:effectExtent l="0" t="0" r="9525" b="9525"/>
                        <wp:docPr id="16" name="图片 16" descr="http://www.rkpass.cn/ruankao_work_version_0103/userfile/image/rjsjs-2019sh-anl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ruankao_work_version_0103/userfile/image/rjsjs-2019sh-anli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4925" cy="3000375"/>
                                </a:xfrm>
                                <a:prstGeom prst="rect">
                                  <a:avLst/>
                                </a:prstGeom>
                                <a:noFill/>
                                <a:ln>
                                  <a:noFill/>
                                </a:ln>
                              </pic:spPr>
                            </pic:pic>
                          </a:graphicData>
                        </a:graphic>
                      </wp:inline>
                    </w:drawing>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01DF3306" wp14:editId="77AAF65E">
                        <wp:extent cx="4048125" cy="2552700"/>
                        <wp:effectExtent l="0" t="0" r="9525" b="0"/>
                        <wp:docPr id="15" name="图片 15" descr="http://www.rkpass.cn/ruankao_work_version_0103/userfile/image/rjsjs-2019sh-anli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ruankao_work_version_0103/userfile/image/rjsjs-2019sh-anli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8125" cy="2552700"/>
                                </a:xfrm>
                                <a:prstGeom prst="rect">
                                  <a:avLst/>
                                </a:prstGeom>
                                <a:noFill/>
                                <a:ln>
                                  <a:noFill/>
                                </a:ln>
                              </pic:spPr>
                            </pic:pic>
                          </a:graphicData>
                        </a:graphic>
                      </wp:inline>
                    </w:drawing>
                  </w:r>
                </w:p>
              </w:tc>
            </w:tr>
            <w:tr w:rsidR="004B1716" w:rsidRPr="004B1716" w14:paraId="4E531C23" w14:textId="77777777">
              <w:trPr>
                <w:tblCellSpacing w:w="0" w:type="dxa"/>
                <w:jc w:val="center"/>
              </w:trPr>
              <w:tc>
                <w:tcPr>
                  <w:tcW w:w="0" w:type="auto"/>
                  <w:vAlign w:val="center"/>
                  <w:hideMark/>
                </w:tcPr>
                <w:p w14:paraId="3F76DEEE"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r w:rsidR="004B1716" w:rsidRPr="004B1716" w14:paraId="61D26EFE" w14:textId="77777777">
              <w:trPr>
                <w:tblCellSpacing w:w="0" w:type="dxa"/>
                <w:jc w:val="center"/>
              </w:trPr>
              <w:tc>
                <w:tcPr>
                  <w:tcW w:w="5000" w:type="pct"/>
                  <w:vAlign w:val="center"/>
                  <w:hideMark/>
                </w:tcPr>
                <w:p w14:paraId="656B5616"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【问题1】（6分）</w:t>
                  </w:r>
                  <w:r w:rsidRPr="004B1716">
                    <w:rPr>
                      <w:rFonts w:ascii="宋体" w:eastAsia="宋体" w:hAnsi="宋体" w:cs="宋体"/>
                      <w:kern w:val="0"/>
                      <w:szCs w:val="21"/>
                    </w:rPr>
                    <w:br/>
                    <w:t>根据说明中的描述，给出图3-1中A1</w:t>
                  </w:r>
                  <w:r w:rsidRPr="004B1716">
                    <w:rPr>
                      <w:rFonts w:ascii="微软雅黑" w:eastAsia="微软雅黑" w:hAnsi="微软雅黑" w:cs="微软雅黑"/>
                      <w:kern w:val="0"/>
                      <w:szCs w:val="21"/>
                    </w:rPr>
                    <w:t>〜</w:t>
                  </w:r>
                  <w:r w:rsidRPr="004B1716">
                    <w:rPr>
                      <w:rFonts w:ascii="宋体" w:eastAsia="宋体" w:hAnsi="宋体" w:cs="宋体"/>
                      <w:kern w:val="0"/>
                      <w:szCs w:val="21"/>
                    </w:rPr>
                    <w:t>A3所对应的参与者名称和U1</w:t>
                  </w:r>
                  <w:r w:rsidRPr="004B1716">
                    <w:rPr>
                      <w:rFonts w:ascii="微软雅黑" w:eastAsia="微软雅黑" w:hAnsi="微软雅黑" w:cs="微软雅黑"/>
                      <w:kern w:val="0"/>
                      <w:szCs w:val="21"/>
                    </w:rPr>
                    <w:t>〜</w:t>
                  </w:r>
                  <w:r w:rsidRPr="004B1716">
                    <w:rPr>
                      <w:rFonts w:ascii="宋体" w:eastAsia="宋体" w:hAnsi="宋体" w:cs="宋体"/>
                      <w:kern w:val="0"/>
                      <w:szCs w:val="21"/>
                    </w:rPr>
                    <w:t>U3处所对应的用例名称。</w:t>
                  </w:r>
                </w:p>
              </w:tc>
            </w:tr>
            <w:tr w:rsidR="004B1716" w:rsidRPr="004B1716" w14:paraId="4B9FD1D2" w14:textId="77777777">
              <w:trPr>
                <w:tblCellSpacing w:w="0" w:type="dxa"/>
                <w:jc w:val="center"/>
              </w:trPr>
              <w:tc>
                <w:tcPr>
                  <w:tcW w:w="0" w:type="auto"/>
                  <w:vAlign w:val="center"/>
                  <w:hideMark/>
                </w:tcPr>
                <w:p w14:paraId="60F900C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5BFFDC92" w14:textId="77777777">
              <w:trPr>
                <w:tblCellSpacing w:w="0" w:type="dxa"/>
                <w:jc w:val="center"/>
              </w:trPr>
              <w:tc>
                <w:tcPr>
                  <w:tcW w:w="5000" w:type="pct"/>
                  <w:vAlign w:val="center"/>
                  <w:hideMark/>
                </w:tcPr>
                <w:p w14:paraId="4D4144F9"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问题：3.2</w:t>
                  </w:r>
                  <w:r w:rsidRPr="004B1716">
                    <w:rPr>
                      <w:rFonts w:ascii="宋体" w:eastAsia="宋体" w:hAnsi="宋体" w:cs="宋体"/>
                      <w:kern w:val="0"/>
                      <w:szCs w:val="21"/>
                    </w:rPr>
                    <w:t>   【问题2】（6分）</w:t>
                  </w:r>
                  <w:r w:rsidRPr="004B1716">
                    <w:rPr>
                      <w:rFonts w:ascii="宋体" w:eastAsia="宋体" w:hAnsi="宋体" w:cs="宋体"/>
                      <w:kern w:val="0"/>
                      <w:szCs w:val="21"/>
                    </w:rPr>
                    <w:br/>
                    <w:t>根据说明中的描述，给出图3-1中用例U3的用例描述。（用例描述中必须包括基本事件流和所有的备选事件流）。</w:t>
                  </w:r>
                </w:p>
              </w:tc>
            </w:tr>
            <w:tr w:rsidR="004B1716" w:rsidRPr="004B1716" w14:paraId="6738AF0F" w14:textId="77777777">
              <w:trPr>
                <w:tblCellSpacing w:w="0" w:type="dxa"/>
                <w:jc w:val="center"/>
              </w:trPr>
              <w:tc>
                <w:tcPr>
                  <w:tcW w:w="0" w:type="auto"/>
                  <w:vAlign w:val="center"/>
                  <w:hideMark/>
                </w:tcPr>
                <w:p w14:paraId="01BDBE43"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25B61C43" w14:textId="77777777">
              <w:trPr>
                <w:tblCellSpacing w:w="0" w:type="dxa"/>
                <w:jc w:val="center"/>
              </w:trPr>
              <w:tc>
                <w:tcPr>
                  <w:tcW w:w="5000" w:type="pct"/>
                  <w:vAlign w:val="center"/>
                  <w:hideMark/>
                </w:tcPr>
                <w:p w14:paraId="04A0BE6D"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【问题3】（3分）</w:t>
                  </w:r>
                  <w:r w:rsidRPr="004B1716">
                    <w:rPr>
                      <w:rFonts w:ascii="宋体" w:eastAsia="宋体" w:hAnsi="宋体" w:cs="宋体"/>
                      <w:kern w:val="0"/>
                      <w:szCs w:val="21"/>
                    </w:rPr>
                    <w:br/>
                    <w:t>根据说明中的描述，给出图3-2中C1</w:t>
                  </w:r>
                  <w:r w:rsidRPr="004B1716">
                    <w:rPr>
                      <w:rFonts w:ascii="微软雅黑" w:eastAsia="微软雅黑" w:hAnsi="微软雅黑" w:cs="微软雅黑"/>
                      <w:kern w:val="0"/>
                      <w:szCs w:val="21"/>
                    </w:rPr>
                    <w:t>〜</w:t>
                  </w:r>
                  <w:r w:rsidRPr="004B1716">
                    <w:rPr>
                      <w:rFonts w:ascii="宋体" w:eastAsia="宋体" w:hAnsi="宋体" w:cs="宋体"/>
                      <w:kern w:val="0"/>
                      <w:szCs w:val="21"/>
                    </w:rPr>
                    <w:t>C3所对应的类名。</w:t>
                  </w:r>
                </w:p>
              </w:tc>
            </w:tr>
            <w:tr w:rsidR="004B1716" w:rsidRPr="004B1716" w14:paraId="497D368C" w14:textId="77777777">
              <w:trPr>
                <w:tblCellSpacing w:w="0" w:type="dxa"/>
                <w:jc w:val="center"/>
              </w:trPr>
              <w:tc>
                <w:tcPr>
                  <w:tcW w:w="0" w:type="auto"/>
                  <w:vAlign w:val="center"/>
                  <w:hideMark/>
                </w:tcPr>
                <w:p w14:paraId="566706D0"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C7B5326" w14:textId="77777777">
              <w:trPr>
                <w:tblCellSpacing w:w="0" w:type="dxa"/>
                <w:jc w:val="center"/>
              </w:trPr>
              <w:tc>
                <w:tcPr>
                  <w:tcW w:w="0" w:type="auto"/>
                  <w:vAlign w:val="center"/>
                  <w:hideMark/>
                </w:tcPr>
                <w:p w14:paraId="63A282A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bl>
          <w:p w14:paraId="5231DD21" w14:textId="77777777" w:rsidR="004B1716" w:rsidRPr="004B1716" w:rsidRDefault="004B1716" w:rsidP="004B1716">
            <w:pPr>
              <w:widowControl/>
              <w:jc w:val="center"/>
              <w:rPr>
                <w:rFonts w:ascii="Tahoma" w:eastAsia="宋体" w:hAnsi="Tahoma" w:cs="Tahoma"/>
                <w:color w:val="000000"/>
                <w:kern w:val="0"/>
                <w:szCs w:val="21"/>
              </w:rPr>
            </w:pPr>
          </w:p>
        </w:tc>
      </w:tr>
      <w:tr w:rsidR="004B1716" w:rsidRPr="004B1716" w14:paraId="54D73465"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63863FA6" w14:textId="77777777">
              <w:trPr>
                <w:tblCellSpacing w:w="0" w:type="dxa"/>
                <w:jc w:val="center"/>
              </w:trPr>
              <w:tc>
                <w:tcPr>
                  <w:tcW w:w="1000" w:type="pct"/>
                  <w:vAlign w:val="center"/>
                  <w:hideMark/>
                </w:tcPr>
                <w:p w14:paraId="4FD2E92C" w14:textId="46292C84"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kern w:val="0"/>
                      <w:szCs w:val="21"/>
                    </w:rPr>
                    <w:lastRenderedPageBreak/>
                    <w:drawing>
                      <wp:inline distT="0" distB="0" distL="0" distR="0" wp14:anchorId="6AB514F7" wp14:editId="2078678C">
                        <wp:extent cx="1295400" cy="238125"/>
                        <wp:effectExtent l="0" t="0" r="0" b="9525"/>
                        <wp:docPr id="14" name="图片 14"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9481792" w14:textId="6F02022E"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3FF232E1" wp14:editId="2EC5A2C4">
                        <wp:extent cx="952500" cy="238125"/>
                        <wp:effectExtent l="0" t="0" r="0" b="9525"/>
                        <wp:docPr id="13" name="图片 13" descr="http://www.rkpass.cn/image/wybj.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image/wybj.gi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0DBD2D09" w14:textId="386935E9"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4996C8D7" wp14:editId="2D1C7960">
                        <wp:extent cx="1066800" cy="238125"/>
                        <wp:effectExtent l="0" t="0" r="0" b="9525"/>
                        <wp:docPr id="12" name="图片 12" descr="http://www.rkpass.cn/image/wlzc.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image/wlzc.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2D756273" w14:textId="77777777" w:rsidR="004B1716" w:rsidRPr="004B1716" w:rsidRDefault="004B1716" w:rsidP="004B1716">
                  <w:pPr>
                    <w:widowControl/>
                    <w:jc w:val="left"/>
                    <w:rPr>
                      <w:rFonts w:ascii="宋体" w:eastAsia="宋体" w:hAnsi="宋体" w:cs="宋体"/>
                      <w:kern w:val="0"/>
                      <w:szCs w:val="21"/>
                    </w:rPr>
                  </w:pPr>
                </w:p>
              </w:tc>
              <w:tc>
                <w:tcPr>
                  <w:tcW w:w="1800" w:type="pct"/>
                  <w:vAlign w:val="center"/>
                  <w:hideMark/>
                </w:tcPr>
                <w:p w14:paraId="0B4EA7C1" w14:textId="16FFC7D4"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38A3B78C" wp14:editId="0F464CDF">
                        <wp:extent cx="647700" cy="238125"/>
                        <wp:effectExtent l="0" t="0" r="0" b="9525"/>
                        <wp:docPr id="11" name="图片 11" descr="http://www.rkpass.cn/image/per_ti.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image/per_ti.gif">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7BC54EB9" wp14:editId="24578AD7">
                        <wp:extent cx="647700" cy="238125"/>
                        <wp:effectExtent l="0" t="0" r="0" b="9525"/>
                        <wp:docPr id="10" name="图片 10" descr="http://www.rkpass.cn/image/next_ti.gi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image/next_ti.gif">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044A769"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679F211A" w14:textId="77777777" w:rsidTr="006B4E19">
        <w:trPr>
          <w:tblCellSpacing w:w="0" w:type="dxa"/>
          <w:jc w:val="center"/>
        </w:trPr>
        <w:tc>
          <w:tcPr>
            <w:tcW w:w="5000" w:type="pct"/>
            <w:shd w:val="clear" w:color="auto" w:fill="FFFFFF"/>
            <w:hideMark/>
          </w:tcPr>
          <w:p w14:paraId="5F01EAF2" w14:textId="77777777" w:rsidR="004B1716" w:rsidRPr="004B1716" w:rsidRDefault="004B1716" w:rsidP="004B1716">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63286A70" w14:textId="77777777" w:rsidTr="006B4E19">
        <w:trPr>
          <w:tblCellSpacing w:w="0" w:type="dxa"/>
          <w:jc w:val="center"/>
        </w:trPr>
        <w:tc>
          <w:tcPr>
            <w:tcW w:w="5000" w:type="pct"/>
            <w:shd w:val="clear" w:color="auto" w:fill="FFFFFF"/>
            <w:vAlign w:val="center"/>
            <w:hideMark/>
          </w:tcPr>
          <w:p w14:paraId="5EC5BE75"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26F306E8" w14:textId="77777777" w:rsidTr="006B4E19">
        <w:trPr>
          <w:tblCellSpacing w:w="0" w:type="dxa"/>
          <w:jc w:val="center"/>
        </w:trPr>
        <w:tc>
          <w:tcPr>
            <w:tcW w:w="5000" w:type="pct"/>
            <w:shd w:val="clear" w:color="auto" w:fill="FFFFFF"/>
            <w:vAlign w:val="center"/>
            <w:hideMark/>
          </w:tcPr>
          <w:p w14:paraId="20884606"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7ADEB897" w14:textId="77777777" w:rsidTr="006B4E19">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06E474E1" w14:textId="77777777">
              <w:trPr>
                <w:trHeight w:val="150"/>
                <w:tblCellSpacing w:w="0" w:type="dxa"/>
              </w:trPr>
              <w:tc>
                <w:tcPr>
                  <w:tcW w:w="5000" w:type="pct"/>
                  <w:gridSpan w:val="2"/>
                  <w:vAlign w:val="center"/>
                  <w:hideMark/>
                </w:tcPr>
                <w:p w14:paraId="545CCAFF"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E2ACE78" w14:textId="77777777">
              <w:trPr>
                <w:trHeight w:val="150"/>
                <w:tblCellSpacing w:w="0" w:type="dxa"/>
              </w:trPr>
              <w:tc>
                <w:tcPr>
                  <w:tcW w:w="2500" w:type="pct"/>
                  <w:vAlign w:val="center"/>
                  <w:hideMark/>
                </w:tcPr>
                <w:p w14:paraId="05647FDC"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c>
                <w:tcPr>
                  <w:tcW w:w="2500" w:type="pct"/>
                  <w:vAlign w:val="center"/>
                  <w:hideMark/>
                </w:tcPr>
                <w:p w14:paraId="7B89BD29" w14:textId="779F071E"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5B69F961" wp14:editId="526B40BA">
                        <wp:extent cx="857250" cy="238125"/>
                        <wp:effectExtent l="0" t="0" r="0" b="9525"/>
                        <wp:docPr id="9" name="图片 9"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589FE508" w14:textId="77777777">
              <w:trPr>
                <w:trHeight w:val="150"/>
                <w:tblCellSpacing w:w="0" w:type="dxa"/>
              </w:trPr>
              <w:tc>
                <w:tcPr>
                  <w:tcW w:w="5000" w:type="pct"/>
                  <w:gridSpan w:val="2"/>
                  <w:vAlign w:val="center"/>
                  <w:hideMark/>
                </w:tcPr>
                <w:p w14:paraId="7B3FC61B"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CE252D9" w14:textId="77777777">
              <w:trPr>
                <w:trHeight w:val="450"/>
                <w:tblCellSpacing w:w="0" w:type="dxa"/>
              </w:trPr>
              <w:tc>
                <w:tcPr>
                  <w:tcW w:w="5000" w:type="pct"/>
                  <w:gridSpan w:val="2"/>
                  <w:shd w:val="clear" w:color="auto" w:fill="FFFCD6"/>
                  <w:vAlign w:val="center"/>
                  <w:hideMark/>
                </w:tcPr>
                <w:p w14:paraId="09223B0D" w14:textId="77777777" w:rsidR="004B1716" w:rsidRPr="004B1716" w:rsidRDefault="004B1716" w:rsidP="004B1716">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4B1716" w:rsidRPr="004B1716" w14:paraId="13E726C7" w14:textId="77777777">
                    <w:trPr>
                      <w:tblCellSpacing w:w="0" w:type="dxa"/>
                      <w:jc w:val="center"/>
                    </w:trPr>
                    <w:tc>
                      <w:tcPr>
                        <w:tcW w:w="5000" w:type="pct"/>
                        <w:vAlign w:val="center"/>
                        <w:hideMark/>
                      </w:tcPr>
                      <w:p w14:paraId="01401EB8" w14:textId="586F2568" w:rsidR="004B1716" w:rsidRPr="004B1716" w:rsidRDefault="004B1716" w:rsidP="004B1716">
                        <w:pPr>
                          <w:widowControl/>
                          <w:spacing w:after="240"/>
                          <w:jc w:val="left"/>
                          <w:rPr>
                            <w:rFonts w:ascii="宋体" w:eastAsia="宋体" w:hAnsi="宋体" w:cs="宋体"/>
                            <w:kern w:val="0"/>
                            <w:szCs w:val="21"/>
                          </w:rPr>
                        </w:pP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A1：采购人员或Buyer</w:t>
                        </w:r>
                        <w:r w:rsidRPr="004B1716">
                          <w:rPr>
                            <w:rFonts w:ascii="宋体" w:eastAsia="宋体" w:hAnsi="宋体" w:cs="宋体"/>
                            <w:kern w:val="0"/>
                            <w:szCs w:val="21"/>
                          </w:rPr>
                          <w:br/>
                          <w:t>A2：仓库管理员Warehouseman</w:t>
                        </w:r>
                        <w:r w:rsidRPr="004B1716">
                          <w:rPr>
                            <w:rFonts w:ascii="宋体" w:eastAsia="宋体" w:hAnsi="宋体" w:cs="宋体"/>
                            <w:kern w:val="0"/>
                            <w:szCs w:val="21"/>
                          </w:rPr>
                          <w:br/>
                          <w:t>A3：派送人员或Dispatcher</w:t>
                        </w:r>
                        <w:r w:rsidRPr="004B1716">
                          <w:rPr>
                            <w:rFonts w:ascii="宋体" w:eastAsia="宋体" w:hAnsi="宋体" w:cs="宋体"/>
                            <w:kern w:val="0"/>
                            <w:szCs w:val="21"/>
                          </w:rPr>
                          <w:br/>
                          <w:t>U1：注册或Register detail</w:t>
                        </w:r>
                        <w:r w:rsidRPr="004B1716">
                          <w:rPr>
                            <w:rFonts w:ascii="宋体" w:eastAsia="宋体" w:hAnsi="宋体" w:cs="宋体"/>
                            <w:kern w:val="0"/>
                            <w:szCs w:val="21"/>
                          </w:rPr>
                          <w:br/>
                          <w:t>U2：打印订单</w:t>
                        </w:r>
                        <w:r w:rsidRPr="004B1716">
                          <w:rPr>
                            <w:rFonts w:ascii="宋体" w:eastAsia="宋体" w:hAnsi="宋体" w:cs="宋体"/>
                            <w:kern w:val="0"/>
                            <w:szCs w:val="21"/>
                          </w:rPr>
                          <w:br/>
                          <w:t>U3：购买书籍或Buy books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U3用例描述</w:t>
                        </w:r>
                        <w:r w:rsidRPr="004B1716">
                          <w:rPr>
                            <w:rFonts w:ascii="宋体" w:eastAsia="宋体" w:hAnsi="宋体" w:cs="宋体"/>
                            <w:kern w:val="0"/>
                            <w:szCs w:val="21"/>
                          </w:rPr>
                          <w:br/>
                          <w:t>参与者顾客。</w:t>
                        </w:r>
                        <w:r w:rsidRPr="004B1716">
                          <w:rPr>
                            <w:rFonts w:ascii="宋体" w:eastAsia="宋体" w:hAnsi="宋体" w:cs="宋体"/>
                            <w:kern w:val="0"/>
                            <w:szCs w:val="21"/>
                          </w:rPr>
                          <w:br/>
                          <w:t>主要事件流：</w:t>
                        </w:r>
                        <w:r w:rsidRPr="004B1716">
                          <w:rPr>
                            <w:rFonts w:ascii="宋体" w:eastAsia="宋体" w:hAnsi="宋体" w:cs="宋体"/>
                            <w:kern w:val="0"/>
                            <w:szCs w:val="21"/>
                          </w:rPr>
                          <w:br/>
                          <w:t>1、顾客登录系统；</w:t>
                        </w:r>
                        <w:r w:rsidRPr="004B1716">
                          <w:rPr>
                            <w:rFonts w:ascii="宋体" w:eastAsia="宋体" w:hAnsi="宋体" w:cs="宋体"/>
                            <w:kern w:val="0"/>
                            <w:szCs w:val="21"/>
                          </w:rPr>
                          <w:br/>
                          <w:t>2、顾客浏览书籍信息；</w:t>
                        </w:r>
                        <w:r w:rsidRPr="004B1716">
                          <w:rPr>
                            <w:rFonts w:ascii="宋体" w:eastAsia="宋体" w:hAnsi="宋体" w:cs="宋体"/>
                            <w:kern w:val="0"/>
                            <w:szCs w:val="21"/>
                          </w:rPr>
                          <w:br/>
                          <w:t>3、系统检查某种书籍的库存量是否为0；</w:t>
                        </w:r>
                        <w:r w:rsidRPr="004B1716">
                          <w:rPr>
                            <w:rFonts w:ascii="宋体" w:eastAsia="宋体" w:hAnsi="宋体" w:cs="宋体"/>
                            <w:kern w:val="0"/>
                            <w:szCs w:val="21"/>
                          </w:rPr>
                          <w:br/>
                          <w:t>4、顾客选择所需购买的书籍及购买数量；</w:t>
                        </w:r>
                        <w:r w:rsidRPr="004B1716">
                          <w:rPr>
                            <w:rFonts w:ascii="宋体" w:eastAsia="宋体" w:hAnsi="宋体" w:cs="宋体"/>
                            <w:kern w:val="0"/>
                            <w:szCs w:val="21"/>
                          </w:rPr>
                          <w:br/>
                          <w:t>5、系统检查库存量是否足够；</w:t>
                        </w:r>
                        <w:r w:rsidRPr="004B1716">
                          <w:rPr>
                            <w:rFonts w:ascii="宋体" w:eastAsia="宋体" w:hAnsi="宋体" w:cs="宋体"/>
                            <w:kern w:val="0"/>
                            <w:szCs w:val="21"/>
                          </w:rPr>
                          <w:br/>
                          <w:t>6、系统显示验证验证界面；</w:t>
                        </w:r>
                        <w:r w:rsidRPr="004B1716">
                          <w:rPr>
                            <w:rFonts w:ascii="宋体" w:eastAsia="宋体" w:hAnsi="宋体" w:cs="宋体"/>
                            <w:kern w:val="0"/>
                            <w:szCs w:val="21"/>
                          </w:rPr>
                          <w:br/>
                          <w:t>7、顾客验证；</w:t>
                        </w:r>
                        <w:r w:rsidRPr="004B1716">
                          <w:rPr>
                            <w:rFonts w:ascii="宋体" w:eastAsia="宋体" w:hAnsi="宋体" w:cs="宋体"/>
                            <w:kern w:val="0"/>
                            <w:szCs w:val="21"/>
                          </w:rPr>
                          <w:br/>
                          <w:t>8、系统自动生成订单；</w:t>
                        </w:r>
                        <w:r w:rsidRPr="004B1716">
                          <w:rPr>
                            <w:rFonts w:ascii="宋体" w:eastAsia="宋体" w:hAnsi="宋体" w:cs="宋体"/>
                            <w:kern w:val="0"/>
                            <w:szCs w:val="21"/>
                          </w:rPr>
                          <w:br/>
                          <w:t>备选事件流：</w:t>
                        </w:r>
                        <w:r w:rsidRPr="004B1716">
                          <w:rPr>
                            <w:rFonts w:ascii="宋体" w:eastAsia="宋体" w:hAnsi="宋体" w:cs="宋体"/>
                            <w:kern w:val="0"/>
                            <w:szCs w:val="21"/>
                          </w:rPr>
                          <w:br/>
                          <w:t>3a. 若库存量为0则无法查询到该书籍信息，退回到2；</w:t>
                        </w:r>
                        <w:r w:rsidRPr="004B1716">
                          <w:rPr>
                            <w:rFonts w:ascii="宋体" w:eastAsia="宋体" w:hAnsi="宋体" w:cs="宋体"/>
                            <w:kern w:val="0"/>
                            <w:szCs w:val="21"/>
                          </w:rPr>
                          <w:br/>
                          <w:t>5a. 若购买数量超过库存量，则提示库存不足，并退回到4；</w:t>
                        </w:r>
                        <w:r w:rsidRPr="004B1716">
                          <w:rPr>
                            <w:rFonts w:ascii="宋体" w:eastAsia="宋体" w:hAnsi="宋体" w:cs="宋体"/>
                            <w:kern w:val="0"/>
                            <w:szCs w:val="21"/>
                          </w:rPr>
                          <w:br/>
                          <w:t>7a. 若验证错误，则提示验证错误，并退回到6；</w:t>
                        </w:r>
                        <w:r w:rsidRPr="004B1716">
                          <w:rPr>
                            <w:rFonts w:ascii="宋体" w:eastAsia="宋体" w:hAnsi="宋体" w:cs="宋体"/>
                            <w:kern w:val="0"/>
                            <w:szCs w:val="21"/>
                          </w:rPr>
                          <w:br/>
                          <w:t>8a. 若顾客需要可以选择打印订单。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C1：顾客或Customer</w:t>
                        </w:r>
                        <w:r w:rsidRPr="004B1716">
                          <w:rPr>
                            <w:rFonts w:ascii="宋体" w:eastAsia="宋体" w:hAnsi="宋体" w:cs="宋体"/>
                            <w:kern w:val="0"/>
                            <w:szCs w:val="21"/>
                          </w:rPr>
                          <w:br/>
                        </w:r>
                        <w:r w:rsidRPr="004B1716">
                          <w:rPr>
                            <w:rFonts w:ascii="宋体" w:eastAsia="宋体" w:hAnsi="宋体" w:cs="宋体"/>
                            <w:kern w:val="0"/>
                            <w:szCs w:val="21"/>
                          </w:rPr>
                          <w:lastRenderedPageBreak/>
                          <w:t>C2：订单或Order</w:t>
                        </w:r>
                        <w:r w:rsidRPr="004B1716">
                          <w:rPr>
                            <w:rFonts w:ascii="宋体" w:eastAsia="宋体" w:hAnsi="宋体" w:cs="宋体"/>
                            <w:kern w:val="0"/>
                            <w:szCs w:val="21"/>
                          </w:rPr>
                          <w:br/>
                          <w:t>C3：书籍或Books </w:t>
                        </w:r>
                      </w:p>
                    </w:tc>
                  </w:tr>
                </w:tbl>
                <w:p w14:paraId="25C76109" w14:textId="77777777" w:rsidR="004B1716" w:rsidRPr="004B1716" w:rsidRDefault="004B1716" w:rsidP="004B1716">
                  <w:pPr>
                    <w:widowControl/>
                    <w:jc w:val="center"/>
                    <w:rPr>
                      <w:rFonts w:ascii="宋体" w:eastAsia="宋体" w:hAnsi="宋体" w:cs="宋体"/>
                      <w:kern w:val="0"/>
                      <w:szCs w:val="21"/>
                    </w:rPr>
                  </w:pPr>
                </w:p>
              </w:tc>
            </w:tr>
          </w:tbl>
          <w:p w14:paraId="41913658" w14:textId="77777777" w:rsidR="004B1716" w:rsidRPr="004B1716" w:rsidRDefault="004B1716" w:rsidP="004B1716">
            <w:pPr>
              <w:widowControl/>
              <w:jc w:val="center"/>
              <w:rPr>
                <w:rFonts w:ascii="Tahoma" w:eastAsia="宋体" w:hAnsi="Tahoma" w:cs="Tahoma"/>
                <w:color w:val="000000"/>
                <w:kern w:val="0"/>
                <w:szCs w:val="21"/>
              </w:rPr>
            </w:pPr>
          </w:p>
        </w:tc>
      </w:tr>
    </w:tbl>
    <w:p w14:paraId="27647C45" w14:textId="77777777" w:rsidR="004B1716" w:rsidRPr="004B1716" w:rsidRDefault="004B1716" w:rsidP="004B1716"/>
    <w:p w14:paraId="75319A69" w14:textId="77777777" w:rsidR="00970DB0" w:rsidRDefault="00970DB0" w:rsidP="00970DB0">
      <w:pPr>
        <w:pStyle w:val="1"/>
      </w:pPr>
      <w:r>
        <w:rPr>
          <w:rFonts w:hint="eastAsia"/>
        </w:rPr>
        <w:t>2</w:t>
      </w:r>
      <w:r>
        <w:t>018</w:t>
      </w:r>
      <w:r>
        <w:rPr>
          <w:rFonts w:hint="eastAsia"/>
        </w:rPr>
        <w:t>上半年</w:t>
      </w:r>
    </w:p>
    <w:p w14:paraId="0AFD989F" w14:textId="77777777"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04863C23"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26601155" w14:textId="77777777" w:rsidTr="006B4E19">
              <w:trPr>
                <w:tblCellSpacing w:w="0" w:type="dxa"/>
                <w:jc w:val="center"/>
              </w:trPr>
              <w:tc>
                <w:tcPr>
                  <w:tcW w:w="5000" w:type="pct"/>
                  <w:vAlign w:val="center"/>
                  <w:hideMark/>
                </w:tcPr>
                <w:p w14:paraId="3DD4C395"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阅读下列说明，回答问题1至问题3，将解答填入答题纸的对应栏内。</w:t>
                  </w:r>
                  <w:r w:rsidRPr="00970DB0">
                    <w:rPr>
                      <w:rFonts w:ascii="宋体" w:eastAsia="宋体" w:hAnsi="宋体" w:cs="宋体"/>
                      <w:kern w:val="0"/>
                      <w:szCs w:val="21"/>
                    </w:rPr>
                    <w:br/>
                    <w:t>【说明】</w:t>
                  </w:r>
                  <w:r w:rsidRPr="00970DB0">
                    <w:rPr>
                      <w:rFonts w:ascii="宋体" w:eastAsia="宋体" w:hAnsi="宋体" w:cs="宋体"/>
                      <w:kern w:val="0"/>
                      <w:szCs w:val="21"/>
                    </w:rPr>
                    <w:br/>
                    <w:t>某ETC（Electronic Toll Collection，不停车收费）系统在高速公路沿线的特定位置上设置一个横跨道路上空的龙门架（ Toll gantry），龙门架下包括6条车道（Traffic lanes），每条车道上安装有雷达传感器（Radar sensor）、无线传输器（ Radio transceiver）和数码相机（Digital Camera）等用于不停车收费的设备，以完成正常行驶速度下的收费工作。该系统的基本工作过程如下：</w:t>
                  </w:r>
                  <w:r w:rsidRPr="00970DB0">
                    <w:rPr>
                      <w:rFonts w:ascii="宋体" w:eastAsia="宋体" w:hAnsi="宋体" w:cs="宋体"/>
                      <w:kern w:val="0"/>
                      <w:szCs w:val="21"/>
                    </w:rPr>
                    <w:br/>
                    <w:t>（1）每辆汽车上安装有车载器，驾驶员（Driver）将一张具有唯一识别码的磁卡插入车载器中。磁卡中还包含有驾驶员账户的当前信用记录。</w:t>
                  </w:r>
                  <w:r w:rsidRPr="00970DB0">
                    <w:rPr>
                      <w:rFonts w:ascii="宋体" w:eastAsia="宋体" w:hAnsi="宋体" w:cs="宋体"/>
                      <w:kern w:val="0"/>
                      <w:szCs w:val="21"/>
                    </w:rPr>
                    <w:br/>
                    <w:t>（2）当汽车通过某条车道时，不停车收费设备识别车载器内的特有编码，判断车型，将收集到的相关信息发送到该路段所属的区域系统（Regional center）中，计算通行费用，创建收费交易（Transaction），从驾驶员的专用账户中扣除通行费用。如果驾驶员账户透支，则记录透支账户交易信息。区域系统再将交易后的账户信息发送到维护驾驶员账户信息的中心系统（Central system）</w:t>
                  </w:r>
                  <w:r w:rsidRPr="00970DB0">
                    <w:rPr>
                      <w:rFonts w:ascii="宋体" w:eastAsia="宋体" w:hAnsi="宋体" w:cs="宋体"/>
                      <w:kern w:val="0"/>
                      <w:szCs w:val="21"/>
                    </w:rPr>
                    <w:br/>
                    <w:t>（3）车载器中的磁卡可以使用邮局的付款机进行充值。充</w:t>
                  </w:r>
                  <w:proofErr w:type="gramStart"/>
                  <w:r w:rsidRPr="00970DB0">
                    <w:rPr>
                      <w:rFonts w:ascii="宋体" w:eastAsia="宋体" w:hAnsi="宋体" w:cs="宋体"/>
                      <w:kern w:val="0"/>
                      <w:szCs w:val="21"/>
                    </w:rPr>
                    <w:t>值信息</w:t>
                  </w:r>
                  <w:proofErr w:type="gramEnd"/>
                  <w:r w:rsidRPr="00970DB0">
                    <w:rPr>
                      <w:rFonts w:ascii="宋体" w:eastAsia="宋体" w:hAnsi="宋体" w:cs="宋体"/>
                      <w:kern w:val="0"/>
                      <w:szCs w:val="21"/>
                    </w:rPr>
                    <w:t>会传送至中心系统，以更新驾驶员账户的余额。</w:t>
                  </w:r>
                  <w:r w:rsidRPr="00970DB0">
                    <w:rPr>
                      <w:rFonts w:ascii="宋体" w:eastAsia="宋体" w:hAnsi="宋体" w:cs="宋体"/>
                      <w:kern w:val="0"/>
                      <w:szCs w:val="21"/>
                    </w:rPr>
                    <w:br/>
                    <w:t>（4）当没有安装车载器或者车载器发生故障的车辆通过车道时，车道上的数码相机将对车辆进行拍照，并将车辆照片及拍摄时间发送到区域系统，记录失败的交易信息；并将该交易信息发送到中心系统。</w:t>
                  </w:r>
                  <w:r w:rsidRPr="00970DB0">
                    <w:rPr>
                      <w:rFonts w:ascii="宋体" w:eastAsia="宋体" w:hAnsi="宋体" w:cs="宋体"/>
                      <w:kern w:val="0"/>
                      <w:szCs w:val="21"/>
                    </w:rPr>
                    <w:br/>
                    <w:t>（5）区域系统会获取不停车收费设备所记录的交通事件（Traffic events）；交通广播电台（Traffic advice center）根据这些交通事件进行路况分析并播报路况。</w:t>
                  </w:r>
                  <w:r w:rsidRPr="00970DB0">
                    <w:rPr>
                      <w:rFonts w:ascii="宋体" w:eastAsia="宋体" w:hAnsi="宋体" w:cs="宋体"/>
                      <w:kern w:val="0"/>
                      <w:szCs w:val="21"/>
                    </w:rPr>
                    <w:br/>
                    <w:t>现采用面向对象方法对上述系统进行分析与设计，得到如表3－1所示的用例列表以及如图3－1所示的用例图和图3－2所示的分析类图。</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19C76DF1" wp14:editId="12D165AF">
                        <wp:extent cx="5274310" cy="2042160"/>
                        <wp:effectExtent l="0" t="0" r="2540" b="0"/>
                        <wp:docPr id="107" name="图片 107" descr="http://www.rkpass.cn/ruankao_work_version_0103/userfile/image/rjsjs-2018sh-an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rkpass.cn/ruankao_work_version_0103/userfile/image/rjsjs-2018sh-anli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0636A7B8" wp14:editId="79CCF9B5">
                        <wp:extent cx="5274310" cy="5944235"/>
                        <wp:effectExtent l="0" t="0" r="2540" b="0"/>
                        <wp:docPr id="106" name="图片 106" descr="http://www.rkpass.cn/ruankao_work_version_0103/userfile/image/rjsjs-2018sh-anli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rkpass.cn/ruankao_work_version_0103/userfile/image/rjsjs-2018sh-anli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944235"/>
                                </a:xfrm>
                                <a:prstGeom prst="rect">
                                  <a:avLst/>
                                </a:prstGeom>
                                <a:noFill/>
                                <a:ln>
                                  <a:noFill/>
                                </a:ln>
                              </pic:spPr>
                            </pic:pic>
                          </a:graphicData>
                        </a:graphic>
                      </wp:inline>
                    </w:drawing>
                  </w:r>
                </w:p>
              </w:tc>
            </w:tr>
            <w:tr w:rsidR="00970DB0" w:rsidRPr="00970DB0" w14:paraId="7B4DCB8C" w14:textId="77777777" w:rsidTr="006B4E19">
              <w:trPr>
                <w:tblCellSpacing w:w="0" w:type="dxa"/>
                <w:jc w:val="center"/>
              </w:trPr>
              <w:tc>
                <w:tcPr>
                  <w:tcW w:w="0" w:type="auto"/>
                  <w:vAlign w:val="center"/>
                  <w:hideMark/>
                </w:tcPr>
                <w:p w14:paraId="4E85BA6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3762F520" w14:textId="77777777" w:rsidTr="006B4E19">
              <w:trPr>
                <w:tblCellSpacing w:w="0" w:type="dxa"/>
                <w:jc w:val="center"/>
              </w:trPr>
              <w:tc>
                <w:tcPr>
                  <w:tcW w:w="5000" w:type="pct"/>
                  <w:vAlign w:val="center"/>
                  <w:hideMark/>
                </w:tcPr>
                <w:p w14:paraId="7286C5E6"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lastRenderedPageBreak/>
                    <w:t>问题：3.1</w:t>
                  </w:r>
                  <w:r w:rsidRPr="00970DB0">
                    <w:rPr>
                      <w:rFonts w:ascii="宋体" w:eastAsia="宋体" w:hAnsi="宋体" w:cs="宋体"/>
                      <w:kern w:val="0"/>
                      <w:szCs w:val="21"/>
                    </w:rPr>
                    <w:t>   （4分）</w:t>
                  </w:r>
                  <w:r w:rsidRPr="00970DB0">
                    <w:rPr>
                      <w:rFonts w:ascii="宋体" w:eastAsia="宋体" w:hAnsi="宋体" w:cs="宋体"/>
                      <w:kern w:val="0"/>
                      <w:szCs w:val="21"/>
                    </w:rPr>
                    <w:br/>
                    <w:t>根据说明中的描述，给出图3－1中A1～A4所对应的参与者名称。</w:t>
                  </w:r>
                </w:p>
              </w:tc>
            </w:tr>
            <w:tr w:rsidR="00970DB0" w:rsidRPr="00970DB0" w14:paraId="66BE27B6" w14:textId="77777777" w:rsidTr="006B4E19">
              <w:trPr>
                <w:tblCellSpacing w:w="0" w:type="dxa"/>
                <w:jc w:val="center"/>
              </w:trPr>
              <w:tc>
                <w:tcPr>
                  <w:tcW w:w="0" w:type="auto"/>
                  <w:vAlign w:val="center"/>
                  <w:hideMark/>
                </w:tcPr>
                <w:p w14:paraId="6A62AE1B"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4A4689C" w14:textId="77777777" w:rsidTr="006B4E19">
              <w:trPr>
                <w:tblCellSpacing w:w="0" w:type="dxa"/>
                <w:jc w:val="center"/>
              </w:trPr>
              <w:tc>
                <w:tcPr>
                  <w:tcW w:w="5000" w:type="pct"/>
                  <w:vAlign w:val="center"/>
                  <w:hideMark/>
                </w:tcPr>
                <w:p w14:paraId="28064C28"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（5分）</w:t>
                  </w:r>
                  <w:r w:rsidRPr="00970DB0">
                    <w:rPr>
                      <w:rFonts w:ascii="宋体" w:eastAsia="宋体" w:hAnsi="宋体" w:cs="宋体"/>
                      <w:kern w:val="0"/>
                      <w:szCs w:val="21"/>
                    </w:rPr>
                    <w:br/>
                    <w:t>根据说明中的描述及表3－1，给出图3－1中U1～U5所对应的用例名称。</w:t>
                  </w:r>
                </w:p>
              </w:tc>
            </w:tr>
            <w:tr w:rsidR="00970DB0" w:rsidRPr="00970DB0" w14:paraId="01901DA2" w14:textId="77777777" w:rsidTr="006B4E19">
              <w:trPr>
                <w:tblCellSpacing w:w="0" w:type="dxa"/>
                <w:jc w:val="center"/>
              </w:trPr>
              <w:tc>
                <w:tcPr>
                  <w:tcW w:w="0" w:type="auto"/>
                  <w:vAlign w:val="center"/>
                  <w:hideMark/>
                </w:tcPr>
                <w:p w14:paraId="024DE67E"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8258B52" w14:textId="77777777" w:rsidTr="006B4E19">
              <w:trPr>
                <w:tblCellSpacing w:w="0" w:type="dxa"/>
                <w:jc w:val="center"/>
              </w:trPr>
              <w:tc>
                <w:tcPr>
                  <w:tcW w:w="5000" w:type="pct"/>
                  <w:vAlign w:val="center"/>
                  <w:hideMark/>
                </w:tcPr>
                <w:p w14:paraId="10CD89A0"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（6分）</w:t>
                  </w:r>
                  <w:r w:rsidRPr="00970DB0">
                    <w:rPr>
                      <w:rFonts w:ascii="宋体" w:eastAsia="宋体" w:hAnsi="宋体" w:cs="宋体"/>
                      <w:kern w:val="0"/>
                      <w:szCs w:val="21"/>
                    </w:rPr>
                    <w:br/>
                    <w:t>根据说明中的描述，给出图3－2中C1~C6所对应的类名。</w:t>
                  </w:r>
                </w:p>
              </w:tc>
            </w:tr>
            <w:tr w:rsidR="00970DB0" w:rsidRPr="00970DB0" w14:paraId="31E444F4" w14:textId="77777777" w:rsidTr="006B4E19">
              <w:trPr>
                <w:tblCellSpacing w:w="0" w:type="dxa"/>
                <w:jc w:val="center"/>
              </w:trPr>
              <w:tc>
                <w:tcPr>
                  <w:tcW w:w="0" w:type="auto"/>
                  <w:vAlign w:val="center"/>
                  <w:hideMark/>
                </w:tcPr>
                <w:p w14:paraId="135EAB74"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CB2AF18" w14:textId="77777777" w:rsidTr="006B4E19">
              <w:trPr>
                <w:tblCellSpacing w:w="0" w:type="dxa"/>
                <w:jc w:val="center"/>
              </w:trPr>
              <w:tc>
                <w:tcPr>
                  <w:tcW w:w="0" w:type="auto"/>
                  <w:vAlign w:val="center"/>
                  <w:hideMark/>
                </w:tcPr>
                <w:p w14:paraId="1D3606E1"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2DF3FEE4" w14:textId="77777777" w:rsidR="00970DB0" w:rsidRPr="00970DB0" w:rsidRDefault="00970DB0" w:rsidP="006B4E19">
            <w:pPr>
              <w:widowControl/>
              <w:jc w:val="center"/>
              <w:rPr>
                <w:rFonts w:ascii="Tahoma" w:eastAsia="宋体" w:hAnsi="Tahoma" w:cs="Tahoma"/>
                <w:color w:val="000000"/>
                <w:kern w:val="0"/>
                <w:szCs w:val="21"/>
              </w:rPr>
            </w:pPr>
          </w:p>
        </w:tc>
      </w:tr>
      <w:tr w:rsidR="00970DB0" w:rsidRPr="00970DB0" w14:paraId="498FBD10"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02B8A4FC" w14:textId="77777777" w:rsidTr="006B4E19">
              <w:trPr>
                <w:tblCellSpacing w:w="0" w:type="dxa"/>
                <w:jc w:val="center"/>
              </w:trPr>
              <w:tc>
                <w:tcPr>
                  <w:tcW w:w="1000" w:type="pct"/>
                  <w:vAlign w:val="center"/>
                  <w:hideMark/>
                </w:tcPr>
                <w:p w14:paraId="2CBDACE2"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479499FA" wp14:editId="2AE3E42A">
                        <wp:extent cx="1295400" cy="238125"/>
                        <wp:effectExtent l="0" t="0" r="0" b="9525"/>
                        <wp:docPr id="105" name="图片 105"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39E2D5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3B4D8A8" wp14:editId="4BE85DC0">
                        <wp:extent cx="952500" cy="238125"/>
                        <wp:effectExtent l="0" t="0" r="0" b="9525"/>
                        <wp:docPr id="104" name="图片 104" descr="http://www.rkpass.cn/image/wybj.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rkpass.cn/image/wybj.gif">
                                  <a:hlinkClick r:id="rId2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63E819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C617BD9" wp14:editId="32D8F94B">
                        <wp:extent cx="1066800" cy="238125"/>
                        <wp:effectExtent l="0" t="0" r="0" b="9525"/>
                        <wp:docPr id="103" name="图片 103" descr="http://www.rkpass.cn/image/wlzc.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kpass.cn/image/wlzc.jpg">
                                  <a:hlinkClick r:id="rId22"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6FEDBB9" w14:textId="77777777" w:rsidR="00970DB0" w:rsidRPr="00970DB0" w:rsidRDefault="00970DB0" w:rsidP="006B4E19">
                  <w:pPr>
                    <w:widowControl/>
                    <w:jc w:val="left"/>
                    <w:rPr>
                      <w:rFonts w:ascii="宋体" w:eastAsia="宋体" w:hAnsi="宋体" w:cs="宋体"/>
                      <w:kern w:val="0"/>
                      <w:szCs w:val="21"/>
                    </w:rPr>
                  </w:pPr>
                </w:p>
              </w:tc>
              <w:tc>
                <w:tcPr>
                  <w:tcW w:w="1800" w:type="pct"/>
                  <w:vAlign w:val="center"/>
                  <w:hideMark/>
                </w:tcPr>
                <w:p w14:paraId="7A3FF576"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8E07455" wp14:editId="65DBC2A9">
                        <wp:extent cx="647700" cy="238125"/>
                        <wp:effectExtent l="0" t="0" r="0" b="9525"/>
                        <wp:docPr id="102" name="图片 102" descr="http://www.rkpass.cn/image/per_ti.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kpass.cn/image/per_ti.gif">
                                  <a:hlinkClick r:id="rId2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3AC7A8CF" wp14:editId="18A3D7C1">
                        <wp:extent cx="647700" cy="238125"/>
                        <wp:effectExtent l="0" t="0" r="0" b="9525"/>
                        <wp:docPr id="101" name="图片 101" descr="http://www.rkpass.cn/image/next_ti.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rkpass.cn/image/next_ti.gif">
                                  <a:hlinkClick r:id="rId2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09E076E"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14F557D1" w14:textId="77777777" w:rsidTr="006B4E19">
        <w:trPr>
          <w:tblCellSpacing w:w="0" w:type="dxa"/>
          <w:jc w:val="center"/>
        </w:trPr>
        <w:tc>
          <w:tcPr>
            <w:tcW w:w="5000" w:type="pct"/>
            <w:shd w:val="clear" w:color="auto" w:fill="FFFFFF"/>
            <w:hideMark/>
          </w:tcPr>
          <w:p w14:paraId="2A54DED5" w14:textId="77777777" w:rsidR="00970DB0" w:rsidRPr="00970DB0" w:rsidRDefault="00970DB0" w:rsidP="006B4E19">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0038F22A" w14:textId="77777777" w:rsidTr="006B4E19">
        <w:trPr>
          <w:tblCellSpacing w:w="0" w:type="dxa"/>
          <w:jc w:val="center"/>
        </w:trPr>
        <w:tc>
          <w:tcPr>
            <w:tcW w:w="5000" w:type="pct"/>
            <w:shd w:val="clear" w:color="auto" w:fill="FFFFFF"/>
            <w:vAlign w:val="center"/>
            <w:hideMark/>
          </w:tcPr>
          <w:p w14:paraId="23369683"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091A7ADA" w14:textId="77777777" w:rsidTr="006B4E19">
        <w:trPr>
          <w:tblCellSpacing w:w="0" w:type="dxa"/>
          <w:jc w:val="center"/>
        </w:trPr>
        <w:tc>
          <w:tcPr>
            <w:tcW w:w="5000" w:type="pct"/>
            <w:shd w:val="clear" w:color="auto" w:fill="FFFFFF"/>
            <w:vAlign w:val="center"/>
            <w:hideMark/>
          </w:tcPr>
          <w:p w14:paraId="23AEEF2E"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0E9FBA5E" w14:textId="77777777" w:rsidTr="006B4E19">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6F297FE0" w14:textId="77777777" w:rsidTr="006B4E19">
              <w:trPr>
                <w:trHeight w:val="150"/>
                <w:tblCellSpacing w:w="0" w:type="dxa"/>
              </w:trPr>
              <w:tc>
                <w:tcPr>
                  <w:tcW w:w="5000" w:type="pct"/>
                  <w:gridSpan w:val="2"/>
                  <w:vAlign w:val="center"/>
                  <w:hideMark/>
                </w:tcPr>
                <w:p w14:paraId="57E7B577"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049769B" w14:textId="77777777" w:rsidTr="006B4E19">
              <w:trPr>
                <w:trHeight w:val="150"/>
                <w:tblCellSpacing w:w="0" w:type="dxa"/>
              </w:trPr>
              <w:tc>
                <w:tcPr>
                  <w:tcW w:w="2500" w:type="pct"/>
                  <w:vAlign w:val="center"/>
                  <w:hideMark/>
                </w:tcPr>
                <w:p w14:paraId="261BB8E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10921C04"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098D6AF" wp14:editId="6270F407">
                        <wp:extent cx="857250" cy="238125"/>
                        <wp:effectExtent l="0" t="0" r="0" b="9525"/>
                        <wp:docPr id="100" name="图片 100"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22D76322" w14:textId="77777777" w:rsidTr="006B4E19">
              <w:trPr>
                <w:trHeight w:val="150"/>
                <w:tblCellSpacing w:w="0" w:type="dxa"/>
              </w:trPr>
              <w:tc>
                <w:tcPr>
                  <w:tcW w:w="5000" w:type="pct"/>
                  <w:gridSpan w:val="2"/>
                  <w:vAlign w:val="center"/>
                  <w:hideMark/>
                </w:tcPr>
                <w:p w14:paraId="2D57F825"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A629A51" w14:textId="77777777" w:rsidTr="006B4E19">
              <w:trPr>
                <w:trHeight w:val="450"/>
                <w:tblCellSpacing w:w="0" w:type="dxa"/>
              </w:trPr>
              <w:tc>
                <w:tcPr>
                  <w:tcW w:w="5000" w:type="pct"/>
                  <w:gridSpan w:val="2"/>
                  <w:shd w:val="clear" w:color="auto" w:fill="FFFCD6"/>
                  <w:vAlign w:val="center"/>
                  <w:hideMark/>
                </w:tcPr>
                <w:p w14:paraId="3C02D1F7" w14:textId="77777777" w:rsidR="00970DB0" w:rsidRPr="00970DB0" w:rsidRDefault="00970DB0" w:rsidP="006B4E19">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0191973F" w14:textId="77777777" w:rsidTr="006B4E19">
                    <w:trPr>
                      <w:tblCellSpacing w:w="0" w:type="dxa"/>
                      <w:jc w:val="center"/>
                    </w:trPr>
                    <w:tc>
                      <w:tcPr>
                        <w:tcW w:w="5000" w:type="pct"/>
                        <w:vAlign w:val="center"/>
                        <w:hideMark/>
                      </w:tcPr>
                      <w:p w14:paraId="533DB690" w14:textId="77777777" w:rsidR="00970DB0" w:rsidRPr="00970DB0" w:rsidRDefault="00970DB0" w:rsidP="006B4E19">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【答案】</w:t>
                        </w:r>
                        <w:r w:rsidRPr="00970DB0">
                          <w:rPr>
                            <w:rFonts w:ascii="宋体" w:eastAsia="宋体" w:hAnsi="宋体" w:cs="宋体"/>
                            <w:kern w:val="0"/>
                            <w:szCs w:val="21"/>
                          </w:rPr>
                          <w:br/>
                          <w:t>A1：Central system或中心系统</w:t>
                        </w:r>
                        <w:r w:rsidRPr="00970DB0">
                          <w:rPr>
                            <w:rFonts w:ascii="宋体" w:eastAsia="宋体" w:hAnsi="宋体" w:cs="宋体"/>
                            <w:kern w:val="0"/>
                            <w:szCs w:val="21"/>
                          </w:rPr>
                          <w:br/>
                          <w:t>A2：Driver 或驾驶员</w:t>
                        </w:r>
                        <w:r w:rsidRPr="00970DB0">
                          <w:rPr>
                            <w:rFonts w:ascii="宋体" w:eastAsia="宋体" w:hAnsi="宋体" w:cs="宋体"/>
                            <w:kern w:val="0"/>
                            <w:szCs w:val="21"/>
                          </w:rPr>
                          <w:br/>
                          <w:t>A3：Regional center 或区域系统</w:t>
                        </w:r>
                        <w:r w:rsidRPr="00970DB0">
                          <w:rPr>
                            <w:rFonts w:ascii="宋体" w:eastAsia="宋体" w:hAnsi="宋体" w:cs="宋体"/>
                            <w:kern w:val="0"/>
                            <w:szCs w:val="21"/>
                          </w:rPr>
                          <w:br/>
                          <w:t>A4：Traffic advice center 或交通广播电台</w:t>
                        </w:r>
                        <w:r w:rsidRPr="00970DB0">
                          <w:rPr>
                            <w:rFonts w:ascii="宋体" w:eastAsia="宋体" w:hAnsi="宋体" w:cs="宋体"/>
                            <w:kern w:val="0"/>
                            <w:szCs w:val="21"/>
                          </w:rPr>
                          <w:br/>
                          <w:t>其中A1、A2或以互换；A3、A4可以互换</w:t>
                        </w:r>
                        <w:r w:rsidRPr="00970DB0">
                          <w:rPr>
                            <w:rFonts w:ascii="宋体" w:eastAsia="宋体" w:hAnsi="宋体" w:cs="宋体"/>
                            <w:kern w:val="0"/>
                            <w:szCs w:val="21"/>
                          </w:rPr>
                          <w:br/>
                        </w:r>
                        <w:r w:rsidRPr="00970DB0">
                          <w:rPr>
                            <w:rFonts w:ascii="宋体" w:eastAsia="宋体" w:hAnsi="宋体" w:cs="宋体"/>
                            <w:kern w:val="0"/>
                            <w:szCs w:val="21"/>
                          </w:rPr>
                          <w:br/>
                          <w:t>【解析】</w:t>
                        </w:r>
                        <w:r w:rsidRPr="00970DB0">
                          <w:rPr>
                            <w:rFonts w:ascii="宋体" w:eastAsia="宋体" w:hAnsi="宋体" w:cs="宋体"/>
                            <w:kern w:val="0"/>
                            <w:szCs w:val="21"/>
                          </w:rPr>
                          <w:br/>
                          <w:t>首先要识别出参与者，是人或组织。题干中表示参与者的有：驾驶员、区域系统、中心系统、交通广播电台。由问题2得出A1为中心系统。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【答案】</w:t>
                        </w:r>
                        <w:r w:rsidRPr="00970DB0">
                          <w:rPr>
                            <w:rFonts w:ascii="宋体" w:eastAsia="宋体" w:hAnsi="宋体" w:cs="宋体"/>
                            <w:kern w:val="0"/>
                            <w:szCs w:val="21"/>
                          </w:rPr>
                          <w:br/>
                          <w:t>U1：Underpaid transaction</w:t>
                        </w:r>
                        <w:r w:rsidRPr="00970DB0">
                          <w:rPr>
                            <w:rFonts w:ascii="宋体" w:eastAsia="宋体" w:hAnsi="宋体" w:cs="宋体"/>
                            <w:kern w:val="0"/>
                            <w:szCs w:val="21"/>
                          </w:rPr>
                          <w:br/>
                          <w:t>U2：Record Illegal use</w:t>
                        </w:r>
                        <w:r w:rsidRPr="00970DB0">
                          <w:rPr>
                            <w:rFonts w:ascii="宋体" w:eastAsia="宋体" w:hAnsi="宋体" w:cs="宋体"/>
                            <w:kern w:val="0"/>
                            <w:szCs w:val="21"/>
                          </w:rPr>
                          <w:br/>
                          <w:t>U3：Create transaction</w:t>
                        </w:r>
                        <w:r w:rsidRPr="00970DB0">
                          <w:rPr>
                            <w:rFonts w:ascii="宋体" w:eastAsia="宋体" w:hAnsi="宋体" w:cs="宋体"/>
                            <w:kern w:val="0"/>
                            <w:szCs w:val="21"/>
                          </w:rPr>
                          <w:br/>
                          <w:t>U4：Record traffic event</w:t>
                        </w:r>
                        <w:r w:rsidRPr="00970DB0">
                          <w:rPr>
                            <w:rFonts w:ascii="宋体" w:eastAsia="宋体" w:hAnsi="宋体" w:cs="宋体"/>
                            <w:kern w:val="0"/>
                            <w:szCs w:val="21"/>
                          </w:rPr>
                          <w:br/>
                          <w:t>U5：Charge card</w:t>
                        </w:r>
                        <w:r w:rsidRPr="00970DB0">
                          <w:rPr>
                            <w:rFonts w:ascii="宋体" w:eastAsia="宋体" w:hAnsi="宋体" w:cs="宋体"/>
                            <w:kern w:val="0"/>
                            <w:szCs w:val="21"/>
                          </w:rPr>
                          <w:br/>
                          <w:t>其中U1、U2可以互换，用例名称必须为英文，因为表中的汉字是对用例的说明。</w:t>
                        </w:r>
                        <w:r w:rsidRPr="00970DB0">
                          <w:rPr>
                            <w:rFonts w:ascii="宋体" w:eastAsia="宋体" w:hAnsi="宋体" w:cs="宋体"/>
                            <w:kern w:val="0"/>
                            <w:szCs w:val="21"/>
                          </w:rPr>
                          <w:br/>
                        </w:r>
                        <w:r w:rsidRPr="00970DB0">
                          <w:rPr>
                            <w:rFonts w:ascii="宋体" w:eastAsia="宋体" w:hAnsi="宋体" w:cs="宋体"/>
                            <w:kern w:val="0"/>
                            <w:szCs w:val="21"/>
                          </w:rPr>
                          <w:br/>
                          <w:t>【解析】</w:t>
                        </w:r>
                        <w:r w:rsidRPr="00970DB0">
                          <w:rPr>
                            <w:rFonts w:ascii="宋体" w:eastAsia="宋体" w:hAnsi="宋体" w:cs="宋体"/>
                            <w:kern w:val="0"/>
                            <w:szCs w:val="21"/>
                          </w:rPr>
                          <w:br/>
                        </w:r>
                        <w:r w:rsidRPr="00970DB0">
                          <w:rPr>
                            <w:rFonts w:ascii="宋体" w:eastAsia="宋体" w:hAnsi="宋体" w:cs="宋体"/>
                            <w:kern w:val="0"/>
                            <w:szCs w:val="21"/>
                          </w:rPr>
                          <w:lastRenderedPageBreak/>
                          <w:t>填写用例，要先找到突破口，本题有两个突破口，一个是U1、U2是U3的扩展，而所给定的用例名称中，只有记录透支</w:t>
                        </w:r>
                        <w:proofErr w:type="gramStart"/>
                        <w:r w:rsidRPr="00970DB0">
                          <w:rPr>
                            <w:rFonts w:ascii="宋体" w:eastAsia="宋体" w:hAnsi="宋体" w:cs="宋体"/>
                            <w:kern w:val="0"/>
                            <w:szCs w:val="21"/>
                          </w:rPr>
                          <w:t>帐户</w:t>
                        </w:r>
                        <w:proofErr w:type="gramEnd"/>
                        <w:r w:rsidRPr="00970DB0">
                          <w:rPr>
                            <w:rFonts w:ascii="宋体" w:eastAsia="宋体" w:hAnsi="宋体" w:cs="宋体"/>
                            <w:kern w:val="0"/>
                            <w:szCs w:val="21"/>
                          </w:rPr>
                          <w:t>交易信息和记录失败交易信息，是记录收费交易的扩展。二个是有一个孤立的用例，从题干中可知为记录交通事件，再加上问题1中的参与者，可以推出完整的用例图。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【答案】</w:t>
                        </w:r>
                        <w:r w:rsidRPr="00970DB0">
                          <w:rPr>
                            <w:rFonts w:ascii="宋体" w:eastAsia="宋体" w:hAnsi="宋体" w:cs="宋体"/>
                            <w:kern w:val="0"/>
                            <w:szCs w:val="21"/>
                          </w:rPr>
                          <w:br/>
                          <w:t>C1：Center system</w:t>
                        </w:r>
                        <w:r w:rsidRPr="00970DB0">
                          <w:rPr>
                            <w:rFonts w:ascii="宋体" w:eastAsia="宋体" w:hAnsi="宋体" w:cs="宋体"/>
                            <w:kern w:val="0"/>
                            <w:szCs w:val="21"/>
                          </w:rPr>
                          <w:br/>
                          <w:t>C2：Toll gantry </w:t>
                        </w:r>
                        <w:r w:rsidRPr="00970DB0">
                          <w:rPr>
                            <w:rFonts w:ascii="宋体" w:eastAsia="宋体" w:hAnsi="宋体" w:cs="宋体"/>
                            <w:kern w:val="0"/>
                            <w:szCs w:val="21"/>
                          </w:rPr>
                          <w:br/>
                          <w:t>C3：Traffic lanes</w:t>
                        </w:r>
                        <w:r w:rsidRPr="00970DB0">
                          <w:rPr>
                            <w:rFonts w:ascii="宋体" w:eastAsia="宋体" w:hAnsi="宋体" w:cs="宋体"/>
                            <w:kern w:val="0"/>
                            <w:szCs w:val="21"/>
                          </w:rPr>
                          <w:br/>
                          <w:t>C4：Radar sensor</w:t>
                        </w:r>
                        <w:r w:rsidRPr="00970DB0">
                          <w:rPr>
                            <w:rFonts w:ascii="宋体" w:eastAsia="宋体" w:hAnsi="宋体" w:cs="宋体"/>
                            <w:kern w:val="0"/>
                            <w:szCs w:val="21"/>
                          </w:rPr>
                          <w:br/>
                          <w:t>C5：Radio transceiver</w:t>
                        </w:r>
                        <w:r w:rsidRPr="00970DB0">
                          <w:rPr>
                            <w:rFonts w:ascii="宋体" w:eastAsia="宋体" w:hAnsi="宋体" w:cs="宋体"/>
                            <w:kern w:val="0"/>
                            <w:szCs w:val="21"/>
                          </w:rPr>
                          <w:br/>
                          <w:t>C6：Digital Camera</w:t>
                        </w:r>
                        <w:r w:rsidRPr="00970DB0">
                          <w:rPr>
                            <w:rFonts w:ascii="宋体" w:eastAsia="宋体" w:hAnsi="宋体" w:cs="宋体"/>
                            <w:kern w:val="0"/>
                            <w:szCs w:val="21"/>
                          </w:rPr>
                          <w:br/>
                          <w:t>其中C4、C5、C6可以互换。</w:t>
                        </w:r>
                        <w:r w:rsidRPr="00970DB0">
                          <w:rPr>
                            <w:rFonts w:ascii="宋体" w:eastAsia="宋体" w:hAnsi="宋体" w:cs="宋体"/>
                            <w:kern w:val="0"/>
                            <w:szCs w:val="21"/>
                          </w:rPr>
                          <w:br/>
                        </w:r>
                        <w:r w:rsidRPr="00970DB0">
                          <w:rPr>
                            <w:rFonts w:ascii="宋体" w:eastAsia="宋体" w:hAnsi="宋体" w:cs="宋体"/>
                            <w:kern w:val="0"/>
                            <w:szCs w:val="21"/>
                          </w:rPr>
                          <w:br/>
                          <w:t>【解析】</w:t>
                        </w:r>
                        <w:r w:rsidRPr="00970DB0">
                          <w:rPr>
                            <w:rFonts w:ascii="宋体" w:eastAsia="宋体" w:hAnsi="宋体" w:cs="宋体"/>
                            <w:kern w:val="0"/>
                            <w:szCs w:val="21"/>
                          </w:rPr>
                          <w:br/>
                          <w:t>先从C4、C5、C6与C3的一个多组合关系。题干中只有龙门架由三个部分组成。C1与Regional Center对应关系是1个对象对应多个对象，C1只可能为中心系统。然后题干(5)中获取龙门架的所有记录</w:t>
                        </w:r>
                        <w:proofErr w:type="gramStart"/>
                        <w:r w:rsidRPr="00970DB0">
                          <w:rPr>
                            <w:rFonts w:ascii="宋体" w:eastAsia="宋体" w:hAnsi="宋体" w:cs="宋体"/>
                            <w:kern w:val="0"/>
                            <w:szCs w:val="21"/>
                          </w:rPr>
                          <w:t>叫交通</w:t>
                        </w:r>
                        <w:proofErr w:type="gramEnd"/>
                        <w:r w:rsidRPr="00970DB0">
                          <w:rPr>
                            <w:rFonts w:ascii="宋体" w:eastAsia="宋体" w:hAnsi="宋体" w:cs="宋体"/>
                            <w:kern w:val="0"/>
                            <w:szCs w:val="21"/>
                          </w:rPr>
                          <w:t>事件。且一个Regional Center有多个C2对象与之对应。</w:t>
                        </w:r>
                      </w:p>
                    </w:tc>
                  </w:tr>
                </w:tbl>
                <w:p w14:paraId="4963F2B3" w14:textId="77777777" w:rsidR="00970DB0" w:rsidRPr="00970DB0" w:rsidRDefault="00970DB0" w:rsidP="006B4E19">
                  <w:pPr>
                    <w:widowControl/>
                    <w:jc w:val="center"/>
                    <w:rPr>
                      <w:rFonts w:ascii="宋体" w:eastAsia="宋体" w:hAnsi="宋体" w:cs="宋体"/>
                      <w:kern w:val="0"/>
                      <w:szCs w:val="21"/>
                    </w:rPr>
                  </w:pPr>
                </w:p>
              </w:tc>
            </w:tr>
          </w:tbl>
          <w:p w14:paraId="53C6D9D6" w14:textId="77777777" w:rsidR="00970DB0" w:rsidRPr="00970DB0" w:rsidRDefault="00970DB0" w:rsidP="006B4E19">
            <w:pPr>
              <w:widowControl/>
              <w:jc w:val="center"/>
              <w:rPr>
                <w:rFonts w:ascii="Tahoma" w:eastAsia="宋体" w:hAnsi="Tahoma" w:cs="Tahoma"/>
                <w:color w:val="000000"/>
                <w:kern w:val="0"/>
                <w:szCs w:val="21"/>
              </w:rPr>
            </w:pPr>
          </w:p>
        </w:tc>
      </w:tr>
    </w:tbl>
    <w:p w14:paraId="20BD5089" w14:textId="77777777" w:rsidR="00970DB0" w:rsidRPr="00970DB0" w:rsidRDefault="00970DB0" w:rsidP="00970DB0"/>
    <w:p w14:paraId="29D7DDD0" w14:textId="6CDD0F8E" w:rsidR="004B1716" w:rsidRDefault="004B1716" w:rsidP="004B1716">
      <w:pPr>
        <w:pStyle w:val="1"/>
      </w:pPr>
      <w:r>
        <w:rPr>
          <w:rFonts w:hint="eastAsia"/>
        </w:rPr>
        <w:t>2</w:t>
      </w:r>
      <w:r>
        <w:t>018</w:t>
      </w:r>
      <w:r w:rsidR="00970DB0">
        <w:t xml:space="preserve"> </w:t>
      </w:r>
      <w:r w:rsidR="00970DB0">
        <w:rPr>
          <w:rFonts w:hint="eastAsia"/>
        </w:rPr>
        <w:t>下半年</w:t>
      </w:r>
    </w:p>
    <w:p w14:paraId="74D8FDFF" w14:textId="75822D2E"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656227CE" w14:textId="77777777" w:rsidTr="004B1716">
        <w:trPr>
          <w:tblCellSpacing w:w="0" w:type="dxa"/>
          <w:jc w:val="center"/>
        </w:trPr>
        <w:tc>
          <w:tcPr>
            <w:tcW w:w="5000" w:type="pct"/>
            <w:shd w:val="clear" w:color="auto" w:fill="FFFFFF"/>
            <w:hideMark/>
          </w:tcPr>
          <w:p w14:paraId="549839CE" w14:textId="77777777" w:rsidR="004B1716" w:rsidRPr="004B1716" w:rsidRDefault="004B1716" w:rsidP="004B1716">
            <w:pPr>
              <w:widowControl/>
              <w:jc w:val="center"/>
              <w:rPr>
                <w:rFonts w:ascii="Tahoma" w:eastAsia="宋体" w:hAnsi="Tahoma" w:cs="Tahoma"/>
                <w:color w:val="000000"/>
                <w:kern w:val="0"/>
                <w:szCs w:val="21"/>
              </w:rPr>
            </w:pPr>
          </w:p>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4ED51648" w14:textId="77777777">
              <w:trPr>
                <w:tblCellSpacing w:w="0" w:type="dxa"/>
                <w:jc w:val="center"/>
              </w:trPr>
              <w:tc>
                <w:tcPr>
                  <w:tcW w:w="0" w:type="auto"/>
                  <w:vAlign w:val="center"/>
                  <w:hideMark/>
                </w:tcPr>
                <w:p w14:paraId="6EEE80EE"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7BAEBF7" w14:textId="77777777">
              <w:trPr>
                <w:tblCellSpacing w:w="0" w:type="dxa"/>
                <w:jc w:val="center"/>
              </w:trPr>
              <w:tc>
                <w:tcPr>
                  <w:tcW w:w="5000" w:type="pct"/>
                  <w:vAlign w:val="center"/>
                  <w:hideMark/>
                </w:tcPr>
                <w:p w14:paraId="5FC4B0AE" w14:textId="15652ADA"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【说明】</w:t>
                  </w:r>
                  <w:r w:rsidRPr="004B1716">
                    <w:rPr>
                      <w:rFonts w:ascii="宋体" w:eastAsia="宋体" w:hAnsi="宋体" w:cs="宋体"/>
                      <w:kern w:val="0"/>
                      <w:szCs w:val="21"/>
                    </w:rPr>
                    <w:br/>
                    <w:t>社交网络平台 (SNS) 的主要功能之一是建立在线群组，群组中的成员之间可以互相分享或挖掘兴趣和活动。每个群组包含标题、管理员以及成员列表等信息。</w:t>
                  </w:r>
                  <w:r w:rsidRPr="004B1716">
                    <w:rPr>
                      <w:rFonts w:ascii="宋体" w:eastAsia="宋体" w:hAnsi="宋体" w:cs="宋体"/>
                      <w:kern w:val="0"/>
                      <w:szCs w:val="21"/>
                    </w:rPr>
                    <w:br/>
                    <w:t>社交网络平台的用户可以自行选择加入某个群组。每个群</w:t>
                  </w:r>
                  <w:proofErr w:type="gramStart"/>
                  <w:r w:rsidRPr="004B1716">
                    <w:rPr>
                      <w:rFonts w:ascii="宋体" w:eastAsia="宋体" w:hAnsi="宋体" w:cs="宋体"/>
                      <w:kern w:val="0"/>
                      <w:szCs w:val="21"/>
                    </w:rPr>
                    <w:t>组拥有</w:t>
                  </w:r>
                  <w:proofErr w:type="gramEnd"/>
                  <w:r w:rsidRPr="004B1716">
                    <w:rPr>
                      <w:rFonts w:ascii="宋体" w:eastAsia="宋体" w:hAnsi="宋体" w:cs="宋体"/>
                      <w:kern w:val="0"/>
                      <w:szCs w:val="21"/>
                    </w:rPr>
                    <w:t>一个主页，群组内的所有成员都可以查看主页上的内容。如果在群组的主页上发布或更新了信息，群组中的成员会自动接收到发布或更新后的信息。</w:t>
                  </w:r>
                  <w:r w:rsidRPr="004B1716">
                    <w:rPr>
                      <w:rFonts w:ascii="宋体" w:eastAsia="宋体" w:hAnsi="宋体" w:cs="宋体"/>
                      <w:kern w:val="0"/>
                      <w:szCs w:val="21"/>
                    </w:rPr>
                    <w:br/>
                    <w:t>用户可以加入一个群组也可以退出这个群组。用户退出群组后，不会再接收到该群</w:t>
                  </w:r>
                  <w:proofErr w:type="gramStart"/>
                  <w:r w:rsidRPr="004B1716">
                    <w:rPr>
                      <w:rFonts w:ascii="宋体" w:eastAsia="宋体" w:hAnsi="宋体" w:cs="宋体"/>
                      <w:kern w:val="0"/>
                      <w:szCs w:val="21"/>
                    </w:rPr>
                    <w:t>组发布</w:t>
                  </w:r>
                  <w:proofErr w:type="gramEnd"/>
                  <w:r w:rsidRPr="004B1716">
                    <w:rPr>
                      <w:rFonts w:ascii="宋体" w:eastAsia="宋体" w:hAnsi="宋体" w:cs="宋体"/>
                      <w:kern w:val="0"/>
                      <w:szCs w:val="21"/>
                    </w:rPr>
                    <w:t>或更新的任何信息。</w:t>
                  </w:r>
                  <w:r w:rsidRPr="004B1716">
                    <w:rPr>
                      <w:rFonts w:ascii="宋体" w:eastAsia="宋体" w:hAnsi="宋体" w:cs="宋体"/>
                      <w:kern w:val="0"/>
                      <w:szCs w:val="21"/>
                    </w:rPr>
                    <w:br/>
                    <w:t>现采用面向对象方法对上述需求进行分析与设计，得到如表3-1所示的类列表和如图3-1</w:t>
                  </w:r>
                  <w:r w:rsidRPr="004B1716">
                    <w:rPr>
                      <w:rFonts w:ascii="宋体" w:eastAsia="宋体" w:hAnsi="宋体" w:cs="宋体"/>
                      <w:kern w:val="0"/>
                      <w:szCs w:val="21"/>
                    </w:rPr>
                    <w:lastRenderedPageBreak/>
                    <w:t>所示的类图。</w:t>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37335097" wp14:editId="380E3DC9">
                        <wp:extent cx="4210050" cy="4905375"/>
                        <wp:effectExtent l="0" t="0" r="0" b="9525"/>
                        <wp:docPr id="52" name="图片 52" descr="http://www.rkpass.cn/ruankao_work_version_0103/userfile/image/rjsjs2018-x-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ruankao_work_version_0103/userfile/image/rjsjs2018-x-x-3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4905375"/>
                                </a:xfrm>
                                <a:prstGeom prst="rect">
                                  <a:avLst/>
                                </a:prstGeom>
                                <a:noFill/>
                                <a:ln>
                                  <a:noFill/>
                                </a:ln>
                              </pic:spPr>
                            </pic:pic>
                          </a:graphicData>
                        </a:graphic>
                      </wp:inline>
                    </w:drawing>
                  </w:r>
                </w:p>
              </w:tc>
            </w:tr>
            <w:tr w:rsidR="004B1716" w:rsidRPr="004B1716" w14:paraId="532E0552" w14:textId="77777777">
              <w:trPr>
                <w:tblCellSpacing w:w="0" w:type="dxa"/>
                <w:jc w:val="center"/>
              </w:trPr>
              <w:tc>
                <w:tcPr>
                  <w:tcW w:w="0" w:type="auto"/>
                  <w:vAlign w:val="center"/>
                  <w:hideMark/>
                </w:tcPr>
                <w:p w14:paraId="78FB13A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r w:rsidR="004B1716" w:rsidRPr="004B1716" w14:paraId="35FA6BBE" w14:textId="77777777">
              <w:trPr>
                <w:tblCellSpacing w:w="0" w:type="dxa"/>
                <w:jc w:val="center"/>
              </w:trPr>
              <w:tc>
                <w:tcPr>
                  <w:tcW w:w="5000" w:type="pct"/>
                  <w:vAlign w:val="center"/>
                  <w:hideMark/>
                </w:tcPr>
                <w:p w14:paraId="278F0D35"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（6分）</w:t>
                  </w:r>
                  <w:r w:rsidRPr="004B1716">
                    <w:rPr>
                      <w:rFonts w:ascii="宋体" w:eastAsia="宋体" w:hAnsi="宋体" w:cs="宋体"/>
                      <w:kern w:val="0"/>
                      <w:szCs w:val="21"/>
                    </w:rPr>
                    <w:br/>
                    <w:t>根据说明中的描述，给出图3-1 中Cl C3所对应的类名。</w:t>
                  </w:r>
                </w:p>
              </w:tc>
            </w:tr>
            <w:tr w:rsidR="004B1716" w:rsidRPr="004B1716" w14:paraId="318F8D41" w14:textId="77777777">
              <w:trPr>
                <w:tblCellSpacing w:w="0" w:type="dxa"/>
                <w:jc w:val="center"/>
              </w:trPr>
              <w:tc>
                <w:tcPr>
                  <w:tcW w:w="0" w:type="auto"/>
                  <w:vAlign w:val="center"/>
                  <w:hideMark/>
                </w:tcPr>
                <w:p w14:paraId="6304286B"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1CE635E" w14:textId="77777777">
              <w:trPr>
                <w:tblCellSpacing w:w="0" w:type="dxa"/>
                <w:jc w:val="center"/>
              </w:trPr>
              <w:tc>
                <w:tcPr>
                  <w:tcW w:w="5000" w:type="pct"/>
                  <w:vAlign w:val="center"/>
                  <w:hideMark/>
                </w:tcPr>
                <w:p w14:paraId="6B2ABE2B"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问题：3.2</w:t>
                  </w:r>
                  <w:r w:rsidRPr="004B1716">
                    <w:rPr>
                      <w:rFonts w:ascii="宋体" w:eastAsia="宋体" w:hAnsi="宋体" w:cs="宋体"/>
                      <w:kern w:val="0"/>
                      <w:szCs w:val="21"/>
                    </w:rPr>
                    <w:t>   (6分)</w:t>
                  </w:r>
                  <w:r w:rsidRPr="004B1716">
                    <w:rPr>
                      <w:rFonts w:ascii="宋体" w:eastAsia="宋体" w:hAnsi="宋体" w:cs="宋体"/>
                      <w:kern w:val="0"/>
                      <w:szCs w:val="21"/>
                    </w:rPr>
                    <w:br/>
                    <w:t>图3-1中采用了哪一种设计模式?说明该模式的意图及其适用场合。</w:t>
                  </w:r>
                </w:p>
              </w:tc>
            </w:tr>
            <w:tr w:rsidR="004B1716" w:rsidRPr="004B1716" w14:paraId="7BC33C21" w14:textId="77777777">
              <w:trPr>
                <w:tblCellSpacing w:w="0" w:type="dxa"/>
                <w:jc w:val="center"/>
              </w:trPr>
              <w:tc>
                <w:tcPr>
                  <w:tcW w:w="0" w:type="auto"/>
                  <w:vAlign w:val="center"/>
                  <w:hideMark/>
                </w:tcPr>
                <w:p w14:paraId="45C6EEC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2D0CFBB5" w14:textId="77777777">
              <w:trPr>
                <w:tblCellSpacing w:w="0" w:type="dxa"/>
                <w:jc w:val="center"/>
              </w:trPr>
              <w:tc>
                <w:tcPr>
                  <w:tcW w:w="5000" w:type="pct"/>
                  <w:vAlign w:val="center"/>
                  <w:hideMark/>
                </w:tcPr>
                <w:p w14:paraId="0BE6B727"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(3分)</w:t>
                  </w:r>
                  <w:r w:rsidRPr="004B1716">
                    <w:rPr>
                      <w:rFonts w:ascii="宋体" w:eastAsia="宋体" w:hAnsi="宋体" w:cs="宋体"/>
                      <w:kern w:val="0"/>
                      <w:szCs w:val="21"/>
                    </w:rPr>
                    <w:br/>
                    <w:t>现在对上述社交网络平台提出了新的需求:一个群体可以作为另外一个群体中的成员，例如群体A 加入群体B 。那么，群体A 中的所有成员就自动成为群体B中的成员。</w:t>
                  </w:r>
                  <w:r w:rsidRPr="004B1716">
                    <w:rPr>
                      <w:rFonts w:ascii="宋体" w:eastAsia="宋体" w:hAnsi="宋体" w:cs="宋体"/>
                      <w:kern w:val="0"/>
                      <w:szCs w:val="21"/>
                    </w:rPr>
                    <w:br/>
                    <w:t>若要实现这个新需求，需要对图3-1进行哪些修改? (以文字方式描述)</w:t>
                  </w:r>
                </w:p>
              </w:tc>
            </w:tr>
            <w:tr w:rsidR="004B1716" w:rsidRPr="004B1716" w14:paraId="1CE93164" w14:textId="77777777">
              <w:trPr>
                <w:tblCellSpacing w:w="0" w:type="dxa"/>
                <w:jc w:val="center"/>
              </w:trPr>
              <w:tc>
                <w:tcPr>
                  <w:tcW w:w="0" w:type="auto"/>
                  <w:vAlign w:val="center"/>
                  <w:hideMark/>
                </w:tcPr>
                <w:p w14:paraId="66210C7E"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7D084A87" w14:textId="77777777">
              <w:trPr>
                <w:tblCellSpacing w:w="0" w:type="dxa"/>
                <w:jc w:val="center"/>
              </w:trPr>
              <w:tc>
                <w:tcPr>
                  <w:tcW w:w="0" w:type="auto"/>
                  <w:vAlign w:val="center"/>
                  <w:hideMark/>
                </w:tcPr>
                <w:p w14:paraId="3918873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bl>
          <w:p w14:paraId="42201F6B" w14:textId="77777777" w:rsidR="004B1716" w:rsidRPr="004B1716" w:rsidRDefault="004B1716" w:rsidP="004B1716">
            <w:pPr>
              <w:widowControl/>
              <w:jc w:val="center"/>
              <w:rPr>
                <w:rFonts w:ascii="Tahoma" w:eastAsia="宋体" w:hAnsi="Tahoma" w:cs="Tahoma"/>
                <w:color w:val="000000"/>
                <w:kern w:val="0"/>
                <w:szCs w:val="21"/>
              </w:rPr>
            </w:pPr>
          </w:p>
        </w:tc>
      </w:tr>
      <w:tr w:rsidR="004B1716" w:rsidRPr="004B1716" w14:paraId="0F68C9AC"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061C695F" w14:textId="77777777">
              <w:trPr>
                <w:tblCellSpacing w:w="0" w:type="dxa"/>
                <w:jc w:val="center"/>
              </w:trPr>
              <w:tc>
                <w:tcPr>
                  <w:tcW w:w="1000" w:type="pct"/>
                  <w:vAlign w:val="center"/>
                  <w:hideMark/>
                </w:tcPr>
                <w:p w14:paraId="019E052C" w14:textId="07993314"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kern w:val="0"/>
                      <w:szCs w:val="21"/>
                    </w:rPr>
                    <w:lastRenderedPageBreak/>
                    <w:drawing>
                      <wp:inline distT="0" distB="0" distL="0" distR="0" wp14:anchorId="46A78DB1" wp14:editId="69EB6BF3">
                        <wp:extent cx="1295400" cy="238125"/>
                        <wp:effectExtent l="0" t="0" r="0" b="9525"/>
                        <wp:docPr id="51" name="图片 5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26391BB6" w14:textId="2FC94C7B"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24F39B2A" wp14:editId="1E68A687">
                        <wp:extent cx="952500" cy="238125"/>
                        <wp:effectExtent l="0" t="0" r="0" b="9525"/>
                        <wp:docPr id="50" name="图片 50" descr="http://www.rkpass.cn/image/wybj.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rkpass.cn/image/wybj.gif">
                                  <a:hlinkClick r:id="rId2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77E8EDD5" w14:textId="78C73590"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30946842" wp14:editId="555A0038">
                        <wp:extent cx="1066800" cy="238125"/>
                        <wp:effectExtent l="0" t="0" r="0" b="9525"/>
                        <wp:docPr id="49" name="图片 49" descr="http://www.rkpass.cn/image/wlzc.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image/wlzc.jpg">
                                  <a:hlinkClick r:id="rId27"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DF8EC1E" w14:textId="77777777" w:rsidR="004B1716" w:rsidRPr="004B1716" w:rsidRDefault="004B1716" w:rsidP="004B1716">
                  <w:pPr>
                    <w:widowControl/>
                    <w:jc w:val="left"/>
                    <w:rPr>
                      <w:rFonts w:ascii="宋体" w:eastAsia="宋体" w:hAnsi="宋体" w:cs="宋体"/>
                      <w:kern w:val="0"/>
                      <w:szCs w:val="21"/>
                    </w:rPr>
                  </w:pPr>
                </w:p>
              </w:tc>
              <w:tc>
                <w:tcPr>
                  <w:tcW w:w="1800" w:type="pct"/>
                  <w:vAlign w:val="center"/>
                  <w:hideMark/>
                </w:tcPr>
                <w:p w14:paraId="11871424" w14:textId="37F4838F"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48708930" wp14:editId="52B65555">
                        <wp:extent cx="647700" cy="238125"/>
                        <wp:effectExtent l="0" t="0" r="0" b="9525"/>
                        <wp:docPr id="48" name="图片 48" descr="http://www.rkpass.cn/image/per_ti.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image/per_ti.gif">
                                  <a:hlinkClick r:id="rId2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204BCEC8" wp14:editId="2846CB41">
                        <wp:extent cx="647700" cy="238125"/>
                        <wp:effectExtent l="0" t="0" r="0" b="9525"/>
                        <wp:docPr id="47" name="图片 47" descr="http://www.rkpass.cn/image/next_ti.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rkpass.cn/image/next_ti.gif">
                                  <a:hlinkClick r:id="rId2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B030F26"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1CE8DCBA" w14:textId="77777777" w:rsidTr="004B1716">
        <w:trPr>
          <w:tblCellSpacing w:w="0" w:type="dxa"/>
          <w:jc w:val="center"/>
        </w:trPr>
        <w:tc>
          <w:tcPr>
            <w:tcW w:w="5000" w:type="pct"/>
            <w:shd w:val="clear" w:color="auto" w:fill="FFFFFF"/>
            <w:hideMark/>
          </w:tcPr>
          <w:p w14:paraId="420D8D0C" w14:textId="77777777" w:rsidR="004B1716" w:rsidRPr="004B1716" w:rsidRDefault="004B1716" w:rsidP="004B1716">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446DCC86" w14:textId="77777777" w:rsidTr="004B1716">
        <w:trPr>
          <w:tblCellSpacing w:w="0" w:type="dxa"/>
          <w:jc w:val="center"/>
        </w:trPr>
        <w:tc>
          <w:tcPr>
            <w:tcW w:w="5000" w:type="pct"/>
            <w:shd w:val="clear" w:color="auto" w:fill="FFFFFF"/>
            <w:vAlign w:val="center"/>
            <w:hideMark/>
          </w:tcPr>
          <w:p w14:paraId="2C689D78"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59644928" w14:textId="77777777" w:rsidTr="004B1716">
        <w:trPr>
          <w:tblCellSpacing w:w="0" w:type="dxa"/>
          <w:jc w:val="center"/>
        </w:trPr>
        <w:tc>
          <w:tcPr>
            <w:tcW w:w="5000" w:type="pct"/>
            <w:shd w:val="clear" w:color="auto" w:fill="FFFFFF"/>
            <w:vAlign w:val="center"/>
            <w:hideMark/>
          </w:tcPr>
          <w:p w14:paraId="434C18E8"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2B7AB52D" w14:textId="77777777" w:rsidTr="004B1716">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6FBC7F20" w14:textId="77777777">
              <w:trPr>
                <w:trHeight w:val="150"/>
                <w:tblCellSpacing w:w="0" w:type="dxa"/>
              </w:trPr>
              <w:tc>
                <w:tcPr>
                  <w:tcW w:w="5000" w:type="pct"/>
                  <w:gridSpan w:val="2"/>
                  <w:vAlign w:val="center"/>
                  <w:hideMark/>
                </w:tcPr>
                <w:p w14:paraId="77576B4E"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49781CC3" w14:textId="77777777">
              <w:trPr>
                <w:trHeight w:val="150"/>
                <w:tblCellSpacing w:w="0" w:type="dxa"/>
              </w:trPr>
              <w:tc>
                <w:tcPr>
                  <w:tcW w:w="2500" w:type="pct"/>
                  <w:vAlign w:val="center"/>
                  <w:hideMark/>
                </w:tcPr>
                <w:p w14:paraId="2D65EF2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c>
                <w:tcPr>
                  <w:tcW w:w="2500" w:type="pct"/>
                  <w:vAlign w:val="center"/>
                  <w:hideMark/>
                </w:tcPr>
                <w:p w14:paraId="3A938C3F" w14:textId="184204C9"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1748880E" wp14:editId="4A22130F">
                        <wp:extent cx="857250" cy="238125"/>
                        <wp:effectExtent l="0" t="0" r="0" b="9525"/>
                        <wp:docPr id="46" name="图片 4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75F34374" w14:textId="77777777">
              <w:trPr>
                <w:trHeight w:val="150"/>
                <w:tblCellSpacing w:w="0" w:type="dxa"/>
              </w:trPr>
              <w:tc>
                <w:tcPr>
                  <w:tcW w:w="5000" w:type="pct"/>
                  <w:gridSpan w:val="2"/>
                  <w:vAlign w:val="center"/>
                  <w:hideMark/>
                </w:tcPr>
                <w:p w14:paraId="1FF43072"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FE63A19" w14:textId="77777777">
              <w:trPr>
                <w:trHeight w:val="450"/>
                <w:tblCellSpacing w:w="0" w:type="dxa"/>
              </w:trPr>
              <w:tc>
                <w:tcPr>
                  <w:tcW w:w="5000" w:type="pct"/>
                  <w:gridSpan w:val="2"/>
                  <w:shd w:val="clear" w:color="auto" w:fill="FFFCD6"/>
                  <w:vAlign w:val="center"/>
                  <w:hideMark/>
                </w:tcPr>
                <w:p w14:paraId="106FA245" w14:textId="77777777" w:rsidR="004B1716" w:rsidRPr="004B1716" w:rsidRDefault="004B1716" w:rsidP="004B1716">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4B1716" w:rsidRPr="004B1716" w14:paraId="0D568484" w14:textId="77777777">
                    <w:trPr>
                      <w:tblCellSpacing w:w="0" w:type="dxa"/>
                      <w:jc w:val="center"/>
                    </w:trPr>
                    <w:tc>
                      <w:tcPr>
                        <w:tcW w:w="5000" w:type="pct"/>
                        <w:vAlign w:val="center"/>
                        <w:hideMark/>
                      </w:tcPr>
                      <w:p w14:paraId="25B0DE8D" w14:textId="77777777" w:rsidR="004B1716" w:rsidRPr="004B1716" w:rsidRDefault="004B1716" w:rsidP="004B1716">
                        <w:pPr>
                          <w:widowControl/>
                          <w:jc w:val="left"/>
                          <w:rPr>
                            <w:rFonts w:ascii="宋体" w:eastAsia="宋体" w:hAnsi="宋体" w:cs="宋体"/>
                            <w:kern w:val="0"/>
                            <w:szCs w:val="21"/>
                          </w:rPr>
                        </w:pP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C1：</w:t>
                        </w:r>
                        <w:proofErr w:type="spellStart"/>
                        <w:r w:rsidRPr="004B1716">
                          <w:rPr>
                            <w:rFonts w:ascii="宋体" w:eastAsia="宋体" w:hAnsi="宋体" w:cs="宋体"/>
                            <w:kern w:val="0"/>
                            <w:szCs w:val="21"/>
                          </w:rPr>
                          <w:t>SNSGroup</w:t>
                        </w:r>
                        <w:proofErr w:type="spellEnd"/>
                        <w:r w:rsidRPr="004B1716">
                          <w:rPr>
                            <w:rFonts w:ascii="宋体" w:eastAsia="宋体" w:hAnsi="宋体" w:cs="宋体"/>
                            <w:kern w:val="0"/>
                            <w:szCs w:val="21"/>
                          </w:rPr>
                          <w:t>；C2：</w:t>
                        </w:r>
                        <w:proofErr w:type="spellStart"/>
                        <w:r w:rsidRPr="004B1716">
                          <w:rPr>
                            <w:rFonts w:ascii="宋体" w:eastAsia="宋体" w:hAnsi="宋体" w:cs="宋体"/>
                            <w:kern w:val="0"/>
                            <w:szCs w:val="21"/>
                          </w:rPr>
                          <w:t>SNSUser</w:t>
                        </w:r>
                        <w:proofErr w:type="spellEnd"/>
                        <w:r w:rsidRPr="004B1716">
                          <w:rPr>
                            <w:rFonts w:ascii="宋体" w:eastAsia="宋体" w:hAnsi="宋体" w:cs="宋体"/>
                            <w:kern w:val="0"/>
                            <w:szCs w:val="21"/>
                          </w:rPr>
                          <w:t>；C3：</w:t>
                        </w:r>
                        <w:proofErr w:type="spellStart"/>
                        <w:r w:rsidRPr="004B1716">
                          <w:rPr>
                            <w:rFonts w:ascii="宋体" w:eastAsia="宋体" w:hAnsi="宋体" w:cs="宋体"/>
                            <w:kern w:val="0"/>
                            <w:szCs w:val="21"/>
                          </w:rPr>
                          <w:t>SNSAdmin</w:t>
                        </w:r>
                        <w:proofErr w:type="spellEnd"/>
                        <w:r w:rsidRPr="004B1716">
                          <w:rPr>
                            <w:rFonts w:ascii="宋体" w:eastAsia="宋体" w:hAnsi="宋体" w:cs="宋体"/>
                            <w:kern w:val="0"/>
                            <w:szCs w:val="21"/>
                          </w:rPr>
                          <w:t>。</w:t>
                        </w:r>
                        <w:r w:rsidRPr="004B1716">
                          <w:rPr>
                            <w:rFonts w:ascii="宋体" w:eastAsia="宋体" w:hAnsi="宋体" w:cs="宋体"/>
                            <w:kern w:val="0"/>
                            <w:szCs w:val="21"/>
                          </w:rPr>
                          <w:br/>
                          <w:t>（其中C2、C3可以互换）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采用的设计模式：观察</w:t>
                        </w:r>
                        <w:proofErr w:type="gramStart"/>
                        <w:r w:rsidRPr="004B1716">
                          <w:rPr>
                            <w:rFonts w:ascii="宋体" w:eastAsia="宋体" w:hAnsi="宋体" w:cs="宋体"/>
                            <w:kern w:val="0"/>
                            <w:szCs w:val="21"/>
                          </w:rPr>
                          <w:t>者模式</w:t>
                        </w:r>
                        <w:proofErr w:type="gramEnd"/>
                        <w:r w:rsidRPr="004B1716">
                          <w:rPr>
                            <w:rFonts w:ascii="宋体" w:eastAsia="宋体" w:hAnsi="宋体" w:cs="宋体"/>
                            <w:kern w:val="0"/>
                            <w:szCs w:val="21"/>
                          </w:rPr>
                          <w:br/>
                          <w:t>意图：当被观察者（群组主页）发生改变时，可以通知所有的观察者（群组主页内容的关注者）随之改变，以达到联动的效果。</w:t>
                        </w:r>
                        <w:r w:rsidRPr="004B1716">
                          <w:rPr>
                            <w:rFonts w:ascii="宋体" w:eastAsia="宋体" w:hAnsi="宋体" w:cs="宋体"/>
                            <w:kern w:val="0"/>
                            <w:szCs w:val="21"/>
                          </w:rPr>
                          <w:br/>
                          <w:t>使用场合：观察</w:t>
                        </w:r>
                        <w:proofErr w:type="gramStart"/>
                        <w:r w:rsidRPr="004B1716">
                          <w:rPr>
                            <w:rFonts w:ascii="宋体" w:eastAsia="宋体" w:hAnsi="宋体" w:cs="宋体"/>
                            <w:kern w:val="0"/>
                            <w:szCs w:val="21"/>
                          </w:rPr>
                          <w:t>者模式</w:t>
                        </w:r>
                        <w:proofErr w:type="gramEnd"/>
                        <w:r w:rsidRPr="004B1716">
                          <w:rPr>
                            <w:rFonts w:ascii="宋体" w:eastAsia="宋体" w:hAnsi="宋体" w:cs="宋体"/>
                            <w:kern w:val="0"/>
                            <w:szCs w:val="21"/>
                          </w:rPr>
                          <w:t>是行为型模式，定义对象间的一种一对多的依赖关系，当一个对象的状态发生改变时，所有依赖于它的对象都得到通知并自动更新。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新增一个被观察</w:t>
                        </w:r>
                        <w:proofErr w:type="gramStart"/>
                        <w:r w:rsidRPr="004B1716">
                          <w:rPr>
                            <w:rFonts w:ascii="宋体" w:eastAsia="宋体" w:hAnsi="宋体" w:cs="宋体"/>
                            <w:kern w:val="0"/>
                            <w:szCs w:val="21"/>
                          </w:rPr>
                          <w:t>者对象</w:t>
                        </w:r>
                        <w:proofErr w:type="gramEnd"/>
                        <w:r w:rsidRPr="004B1716">
                          <w:rPr>
                            <w:rFonts w:ascii="宋体" w:eastAsia="宋体" w:hAnsi="宋体" w:cs="宋体"/>
                            <w:kern w:val="0"/>
                            <w:szCs w:val="21"/>
                          </w:rPr>
                          <w:t>群组B的主页，对于观察者，新增一个方法，加入群组B，加入之后，可以接收被观察者群组B的主页变动所发送的通知。 </w:t>
                        </w:r>
                      </w:p>
                    </w:tc>
                  </w:tr>
                </w:tbl>
                <w:p w14:paraId="4B2685C2" w14:textId="77777777" w:rsidR="004B1716" w:rsidRPr="004B1716" w:rsidRDefault="004B1716" w:rsidP="004B1716">
                  <w:pPr>
                    <w:widowControl/>
                    <w:jc w:val="center"/>
                    <w:rPr>
                      <w:rFonts w:ascii="宋体" w:eastAsia="宋体" w:hAnsi="宋体" w:cs="宋体"/>
                      <w:kern w:val="0"/>
                      <w:szCs w:val="21"/>
                    </w:rPr>
                  </w:pPr>
                </w:p>
              </w:tc>
            </w:tr>
          </w:tbl>
          <w:p w14:paraId="5E4F83A8" w14:textId="77777777" w:rsidR="004B1716" w:rsidRPr="004B1716" w:rsidRDefault="004B1716" w:rsidP="004B1716">
            <w:pPr>
              <w:widowControl/>
              <w:jc w:val="center"/>
              <w:rPr>
                <w:rFonts w:ascii="Tahoma" w:eastAsia="宋体" w:hAnsi="Tahoma" w:cs="Tahoma"/>
                <w:color w:val="000000"/>
                <w:kern w:val="0"/>
                <w:szCs w:val="21"/>
              </w:rPr>
            </w:pPr>
          </w:p>
        </w:tc>
      </w:tr>
    </w:tbl>
    <w:p w14:paraId="1E0C379F" w14:textId="77777777" w:rsidR="004B1716" w:rsidRPr="004B1716" w:rsidRDefault="004B1716" w:rsidP="004B1716"/>
    <w:p w14:paraId="1B8827E9" w14:textId="426EC7E1" w:rsidR="004B1716" w:rsidRDefault="004B1716" w:rsidP="004B1716">
      <w:pPr>
        <w:pStyle w:val="1"/>
      </w:pPr>
      <w:r>
        <w:rPr>
          <w:rFonts w:hint="eastAsia"/>
        </w:rPr>
        <w:t>2</w:t>
      </w:r>
      <w:r>
        <w:t>017</w:t>
      </w:r>
      <w:r w:rsidR="00970DB0">
        <w:t xml:space="preserve"> </w:t>
      </w:r>
      <w:r w:rsidR="00970DB0">
        <w:rPr>
          <w:rFonts w:hint="eastAsia"/>
        </w:rPr>
        <w:t>上半年</w:t>
      </w:r>
    </w:p>
    <w:p w14:paraId="516FDC9A" w14:textId="77777777"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6D564FE0"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76B9E4C8" w14:textId="77777777" w:rsidTr="006B4E19">
              <w:trPr>
                <w:tblCellSpacing w:w="0" w:type="dxa"/>
                <w:jc w:val="center"/>
              </w:trPr>
              <w:tc>
                <w:tcPr>
                  <w:tcW w:w="5000" w:type="pct"/>
                  <w:vAlign w:val="center"/>
                  <w:hideMark/>
                </w:tcPr>
                <w:p w14:paraId="4B6EDA4F" w14:textId="77777777" w:rsidR="004B1716" w:rsidRPr="004B1716" w:rsidRDefault="004B1716" w:rsidP="006B4E19">
                  <w:pPr>
                    <w:widowControl/>
                    <w:spacing w:after="240"/>
                    <w:jc w:val="left"/>
                    <w:rPr>
                      <w:rFonts w:ascii="宋体" w:eastAsia="宋体" w:hAnsi="宋体" w:cs="宋体"/>
                      <w:kern w:val="0"/>
                      <w:szCs w:val="21"/>
                    </w:rPr>
                  </w:pPr>
                  <w:r w:rsidRPr="004B1716">
                    <w:rPr>
                      <w:rFonts w:ascii="宋体" w:eastAsia="宋体" w:hAnsi="宋体" w:cs="宋体"/>
                      <w:kern w:val="0"/>
                      <w:szCs w:val="21"/>
                    </w:rPr>
                    <w:t>【说明】</w:t>
                  </w:r>
                  <w:r w:rsidRPr="004B1716">
                    <w:rPr>
                      <w:rFonts w:ascii="宋体" w:eastAsia="宋体" w:hAnsi="宋体" w:cs="宋体"/>
                      <w:kern w:val="0"/>
                      <w:szCs w:val="21"/>
                    </w:rPr>
                    <w:br/>
                    <w:t>某玩具公司正在开发一套电动玩具在线销售系统，用于向注册会员提供端对端的玩具定制和销售服务。在系统设计阶段，"创建新订单 (New Order)"  的设计用例详细描述如表3-1所示，候选设计类分类如表3-2所示，并根据该用例设计出部分类图如图3-1所示。 </w:t>
                  </w:r>
                  <w:r w:rsidRPr="004B1716">
                    <w:rPr>
                      <w:rFonts w:ascii="宋体" w:eastAsia="宋体" w:hAnsi="宋体" w:cs="宋体"/>
                      <w:kern w:val="0"/>
                      <w:szCs w:val="21"/>
                    </w:rPr>
                    <w:br/>
                  </w:r>
                  <w:r w:rsidRPr="004B1716">
                    <w:rPr>
                      <w:rFonts w:ascii="宋体" w:eastAsia="宋体" w:hAnsi="宋体" w:cs="宋体"/>
                      <w:noProof/>
                      <w:kern w:val="0"/>
                      <w:szCs w:val="21"/>
                    </w:rPr>
                    <w:lastRenderedPageBreak/>
                    <w:drawing>
                      <wp:inline distT="0" distB="0" distL="0" distR="0" wp14:anchorId="092157B6" wp14:editId="5F2E99E9">
                        <wp:extent cx="5274310" cy="5916295"/>
                        <wp:effectExtent l="0" t="0" r="2540" b="8255"/>
                        <wp:docPr id="63" name="图片 63" descr="http://www.rkpass.cn/ruankao_work_version_0103/userfile/image/rjsjs2017-s-x-3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kpass.cn/ruankao_work_version_0103/userfile/image/rjsjs2017-s-x-3d-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916295"/>
                                </a:xfrm>
                                <a:prstGeom prst="rect">
                                  <a:avLst/>
                                </a:prstGeom>
                                <a:noFill/>
                                <a:ln>
                                  <a:noFill/>
                                </a:ln>
                              </pic:spPr>
                            </pic:pic>
                          </a:graphicData>
                        </a:graphic>
                      </wp:inline>
                    </w:drawing>
                  </w:r>
                  <w:r w:rsidRPr="004B1716">
                    <w:rPr>
                      <w:rFonts w:ascii="宋体" w:eastAsia="宋体" w:hAnsi="宋体" w:cs="宋体"/>
                      <w:kern w:val="0"/>
                      <w:szCs w:val="21"/>
                    </w:rPr>
                    <w:br/>
                  </w:r>
                  <w:r w:rsidRPr="004B1716">
                    <w:rPr>
                      <w:rFonts w:ascii="宋体" w:eastAsia="宋体" w:hAnsi="宋体" w:cs="宋体"/>
                      <w:noProof/>
                      <w:kern w:val="0"/>
                      <w:szCs w:val="21"/>
                    </w:rPr>
                    <w:lastRenderedPageBreak/>
                    <w:drawing>
                      <wp:inline distT="0" distB="0" distL="0" distR="0" wp14:anchorId="19D373B6" wp14:editId="600ACE74">
                        <wp:extent cx="5274310" cy="3416300"/>
                        <wp:effectExtent l="0" t="0" r="2540" b="0"/>
                        <wp:docPr id="62" name="图片 62" descr="http://www.rkpass.cn/ruankao_work_version_0103/userfile/image/rjsjs2017-s-x-3d-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rkpass.cn/ruankao_work_version_0103/userfile/image/rjsjs2017-s-x-3d-1-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16300"/>
                                </a:xfrm>
                                <a:prstGeom prst="rect">
                                  <a:avLst/>
                                </a:prstGeom>
                                <a:noFill/>
                                <a:ln>
                                  <a:noFill/>
                                </a:ln>
                              </pic:spPr>
                            </pic:pic>
                          </a:graphicData>
                        </a:graphic>
                      </wp:inline>
                    </w:drawing>
                  </w:r>
                  <w:r w:rsidRPr="004B1716">
                    <w:rPr>
                      <w:rFonts w:ascii="宋体" w:eastAsia="宋体" w:hAnsi="宋体" w:cs="宋体"/>
                      <w:kern w:val="0"/>
                      <w:szCs w:val="21"/>
                    </w:rPr>
                    <w:br/>
                    <w:t>在订单处理的过程中，会员可以点击“取消订单"取消该订单。如果支付失败，该订单将被标记为挂起状态，可后续重新支付，如果挂起超时30分钟未支付，系统将自动取消该订单。订单支付成功后，系统判断订单类型：</w:t>
                  </w:r>
                  <w:r w:rsidRPr="004B1716">
                    <w:rPr>
                      <w:rFonts w:ascii="宋体" w:eastAsia="宋体" w:hAnsi="宋体" w:cs="宋体"/>
                      <w:kern w:val="0"/>
                      <w:szCs w:val="21"/>
                    </w:rPr>
                    <w:br/>
                    <w:t>(1)对于常规订单，标记为备货状态，订单信息发送到货运部，完成打包后交付快递发货;</w:t>
                  </w:r>
                  <w:r w:rsidRPr="004B1716">
                    <w:rPr>
                      <w:rFonts w:ascii="宋体" w:eastAsia="宋体" w:hAnsi="宋体" w:cs="宋体"/>
                      <w:kern w:val="0"/>
                      <w:szCs w:val="21"/>
                    </w:rPr>
                    <w:br/>
                    <w:t>(2)对于定制订单，会自动进入定制状态，定制完成后交付快递发货。会员在系统中点击”收货"按钮变为收货状态，结束整个订单的处理流程。根据订单处理过程所设计的状态图如图3-2所示。</w:t>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199F20F8" wp14:editId="08C081FE">
                        <wp:extent cx="5067300" cy="2305050"/>
                        <wp:effectExtent l="0" t="0" r="0" b="0"/>
                        <wp:docPr id="61" name="图片 61" descr="http://www.rkpass.cn/ruankao_work_version_0103/userfile/image/rjsjs2017-s-x-3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ruankao_work_version_0103/userfile/image/rjsjs2017-s-x-3d-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r w:rsidRPr="004B1716">
                    <w:rPr>
                      <w:rFonts w:ascii="宋体" w:eastAsia="宋体" w:hAnsi="宋体" w:cs="宋体"/>
                      <w:kern w:val="0"/>
                      <w:szCs w:val="21"/>
                    </w:rPr>
                    <w:br/>
                  </w:r>
                </w:p>
              </w:tc>
            </w:tr>
            <w:tr w:rsidR="004B1716" w:rsidRPr="004B1716" w14:paraId="6D3DB5F1" w14:textId="77777777" w:rsidTr="006B4E19">
              <w:trPr>
                <w:tblCellSpacing w:w="0" w:type="dxa"/>
                <w:jc w:val="center"/>
              </w:trPr>
              <w:tc>
                <w:tcPr>
                  <w:tcW w:w="0" w:type="auto"/>
                  <w:vAlign w:val="center"/>
                  <w:hideMark/>
                </w:tcPr>
                <w:p w14:paraId="548AD5ED"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r w:rsidR="004B1716" w:rsidRPr="004B1716" w14:paraId="25550495" w14:textId="77777777" w:rsidTr="006B4E19">
              <w:trPr>
                <w:tblCellSpacing w:w="0" w:type="dxa"/>
                <w:jc w:val="center"/>
              </w:trPr>
              <w:tc>
                <w:tcPr>
                  <w:tcW w:w="5000" w:type="pct"/>
                  <w:vAlign w:val="center"/>
                  <w:hideMark/>
                </w:tcPr>
                <w:p w14:paraId="7379DE60"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（6分)</w:t>
                  </w:r>
                  <w:r w:rsidRPr="004B1716">
                    <w:rPr>
                      <w:rFonts w:ascii="宋体" w:eastAsia="宋体" w:hAnsi="宋体" w:cs="宋体"/>
                      <w:kern w:val="0"/>
                      <w:szCs w:val="21"/>
                    </w:rPr>
                    <w:br/>
                    <w:t>根据表3-1中所标记的候选设计类，请按照其类别将编号C1</w:t>
                  </w:r>
                  <w:r w:rsidRPr="004B1716">
                    <w:rPr>
                      <w:rFonts w:ascii="微软雅黑" w:eastAsia="微软雅黑" w:hAnsi="微软雅黑" w:cs="微软雅黑"/>
                      <w:kern w:val="0"/>
                      <w:szCs w:val="21"/>
                    </w:rPr>
                    <w:t>〜</w:t>
                  </w:r>
                  <w:r w:rsidRPr="004B1716">
                    <w:rPr>
                      <w:rFonts w:ascii="宋体" w:eastAsia="宋体" w:hAnsi="宋体" w:cs="宋体"/>
                      <w:kern w:val="0"/>
                      <w:szCs w:val="21"/>
                    </w:rPr>
                    <w:t>C12分别填入表3-2中的(a)、(b)和(c)处。</w:t>
                  </w:r>
                </w:p>
              </w:tc>
            </w:tr>
            <w:tr w:rsidR="004B1716" w:rsidRPr="004B1716" w14:paraId="3EBA8002" w14:textId="77777777" w:rsidTr="006B4E19">
              <w:trPr>
                <w:tblCellSpacing w:w="0" w:type="dxa"/>
                <w:jc w:val="center"/>
              </w:trPr>
              <w:tc>
                <w:tcPr>
                  <w:tcW w:w="0" w:type="auto"/>
                  <w:vAlign w:val="center"/>
                  <w:hideMark/>
                </w:tcPr>
                <w:p w14:paraId="499D9DC6"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53819A17" w14:textId="77777777" w:rsidTr="006B4E19">
              <w:trPr>
                <w:tblCellSpacing w:w="0" w:type="dxa"/>
                <w:jc w:val="center"/>
              </w:trPr>
              <w:tc>
                <w:tcPr>
                  <w:tcW w:w="5000" w:type="pct"/>
                  <w:vAlign w:val="center"/>
                  <w:hideMark/>
                </w:tcPr>
                <w:p w14:paraId="13CDA6B8"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color w:val="8E8E8E"/>
                      <w:kern w:val="0"/>
                      <w:szCs w:val="21"/>
                    </w:rPr>
                    <w:lastRenderedPageBreak/>
                    <w:t>问题：3.2</w:t>
                  </w:r>
                  <w:r w:rsidRPr="004B1716">
                    <w:rPr>
                      <w:rFonts w:ascii="宋体" w:eastAsia="宋体" w:hAnsi="宋体" w:cs="宋体"/>
                      <w:kern w:val="0"/>
                      <w:szCs w:val="21"/>
                    </w:rPr>
                    <w:t>   （4分）</w:t>
                  </w:r>
                  <w:r w:rsidRPr="004B1716">
                    <w:rPr>
                      <w:rFonts w:ascii="宋体" w:eastAsia="宋体" w:hAnsi="宋体" w:cs="宋体"/>
                      <w:kern w:val="0"/>
                      <w:szCs w:val="21"/>
                    </w:rPr>
                    <w:br/>
                    <w:t>根据创建新订单的用例描述，请给出图3-1中X1</w:t>
                  </w:r>
                  <w:r w:rsidRPr="004B1716">
                    <w:rPr>
                      <w:rFonts w:ascii="微软雅黑" w:eastAsia="微软雅黑" w:hAnsi="微软雅黑" w:cs="微软雅黑"/>
                      <w:kern w:val="0"/>
                      <w:szCs w:val="21"/>
                    </w:rPr>
                    <w:t>〜</w:t>
                  </w:r>
                  <w:r w:rsidRPr="004B1716">
                    <w:rPr>
                      <w:rFonts w:ascii="宋体" w:eastAsia="宋体" w:hAnsi="宋体" w:cs="宋体"/>
                      <w:kern w:val="0"/>
                      <w:szCs w:val="21"/>
                    </w:rPr>
                    <w:t>X4处对应类的名称。</w:t>
                  </w:r>
                </w:p>
              </w:tc>
            </w:tr>
            <w:tr w:rsidR="004B1716" w:rsidRPr="004B1716" w14:paraId="7F6E64D6" w14:textId="77777777" w:rsidTr="006B4E19">
              <w:trPr>
                <w:tblCellSpacing w:w="0" w:type="dxa"/>
                <w:jc w:val="center"/>
              </w:trPr>
              <w:tc>
                <w:tcPr>
                  <w:tcW w:w="0" w:type="auto"/>
                  <w:vAlign w:val="center"/>
                  <w:hideMark/>
                </w:tcPr>
                <w:p w14:paraId="2E013581"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516C2B21" w14:textId="77777777" w:rsidTr="006B4E19">
              <w:trPr>
                <w:tblCellSpacing w:w="0" w:type="dxa"/>
                <w:jc w:val="center"/>
              </w:trPr>
              <w:tc>
                <w:tcPr>
                  <w:tcW w:w="5000" w:type="pct"/>
                  <w:vAlign w:val="center"/>
                  <w:hideMark/>
                </w:tcPr>
                <w:p w14:paraId="491F50D1"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（5分）</w:t>
                  </w:r>
                  <w:r w:rsidRPr="004B1716">
                    <w:rPr>
                      <w:rFonts w:ascii="宋体" w:eastAsia="宋体" w:hAnsi="宋体" w:cs="宋体"/>
                      <w:kern w:val="0"/>
                      <w:szCs w:val="21"/>
                    </w:rPr>
                    <w:br/>
                    <w:t>根据订单处理过程的描述，在图3-2中S1</w:t>
                  </w:r>
                  <w:r w:rsidRPr="004B1716">
                    <w:rPr>
                      <w:rFonts w:ascii="微软雅黑" w:eastAsia="微软雅黑" w:hAnsi="微软雅黑" w:cs="微软雅黑"/>
                      <w:kern w:val="0"/>
                      <w:szCs w:val="21"/>
                    </w:rPr>
                    <w:t>〜</w:t>
                  </w:r>
                  <w:r w:rsidRPr="004B1716">
                    <w:rPr>
                      <w:rFonts w:ascii="宋体" w:eastAsia="宋体" w:hAnsi="宋体" w:cs="宋体"/>
                      <w:kern w:val="0"/>
                      <w:szCs w:val="21"/>
                    </w:rPr>
                    <w:t>S5处分别填入对应的状态名称。</w:t>
                  </w:r>
                </w:p>
              </w:tc>
            </w:tr>
            <w:tr w:rsidR="004B1716" w:rsidRPr="004B1716" w14:paraId="761B5A09" w14:textId="77777777" w:rsidTr="006B4E19">
              <w:trPr>
                <w:tblCellSpacing w:w="0" w:type="dxa"/>
                <w:jc w:val="center"/>
              </w:trPr>
              <w:tc>
                <w:tcPr>
                  <w:tcW w:w="0" w:type="auto"/>
                  <w:vAlign w:val="center"/>
                  <w:hideMark/>
                </w:tcPr>
                <w:p w14:paraId="3DBF7C96"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20C231F3" w14:textId="77777777" w:rsidTr="006B4E19">
              <w:trPr>
                <w:tblCellSpacing w:w="0" w:type="dxa"/>
                <w:jc w:val="center"/>
              </w:trPr>
              <w:tc>
                <w:tcPr>
                  <w:tcW w:w="0" w:type="auto"/>
                  <w:vAlign w:val="center"/>
                  <w:hideMark/>
                </w:tcPr>
                <w:p w14:paraId="1259F96B"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bl>
          <w:p w14:paraId="5502F3F8" w14:textId="77777777" w:rsidR="004B1716" w:rsidRPr="004B1716" w:rsidRDefault="004B1716" w:rsidP="006B4E19">
            <w:pPr>
              <w:widowControl/>
              <w:jc w:val="center"/>
              <w:rPr>
                <w:rFonts w:ascii="Tahoma" w:eastAsia="宋体" w:hAnsi="Tahoma" w:cs="Tahoma"/>
                <w:color w:val="000000"/>
                <w:kern w:val="0"/>
                <w:szCs w:val="21"/>
              </w:rPr>
            </w:pPr>
          </w:p>
        </w:tc>
      </w:tr>
      <w:tr w:rsidR="004B1716" w:rsidRPr="004B1716" w14:paraId="4693CB64"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13A713C8" w14:textId="77777777" w:rsidTr="006B4E19">
              <w:trPr>
                <w:tblCellSpacing w:w="0" w:type="dxa"/>
                <w:jc w:val="center"/>
              </w:trPr>
              <w:tc>
                <w:tcPr>
                  <w:tcW w:w="1000" w:type="pct"/>
                  <w:vAlign w:val="center"/>
                  <w:hideMark/>
                </w:tcPr>
                <w:p w14:paraId="23433BF6"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noProof/>
                      <w:kern w:val="0"/>
                      <w:szCs w:val="21"/>
                    </w:rPr>
                    <w:lastRenderedPageBreak/>
                    <w:drawing>
                      <wp:inline distT="0" distB="0" distL="0" distR="0" wp14:anchorId="5C47B414" wp14:editId="45D4560E">
                        <wp:extent cx="1295400" cy="238125"/>
                        <wp:effectExtent l="0" t="0" r="0" b="9525"/>
                        <wp:docPr id="60" name="图片 60"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560224F"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7DF63B69" wp14:editId="6A5233A9">
                        <wp:extent cx="952500" cy="238125"/>
                        <wp:effectExtent l="0" t="0" r="0" b="9525"/>
                        <wp:docPr id="59" name="图片 59" descr="http://www.rkpass.cn/image/wybj.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rkpass.cn/image/wybj.gif">
                                  <a:hlinkClick r:id="rId3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341117A7"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6E94D8CC" wp14:editId="5F4DF45B">
                        <wp:extent cx="1066800" cy="238125"/>
                        <wp:effectExtent l="0" t="0" r="0" b="9525"/>
                        <wp:docPr id="58" name="图片 58" descr="http://www.rkpass.cn/image/wlzc.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image/wlzc.jpg">
                                  <a:hlinkClick r:id="rId34"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EC52B2D" w14:textId="77777777" w:rsidR="004B1716" w:rsidRPr="004B1716" w:rsidRDefault="004B1716" w:rsidP="006B4E19">
                  <w:pPr>
                    <w:widowControl/>
                    <w:jc w:val="left"/>
                    <w:rPr>
                      <w:rFonts w:ascii="宋体" w:eastAsia="宋体" w:hAnsi="宋体" w:cs="宋体"/>
                      <w:kern w:val="0"/>
                      <w:szCs w:val="21"/>
                    </w:rPr>
                  </w:pPr>
                </w:p>
              </w:tc>
              <w:tc>
                <w:tcPr>
                  <w:tcW w:w="1800" w:type="pct"/>
                  <w:vAlign w:val="center"/>
                  <w:hideMark/>
                </w:tcPr>
                <w:p w14:paraId="3D161818" w14:textId="77777777" w:rsidR="004B1716" w:rsidRPr="004B1716" w:rsidRDefault="004B1716" w:rsidP="006B4E19">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4CA436C7" wp14:editId="52D64376">
                        <wp:extent cx="647700" cy="238125"/>
                        <wp:effectExtent l="0" t="0" r="0" b="9525"/>
                        <wp:docPr id="57" name="图片 57" descr="http://www.rkpass.cn/image/per_ti.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kpass.cn/image/per_ti.gif">
                                  <a:hlinkClick r:id="rId3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00E6F78A" wp14:editId="37B30B4D">
                        <wp:extent cx="647700" cy="238125"/>
                        <wp:effectExtent l="0" t="0" r="0" b="9525"/>
                        <wp:docPr id="56" name="图片 56" descr="http://www.rkpass.cn/image/next_ti.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rkpass.cn/image/next_ti.gif">
                                  <a:hlinkClick r:id="rId3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BAEA8F1" w14:textId="77777777" w:rsidR="004B1716" w:rsidRPr="004B1716" w:rsidRDefault="004B1716" w:rsidP="006B4E19">
            <w:pPr>
              <w:widowControl/>
              <w:jc w:val="left"/>
              <w:rPr>
                <w:rFonts w:ascii="Tahoma" w:eastAsia="宋体" w:hAnsi="Tahoma" w:cs="Tahoma"/>
                <w:color w:val="000000"/>
                <w:kern w:val="0"/>
                <w:szCs w:val="21"/>
              </w:rPr>
            </w:pPr>
          </w:p>
        </w:tc>
      </w:tr>
      <w:tr w:rsidR="004B1716" w:rsidRPr="004B1716" w14:paraId="104DD646" w14:textId="77777777" w:rsidTr="006B4E19">
        <w:trPr>
          <w:tblCellSpacing w:w="0" w:type="dxa"/>
          <w:jc w:val="center"/>
        </w:trPr>
        <w:tc>
          <w:tcPr>
            <w:tcW w:w="5000" w:type="pct"/>
            <w:shd w:val="clear" w:color="auto" w:fill="FFFFFF"/>
            <w:hideMark/>
          </w:tcPr>
          <w:p w14:paraId="2EEE8AC1" w14:textId="77777777" w:rsidR="004B1716" w:rsidRPr="004B1716" w:rsidRDefault="004B1716" w:rsidP="006B4E19">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51613141" w14:textId="77777777" w:rsidTr="006B4E19">
        <w:trPr>
          <w:tblCellSpacing w:w="0" w:type="dxa"/>
          <w:jc w:val="center"/>
        </w:trPr>
        <w:tc>
          <w:tcPr>
            <w:tcW w:w="5000" w:type="pct"/>
            <w:shd w:val="clear" w:color="auto" w:fill="FFFFFF"/>
            <w:vAlign w:val="center"/>
            <w:hideMark/>
          </w:tcPr>
          <w:p w14:paraId="1521EBD6" w14:textId="77777777" w:rsidR="004B1716" w:rsidRPr="004B1716" w:rsidRDefault="004B1716" w:rsidP="006B4E19">
            <w:pPr>
              <w:widowControl/>
              <w:jc w:val="left"/>
              <w:rPr>
                <w:rFonts w:ascii="Tahoma" w:eastAsia="宋体" w:hAnsi="Tahoma" w:cs="Tahoma"/>
                <w:color w:val="000000"/>
                <w:kern w:val="0"/>
                <w:szCs w:val="21"/>
              </w:rPr>
            </w:pPr>
          </w:p>
        </w:tc>
      </w:tr>
      <w:tr w:rsidR="004B1716" w:rsidRPr="004B1716" w14:paraId="047B4DD2" w14:textId="77777777" w:rsidTr="006B4E19">
        <w:trPr>
          <w:tblCellSpacing w:w="0" w:type="dxa"/>
          <w:jc w:val="center"/>
        </w:trPr>
        <w:tc>
          <w:tcPr>
            <w:tcW w:w="5000" w:type="pct"/>
            <w:shd w:val="clear" w:color="auto" w:fill="FFFFFF"/>
            <w:vAlign w:val="center"/>
            <w:hideMark/>
          </w:tcPr>
          <w:p w14:paraId="18AB7384" w14:textId="77777777" w:rsidR="004B1716" w:rsidRPr="004B1716" w:rsidRDefault="004B1716" w:rsidP="006B4E19">
            <w:pPr>
              <w:widowControl/>
              <w:jc w:val="left"/>
              <w:rPr>
                <w:rFonts w:ascii="Tahoma" w:eastAsia="宋体" w:hAnsi="Tahoma" w:cs="Tahoma"/>
                <w:color w:val="000000"/>
                <w:kern w:val="0"/>
                <w:szCs w:val="21"/>
              </w:rPr>
            </w:pPr>
          </w:p>
        </w:tc>
      </w:tr>
      <w:tr w:rsidR="004B1716" w:rsidRPr="004B1716" w14:paraId="78793B2F" w14:textId="77777777" w:rsidTr="006B4E19">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0A87CAA0" w14:textId="77777777" w:rsidTr="006B4E19">
              <w:trPr>
                <w:trHeight w:val="150"/>
                <w:tblCellSpacing w:w="0" w:type="dxa"/>
              </w:trPr>
              <w:tc>
                <w:tcPr>
                  <w:tcW w:w="5000" w:type="pct"/>
                  <w:gridSpan w:val="2"/>
                  <w:vAlign w:val="center"/>
                  <w:hideMark/>
                </w:tcPr>
                <w:p w14:paraId="096533FB"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9BCF69F" w14:textId="77777777" w:rsidTr="006B4E19">
              <w:trPr>
                <w:trHeight w:val="150"/>
                <w:tblCellSpacing w:w="0" w:type="dxa"/>
              </w:trPr>
              <w:tc>
                <w:tcPr>
                  <w:tcW w:w="2500" w:type="pct"/>
                  <w:vAlign w:val="center"/>
                  <w:hideMark/>
                </w:tcPr>
                <w:p w14:paraId="16751692"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c>
                <w:tcPr>
                  <w:tcW w:w="2500" w:type="pct"/>
                  <w:vAlign w:val="center"/>
                  <w:hideMark/>
                </w:tcPr>
                <w:p w14:paraId="24EFAC98" w14:textId="77777777" w:rsidR="004B1716" w:rsidRPr="004B1716" w:rsidRDefault="004B1716" w:rsidP="006B4E19">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6AC55C38" wp14:editId="306FAE15">
                        <wp:extent cx="857250" cy="238125"/>
                        <wp:effectExtent l="0" t="0" r="0" b="9525"/>
                        <wp:docPr id="55" name="图片 55"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27DB3EBE" w14:textId="77777777" w:rsidTr="006B4E19">
              <w:trPr>
                <w:trHeight w:val="150"/>
                <w:tblCellSpacing w:w="0" w:type="dxa"/>
              </w:trPr>
              <w:tc>
                <w:tcPr>
                  <w:tcW w:w="5000" w:type="pct"/>
                  <w:gridSpan w:val="2"/>
                  <w:vAlign w:val="center"/>
                  <w:hideMark/>
                </w:tcPr>
                <w:p w14:paraId="014DFC78" w14:textId="77777777" w:rsidR="004B1716" w:rsidRPr="004B1716" w:rsidRDefault="004B1716" w:rsidP="006B4E19">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0C3C236" w14:textId="77777777" w:rsidTr="006B4E19">
              <w:trPr>
                <w:trHeight w:val="450"/>
                <w:tblCellSpacing w:w="0" w:type="dxa"/>
              </w:trPr>
              <w:tc>
                <w:tcPr>
                  <w:tcW w:w="5000" w:type="pct"/>
                  <w:gridSpan w:val="2"/>
                  <w:shd w:val="clear" w:color="auto" w:fill="FFFCD6"/>
                  <w:vAlign w:val="center"/>
                  <w:hideMark/>
                </w:tcPr>
                <w:p w14:paraId="2102CCE1" w14:textId="77777777" w:rsidR="004B1716" w:rsidRPr="004B1716" w:rsidRDefault="004B1716" w:rsidP="006B4E19">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0EC6090A" w14:textId="77777777" w:rsidTr="006B4E19">
                    <w:trPr>
                      <w:tblCellSpacing w:w="0" w:type="dxa"/>
                      <w:jc w:val="center"/>
                    </w:trPr>
                    <w:tc>
                      <w:tcPr>
                        <w:tcW w:w="5000" w:type="pct"/>
                        <w:vAlign w:val="center"/>
                        <w:hideMark/>
                      </w:tcPr>
                      <w:p w14:paraId="037A8828" w14:textId="77777777" w:rsidR="004B1716" w:rsidRPr="004B1716" w:rsidRDefault="004B1716" w:rsidP="006B4E19">
                        <w:pPr>
                          <w:widowControl/>
                          <w:spacing w:after="240"/>
                          <w:jc w:val="left"/>
                          <w:rPr>
                            <w:rFonts w:ascii="宋体" w:eastAsia="宋体" w:hAnsi="宋体" w:cs="宋体"/>
                            <w:kern w:val="0"/>
                            <w:szCs w:val="21"/>
                          </w:rPr>
                        </w:pP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（a）C2、C4、C7、C10、C11</w:t>
                        </w:r>
                        <w:r w:rsidRPr="004B1716">
                          <w:rPr>
                            <w:rFonts w:ascii="宋体" w:eastAsia="宋体" w:hAnsi="宋体" w:cs="宋体"/>
                            <w:kern w:val="0"/>
                            <w:szCs w:val="21"/>
                          </w:rPr>
                          <w:br/>
                          <w:t>（b）C3、C5、C8</w:t>
                        </w:r>
                        <w:r w:rsidRPr="004B1716">
                          <w:rPr>
                            <w:rFonts w:ascii="宋体" w:eastAsia="宋体" w:hAnsi="宋体" w:cs="宋体"/>
                            <w:kern w:val="0"/>
                            <w:szCs w:val="21"/>
                          </w:rPr>
                          <w:br/>
                          <w:t>（c）C1、C6、C9、C12</w:t>
                        </w:r>
                        <w:r w:rsidRPr="004B1716">
                          <w:rPr>
                            <w:rFonts w:ascii="宋体" w:eastAsia="宋体" w:hAnsi="宋体" w:cs="宋体"/>
                            <w:kern w:val="0"/>
                            <w:szCs w:val="21"/>
                          </w:rPr>
                          <w:br/>
                        </w:r>
                        <w:r w:rsidRPr="004B1716">
                          <w:rPr>
                            <w:rFonts w:ascii="宋体" w:eastAsia="宋体" w:hAnsi="宋体" w:cs="宋体"/>
                            <w:kern w:val="0"/>
                            <w:szCs w:val="21"/>
                          </w:rPr>
                          <w:br/>
                          <w:t>本题考查面向对象设计方法及应用。</w:t>
                        </w:r>
                        <w:r w:rsidRPr="004B1716">
                          <w:rPr>
                            <w:rFonts w:ascii="宋体" w:eastAsia="宋体" w:hAnsi="宋体" w:cs="宋体"/>
                            <w:kern w:val="0"/>
                            <w:szCs w:val="21"/>
                          </w:rPr>
                          <w:br/>
                          <w:t>面向对象设计是一种工程化软件设计规范，其基本思想包括抽象、封装和</w:t>
                        </w:r>
                        <w:proofErr w:type="gramStart"/>
                        <w:r w:rsidRPr="004B1716">
                          <w:rPr>
                            <w:rFonts w:ascii="宋体" w:eastAsia="宋体" w:hAnsi="宋体" w:cs="宋体"/>
                            <w:kern w:val="0"/>
                            <w:szCs w:val="21"/>
                          </w:rPr>
                          <w:t>可</w:t>
                        </w:r>
                        <w:proofErr w:type="gramEnd"/>
                        <w:r w:rsidRPr="004B1716">
                          <w:rPr>
                            <w:rFonts w:ascii="宋体" w:eastAsia="宋体" w:hAnsi="宋体" w:cs="宋体"/>
                            <w:kern w:val="0"/>
                            <w:szCs w:val="21"/>
                          </w:rPr>
                          <w:t>扩展性。类封装了信息和行为，是面向对象技术的重要组成部分，类是具有相同属性、方法和关系的对象集合的总称。在系统中，</w:t>
                        </w:r>
                        <w:proofErr w:type="gramStart"/>
                        <w:r w:rsidRPr="004B1716">
                          <w:rPr>
                            <w:rFonts w:ascii="宋体" w:eastAsia="宋体" w:hAnsi="宋体" w:cs="宋体"/>
                            <w:kern w:val="0"/>
                            <w:szCs w:val="21"/>
                          </w:rPr>
                          <w:t>每个类都具有</w:t>
                        </w:r>
                        <w:proofErr w:type="gramEnd"/>
                        <w:r w:rsidRPr="004B1716">
                          <w:rPr>
                            <w:rFonts w:ascii="宋体" w:eastAsia="宋体" w:hAnsi="宋体" w:cs="宋体"/>
                            <w:kern w:val="0"/>
                            <w:szCs w:val="21"/>
                          </w:rPr>
                          <w:t>一定的职责，即指类所担任的任务。一个类可以有多种职责，设计得好的类一般至少有一种职责。类图描述了模型的静态结构，特别是模型中存在的类、类的内部结构以及它们与其他类的关系等。状态图是描述一个实体基于事件反映的动态行为，显示了该实体如何根据当前所处的状态对不同的事件</w:t>
                        </w:r>
                        <w:proofErr w:type="gramStart"/>
                        <w:r w:rsidRPr="004B1716">
                          <w:rPr>
                            <w:rFonts w:ascii="宋体" w:eastAsia="宋体" w:hAnsi="宋体" w:cs="宋体"/>
                            <w:kern w:val="0"/>
                            <w:szCs w:val="21"/>
                          </w:rPr>
                          <w:t>作出</w:t>
                        </w:r>
                        <w:proofErr w:type="gramEnd"/>
                        <w:r w:rsidRPr="004B1716">
                          <w:rPr>
                            <w:rFonts w:ascii="宋体" w:eastAsia="宋体" w:hAnsi="宋体" w:cs="宋体"/>
                            <w:kern w:val="0"/>
                            <w:szCs w:val="21"/>
                          </w:rPr>
                          <w:t>反应。</w:t>
                        </w:r>
                        <w:r w:rsidRPr="004B1716">
                          <w:rPr>
                            <w:rFonts w:ascii="宋体" w:eastAsia="宋体" w:hAnsi="宋体" w:cs="宋体"/>
                            <w:kern w:val="0"/>
                            <w:szCs w:val="21"/>
                          </w:rPr>
                          <w:br/>
                          <w:t>面向对象设计是软件设计师必须掌握的专业知识与技能，特别是需要掌握软件类设计、类图和状态图等设计内容。</w:t>
                        </w:r>
                        <w:r w:rsidRPr="004B1716">
                          <w:rPr>
                            <w:rFonts w:ascii="宋体" w:eastAsia="宋体" w:hAnsi="宋体" w:cs="宋体"/>
                            <w:kern w:val="0"/>
                            <w:szCs w:val="21"/>
                          </w:rPr>
                          <w:br/>
                          <w:t>设计类是面向对象设计中最重要的组成部分，也是最复杂和最耗时的部分。面向对象设计过程中，类可以分为三种类型：实体类、控制类和接口类。其中，实体类映射需求中的每个实体，实体类保存需要存储在永久存储体中的信息，主要负责持久</w:t>
                        </w:r>
                        <w:proofErr w:type="gramStart"/>
                        <w:r w:rsidRPr="004B1716">
                          <w:rPr>
                            <w:rFonts w:ascii="宋体" w:eastAsia="宋体" w:hAnsi="宋体" w:cs="宋体"/>
                            <w:kern w:val="0"/>
                            <w:szCs w:val="21"/>
                          </w:rPr>
                          <w:t>化数据</w:t>
                        </w:r>
                        <w:proofErr w:type="gramEnd"/>
                        <w:r w:rsidRPr="004B1716">
                          <w:rPr>
                            <w:rFonts w:ascii="宋体" w:eastAsia="宋体" w:hAnsi="宋体" w:cs="宋体"/>
                            <w:kern w:val="0"/>
                            <w:szCs w:val="21"/>
                          </w:rPr>
                          <w:t>的存储；控制类是用于控制用例工作的类，一般是由动宾结构的短语转化来的名词，主要负责业务逻辑的处理；接口</w:t>
                        </w:r>
                        <w:proofErr w:type="gramStart"/>
                        <w:r w:rsidRPr="004B1716">
                          <w:rPr>
                            <w:rFonts w:ascii="宋体" w:eastAsia="宋体" w:hAnsi="宋体" w:cs="宋体"/>
                            <w:kern w:val="0"/>
                            <w:szCs w:val="21"/>
                          </w:rPr>
                          <w:t>类用于</w:t>
                        </w:r>
                        <w:proofErr w:type="gramEnd"/>
                        <w:r w:rsidRPr="004B1716">
                          <w:rPr>
                            <w:rFonts w:ascii="宋体" w:eastAsia="宋体" w:hAnsi="宋体" w:cs="宋体"/>
                            <w:kern w:val="0"/>
                            <w:szCs w:val="21"/>
                          </w:rPr>
                          <w:t>封装在用例内、外流动的信息或数据流，主要负责系统与用户之间的交互。在表3-1中，C1 (会员）、C6 (订单表)、C9 (邮箱地址)、C12 (支付方式）主要用来存储信息，所以属于实体类；C3 (计算总价)、C5 (调用支付系统)、C8 (发送完整订单信息）主要用来处理业务逻辑，所以属于控制类；C2 (列出电动玩具清单及价格）、C4 (显示地址和联系方式）、C7 (显示完整订单信息）、CIO (显示清单和定制属性)、C11 (显示默认支付方式）主要用来与用户交互，所以属于接口类。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lastRenderedPageBreak/>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X1：收货地址</w:t>
                        </w:r>
                        <w:r w:rsidRPr="004B1716">
                          <w:rPr>
                            <w:rFonts w:ascii="宋体" w:eastAsia="宋体" w:hAnsi="宋体" w:cs="宋体"/>
                            <w:kern w:val="0"/>
                            <w:szCs w:val="21"/>
                          </w:rPr>
                          <w:br/>
                          <w:t>X2：支付方式</w:t>
                        </w:r>
                        <w:r w:rsidRPr="004B1716">
                          <w:rPr>
                            <w:rFonts w:ascii="宋体" w:eastAsia="宋体" w:hAnsi="宋体" w:cs="宋体"/>
                            <w:kern w:val="0"/>
                            <w:szCs w:val="21"/>
                          </w:rPr>
                          <w:br/>
                          <w:t>X3：邮箱地址</w:t>
                        </w:r>
                        <w:r w:rsidRPr="004B1716">
                          <w:rPr>
                            <w:rFonts w:ascii="宋体" w:eastAsia="宋体" w:hAnsi="宋体" w:cs="宋体"/>
                            <w:kern w:val="0"/>
                            <w:szCs w:val="21"/>
                          </w:rPr>
                          <w:br/>
                          <w:t>X4：定制属性</w:t>
                        </w:r>
                        <w:r w:rsidRPr="004B1716">
                          <w:rPr>
                            <w:rFonts w:ascii="宋体" w:eastAsia="宋体" w:hAnsi="宋体" w:cs="宋体"/>
                            <w:kern w:val="0"/>
                            <w:szCs w:val="21"/>
                          </w:rPr>
                          <w:br/>
                        </w:r>
                        <w:r w:rsidRPr="004B1716">
                          <w:rPr>
                            <w:rFonts w:ascii="宋体" w:eastAsia="宋体" w:hAnsi="宋体" w:cs="宋体"/>
                            <w:kern w:val="0"/>
                            <w:szCs w:val="21"/>
                          </w:rPr>
                          <w:br/>
                          <w:t>根据创建新订单的用例描述，所设计的系统部分类图如下图所示。所以X1</w:t>
                        </w:r>
                        <w:r w:rsidRPr="004B1716">
                          <w:rPr>
                            <w:rFonts w:ascii="微软雅黑" w:eastAsia="微软雅黑" w:hAnsi="微软雅黑" w:cs="微软雅黑"/>
                            <w:kern w:val="0"/>
                            <w:szCs w:val="21"/>
                          </w:rPr>
                          <w:t>〜</w:t>
                        </w:r>
                        <w:r w:rsidRPr="004B1716">
                          <w:rPr>
                            <w:rFonts w:ascii="宋体" w:eastAsia="宋体" w:hAnsi="宋体" w:cs="宋体"/>
                            <w:kern w:val="0"/>
                            <w:szCs w:val="21"/>
                          </w:rPr>
                          <w:t>X4处分别填入的类名：收货地址、支付方式、邮箱地址和定制属性。</w:t>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47761819" wp14:editId="188740F7">
                              <wp:extent cx="5274310" cy="2943225"/>
                              <wp:effectExtent l="0" t="0" r="2540" b="9525"/>
                              <wp:docPr id="54" name="图片 54" descr="http://www.rkpass.cn/ruankao_work_version_0103/userfile/image/rjsjs2017-s-x-3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kpass.cn/ruankao_work_version_0103/userfile/image/rjsjs2017-s-x-3d-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r w:rsidRPr="004B1716">
                          <w:rPr>
                            <w:rFonts w:ascii="宋体" w:eastAsia="宋体" w:hAnsi="宋体" w:cs="宋体"/>
                            <w:kern w:val="0"/>
                            <w:szCs w:val="21"/>
                          </w:rPr>
                          <w:t>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S1：挂起</w:t>
                        </w:r>
                        <w:r w:rsidRPr="004B1716">
                          <w:rPr>
                            <w:rFonts w:ascii="宋体" w:eastAsia="宋体" w:hAnsi="宋体" w:cs="宋体"/>
                            <w:kern w:val="0"/>
                            <w:szCs w:val="21"/>
                          </w:rPr>
                          <w:br/>
                          <w:t>S2：备货</w:t>
                        </w:r>
                        <w:r w:rsidRPr="004B1716">
                          <w:rPr>
                            <w:rFonts w:ascii="宋体" w:eastAsia="宋体" w:hAnsi="宋体" w:cs="宋体"/>
                            <w:kern w:val="0"/>
                            <w:szCs w:val="21"/>
                          </w:rPr>
                          <w:br/>
                          <w:t>S3：定制</w:t>
                        </w:r>
                        <w:r w:rsidRPr="004B1716">
                          <w:rPr>
                            <w:rFonts w:ascii="宋体" w:eastAsia="宋体" w:hAnsi="宋体" w:cs="宋体"/>
                            <w:kern w:val="0"/>
                            <w:szCs w:val="21"/>
                          </w:rPr>
                          <w:br/>
                          <w:t>S4：发货</w:t>
                        </w:r>
                        <w:r w:rsidRPr="004B1716">
                          <w:rPr>
                            <w:rFonts w:ascii="宋体" w:eastAsia="宋体" w:hAnsi="宋体" w:cs="宋体"/>
                            <w:kern w:val="0"/>
                            <w:szCs w:val="21"/>
                          </w:rPr>
                          <w:br/>
                          <w:t>S5：收货</w:t>
                        </w:r>
                        <w:r w:rsidRPr="004B1716">
                          <w:rPr>
                            <w:rFonts w:ascii="宋体" w:eastAsia="宋体" w:hAnsi="宋体" w:cs="宋体"/>
                            <w:kern w:val="0"/>
                            <w:szCs w:val="21"/>
                          </w:rPr>
                          <w:br/>
                        </w:r>
                        <w:r w:rsidRPr="004B1716">
                          <w:rPr>
                            <w:rFonts w:ascii="宋体" w:eastAsia="宋体" w:hAnsi="宋体" w:cs="宋体"/>
                            <w:kern w:val="0"/>
                            <w:szCs w:val="21"/>
                          </w:rPr>
                          <w:br/>
                          <w:t>根据订单处理过程的描述，所设计的系统状态图如下图所示。所以S1</w:t>
                        </w:r>
                        <w:r w:rsidRPr="004B1716">
                          <w:rPr>
                            <w:rFonts w:ascii="微软雅黑" w:eastAsia="微软雅黑" w:hAnsi="微软雅黑" w:cs="微软雅黑"/>
                            <w:kern w:val="0"/>
                            <w:szCs w:val="21"/>
                          </w:rPr>
                          <w:t>〜</w:t>
                        </w:r>
                        <w:r w:rsidRPr="004B1716">
                          <w:rPr>
                            <w:rFonts w:ascii="宋体" w:eastAsia="宋体" w:hAnsi="宋体" w:cs="宋体"/>
                            <w:kern w:val="0"/>
                            <w:szCs w:val="21"/>
                          </w:rPr>
                          <w:t>S5处分别填入的状态名：挂起、备货、定制、发货和收货。 </w:t>
                        </w:r>
                        <w:r w:rsidRPr="004B1716">
                          <w:rPr>
                            <w:rFonts w:ascii="宋体" w:eastAsia="宋体" w:hAnsi="宋体" w:cs="宋体"/>
                            <w:noProof/>
                            <w:kern w:val="0"/>
                            <w:szCs w:val="21"/>
                          </w:rPr>
                          <w:lastRenderedPageBreak/>
                          <w:drawing>
                            <wp:inline distT="0" distB="0" distL="0" distR="0" wp14:anchorId="17D3FAF5" wp14:editId="3A4F3776">
                              <wp:extent cx="5274310" cy="2477770"/>
                              <wp:effectExtent l="0" t="0" r="2540" b="0"/>
                              <wp:docPr id="53" name="图片 53" descr="http://www.rkpass.cn/ruankao_work_version_0103/userfile/image/rjsjs2017-s-x-3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rkpass.cn/ruankao_work_version_0103/userfile/image/rjsjs2017-s-x-3d-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77770"/>
                                      </a:xfrm>
                                      <a:prstGeom prst="rect">
                                        <a:avLst/>
                                      </a:prstGeom>
                                      <a:noFill/>
                                      <a:ln>
                                        <a:noFill/>
                                      </a:ln>
                                    </pic:spPr>
                                  </pic:pic>
                                </a:graphicData>
                              </a:graphic>
                            </wp:inline>
                          </w:drawing>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
                    </w:tc>
                  </w:tr>
                </w:tbl>
                <w:p w14:paraId="5E557DB0" w14:textId="77777777" w:rsidR="004B1716" w:rsidRPr="004B1716" w:rsidRDefault="004B1716" w:rsidP="006B4E19">
                  <w:pPr>
                    <w:widowControl/>
                    <w:jc w:val="center"/>
                    <w:rPr>
                      <w:rFonts w:ascii="宋体" w:eastAsia="宋体" w:hAnsi="宋体" w:cs="宋体"/>
                      <w:kern w:val="0"/>
                      <w:szCs w:val="21"/>
                    </w:rPr>
                  </w:pPr>
                </w:p>
              </w:tc>
            </w:tr>
          </w:tbl>
          <w:p w14:paraId="40FE57C0" w14:textId="77777777" w:rsidR="004B1716" w:rsidRPr="004B1716" w:rsidRDefault="004B1716" w:rsidP="006B4E19">
            <w:pPr>
              <w:widowControl/>
              <w:jc w:val="center"/>
              <w:rPr>
                <w:rFonts w:ascii="Tahoma" w:eastAsia="宋体" w:hAnsi="Tahoma" w:cs="Tahoma"/>
                <w:color w:val="000000"/>
                <w:kern w:val="0"/>
                <w:szCs w:val="21"/>
              </w:rPr>
            </w:pPr>
          </w:p>
        </w:tc>
      </w:tr>
    </w:tbl>
    <w:p w14:paraId="5DE0837E" w14:textId="77777777" w:rsidR="004B1716" w:rsidRPr="004B1716" w:rsidRDefault="004B1716" w:rsidP="004B1716"/>
    <w:p w14:paraId="51B7D192" w14:textId="68BC3545" w:rsidR="00970DB0" w:rsidRDefault="00970DB0" w:rsidP="004B1716">
      <w:pPr>
        <w:pStyle w:val="1"/>
      </w:pPr>
      <w:r>
        <w:rPr>
          <w:rFonts w:hint="eastAsia"/>
        </w:rPr>
        <w:t>2</w:t>
      </w:r>
      <w:r>
        <w:t xml:space="preserve">017 </w:t>
      </w:r>
      <w:r>
        <w:rPr>
          <w:rFonts w:hint="eastAsia"/>
        </w:rPr>
        <w:t>下半年</w:t>
      </w:r>
    </w:p>
    <w:p w14:paraId="17547F65" w14:textId="0CD4B85A"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2ABC34BA"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3B905FDA" w14:textId="77777777">
              <w:trPr>
                <w:tblCellSpacing w:w="0" w:type="dxa"/>
                <w:jc w:val="center"/>
              </w:trPr>
              <w:tc>
                <w:tcPr>
                  <w:tcW w:w="5000" w:type="pct"/>
                  <w:vAlign w:val="center"/>
                  <w:hideMark/>
                </w:tcPr>
                <w:p w14:paraId="2EFD0407" w14:textId="7937C98A"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【说明】</w:t>
                  </w:r>
                  <w:r w:rsidRPr="00970DB0">
                    <w:rPr>
                      <w:rFonts w:ascii="宋体" w:eastAsia="宋体" w:hAnsi="宋体" w:cs="宋体"/>
                      <w:kern w:val="0"/>
                      <w:szCs w:val="21"/>
                    </w:rPr>
                    <w:br/>
                    <w:t>某大学拟开发一个用于管理学术出版物（Publication）的数字图书馆系统，用户可以从该系统查询或下载已发表的学术出版物。系统的主要功能如下:</w:t>
                  </w:r>
                  <w:r w:rsidRPr="00970DB0">
                    <w:rPr>
                      <w:rFonts w:ascii="宋体" w:eastAsia="宋体" w:hAnsi="宋体" w:cs="宋体"/>
                      <w:kern w:val="0"/>
                      <w:szCs w:val="21"/>
                    </w:rPr>
                    <w:br/>
                    <w:t>1.登录系统。系统的用户（User）仅限于该大学的学生（Student）、教师（Faculty）和其他工作人员（Staff）。在访问系统之前，用户必须使用其校园账户和密码登录系统。</w:t>
                  </w:r>
                  <w:r w:rsidRPr="00970DB0">
                    <w:rPr>
                      <w:rFonts w:ascii="宋体" w:eastAsia="宋体" w:hAnsi="宋体" w:cs="宋体"/>
                      <w:kern w:val="0"/>
                      <w:szCs w:val="21"/>
                    </w:rPr>
                    <w:br/>
                    <w:t>2. 查询某位作者（Author）的所有出版物。系统中保存了会议文章（</w:t>
                  </w:r>
                  <w:proofErr w:type="spellStart"/>
                  <w:r w:rsidRPr="00970DB0">
                    <w:rPr>
                      <w:rFonts w:ascii="宋体" w:eastAsia="宋体" w:hAnsi="宋体" w:cs="宋体"/>
                      <w:kern w:val="0"/>
                      <w:szCs w:val="21"/>
                    </w:rPr>
                    <w:t>ConfPaper</w:t>
                  </w:r>
                  <w:proofErr w:type="spellEnd"/>
                  <w:r w:rsidRPr="00970DB0">
                    <w:rPr>
                      <w:rFonts w:ascii="宋体" w:eastAsia="宋体" w:hAnsi="宋体" w:cs="宋体"/>
                      <w:kern w:val="0"/>
                      <w:szCs w:val="21"/>
                    </w:rPr>
                    <w:t>）、期刊文章 （</w:t>
                  </w:r>
                  <w:proofErr w:type="spellStart"/>
                  <w:r w:rsidRPr="00970DB0">
                    <w:rPr>
                      <w:rFonts w:ascii="宋体" w:eastAsia="宋体" w:hAnsi="宋体" w:cs="宋体"/>
                      <w:kern w:val="0"/>
                      <w:szCs w:val="21"/>
                    </w:rPr>
                    <w:t>JurnalArticle</w:t>
                  </w:r>
                  <w:proofErr w:type="spellEnd"/>
                  <w:r w:rsidRPr="00970DB0">
                    <w:rPr>
                      <w:rFonts w:ascii="宋体" w:eastAsia="宋体" w:hAnsi="宋体" w:cs="宋体"/>
                      <w:kern w:val="0"/>
                      <w:szCs w:val="21"/>
                    </w:rPr>
                    <w:t>）和校内技术报告（</w:t>
                  </w:r>
                  <w:proofErr w:type="spellStart"/>
                  <w:r w:rsidRPr="00970DB0">
                    <w:rPr>
                      <w:rFonts w:ascii="宋体" w:eastAsia="宋体" w:hAnsi="宋体" w:cs="宋体"/>
                      <w:kern w:val="0"/>
                      <w:szCs w:val="21"/>
                    </w:rPr>
                    <w:t>TechReport</w:t>
                  </w:r>
                  <w:proofErr w:type="spellEnd"/>
                  <w:r w:rsidRPr="00970DB0">
                    <w:rPr>
                      <w:rFonts w:ascii="宋体" w:eastAsia="宋体" w:hAnsi="宋体" w:cs="宋体"/>
                      <w:kern w:val="0"/>
                      <w:szCs w:val="21"/>
                    </w:rPr>
                    <w:t xml:space="preserve"> ）等学术出版物的信息，如题目、作者以及出版年份等。除此之外，系统还存储了不同类型出版物的一些特有信息；</w:t>
                  </w:r>
                  <w:r w:rsidRPr="00970DB0">
                    <w:rPr>
                      <w:rFonts w:ascii="宋体" w:eastAsia="宋体" w:hAnsi="宋体" w:cs="宋体"/>
                      <w:kern w:val="0"/>
                      <w:szCs w:val="21"/>
                    </w:rPr>
                    <w:br/>
                    <w:t>（1）对于会议文章，系统还记录了会议名称、召开时间以及召开地点；</w:t>
                  </w:r>
                  <w:r w:rsidRPr="00970DB0">
                    <w:rPr>
                      <w:rFonts w:ascii="宋体" w:eastAsia="宋体" w:hAnsi="宋体" w:cs="宋体"/>
                      <w:kern w:val="0"/>
                      <w:szCs w:val="21"/>
                    </w:rPr>
                    <w:br/>
                    <w:t>（2）对于期刊文章，系统还记录了期刊名称、出版月份、期号以及主办单位；</w:t>
                  </w:r>
                  <w:r w:rsidRPr="00970DB0">
                    <w:rPr>
                      <w:rFonts w:ascii="宋体" w:eastAsia="宋体" w:hAnsi="宋体" w:cs="宋体"/>
                      <w:kern w:val="0"/>
                      <w:szCs w:val="21"/>
                    </w:rPr>
                    <w:br/>
                    <w:t>（3）对于校内技术报告，系统记录了由学校分配的唯一ID。</w:t>
                  </w:r>
                  <w:r w:rsidRPr="00970DB0">
                    <w:rPr>
                      <w:rFonts w:ascii="宋体" w:eastAsia="宋体" w:hAnsi="宋体" w:cs="宋体"/>
                      <w:kern w:val="0"/>
                      <w:szCs w:val="21"/>
                    </w:rPr>
                    <w:br/>
                    <w:t>3. 查询指定会议集（Proceedings）或某个期刊特定期（Edition）的所有文章。会议集包含了发表在该会议（在某个特定时间段、特定地点召开）上的所有文章。期刊的每一期在特定时间发行，其中包含若干篇文章。</w:t>
                  </w:r>
                  <w:r w:rsidRPr="00970DB0">
                    <w:rPr>
                      <w:rFonts w:ascii="宋体" w:eastAsia="宋体" w:hAnsi="宋体" w:cs="宋体"/>
                      <w:kern w:val="0"/>
                      <w:szCs w:val="21"/>
                    </w:rPr>
                    <w:br/>
                    <w:t>4.下载出版物。系统记录每个出版物被下载的次数。</w:t>
                  </w:r>
                  <w:r w:rsidRPr="00970DB0">
                    <w:rPr>
                      <w:rFonts w:ascii="宋体" w:eastAsia="宋体" w:hAnsi="宋体" w:cs="宋体"/>
                      <w:kern w:val="0"/>
                      <w:szCs w:val="21"/>
                    </w:rPr>
                    <w:br/>
                    <w:t>5.查询引用了某篇出版物的所有出版物。在学术出版物中引用他人或早期的文献作为相关工作或背景资料是很常见的现象。用户也可以在系统中为某篇出版物注册引用通知，若有新的出版物引用了该出版物，系统将发送电子邮件通知该用户。</w:t>
                  </w:r>
                  <w:r w:rsidRPr="00970DB0">
                    <w:rPr>
                      <w:rFonts w:ascii="宋体" w:eastAsia="宋体" w:hAnsi="宋体" w:cs="宋体"/>
                      <w:kern w:val="0"/>
                      <w:szCs w:val="21"/>
                    </w:rPr>
                    <w:br/>
                  </w:r>
                  <w:r w:rsidRPr="00970DB0">
                    <w:rPr>
                      <w:rFonts w:ascii="宋体" w:eastAsia="宋体" w:hAnsi="宋体" w:cs="宋体"/>
                      <w:kern w:val="0"/>
                      <w:szCs w:val="21"/>
                    </w:rPr>
                    <w:lastRenderedPageBreak/>
                    <w:t>现在采用面向对象方法对该系统进行开发，得到系统的初始设计类图如图3-1所示。</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5FA192ED" wp14:editId="6215CBC9">
                        <wp:extent cx="5191125" cy="3657600"/>
                        <wp:effectExtent l="0" t="0" r="9525" b="0"/>
                        <wp:docPr id="115" name="图片 115" descr="http://www.rkpass.cn/ruankao_work_version_0103/userfile/image/68568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rkpass.cn/ruankao_work_version_0103/userfile/image/6856856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3657600"/>
                                </a:xfrm>
                                <a:prstGeom prst="rect">
                                  <a:avLst/>
                                </a:prstGeom>
                                <a:noFill/>
                                <a:ln>
                                  <a:noFill/>
                                </a:ln>
                              </pic:spPr>
                            </pic:pic>
                          </a:graphicData>
                        </a:graphic>
                      </wp:inline>
                    </w:drawing>
                  </w:r>
                </w:p>
              </w:tc>
            </w:tr>
            <w:tr w:rsidR="00970DB0" w:rsidRPr="00970DB0" w14:paraId="78180FD6" w14:textId="77777777">
              <w:trPr>
                <w:tblCellSpacing w:w="0" w:type="dxa"/>
                <w:jc w:val="center"/>
              </w:trPr>
              <w:tc>
                <w:tcPr>
                  <w:tcW w:w="0" w:type="auto"/>
                  <w:vAlign w:val="center"/>
                  <w:hideMark/>
                </w:tcPr>
                <w:p w14:paraId="2CBA09D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66A8F0B7" w14:textId="77777777">
              <w:trPr>
                <w:tblCellSpacing w:w="0" w:type="dxa"/>
                <w:jc w:val="center"/>
              </w:trPr>
              <w:tc>
                <w:tcPr>
                  <w:tcW w:w="5000" w:type="pct"/>
                  <w:vAlign w:val="center"/>
                  <w:hideMark/>
                </w:tcPr>
                <w:p w14:paraId="4E246E5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（9分）</w:t>
                  </w:r>
                  <w:r w:rsidRPr="00970DB0">
                    <w:rPr>
                      <w:rFonts w:ascii="宋体" w:eastAsia="宋体" w:hAnsi="宋体" w:cs="宋体"/>
                      <w:kern w:val="0"/>
                      <w:szCs w:val="21"/>
                    </w:rPr>
                    <w:br/>
                    <w:t>根据说明中的描述，给出图3-1中C1~C9所对应的类名。</w:t>
                  </w:r>
                </w:p>
              </w:tc>
            </w:tr>
            <w:tr w:rsidR="00970DB0" w:rsidRPr="00970DB0" w14:paraId="5A76B0FB" w14:textId="77777777">
              <w:trPr>
                <w:tblCellSpacing w:w="0" w:type="dxa"/>
                <w:jc w:val="center"/>
              </w:trPr>
              <w:tc>
                <w:tcPr>
                  <w:tcW w:w="0" w:type="auto"/>
                  <w:vAlign w:val="center"/>
                  <w:hideMark/>
                </w:tcPr>
                <w:p w14:paraId="7A278DC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3498A89" w14:textId="77777777">
              <w:trPr>
                <w:tblCellSpacing w:w="0" w:type="dxa"/>
                <w:jc w:val="center"/>
              </w:trPr>
              <w:tc>
                <w:tcPr>
                  <w:tcW w:w="5000" w:type="pct"/>
                  <w:vAlign w:val="center"/>
                  <w:hideMark/>
                </w:tcPr>
                <w:p w14:paraId="1670751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（4分）</w:t>
                  </w:r>
                  <w:r w:rsidRPr="00970DB0">
                    <w:rPr>
                      <w:rFonts w:ascii="宋体" w:eastAsia="宋体" w:hAnsi="宋体" w:cs="宋体"/>
                      <w:kern w:val="0"/>
                      <w:szCs w:val="21"/>
                    </w:rPr>
                    <w:br/>
                    <w:t>根据说明中的描述，给出图3-1中类C6~C9的属性。</w:t>
                  </w:r>
                </w:p>
              </w:tc>
            </w:tr>
            <w:tr w:rsidR="00970DB0" w:rsidRPr="00970DB0" w14:paraId="34D8D4EA" w14:textId="77777777">
              <w:trPr>
                <w:tblCellSpacing w:w="0" w:type="dxa"/>
                <w:jc w:val="center"/>
              </w:trPr>
              <w:tc>
                <w:tcPr>
                  <w:tcW w:w="0" w:type="auto"/>
                  <w:vAlign w:val="center"/>
                  <w:hideMark/>
                </w:tcPr>
                <w:p w14:paraId="6754A20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48749DC" w14:textId="77777777">
              <w:trPr>
                <w:tblCellSpacing w:w="0" w:type="dxa"/>
                <w:jc w:val="center"/>
              </w:trPr>
              <w:tc>
                <w:tcPr>
                  <w:tcW w:w="5000" w:type="pct"/>
                  <w:vAlign w:val="center"/>
                  <w:hideMark/>
                </w:tcPr>
                <w:p w14:paraId="7D6CDDD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（2分）</w:t>
                  </w:r>
                  <w:r w:rsidRPr="00970DB0">
                    <w:rPr>
                      <w:rFonts w:ascii="宋体" w:eastAsia="宋体" w:hAnsi="宋体" w:cs="宋体"/>
                      <w:kern w:val="0"/>
                      <w:szCs w:val="21"/>
                    </w:rPr>
                    <w:br/>
                    <w:t>图3-1中包含了哪种设计模式？实现的是该系统的哪个功能？</w:t>
                  </w:r>
                </w:p>
              </w:tc>
            </w:tr>
            <w:tr w:rsidR="00970DB0" w:rsidRPr="00970DB0" w14:paraId="001A2FAF" w14:textId="77777777">
              <w:trPr>
                <w:tblCellSpacing w:w="0" w:type="dxa"/>
                <w:jc w:val="center"/>
              </w:trPr>
              <w:tc>
                <w:tcPr>
                  <w:tcW w:w="0" w:type="auto"/>
                  <w:vAlign w:val="center"/>
                  <w:hideMark/>
                </w:tcPr>
                <w:p w14:paraId="6529652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BB96C58" w14:textId="77777777">
              <w:trPr>
                <w:tblCellSpacing w:w="0" w:type="dxa"/>
                <w:jc w:val="center"/>
              </w:trPr>
              <w:tc>
                <w:tcPr>
                  <w:tcW w:w="0" w:type="auto"/>
                  <w:vAlign w:val="center"/>
                  <w:hideMark/>
                </w:tcPr>
                <w:p w14:paraId="07A40DF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537E2E1F"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3D6F9CCA"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2A739704" w14:textId="77777777">
              <w:trPr>
                <w:tblCellSpacing w:w="0" w:type="dxa"/>
                <w:jc w:val="center"/>
              </w:trPr>
              <w:tc>
                <w:tcPr>
                  <w:tcW w:w="1000" w:type="pct"/>
                  <w:vAlign w:val="center"/>
                  <w:hideMark/>
                </w:tcPr>
                <w:p w14:paraId="113F98C4" w14:textId="4B342178"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548E74F9" wp14:editId="4748B427">
                        <wp:extent cx="1295400" cy="238125"/>
                        <wp:effectExtent l="0" t="0" r="0" b="9525"/>
                        <wp:docPr id="114" name="图片 114"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FD45ED5" w14:textId="2EE84FCD"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82A5D5B" wp14:editId="583CC898">
                        <wp:extent cx="952500" cy="238125"/>
                        <wp:effectExtent l="0" t="0" r="0" b="9525"/>
                        <wp:docPr id="113" name="图片 113" descr="http://www.rkpass.cn/image/wybj.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rkpass.cn/image/wybj.gif">
                                  <a:hlinkClick r:id="rId4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21470419" w14:textId="22CB11F1"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C4C514A" wp14:editId="16179C12">
                        <wp:extent cx="1066800" cy="238125"/>
                        <wp:effectExtent l="0" t="0" r="0" b="9525"/>
                        <wp:docPr id="112" name="图片 112" descr="http://www.rkpass.cn/image/wlzc.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rkpass.cn/image/wlzc.jpg">
                                  <a:hlinkClick r:id="rId4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C74EA14"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6C44E78A" w14:textId="347ED701"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6D746A4" wp14:editId="02313304">
                        <wp:extent cx="647700" cy="238125"/>
                        <wp:effectExtent l="0" t="0" r="0" b="9525"/>
                        <wp:docPr id="111" name="图片 111" descr="http://www.rkpass.cn/image/per_ti.gif">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rkpass.cn/image/per_ti.gif">
                                  <a:hlinkClick r:id="rId4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6BBDFBB5" wp14:editId="304F298A">
                        <wp:extent cx="647700" cy="238125"/>
                        <wp:effectExtent l="0" t="0" r="0" b="9525"/>
                        <wp:docPr id="110" name="图片 110" descr="http://www.rkpass.cn/image/next_ti.gif">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rkpass.cn/image/next_ti.gif">
                                  <a:hlinkClick r:id="rId4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2F752DED"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63AC0378" w14:textId="77777777" w:rsidTr="00970DB0">
        <w:trPr>
          <w:tblCellSpacing w:w="0" w:type="dxa"/>
          <w:jc w:val="center"/>
        </w:trPr>
        <w:tc>
          <w:tcPr>
            <w:tcW w:w="5000" w:type="pct"/>
            <w:shd w:val="clear" w:color="auto" w:fill="FFFFFF"/>
            <w:hideMark/>
          </w:tcPr>
          <w:p w14:paraId="7DDEB3FE"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07DD9CDC" w14:textId="77777777" w:rsidTr="00970DB0">
        <w:trPr>
          <w:tblCellSpacing w:w="0" w:type="dxa"/>
          <w:jc w:val="center"/>
        </w:trPr>
        <w:tc>
          <w:tcPr>
            <w:tcW w:w="5000" w:type="pct"/>
            <w:shd w:val="clear" w:color="auto" w:fill="FFFFFF"/>
            <w:vAlign w:val="center"/>
            <w:hideMark/>
          </w:tcPr>
          <w:p w14:paraId="590DF785"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6FC4EFC6" w14:textId="77777777" w:rsidTr="00970DB0">
        <w:trPr>
          <w:tblCellSpacing w:w="0" w:type="dxa"/>
          <w:jc w:val="center"/>
        </w:trPr>
        <w:tc>
          <w:tcPr>
            <w:tcW w:w="5000" w:type="pct"/>
            <w:shd w:val="clear" w:color="auto" w:fill="FFFFFF"/>
            <w:vAlign w:val="center"/>
            <w:hideMark/>
          </w:tcPr>
          <w:p w14:paraId="5BD75AD8"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17E389FF"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467209FF" w14:textId="77777777">
              <w:trPr>
                <w:trHeight w:val="150"/>
                <w:tblCellSpacing w:w="0" w:type="dxa"/>
              </w:trPr>
              <w:tc>
                <w:tcPr>
                  <w:tcW w:w="5000" w:type="pct"/>
                  <w:gridSpan w:val="2"/>
                  <w:vAlign w:val="center"/>
                  <w:hideMark/>
                </w:tcPr>
                <w:p w14:paraId="712F80E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A28B267" w14:textId="77777777">
              <w:trPr>
                <w:trHeight w:val="150"/>
                <w:tblCellSpacing w:w="0" w:type="dxa"/>
              </w:trPr>
              <w:tc>
                <w:tcPr>
                  <w:tcW w:w="2500" w:type="pct"/>
                  <w:vAlign w:val="center"/>
                  <w:hideMark/>
                </w:tcPr>
                <w:p w14:paraId="1FF645E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45E415E4" w14:textId="48B147E6"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26E51CD" wp14:editId="33DD37C5">
                        <wp:extent cx="857250" cy="238125"/>
                        <wp:effectExtent l="0" t="0" r="0" b="9525"/>
                        <wp:docPr id="109" name="图片 109"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4E65308C" w14:textId="77777777">
              <w:trPr>
                <w:trHeight w:val="150"/>
                <w:tblCellSpacing w:w="0" w:type="dxa"/>
              </w:trPr>
              <w:tc>
                <w:tcPr>
                  <w:tcW w:w="5000" w:type="pct"/>
                  <w:gridSpan w:val="2"/>
                  <w:vAlign w:val="center"/>
                  <w:hideMark/>
                </w:tcPr>
                <w:p w14:paraId="66510CC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B4E5E5C" w14:textId="77777777">
              <w:trPr>
                <w:trHeight w:val="450"/>
                <w:tblCellSpacing w:w="0" w:type="dxa"/>
              </w:trPr>
              <w:tc>
                <w:tcPr>
                  <w:tcW w:w="5000" w:type="pct"/>
                  <w:gridSpan w:val="2"/>
                  <w:shd w:val="clear" w:color="auto" w:fill="FFFCD6"/>
                  <w:vAlign w:val="center"/>
                  <w:hideMark/>
                </w:tcPr>
                <w:p w14:paraId="1B04526A"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47C95668" w14:textId="77777777">
                    <w:trPr>
                      <w:tblCellSpacing w:w="0" w:type="dxa"/>
                      <w:jc w:val="center"/>
                    </w:trPr>
                    <w:tc>
                      <w:tcPr>
                        <w:tcW w:w="5000" w:type="pct"/>
                        <w:vAlign w:val="center"/>
                        <w:hideMark/>
                      </w:tcPr>
                      <w:p w14:paraId="0FDA6109" w14:textId="6DCEF7DA" w:rsidR="00970DB0" w:rsidRPr="00970DB0" w:rsidRDefault="00970DB0" w:rsidP="00970DB0">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C1：Person (或人） </w:t>
                        </w:r>
                        <w:r w:rsidRPr="00970DB0">
                          <w:rPr>
                            <w:rFonts w:ascii="宋体" w:eastAsia="宋体" w:hAnsi="宋体" w:cs="宋体"/>
                            <w:kern w:val="0"/>
                            <w:szCs w:val="21"/>
                          </w:rPr>
                          <w:br/>
                          <w:t>C2：User</w:t>
                        </w:r>
                        <w:r w:rsidRPr="00970DB0">
                          <w:rPr>
                            <w:rFonts w:ascii="宋体" w:eastAsia="宋体" w:hAnsi="宋体" w:cs="宋体"/>
                            <w:kern w:val="0"/>
                            <w:szCs w:val="21"/>
                          </w:rPr>
                          <w:br/>
                          <w:t>C3：Faculty </w:t>
                        </w:r>
                        <w:r w:rsidRPr="00970DB0">
                          <w:rPr>
                            <w:rFonts w:ascii="宋体" w:eastAsia="宋体" w:hAnsi="宋体" w:cs="宋体"/>
                            <w:kern w:val="0"/>
                            <w:szCs w:val="21"/>
                          </w:rPr>
                          <w:br/>
                        </w:r>
                        <w:r w:rsidRPr="00970DB0">
                          <w:rPr>
                            <w:rFonts w:ascii="宋体" w:eastAsia="宋体" w:hAnsi="宋体" w:cs="宋体"/>
                            <w:kern w:val="0"/>
                            <w:szCs w:val="21"/>
                          </w:rPr>
                          <w:lastRenderedPageBreak/>
                          <w:t>C4：Student </w:t>
                        </w:r>
                        <w:r w:rsidRPr="00970DB0">
                          <w:rPr>
                            <w:rFonts w:ascii="宋体" w:eastAsia="宋体" w:hAnsi="宋体" w:cs="宋体"/>
                            <w:kern w:val="0"/>
                            <w:szCs w:val="21"/>
                          </w:rPr>
                          <w:br/>
                          <w:t xml:space="preserve">C5：Staff (C3 </w:t>
                        </w:r>
                        <w:r w:rsidRPr="00970DB0">
                          <w:rPr>
                            <w:rFonts w:ascii="微软雅黑" w:eastAsia="微软雅黑" w:hAnsi="微软雅黑" w:cs="微软雅黑"/>
                            <w:kern w:val="0"/>
                            <w:szCs w:val="21"/>
                          </w:rPr>
                          <w:t>〜</w:t>
                        </w:r>
                        <w:r w:rsidRPr="00970DB0">
                          <w:rPr>
                            <w:rFonts w:ascii="宋体" w:eastAsia="宋体" w:hAnsi="宋体" w:cs="宋体"/>
                            <w:kern w:val="0"/>
                            <w:szCs w:val="21"/>
                          </w:rPr>
                          <w:t>C5次序可交换）</w:t>
                        </w:r>
                        <w:r w:rsidRPr="00970DB0">
                          <w:rPr>
                            <w:rFonts w:ascii="宋体" w:eastAsia="宋体" w:hAnsi="宋体" w:cs="宋体"/>
                            <w:kern w:val="0"/>
                            <w:szCs w:val="21"/>
                          </w:rPr>
                          <w:br/>
                          <w:t>C6：Publication </w:t>
                        </w:r>
                        <w:r w:rsidRPr="00970DB0">
                          <w:rPr>
                            <w:rFonts w:ascii="宋体" w:eastAsia="宋体" w:hAnsi="宋体" w:cs="宋体"/>
                            <w:kern w:val="0"/>
                            <w:szCs w:val="21"/>
                          </w:rPr>
                          <w:br/>
                          <w:t>C7：</w:t>
                        </w:r>
                        <w:proofErr w:type="spellStart"/>
                        <w:r w:rsidRPr="00970DB0">
                          <w:rPr>
                            <w:rFonts w:ascii="宋体" w:eastAsia="宋体" w:hAnsi="宋体" w:cs="宋体"/>
                            <w:kern w:val="0"/>
                            <w:szCs w:val="21"/>
                          </w:rPr>
                          <w:t>ConfPaper</w:t>
                        </w:r>
                        <w:proofErr w:type="spellEnd"/>
                        <w:r w:rsidRPr="00970DB0">
                          <w:rPr>
                            <w:rFonts w:ascii="宋体" w:eastAsia="宋体" w:hAnsi="宋体" w:cs="宋体"/>
                            <w:kern w:val="0"/>
                            <w:szCs w:val="21"/>
                          </w:rPr>
                          <w:t> </w:t>
                        </w:r>
                        <w:r w:rsidRPr="00970DB0">
                          <w:rPr>
                            <w:rFonts w:ascii="宋体" w:eastAsia="宋体" w:hAnsi="宋体" w:cs="宋体"/>
                            <w:kern w:val="0"/>
                            <w:szCs w:val="21"/>
                          </w:rPr>
                          <w:br/>
                          <w:t>C8：</w:t>
                        </w:r>
                        <w:proofErr w:type="spellStart"/>
                        <w:r w:rsidRPr="00970DB0">
                          <w:rPr>
                            <w:rFonts w:ascii="宋体" w:eastAsia="宋体" w:hAnsi="宋体" w:cs="宋体"/>
                            <w:kern w:val="0"/>
                            <w:szCs w:val="21"/>
                          </w:rPr>
                          <w:t>JoumalArticle</w:t>
                        </w:r>
                        <w:proofErr w:type="spellEnd"/>
                        <w:r w:rsidRPr="00970DB0">
                          <w:rPr>
                            <w:rFonts w:ascii="宋体" w:eastAsia="宋体" w:hAnsi="宋体" w:cs="宋体"/>
                            <w:kern w:val="0"/>
                            <w:szCs w:val="21"/>
                          </w:rPr>
                          <w:t> </w:t>
                        </w:r>
                        <w:r w:rsidRPr="00970DB0">
                          <w:rPr>
                            <w:rFonts w:ascii="宋体" w:eastAsia="宋体" w:hAnsi="宋体" w:cs="宋体"/>
                            <w:kern w:val="0"/>
                            <w:szCs w:val="21"/>
                          </w:rPr>
                          <w:br/>
                          <w:t>C9：</w:t>
                        </w:r>
                        <w:proofErr w:type="spellStart"/>
                        <w:r w:rsidRPr="00970DB0">
                          <w:rPr>
                            <w:rFonts w:ascii="宋体" w:eastAsia="宋体" w:hAnsi="宋体" w:cs="宋体"/>
                            <w:kern w:val="0"/>
                            <w:szCs w:val="21"/>
                          </w:rPr>
                          <w:t>TechReport</w:t>
                        </w:r>
                        <w:proofErr w:type="spellEnd"/>
                        <w:r w:rsidRPr="00970DB0">
                          <w:rPr>
                            <w:rFonts w:ascii="宋体" w:eastAsia="宋体" w:hAnsi="宋体" w:cs="宋体"/>
                            <w:kern w:val="0"/>
                            <w:szCs w:val="21"/>
                          </w:rPr>
                          <w:br/>
                        </w:r>
                        <w:r w:rsidRPr="00970DB0">
                          <w:rPr>
                            <w:rFonts w:ascii="宋体" w:eastAsia="宋体" w:hAnsi="宋体" w:cs="宋体"/>
                            <w:kern w:val="0"/>
                            <w:szCs w:val="21"/>
                          </w:rPr>
                          <w:br/>
                          <w:t>本题属于经典的考题，主要考查面向对象分析与设计的基本概念。在建模方面，本题只涉及到了类图，并结合了设计模式的概念在其中。</w:t>
                        </w:r>
                        <w:r w:rsidRPr="00970DB0">
                          <w:rPr>
                            <w:rFonts w:ascii="宋体" w:eastAsia="宋体" w:hAnsi="宋体" w:cs="宋体"/>
                            <w:kern w:val="0"/>
                            <w:szCs w:val="21"/>
                          </w:rPr>
                          <w:br/>
                          <w:t>在解答补充类图的问题时，应首先对所给出的类图的结构进行分析。由图3-1可知，该系统的类图由两个继承结构构成，一个以C1为基类，一个以C6为基类。根据图中已经给出的类可知，以C1</w:t>
                        </w:r>
                        <w:proofErr w:type="gramStart"/>
                        <w:r w:rsidRPr="00970DB0">
                          <w:rPr>
                            <w:rFonts w:ascii="宋体" w:eastAsia="宋体" w:hAnsi="宋体" w:cs="宋体"/>
                            <w:kern w:val="0"/>
                            <w:szCs w:val="21"/>
                          </w:rPr>
                          <w:t>为基类的</w:t>
                        </w:r>
                        <w:proofErr w:type="gramEnd"/>
                        <w:r w:rsidRPr="00970DB0">
                          <w:rPr>
                            <w:rFonts w:ascii="宋体" w:eastAsia="宋体" w:hAnsi="宋体" w:cs="宋体"/>
                            <w:kern w:val="0"/>
                            <w:szCs w:val="21"/>
                          </w:rPr>
                          <w:t>继承结构应该是对数字图书馆系统的使用者进行建模。</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可知，使用者有两类，一类是大学的用户，一类是图中已经给出的Author。User 与Student、Faculty和Staff之间是“一般/特殊”关系，可以构成一个继承结构。这个结构刚好与图3-1中的C2</w:t>
                        </w:r>
                        <w:r w:rsidRPr="00970DB0">
                          <w:rPr>
                            <w:rFonts w:ascii="微软雅黑" w:eastAsia="微软雅黑" w:hAnsi="微软雅黑" w:cs="微软雅黑"/>
                            <w:kern w:val="0"/>
                            <w:szCs w:val="21"/>
                          </w:rPr>
                          <w:t>〜</w:t>
                        </w:r>
                        <w:r w:rsidRPr="00970DB0">
                          <w:rPr>
                            <w:rFonts w:ascii="宋体" w:eastAsia="宋体" w:hAnsi="宋体" w:cs="宋体"/>
                            <w:kern w:val="0"/>
                            <w:szCs w:val="21"/>
                          </w:rPr>
                          <w:t>C5吻合。由此可知，C2</w:t>
                        </w:r>
                        <w:r w:rsidRPr="00970DB0">
                          <w:rPr>
                            <w:rFonts w:ascii="微软雅黑" w:eastAsia="微软雅黑" w:hAnsi="微软雅黑" w:cs="微软雅黑"/>
                            <w:kern w:val="0"/>
                            <w:szCs w:val="21"/>
                          </w:rPr>
                          <w:t>〜</w:t>
                        </w:r>
                        <w:r w:rsidRPr="00970DB0">
                          <w:rPr>
                            <w:rFonts w:ascii="宋体" w:eastAsia="宋体" w:hAnsi="宋体" w:cs="宋体"/>
                            <w:kern w:val="0"/>
                            <w:szCs w:val="21"/>
                          </w:rPr>
                          <w:t>C5分别对应User、Faculty、Student 和Staff。User和Author可以继续进行“一般/特殊”的抽象，扩展这个继承结构的层次。 因此，C1对应的是更高层</w:t>
                        </w:r>
                        <w:proofErr w:type="gramStart"/>
                        <w:r w:rsidRPr="00970DB0">
                          <w:rPr>
                            <w:rFonts w:ascii="宋体" w:eastAsia="宋体" w:hAnsi="宋体" w:cs="宋体"/>
                            <w:kern w:val="0"/>
                            <w:szCs w:val="21"/>
                          </w:rPr>
                          <w:t>的基类</w:t>
                        </w:r>
                        <w:proofErr w:type="gramEnd"/>
                        <w:r w:rsidRPr="00970DB0">
                          <w:rPr>
                            <w:rFonts w:ascii="宋体" w:eastAsia="宋体" w:hAnsi="宋体" w:cs="宋体"/>
                            <w:kern w:val="0"/>
                            <w:szCs w:val="21"/>
                          </w:rPr>
                          <w:t>—人。这个术语在说明中并没有直接给出来，但是可以很容易地根据继承关系推断出来。</w:t>
                        </w:r>
                        <w:r w:rsidRPr="00970DB0">
                          <w:rPr>
                            <w:rFonts w:ascii="宋体" w:eastAsia="宋体" w:hAnsi="宋体" w:cs="宋体"/>
                            <w:kern w:val="0"/>
                            <w:szCs w:val="21"/>
                          </w:rPr>
                          <w:br/>
                          <w:t>以C6</w:t>
                        </w:r>
                        <w:proofErr w:type="gramStart"/>
                        <w:r w:rsidRPr="00970DB0">
                          <w:rPr>
                            <w:rFonts w:ascii="宋体" w:eastAsia="宋体" w:hAnsi="宋体" w:cs="宋体"/>
                            <w:kern w:val="0"/>
                            <w:szCs w:val="21"/>
                          </w:rPr>
                          <w:t>为基类的</w:t>
                        </w:r>
                        <w:proofErr w:type="gramEnd"/>
                        <w:r w:rsidRPr="00970DB0">
                          <w:rPr>
                            <w:rFonts w:ascii="宋体" w:eastAsia="宋体" w:hAnsi="宋体" w:cs="宋体"/>
                            <w:kern w:val="0"/>
                            <w:szCs w:val="21"/>
                          </w:rPr>
                          <w:t>继承结构是对数字图书馆中的学术出版物进行建模。</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可知，学术出版物（Publication)分为会议文章（</w:t>
                        </w:r>
                        <w:proofErr w:type="spellStart"/>
                        <w:r w:rsidRPr="00970DB0">
                          <w:rPr>
                            <w:rFonts w:ascii="宋体" w:eastAsia="宋体" w:hAnsi="宋体" w:cs="宋体"/>
                            <w:kern w:val="0"/>
                            <w:szCs w:val="21"/>
                          </w:rPr>
                          <w:t>ConfPaper</w:t>
                        </w:r>
                        <w:proofErr w:type="spellEnd"/>
                        <w:r w:rsidRPr="00970DB0">
                          <w:rPr>
                            <w:rFonts w:ascii="宋体" w:eastAsia="宋体" w:hAnsi="宋体" w:cs="宋体"/>
                            <w:kern w:val="0"/>
                            <w:szCs w:val="21"/>
                          </w:rPr>
                          <w:t>)、期刊文章（</w:t>
                        </w:r>
                        <w:proofErr w:type="spellStart"/>
                        <w:r w:rsidRPr="00970DB0">
                          <w:rPr>
                            <w:rFonts w:ascii="宋体" w:eastAsia="宋体" w:hAnsi="宋体" w:cs="宋体"/>
                            <w:kern w:val="0"/>
                            <w:szCs w:val="21"/>
                          </w:rPr>
                          <w:t>JoumalArticle</w:t>
                        </w:r>
                        <w:proofErr w:type="spellEnd"/>
                        <w:r w:rsidRPr="00970DB0">
                          <w:rPr>
                            <w:rFonts w:ascii="宋体" w:eastAsia="宋体" w:hAnsi="宋体" w:cs="宋体"/>
                            <w:kern w:val="0"/>
                            <w:szCs w:val="21"/>
                          </w:rPr>
                          <w:t>)和校内技术报告（</w:t>
                        </w:r>
                        <w:proofErr w:type="spellStart"/>
                        <w:r w:rsidRPr="00970DB0">
                          <w:rPr>
                            <w:rFonts w:ascii="宋体" w:eastAsia="宋体" w:hAnsi="宋体" w:cs="宋体"/>
                            <w:kern w:val="0"/>
                            <w:szCs w:val="21"/>
                          </w:rPr>
                          <w:t>TechReport</w:t>
                        </w:r>
                        <w:proofErr w:type="spellEnd"/>
                        <w:r w:rsidRPr="00970DB0">
                          <w:rPr>
                            <w:rFonts w:ascii="宋体" w:eastAsia="宋体" w:hAnsi="宋体" w:cs="宋体"/>
                            <w:kern w:val="0"/>
                            <w:szCs w:val="21"/>
                          </w:rPr>
                          <w:t>)。这4个类之间也是“一般/特殊”关系，与C6</w:t>
                        </w:r>
                        <w:r w:rsidRPr="00970DB0">
                          <w:rPr>
                            <w:rFonts w:ascii="微软雅黑" w:eastAsia="微软雅黑" w:hAnsi="微软雅黑" w:cs="微软雅黑"/>
                            <w:kern w:val="0"/>
                            <w:szCs w:val="21"/>
                          </w:rPr>
                          <w:t>〜</w:t>
                        </w:r>
                        <w:r w:rsidRPr="00970DB0">
                          <w:rPr>
                            <w:rFonts w:ascii="宋体" w:eastAsia="宋体" w:hAnsi="宋体" w:cs="宋体"/>
                            <w:kern w:val="0"/>
                            <w:szCs w:val="21"/>
                          </w:rPr>
                          <w:t>C9的继承结构吻合。再结合类Proceedings与C7、Edition与C8之间的聚集关系，可知C6</w:t>
                        </w:r>
                        <w:r w:rsidRPr="00970DB0">
                          <w:rPr>
                            <w:rFonts w:ascii="微软雅黑" w:eastAsia="微软雅黑" w:hAnsi="微软雅黑" w:cs="微软雅黑"/>
                            <w:kern w:val="0"/>
                            <w:szCs w:val="21"/>
                          </w:rPr>
                          <w:t>〜</w:t>
                        </w:r>
                        <w:r w:rsidRPr="00970DB0">
                          <w:rPr>
                            <w:rFonts w:ascii="宋体" w:eastAsia="宋体" w:hAnsi="宋体" w:cs="宋体"/>
                            <w:kern w:val="0"/>
                            <w:szCs w:val="21"/>
                          </w:rPr>
                          <w:t>C9分别</w:t>
                        </w:r>
                        <w:proofErr w:type="gramStart"/>
                        <w:r w:rsidRPr="00970DB0">
                          <w:rPr>
                            <w:rFonts w:ascii="宋体" w:eastAsia="宋体" w:hAnsi="宋体" w:cs="宋体"/>
                            <w:kern w:val="0"/>
                            <w:szCs w:val="21"/>
                          </w:rPr>
                          <w:t>对应着类</w:t>
                        </w:r>
                        <w:proofErr w:type="gramEnd"/>
                        <w:r w:rsidRPr="00970DB0">
                          <w:rPr>
                            <w:rFonts w:ascii="宋体" w:eastAsia="宋体" w:hAnsi="宋体" w:cs="宋体"/>
                            <w:kern w:val="0"/>
                            <w:szCs w:val="21"/>
                          </w:rPr>
                          <w:t>Publication、</w:t>
                        </w:r>
                        <w:proofErr w:type="spellStart"/>
                        <w:r w:rsidRPr="00970DB0">
                          <w:rPr>
                            <w:rFonts w:ascii="宋体" w:eastAsia="宋体" w:hAnsi="宋体" w:cs="宋体"/>
                            <w:kern w:val="0"/>
                            <w:szCs w:val="21"/>
                          </w:rPr>
                          <w:t>ConfPaper</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JoumalArticle</w:t>
                        </w:r>
                        <w:proofErr w:type="spellEnd"/>
                        <w:r w:rsidRPr="00970DB0">
                          <w:rPr>
                            <w:rFonts w:ascii="宋体" w:eastAsia="宋体" w:hAnsi="宋体" w:cs="宋体"/>
                            <w:kern w:val="0"/>
                            <w:szCs w:val="21"/>
                          </w:rPr>
                          <w:t>和</w:t>
                        </w:r>
                        <w:proofErr w:type="spellStart"/>
                        <w:r w:rsidRPr="00970DB0">
                          <w:rPr>
                            <w:rFonts w:ascii="宋体" w:eastAsia="宋体" w:hAnsi="宋体" w:cs="宋体"/>
                            <w:kern w:val="0"/>
                            <w:szCs w:val="21"/>
                          </w:rPr>
                          <w:t>TechReport</w:t>
                        </w:r>
                        <w:proofErr w:type="spellEnd"/>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C6：题目、作者、出版年份、下载次数 </w:t>
                        </w:r>
                        <w:r w:rsidRPr="00970DB0">
                          <w:rPr>
                            <w:rFonts w:ascii="宋体" w:eastAsia="宋体" w:hAnsi="宋体" w:cs="宋体"/>
                            <w:kern w:val="0"/>
                            <w:szCs w:val="21"/>
                          </w:rPr>
                          <w:br/>
                          <w:t>C7：会议名称、召开时间、召开地点 </w:t>
                        </w:r>
                        <w:r w:rsidRPr="00970DB0">
                          <w:rPr>
                            <w:rFonts w:ascii="宋体" w:eastAsia="宋体" w:hAnsi="宋体" w:cs="宋体"/>
                            <w:kern w:val="0"/>
                            <w:szCs w:val="21"/>
                          </w:rPr>
                          <w:br/>
                          <w:t>C8：期刊名称、出版月份、期号、主办单位 </w:t>
                        </w:r>
                        <w:r w:rsidRPr="00970DB0">
                          <w:rPr>
                            <w:rFonts w:ascii="宋体" w:eastAsia="宋体" w:hAnsi="宋体" w:cs="宋体"/>
                            <w:kern w:val="0"/>
                            <w:szCs w:val="21"/>
                          </w:rPr>
                          <w:br/>
                          <w:t>C9：ID/校内ID</w:t>
                        </w:r>
                        <w:r w:rsidRPr="00970DB0">
                          <w:rPr>
                            <w:rFonts w:ascii="宋体" w:eastAsia="宋体" w:hAnsi="宋体" w:cs="宋体"/>
                            <w:kern w:val="0"/>
                            <w:szCs w:val="21"/>
                          </w:rPr>
                          <w:br/>
                          <w:t>说明：只要给出上述属性即可得分，多写不扣分，少写不得分。</w:t>
                        </w:r>
                        <w:r w:rsidRPr="00970DB0">
                          <w:rPr>
                            <w:rFonts w:ascii="宋体" w:eastAsia="宋体" w:hAnsi="宋体" w:cs="宋体"/>
                            <w:kern w:val="0"/>
                            <w:szCs w:val="21"/>
                          </w:rPr>
                          <w:br/>
                        </w:r>
                        <w:r w:rsidRPr="00970DB0">
                          <w:rPr>
                            <w:rFonts w:ascii="宋体" w:eastAsia="宋体" w:hAnsi="宋体" w:cs="宋体"/>
                            <w:kern w:val="0"/>
                            <w:szCs w:val="21"/>
                          </w:rPr>
                          <w:br/>
                          <w:t>本问题仍然是在考察继承结构。在识别各个类的属性时，对于继承结构要区分共性属性和差异属性。共性属性应该由</w:t>
                        </w:r>
                        <w:proofErr w:type="gramStart"/>
                        <w:r w:rsidRPr="00970DB0">
                          <w:rPr>
                            <w:rFonts w:ascii="宋体" w:eastAsia="宋体" w:hAnsi="宋体" w:cs="宋体"/>
                            <w:kern w:val="0"/>
                            <w:szCs w:val="21"/>
                          </w:rPr>
                          <w:t>基类定义</w:t>
                        </w:r>
                        <w:proofErr w:type="gramEnd"/>
                        <w:r w:rsidRPr="00970DB0">
                          <w:rPr>
                            <w:rFonts w:ascii="宋体" w:eastAsia="宋体" w:hAnsi="宋体" w:cs="宋体"/>
                            <w:kern w:val="0"/>
                            <w:szCs w:val="21"/>
                          </w:rPr>
                          <w:t>，派生类继承；差异属性则由各个派牛类定义。对于C6</w:t>
                        </w:r>
                        <w:r w:rsidRPr="00970DB0">
                          <w:rPr>
                            <w:rFonts w:ascii="微软雅黑" w:eastAsia="微软雅黑" w:hAnsi="微软雅黑" w:cs="微软雅黑"/>
                            <w:kern w:val="0"/>
                            <w:szCs w:val="21"/>
                          </w:rPr>
                          <w:t>〜</w:t>
                        </w:r>
                        <w:r w:rsidRPr="00970DB0">
                          <w:rPr>
                            <w:rFonts w:ascii="宋体" w:eastAsia="宋体" w:hAnsi="宋体" w:cs="宋体"/>
                            <w:kern w:val="0"/>
                            <w:szCs w:val="21"/>
                          </w:rPr>
                          <w:t>C9属性的描述，说明中已经列举的比较明确了。如“系统中保存了会议文章（</w:t>
                        </w:r>
                        <w:proofErr w:type="spellStart"/>
                        <w:r w:rsidRPr="00970DB0">
                          <w:rPr>
                            <w:rFonts w:ascii="宋体" w:eastAsia="宋体" w:hAnsi="宋体" w:cs="宋体"/>
                            <w:kern w:val="0"/>
                            <w:szCs w:val="21"/>
                          </w:rPr>
                          <w:t>ConfPaper</w:t>
                        </w:r>
                        <w:proofErr w:type="spellEnd"/>
                        <w:r w:rsidRPr="00970DB0">
                          <w:rPr>
                            <w:rFonts w:ascii="宋体" w:eastAsia="宋体" w:hAnsi="宋体" w:cs="宋体"/>
                            <w:kern w:val="0"/>
                            <w:szCs w:val="21"/>
                          </w:rPr>
                          <w:t>)、期刊文章（</w:t>
                        </w:r>
                        <w:proofErr w:type="spellStart"/>
                        <w:r w:rsidRPr="00970DB0">
                          <w:rPr>
                            <w:rFonts w:ascii="宋体" w:eastAsia="宋体" w:hAnsi="宋体" w:cs="宋体"/>
                            <w:kern w:val="0"/>
                            <w:szCs w:val="21"/>
                          </w:rPr>
                          <w:t>JoumalArticle</w:t>
                        </w:r>
                        <w:proofErr w:type="spellEnd"/>
                        <w:r w:rsidRPr="00970DB0">
                          <w:rPr>
                            <w:rFonts w:ascii="宋体" w:eastAsia="宋体" w:hAnsi="宋体" w:cs="宋体"/>
                            <w:kern w:val="0"/>
                            <w:szCs w:val="21"/>
                          </w:rPr>
                          <w:t>)和校内技术报告（</w:t>
                        </w:r>
                        <w:proofErr w:type="spellStart"/>
                        <w:r w:rsidRPr="00970DB0">
                          <w:rPr>
                            <w:rFonts w:ascii="宋体" w:eastAsia="宋体" w:hAnsi="宋体" w:cs="宋体"/>
                            <w:kern w:val="0"/>
                            <w:szCs w:val="21"/>
                          </w:rPr>
                          <w:t>TechReport</w:t>
                        </w:r>
                        <w:proofErr w:type="spellEnd"/>
                        <w:r w:rsidRPr="00970DB0">
                          <w:rPr>
                            <w:rFonts w:ascii="宋体" w:eastAsia="宋体" w:hAnsi="宋体" w:cs="宋体"/>
                            <w:kern w:val="0"/>
                            <w:szCs w:val="21"/>
                          </w:rPr>
                          <w:t>)等学术出版物的信息，如题目、作者以及出版年份等。”这里已经暗示了题目、作者、出版年份是</w:t>
                        </w:r>
                        <w:r w:rsidRPr="00970DB0">
                          <w:rPr>
                            <w:rFonts w:ascii="宋体" w:eastAsia="宋体" w:hAnsi="宋体" w:cs="宋体"/>
                            <w:kern w:val="0"/>
                            <w:szCs w:val="21"/>
                          </w:rPr>
                          <w:lastRenderedPageBreak/>
                          <w:t>所有出版物的共性属性，所以应该定义</w:t>
                        </w:r>
                        <w:proofErr w:type="gramStart"/>
                        <w:r w:rsidRPr="00970DB0">
                          <w:rPr>
                            <w:rFonts w:ascii="宋体" w:eastAsia="宋体" w:hAnsi="宋体" w:cs="宋体"/>
                            <w:kern w:val="0"/>
                            <w:szCs w:val="21"/>
                          </w:rPr>
                          <w:t>在基类</w:t>
                        </w:r>
                        <w:proofErr w:type="gramEnd"/>
                        <w:r w:rsidRPr="00970DB0">
                          <w:rPr>
                            <w:rFonts w:ascii="宋体" w:eastAsia="宋体" w:hAnsi="宋体" w:cs="宋体"/>
                            <w:kern w:val="0"/>
                            <w:szCs w:val="21"/>
                          </w:rPr>
                          <w:t>Publication中。“除此之外，系统还存储了不同类型出版物的一些特有信息：”，这里暗示的是各个派生类的差异属性，根据说明对应到不同的派生类中郎可。即C7:会议名称、召开时间、召开地点；C8:期刊名称、出版月份、期号、主办单位；C9: ID/校内ID。</w:t>
                        </w:r>
                        <w:r w:rsidRPr="00970DB0">
                          <w:rPr>
                            <w:rFonts w:ascii="宋体" w:eastAsia="宋体" w:hAnsi="宋体" w:cs="宋体"/>
                            <w:kern w:val="0"/>
                            <w:szCs w:val="21"/>
                          </w:rPr>
                          <w:br/>
                          <w:t>但是不能忽视的是说明中的第4条“下载出版物。系统记录每个出版物被下载的次数。”这里的“下载次数”显然也是与出版物相关的属性，而且是每个出版物都应该具有的属性，因此“下载次数”</w:t>
                        </w:r>
                        <w:proofErr w:type="gramStart"/>
                        <w:r w:rsidRPr="00970DB0">
                          <w:rPr>
                            <w:rFonts w:ascii="宋体" w:eastAsia="宋体" w:hAnsi="宋体" w:cs="宋体"/>
                            <w:kern w:val="0"/>
                            <w:szCs w:val="21"/>
                          </w:rPr>
                          <w:t>也是基类</w:t>
                        </w:r>
                        <w:proofErr w:type="gramEnd"/>
                        <w:r w:rsidRPr="00970DB0">
                          <w:rPr>
                            <w:rFonts w:ascii="宋体" w:eastAsia="宋体" w:hAnsi="宋体" w:cs="宋体"/>
                            <w:kern w:val="0"/>
                            <w:szCs w:val="21"/>
                          </w:rPr>
                          <w:t>Publication的属性之一。这样的话，C6的属性应该包括题目、作者、出版年份、下载次数。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图3-1包含的是观察者模式（</w:t>
                        </w:r>
                        <w:proofErr w:type="spellStart"/>
                        <w:r w:rsidRPr="00970DB0">
                          <w:rPr>
                            <w:rFonts w:ascii="宋体" w:eastAsia="宋体" w:hAnsi="宋体" w:cs="宋体"/>
                            <w:kern w:val="0"/>
                            <w:szCs w:val="21"/>
                          </w:rPr>
                          <w:t>Observerpattern</w:t>
                        </w:r>
                        <w:proofErr w:type="spellEnd"/>
                        <w:r w:rsidRPr="00970DB0">
                          <w:rPr>
                            <w:rFonts w:ascii="宋体" w:eastAsia="宋体" w:hAnsi="宋体" w:cs="宋体"/>
                            <w:kern w:val="0"/>
                            <w:szCs w:val="21"/>
                          </w:rPr>
                          <w:t>)。</w:t>
                        </w:r>
                        <w:r w:rsidRPr="00970DB0">
                          <w:rPr>
                            <w:rFonts w:ascii="宋体" w:eastAsia="宋体" w:hAnsi="宋体" w:cs="宋体"/>
                            <w:kern w:val="0"/>
                            <w:szCs w:val="21"/>
                          </w:rPr>
                          <w:br/>
                          <w:t>该设计模式所实现的功能是：若有新的出版物引用了该出版物，系统将发送电子邮件通知该用户。</w:t>
                        </w:r>
                        <w:r w:rsidRPr="00970DB0">
                          <w:rPr>
                            <w:rFonts w:ascii="宋体" w:eastAsia="宋体" w:hAnsi="宋体" w:cs="宋体"/>
                            <w:kern w:val="0"/>
                            <w:szCs w:val="21"/>
                          </w:rPr>
                          <w:br/>
                        </w:r>
                        <w:r w:rsidRPr="00970DB0">
                          <w:rPr>
                            <w:rFonts w:ascii="宋体" w:eastAsia="宋体" w:hAnsi="宋体" w:cs="宋体"/>
                            <w:kern w:val="0"/>
                            <w:szCs w:val="21"/>
                          </w:rPr>
                          <w:br/>
                          <w:t>这个题目考查对设计模式概念的理解。由图3-1可以看到，图中定义了“Subject” 和“</w:t>
                        </w:r>
                        <w:proofErr w:type="spellStart"/>
                        <w:r w:rsidRPr="00970DB0">
                          <w:rPr>
                            <w:rFonts w:ascii="宋体" w:eastAsia="宋体" w:hAnsi="宋体" w:cs="宋体"/>
                            <w:kern w:val="0"/>
                            <w:szCs w:val="21"/>
                          </w:rPr>
                          <w:t>Obsever</w:t>
                        </w:r>
                        <w:proofErr w:type="spellEnd"/>
                        <w:r w:rsidRPr="00970DB0">
                          <w:rPr>
                            <w:rFonts w:ascii="宋体" w:eastAsia="宋体" w:hAnsi="宋体" w:cs="宋体"/>
                            <w:kern w:val="0"/>
                            <w:szCs w:val="21"/>
                          </w:rPr>
                          <w:t>”类，很容易让人联想到观察者模式。观察</w:t>
                        </w:r>
                        <w:proofErr w:type="gramStart"/>
                        <w:r w:rsidRPr="00970DB0">
                          <w:rPr>
                            <w:rFonts w:ascii="宋体" w:eastAsia="宋体" w:hAnsi="宋体" w:cs="宋体"/>
                            <w:kern w:val="0"/>
                            <w:szCs w:val="21"/>
                          </w:rPr>
                          <w:t>者模式</w:t>
                        </w:r>
                        <w:proofErr w:type="gramEnd"/>
                        <w:r w:rsidRPr="00970DB0">
                          <w:rPr>
                            <w:rFonts w:ascii="宋体" w:eastAsia="宋体" w:hAnsi="宋体" w:cs="宋体"/>
                            <w:kern w:val="0"/>
                            <w:szCs w:val="21"/>
                          </w:rPr>
                          <w:t>的类图如图3-2所示。</w:t>
                        </w:r>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0D4519D7" wp14:editId="00C7031C">
                              <wp:extent cx="4981575" cy="2286000"/>
                              <wp:effectExtent l="0" t="0" r="9525" b="0"/>
                              <wp:docPr id="108" name="图片 108" descr="http://www.rkpass.cn/ruankao_work_version_0103/userfile/image/7644646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www.rkpass.cn/ruankao_work_version_0103/userfile/image/764464674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2286000"/>
                                      </a:xfrm>
                                      <a:prstGeom prst="rect">
                                        <a:avLst/>
                                      </a:prstGeom>
                                      <a:noFill/>
                                      <a:ln>
                                        <a:noFill/>
                                      </a:ln>
                                    </pic:spPr>
                                  </pic:pic>
                                </a:graphicData>
                              </a:graphic>
                            </wp:inline>
                          </w:drawing>
                        </w:r>
                        <w:r w:rsidRPr="00970DB0">
                          <w:rPr>
                            <w:rFonts w:ascii="宋体" w:eastAsia="宋体" w:hAnsi="宋体" w:cs="宋体"/>
                            <w:kern w:val="0"/>
                            <w:szCs w:val="21"/>
                          </w:rPr>
                          <w:br/>
                          <w:t>观察</w:t>
                        </w:r>
                        <w:proofErr w:type="gramStart"/>
                        <w:r w:rsidRPr="00970DB0">
                          <w:rPr>
                            <w:rFonts w:ascii="宋体" w:eastAsia="宋体" w:hAnsi="宋体" w:cs="宋体"/>
                            <w:kern w:val="0"/>
                            <w:szCs w:val="21"/>
                          </w:rPr>
                          <w:t>者模式</w:t>
                        </w:r>
                        <w:proofErr w:type="gramEnd"/>
                        <w:r w:rsidRPr="00970DB0">
                          <w:rPr>
                            <w:rFonts w:ascii="宋体" w:eastAsia="宋体" w:hAnsi="宋体" w:cs="宋体"/>
                            <w:kern w:val="0"/>
                            <w:szCs w:val="21"/>
                          </w:rPr>
                          <w:t>的设计意图是定义对象间的一种一对多的依赖关系，当一个对象的状态发生改变时，所有依赖于它的对象都得到通知并被自动更新。这个设计意图与说明中的第5个功能点非常吻合。所以在设计这个类</w:t>
                        </w:r>
                        <w:proofErr w:type="gramStart"/>
                        <w:r w:rsidRPr="00970DB0">
                          <w:rPr>
                            <w:rFonts w:ascii="宋体" w:eastAsia="宋体" w:hAnsi="宋体" w:cs="宋体"/>
                            <w:kern w:val="0"/>
                            <w:szCs w:val="21"/>
                          </w:rPr>
                          <w:t>图运用</w:t>
                        </w:r>
                        <w:proofErr w:type="gramEnd"/>
                        <w:r w:rsidRPr="00970DB0">
                          <w:rPr>
                            <w:rFonts w:ascii="宋体" w:eastAsia="宋体" w:hAnsi="宋体" w:cs="宋体"/>
                            <w:kern w:val="0"/>
                            <w:szCs w:val="21"/>
                          </w:rPr>
                          <w:t>了观察者模式，实现的功能就是：若有新的出版物引用了该出版物，系统将发送电子邮件通知该用户。 </w:t>
                        </w:r>
                      </w:p>
                    </w:tc>
                  </w:tr>
                </w:tbl>
                <w:p w14:paraId="1204C035" w14:textId="77777777" w:rsidR="00970DB0" w:rsidRPr="00970DB0" w:rsidRDefault="00970DB0" w:rsidP="00970DB0">
                  <w:pPr>
                    <w:widowControl/>
                    <w:jc w:val="center"/>
                    <w:rPr>
                      <w:rFonts w:ascii="宋体" w:eastAsia="宋体" w:hAnsi="宋体" w:cs="宋体"/>
                      <w:kern w:val="0"/>
                      <w:szCs w:val="21"/>
                    </w:rPr>
                  </w:pPr>
                </w:p>
              </w:tc>
            </w:tr>
          </w:tbl>
          <w:p w14:paraId="6886D699" w14:textId="77777777" w:rsidR="00970DB0" w:rsidRPr="00970DB0" w:rsidRDefault="00970DB0" w:rsidP="00970DB0">
            <w:pPr>
              <w:widowControl/>
              <w:jc w:val="center"/>
              <w:rPr>
                <w:rFonts w:ascii="Tahoma" w:eastAsia="宋体" w:hAnsi="Tahoma" w:cs="Tahoma"/>
                <w:color w:val="000000"/>
                <w:kern w:val="0"/>
                <w:szCs w:val="21"/>
              </w:rPr>
            </w:pPr>
          </w:p>
        </w:tc>
      </w:tr>
    </w:tbl>
    <w:p w14:paraId="57B119A1" w14:textId="77777777" w:rsidR="00970DB0" w:rsidRPr="00970DB0" w:rsidRDefault="00970DB0" w:rsidP="00970DB0"/>
    <w:p w14:paraId="04212C0C" w14:textId="64206E04" w:rsidR="00970DB0" w:rsidRDefault="006B6D48" w:rsidP="004B1716">
      <w:pPr>
        <w:pStyle w:val="1"/>
      </w:pPr>
      <w:r>
        <w:lastRenderedPageBreak/>
        <w:t>[</w:t>
      </w:r>
      <w:r>
        <w:rPr>
          <w:rFonts w:hint="eastAsia"/>
        </w:rPr>
        <w:t>√</w:t>
      </w:r>
      <w:r>
        <w:t>]</w:t>
      </w:r>
      <w:r w:rsidR="00970DB0">
        <w:rPr>
          <w:rFonts w:hint="eastAsia"/>
        </w:rPr>
        <w:t>2</w:t>
      </w:r>
      <w:r w:rsidR="00970DB0">
        <w:t xml:space="preserve">016 </w:t>
      </w:r>
      <w:r w:rsidR="00970DB0">
        <w:rPr>
          <w:rFonts w:hint="eastAsia"/>
        </w:rPr>
        <w:t>上半年</w:t>
      </w:r>
    </w:p>
    <w:p w14:paraId="319A202D" w14:textId="7337B432"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65E36058"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13C3DC4C" w14:textId="77777777">
              <w:trPr>
                <w:tblCellSpacing w:w="0" w:type="dxa"/>
                <w:jc w:val="center"/>
              </w:trPr>
              <w:tc>
                <w:tcPr>
                  <w:tcW w:w="5000" w:type="pct"/>
                  <w:vAlign w:val="center"/>
                  <w:hideMark/>
                </w:tcPr>
                <w:p w14:paraId="15986E15" w14:textId="4A482DF2"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阅读下列说明和图，回答问题1至问题3，将解答填入答题纸的对应栏内。</w:t>
                  </w:r>
                  <w:r w:rsidRPr="00970DB0">
                    <w:rPr>
                      <w:rFonts w:ascii="宋体" w:eastAsia="宋体" w:hAnsi="宋体" w:cs="宋体"/>
                      <w:kern w:val="0"/>
                      <w:szCs w:val="21"/>
                    </w:rPr>
                    <w:br/>
                    <w:t>【说明】 </w:t>
                  </w:r>
                  <w:r w:rsidRPr="00970DB0">
                    <w:rPr>
                      <w:rFonts w:ascii="宋体" w:eastAsia="宋体" w:hAnsi="宋体" w:cs="宋体"/>
                      <w:kern w:val="0"/>
                      <w:szCs w:val="21"/>
                    </w:rPr>
                    <w:br/>
                    <w:t>某软件公司</w:t>
                  </w:r>
                  <w:proofErr w:type="gramStart"/>
                  <w:r w:rsidRPr="00970DB0">
                    <w:rPr>
                      <w:rFonts w:ascii="宋体" w:eastAsia="宋体" w:hAnsi="宋体" w:cs="宋体"/>
                      <w:kern w:val="0"/>
                      <w:szCs w:val="21"/>
                    </w:rPr>
                    <w:t>欲设计</w:t>
                  </w:r>
                  <w:proofErr w:type="gramEnd"/>
                  <w:r w:rsidRPr="00970DB0">
                    <w:rPr>
                      <w:rFonts w:ascii="宋体" w:eastAsia="宋体" w:hAnsi="宋体" w:cs="宋体"/>
                      <w:kern w:val="0"/>
                      <w:szCs w:val="21"/>
                    </w:rPr>
                    <w:t>实现一个虚拟世界仿真系统。系统中的虚拟世界用于模拟现实世界中的不同环境（由用户设置并创建），用户通过操作仿真系统中的1~2个机器人来探索虚拟世界。机器人维护着两个变量b1和b2，用来保存从虚拟世界中读取的字符。</w:t>
                  </w:r>
                  <w:r w:rsidRPr="00970DB0">
                    <w:rPr>
                      <w:rFonts w:ascii="宋体" w:eastAsia="宋体" w:hAnsi="宋体" w:cs="宋体"/>
                      <w:kern w:val="0"/>
                      <w:szCs w:val="21"/>
                    </w:rPr>
                    <w:br/>
                    <w:t>该系统的主要功能描述如下：</w:t>
                  </w:r>
                  <w:r w:rsidRPr="00970DB0">
                    <w:rPr>
                      <w:rFonts w:ascii="宋体" w:eastAsia="宋体" w:hAnsi="宋体" w:cs="宋体"/>
                      <w:kern w:val="0"/>
                      <w:szCs w:val="21"/>
                    </w:rPr>
                    <w:br/>
                    <w:t>（1）机器人探索虚拟世界（Run Robots）。用户使用编辑器（Editor）编写文件以设置想要模拟的环境，将文件导入系统（Load File）从而在仿真系统中建立虚拟世界（Setup World）。机器人在虚拟世界中的行为也在文件中进行定义，建立机器人的探索行为程序（Setup Program）。机器人在虚拟世界中探索时（Run Program），有2种运行模式：</w:t>
                  </w:r>
                  <w:r w:rsidRPr="00970DB0">
                    <w:rPr>
                      <w:rFonts w:ascii="宋体" w:eastAsia="宋体" w:hAnsi="宋体" w:cs="宋体"/>
                      <w:kern w:val="0"/>
                      <w:szCs w:val="21"/>
                    </w:rPr>
                    <w:br/>
                    <w:t>①自动控制（Run）：事先编排好机器人的动作序列（指令（Instruction）），执行指令，使机器人可以连续动作。若干条指令构成机器人的指令集（Instruction Set）。</w:t>
                  </w:r>
                  <w:r w:rsidRPr="00970DB0">
                    <w:rPr>
                      <w:rFonts w:ascii="宋体" w:eastAsia="宋体" w:hAnsi="宋体" w:cs="宋体"/>
                      <w:kern w:val="0"/>
                      <w:szCs w:val="21"/>
                    </w:rPr>
                    <w:br/>
                    <w:t>②单步控制（Step）：自动控制方式的一种特殊形式，只执行指定指令中的一个动作。</w:t>
                  </w:r>
                  <w:r w:rsidRPr="00970DB0">
                    <w:rPr>
                      <w:rFonts w:ascii="宋体" w:eastAsia="宋体" w:hAnsi="宋体" w:cs="宋体"/>
                      <w:kern w:val="0"/>
                      <w:szCs w:val="21"/>
                    </w:rPr>
                    <w:br/>
                    <w:t>（2）手动控制机器人（Manipulate Robots）。选定1个机器人后（Select Robot），可以采用手动方式控制它。手动控制有4种方式：</w:t>
                  </w:r>
                  <w:r w:rsidRPr="00970DB0">
                    <w:rPr>
                      <w:rFonts w:ascii="宋体" w:eastAsia="宋体" w:hAnsi="宋体" w:cs="宋体"/>
                      <w:kern w:val="0"/>
                      <w:szCs w:val="21"/>
                    </w:rPr>
                    <w:br/>
                    <w:t>①Move：机器人朝着正前方移动一个交叉点。</w:t>
                  </w:r>
                  <w:r w:rsidRPr="00970DB0">
                    <w:rPr>
                      <w:rFonts w:ascii="宋体" w:eastAsia="宋体" w:hAnsi="宋体" w:cs="宋体"/>
                      <w:kern w:val="0"/>
                      <w:szCs w:val="21"/>
                    </w:rPr>
                    <w:br/>
                    <w:t>②Left：机器人原地沿逆时针方向旋转90度。</w:t>
                  </w:r>
                  <w:r w:rsidRPr="00970DB0">
                    <w:rPr>
                      <w:rFonts w:ascii="宋体" w:eastAsia="宋体" w:hAnsi="宋体" w:cs="宋体"/>
                      <w:kern w:val="0"/>
                      <w:szCs w:val="21"/>
                    </w:rPr>
                    <w:br/>
                    <w:t>③Read：机器人读取其所在位置的字符，并将这个字符的值赋给b1；如果这个位置上没有字符，则不改变b1的当前值。</w:t>
                  </w:r>
                  <w:r w:rsidRPr="00970DB0">
                    <w:rPr>
                      <w:rFonts w:ascii="宋体" w:eastAsia="宋体" w:hAnsi="宋体" w:cs="宋体"/>
                      <w:kern w:val="0"/>
                      <w:szCs w:val="21"/>
                    </w:rPr>
                    <w:br/>
                    <w:t>④Write：将b1中的字符写入机器人当前所在的位置，如果这个位置上已经有字符，该字符的值将会被b1的值替代。如果这时b1没有值，即在执行Write动作之前没有执行过任何Read动作，那么需要提示用户相应的错误信息（Show Errors）。</w:t>
                  </w:r>
                  <w:r w:rsidRPr="00970DB0">
                    <w:rPr>
                      <w:rFonts w:ascii="宋体" w:eastAsia="宋体" w:hAnsi="宋体" w:cs="宋体"/>
                      <w:kern w:val="0"/>
                      <w:szCs w:val="21"/>
                    </w:rPr>
                    <w:br/>
                    <w:t>手动控制与单步控制的区别在于，单步控制时执行的是指令中的动作，只有一种控制方式，即执行下个动作；而手动控制时有4种动作。</w:t>
                  </w:r>
                  <w:r w:rsidRPr="00970DB0">
                    <w:rPr>
                      <w:rFonts w:ascii="宋体" w:eastAsia="宋体" w:hAnsi="宋体" w:cs="宋体"/>
                      <w:kern w:val="0"/>
                      <w:szCs w:val="21"/>
                    </w:rPr>
                    <w:br/>
                    <w:t>现采用面向对象方法设计并实现该仿真系统，得到如图3-1所示的用例图和图3-2所示的初始类图。图3-2中的类“Interpreter”和“Parser”用于解析描述虚拟世界的文件以及机器人行为文件中的指令集。</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5A8E0C91" wp14:editId="5CE7F8FF">
                        <wp:extent cx="4752975" cy="3619500"/>
                        <wp:effectExtent l="0" t="0" r="9525" b="0"/>
                        <wp:docPr id="123" name="图片 123" descr="http://www.rkpass.cn/ruankao_work_version_0103/userfile/image/xt-rjsjs-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rkpass.cn/ruankao_work_version_0103/userfile/image/xt-rjsjs-s-x-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361950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1684EEB8" wp14:editId="404015AC">
                        <wp:extent cx="3676650" cy="3381375"/>
                        <wp:effectExtent l="0" t="0" r="0" b="9525"/>
                        <wp:docPr id="122" name="图片 122" descr="http://www.rkpass.cn/ruankao_work_version_0103/userfile/image/xt-rjsjs-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rkpass.cn/ruankao_work_version_0103/userfile/image/xt-rjsjs-s-x-3-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3381375"/>
                                </a:xfrm>
                                <a:prstGeom prst="rect">
                                  <a:avLst/>
                                </a:prstGeom>
                                <a:noFill/>
                                <a:ln>
                                  <a:noFill/>
                                </a:ln>
                              </pic:spPr>
                            </pic:pic>
                          </a:graphicData>
                        </a:graphic>
                      </wp:inline>
                    </w:drawing>
                  </w:r>
                </w:p>
              </w:tc>
            </w:tr>
            <w:tr w:rsidR="00970DB0" w:rsidRPr="00970DB0" w14:paraId="4706E4D4" w14:textId="77777777">
              <w:trPr>
                <w:tblCellSpacing w:w="0" w:type="dxa"/>
                <w:jc w:val="center"/>
              </w:trPr>
              <w:tc>
                <w:tcPr>
                  <w:tcW w:w="0" w:type="auto"/>
                  <w:vAlign w:val="center"/>
                  <w:hideMark/>
                </w:tcPr>
                <w:p w14:paraId="5BE6F9B8"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12F851B0" w14:textId="77777777">
              <w:trPr>
                <w:tblCellSpacing w:w="0" w:type="dxa"/>
                <w:jc w:val="center"/>
              </w:trPr>
              <w:tc>
                <w:tcPr>
                  <w:tcW w:w="5000" w:type="pct"/>
                  <w:vAlign w:val="center"/>
                  <w:hideMark/>
                </w:tcPr>
                <w:p w14:paraId="6E8582D0"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根据说明中的描述，给出图3-1中U1～U6所对应的用例名。</w:t>
                  </w:r>
                </w:p>
              </w:tc>
            </w:tr>
            <w:tr w:rsidR="00970DB0" w:rsidRPr="00970DB0" w14:paraId="6D862CEF" w14:textId="77777777">
              <w:trPr>
                <w:tblCellSpacing w:w="0" w:type="dxa"/>
                <w:jc w:val="center"/>
              </w:trPr>
              <w:tc>
                <w:tcPr>
                  <w:tcW w:w="0" w:type="auto"/>
                  <w:vAlign w:val="center"/>
                  <w:hideMark/>
                </w:tcPr>
                <w:p w14:paraId="5B62849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B7C191A" w14:textId="77777777">
              <w:trPr>
                <w:tblCellSpacing w:w="0" w:type="dxa"/>
                <w:jc w:val="center"/>
              </w:trPr>
              <w:tc>
                <w:tcPr>
                  <w:tcW w:w="5000" w:type="pct"/>
                  <w:vAlign w:val="center"/>
                  <w:hideMark/>
                </w:tcPr>
                <w:p w14:paraId="4F76CBF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图3-1中用例U1～U6分别与哪个（哪些）用例之间有关系，是何种关系？</w:t>
                  </w:r>
                </w:p>
              </w:tc>
            </w:tr>
            <w:tr w:rsidR="00970DB0" w:rsidRPr="00970DB0" w14:paraId="448BBBCA" w14:textId="77777777">
              <w:trPr>
                <w:tblCellSpacing w:w="0" w:type="dxa"/>
                <w:jc w:val="center"/>
              </w:trPr>
              <w:tc>
                <w:tcPr>
                  <w:tcW w:w="0" w:type="auto"/>
                  <w:vAlign w:val="center"/>
                  <w:hideMark/>
                </w:tcPr>
                <w:p w14:paraId="02DBC7C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FB42E2A" w14:textId="77777777">
              <w:trPr>
                <w:tblCellSpacing w:w="0" w:type="dxa"/>
                <w:jc w:val="center"/>
              </w:trPr>
              <w:tc>
                <w:tcPr>
                  <w:tcW w:w="5000" w:type="pct"/>
                  <w:vAlign w:val="center"/>
                  <w:hideMark/>
                </w:tcPr>
                <w:p w14:paraId="3FB00B7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根据说明中的描述，给出图3-2中C1～C5所对应的类名。</w:t>
                  </w:r>
                </w:p>
              </w:tc>
            </w:tr>
            <w:tr w:rsidR="00970DB0" w:rsidRPr="00970DB0" w14:paraId="491E6FA5" w14:textId="77777777">
              <w:trPr>
                <w:tblCellSpacing w:w="0" w:type="dxa"/>
                <w:jc w:val="center"/>
              </w:trPr>
              <w:tc>
                <w:tcPr>
                  <w:tcW w:w="0" w:type="auto"/>
                  <w:vAlign w:val="center"/>
                  <w:hideMark/>
                </w:tcPr>
                <w:p w14:paraId="1E5BF6F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DA39685" w14:textId="77777777">
              <w:trPr>
                <w:tblCellSpacing w:w="0" w:type="dxa"/>
                <w:jc w:val="center"/>
              </w:trPr>
              <w:tc>
                <w:tcPr>
                  <w:tcW w:w="0" w:type="auto"/>
                  <w:vAlign w:val="center"/>
                  <w:hideMark/>
                </w:tcPr>
                <w:p w14:paraId="2FADE7D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bl>
          <w:p w14:paraId="47D23260"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16C8C276"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35ABF310" w14:textId="77777777">
              <w:trPr>
                <w:tblCellSpacing w:w="0" w:type="dxa"/>
                <w:jc w:val="center"/>
              </w:trPr>
              <w:tc>
                <w:tcPr>
                  <w:tcW w:w="1000" w:type="pct"/>
                  <w:vAlign w:val="center"/>
                  <w:hideMark/>
                </w:tcPr>
                <w:p w14:paraId="5EF3F725" w14:textId="71E15310"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04C6CCBC" wp14:editId="07340646">
                        <wp:extent cx="1295400" cy="238125"/>
                        <wp:effectExtent l="0" t="0" r="0" b="9525"/>
                        <wp:docPr id="121" name="图片 12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05D24DA" w14:textId="242B01BA"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9A8EB23" wp14:editId="51D99B63">
                        <wp:extent cx="952500" cy="238125"/>
                        <wp:effectExtent l="0" t="0" r="0" b="9525"/>
                        <wp:docPr id="120" name="图片 120" descr="http://www.rkpass.cn/image/wybj.gi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rkpass.cn/image/wybj.gif">
                                  <a:hlinkClick r:id="rId4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205B93F1" w14:textId="305AB053"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0518950" wp14:editId="68C03268">
                        <wp:extent cx="1066800" cy="238125"/>
                        <wp:effectExtent l="0" t="0" r="0" b="9525"/>
                        <wp:docPr id="119" name="图片 119" descr="http://www.rkpass.cn/image/wlzc.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rkpass.cn/image/wlzc.jpg">
                                  <a:hlinkClick r:id="rId48"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44748BC"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6DBE395F" w14:textId="34C90408"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30D959C" wp14:editId="28AAA001">
                        <wp:extent cx="647700" cy="238125"/>
                        <wp:effectExtent l="0" t="0" r="0" b="9525"/>
                        <wp:docPr id="118" name="图片 118" descr="http://www.rkpass.cn/image/per_ti.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rkpass.cn/image/per_ti.gif">
                                  <a:hlinkClick r:id="rId4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0B314975" wp14:editId="16B4EF2E">
                        <wp:extent cx="647700" cy="238125"/>
                        <wp:effectExtent l="0" t="0" r="0" b="9525"/>
                        <wp:docPr id="117" name="图片 117" descr="http://www.rkpass.cn/image/next_ti.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rkpass.cn/image/next_ti.gif">
                                  <a:hlinkClick r:id="rId5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209888E7"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54F0BAF2" w14:textId="77777777" w:rsidTr="00970DB0">
        <w:trPr>
          <w:tblCellSpacing w:w="0" w:type="dxa"/>
          <w:jc w:val="center"/>
        </w:trPr>
        <w:tc>
          <w:tcPr>
            <w:tcW w:w="5000" w:type="pct"/>
            <w:shd w:val="clear" w:color="auto" w:fill="FFFFFF"/>
            <w:hideMark/>
          </w:tcPr>
          <w:p w14:paraId="2ED8F9B7"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75F118CD" w14:textId="77777777" w:rsidTr="00970DB0">
        <w:trPr>
          <w:tblCellSpacing w:w="0" w:type="dxa"/>
          <w:jc w:val="center"/>
        </w:trPr>
        <w:tc>
          <w:tcPr>
            <w:tcW w:w="5000" w:type="pct"/>
            <w:shd w:val="clear" w:color="auto" w:fill="FFFFFF"/>
            <w:vAlign w:val="center"/>
            <w:hideMark/>
          </w:tcPr>
          <w:p w14:paraId="3240AB1C"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765705DF" w14:textId="77777777" w:rsidTr="00970DB0">
        <w:trPr>
          <w:tblCellSpacing w:w="0" w:type="dxa"/>
          <w:jc w:val="center"/>
        </w:trPr>
        <w:tc>
          <w:tcPr>
            <w:tcW w:w="5000" w:type="pct"/>
            <w:shd w:val="clear" w:color="auto" w:fill="FFFFFF"/>
            <w:vAlign w:val="center"/>
            <w:hideMark/>
          </w:tcPr>
          <w:p w14:paraId="3D516330"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CED1C5B"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40009C86" w14:textId="77777777">
              <w:trPr>
                <w:trHeight w:val="150"/>
                <w:tblCellSpacing w:w="0" w:type="dxa"/>
              </w:trPr>
              <w:tc>
                <w:tcPr>
                  <w:tcW w:w="5000" w:type="pct"/>
                  <w:gridSpan w:val="2"/>
                  <w:vAlign w:val="center"/>
                  <w:hideMark/>
                </w:tcPr>
                <w:p w14:paraId="0389294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E9C60B9" w14:textId="77777777">
              <w:trPr>
                <w:trHeight w:val="150"/>
                <w:tblCellSpacing w:w="0" w:type="dxa"/>
              </w:trPr>
              <w:tc>
                <w:tcPr>
                  <w:tcW w:w="2500" w:type="pct"/>
                  <w:vAlign w:val="center"/>
                  <w:hideMark/>
                </w:tcPr>
                <w:p w14:paraId="7281887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6E5CF127" w14:textId="2EA56A27"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CDBC16D" wp14:editId="609AD334">
                        <wp:extent cx="857250" cy="238125"/>
                        <wp:effectExtent l="0" t="0" r="0" b="9525"/>
                        <wp:docPr id="116" name="图片 11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7D4D822F" w14:textId="77777777">
              <w:trPr>
                <w:trHeight w:val="150"/>
                <w:tblCellSpacing w:w="0" w:type="dxa"/>
              </w:trPr>
              <w:tc>
                <w:tcPr>
                  <w:tcW w:w="5000" w:type="pct"/>
                  <w:gridSpan w:val="2"/>
                  <w:vAlign w:val="center"/>
                  <w:hideMark/>
                </w:tcPr>
                <w:p w14:paraId="5037874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87B9326" w14:textId="77777777">
              <w:trPr>
                <w:trHeight w:val="450"/>
                <w:tblCellSpacing w:w="0" w:type="dxa"/>
              </w:trPr>
              <w:tc>
                <w:tcPr>
                  <w:tcW w:w="5000" w:type="pct"/>
                  <w:gridSpan w:val="2"/>
                  <w:shd w:val="clear" w:color="auto" w:fill="FFFCD6"/>
                  <w:vAlign w:val="center"/>
                  <w:hideMark/>
                </w:tcPr>
                <w:p w14:paraId="21884BA6"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75528553" w14:textId="77777777">
                    <w:trPr>
                      <w:tblCellSpacing w:w="0" w:type="dxa"/>
                      <w:jc w:val="center"/>
                    </w:trPr>
                    <w:tc>
                      <w:tcPr>
                        <w:tcW w:w="5000" w:type="pct"/>
                        <w:vAlign w:val="center"/>
                        <w:hideMark/>
                      </w:tcPr>
                      <w:p w14:paraId="04CADB7A" w14:textId="77777777"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U1:Run</w:t>
                        </w:r>
                        <w:r w:rsidRPr="00970DB0">
                          <w:rPr>
                            <w:rFonts w:ascii="宋体" w:eastAsia="宋体" w:hAnsi="宋体" w:cs="宋体"/>
                            <w:kern w:val="0"/>
                            <w:szCs w:val="21"/>
                          </w:rPr>
                          <w:br/>
                          <w:t>U2:Step</w:t>
                        </w:r>
                        <w:r w:rsidRPr="00970DB0">
                          <w:rPr>
                            <w:rFonts w:ascii="宋体" w:eastAsia="宋体" w:hAnsi="宋体" w:cs="宋体"/>
                            <w:kern w:val="0"/>
                            <w:szCs w:val="21"/>
                          </w:rPr>
                          <w:br/>
                          <w:t>U3:Write</w:t>
                        </w:r>
                        <w:r w:rsidRPr="00970DB0">
                          <w:rPr>
                            <w:rFonts w:ascii="宋体" w:eastAsia="宋体" w:hAnsi="宋体" w:cs="宋体"/>
                            <w:kern w:val="0"/>
                            <w:szCs w:val="21"/>
                          </w:rPr>
                          <w:br/>
                          <w:t>U4:Read</w:t>
                        </w:r>
                        <w:r w:rsidRPr="00970DB0">
                          <w:rPr>
                            <w:rFonts w:ascii="宋体" w:eastAsia="宋体" w:hAnsi="宋体" w:cs="宋体"/>
                            <w:kern w:val="0"/>
                            <w:szCs w:val="21"/>
                          </w:rPr>
                          <w:br/>
                          <w:t>U5:Left</w:t>
                        </w:r>
                        <w:r w:rsidRPr="00970DB0">
                          <w:rPr>
                            <w:rFonts w:ascii="宋体" w:eastAsia="宋体" w:hAnsi="宋体" w:cs="宋体"/>
                            <w:kern w:val="0"/>
                            <w:szCs w:val="21"/>
                          </w:rPr>
                          <w:br/>
                          <w:t>U6:Move</w:t>
                        </w:r>
                        <w:r w:rsidRPr="00970DB0">
                          <w:rPr>
                            <w:rFonts w:ascii="宋体" w:eastAsia="宋体" w:hAnsi="宋体" w:cs="宋体"/>
                            <w:kern w:val="0"/>
                            <w:szCs w:val="21"/>
                          </w:rPr>
                          <w:br/>
                          <w:t>注：U1和U2可以互换；U4</w:t>
                        </w:r>
                        <w:r w:rsidRPr="00970DB0">
                          <w:rPr>
                            <w:rFonts w:ascii="微软雅黑" w:eastAsia="微软雅黑" w:hAnsi="微软雅黑" w:cs="微软雅黑"/>
                            <w:kern w:val="0"/>
                            <w:szCs w:val="21"/>
                          </w:rPr>
                          <w:t>〜</w:t>
                        </w:r>
                        <w:r w:rsidRPr="00970DB0">
                          <w:rPr>
                            <w:rFonts w:ascii="宋体" w:eastAsia="宋体" w:hAnsi="宋体" w:cs="宋体"/>
                            <w:kern w:val="0"/>
                            <w:szCs w:val="21"/>
                          </w:rPr>
                          <w:t>U6可以互换。</w:t>
                        </w:r>
                        <w:r w:rsidRPr="00970DB0">
                          <w:rPr>
                            <w:rFonts w:ascii="宋体" w:eastAsia="宋体" w:hAnsi="宋体" w:cs="宋体"/>
                            <w:kern w:val="0"/>
                            <w:szCs w:val="21"/>
                          </w:rPr>
                          <w:br/>
                        </w:r>
                        <w:r w:rsidRPr="00970DB0">
                          <w:rPr>
                            <w:rFonts w:ascii="宋体" w:eastAsia="宋体" w:hAnsi="宋体" w:cs="宋体"/>
                            <w:kern w:val="0"/>
                            <w:szCs w:val="21"/>
                          </w:rPr>
                          <w:br/>
                          <w:t>本题属于经典的考题，主要考查面向对象分析方法与设计的基本概念。在建模方面，本题涉及到了UML的类图和用例图。本题的考点比较常规，题目难度不大。</w:t>
                        </w:r>
                        <w:r w:rsidRPr="00970DB0">
                          <w:rPr>
                            <w:rFonts w:ascii="宋体" w:eastAsia="宋体" w:hAnsi="宋体" w:cs="宋体"/>
                            <w:kern w:val="0"/>
                            <w:szCs w:val="21"/>
                          </w:rPr>
                          <w:br/>
                          <w:t>在图3-1的用例图中，需要确定6个用例。在面向对象方法中，用例及用例图是描述功能需求的工具，每个用例表示一个单一的功能单元。通过对【说明】中功能描述的阅读，可以将未出现在图3-1中的功能单元列举出来：Run、Step、Move、Left、Read和Write。下面就是要判断这6个用例在图中的对应关系了。由图3-1可知，U3中包含了Show Errors的功能，所以U3只能对应用例“Write”。其余的没有严格的顺序要求，但是在回答【问题2】时要根据所填写的用例来判断用例之间的关系。这里我们按照下列顺序填写：U1-&gt;Run；U2-&gt;Step；U3-&gt;Write；U4-&gt;Read；U5-&gt;Left；U6-&gt;Move。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U1</w:t>
                        </w:r>
                        <w:r w:rsidRPr="00970DB0">
                          <w:rPr>
                            <w:rFonts w:ascii="微软雅黑" w:eastAsia="微软雅黑" w:hAnsi="微软雅黑" w:cs="微软雅黑"/>
                            <w:kern w:val="0"/>
                            <w:szCs w:val="21"/>
                          </w:rPr>
                          <w:t>〜</w:t>
                        </w:r>
                        <w:r w:rsidRPr="00970DB0">
                          <w:rPr>
                            <w:rFonts w:ascii="宋体" w:eastAsia="宋体" w:hAnsi="宋体" w:cs="宋体"/>
                            <w:kern w:val="0"/>
                            <w:szCs w:val="21"/>
                          </w:rPr>
                          <w:t>U2与Run Program有关系；是泛化关系</w:t>
                        </w:r>
                        <w:r w:rsidRPr="00970DB0">
                          <w:rPr>
                            <w:rFonts w:ascii="宋体" w:eastAsia="宋体" w:hAnsi="宋体" w:cs="宋体"/>
                            <w:kern w:val="0"/>
                            <w:szCs w:val="21"/>
                          </w:rPr>
                          <w:br/>
                          <w:t>U3</w:t>
                        </w:r>
                        <w:r w:rsidRPr="00970DB0">
                          <w:rPr>
                            <w:rFonts w:ascii="微软雅黑" w:eastAsia="微软雅黑" w:hAnsi="微软雅黑" w:cs="微软雅黑"/>
                            <w:kern w:val="0"/>
                            <w:szCs w:val="21"/>
                          </w:rPr>
                          <w:t>〜</w:t>
                        </w:r>
                        <w:r w:rsidRPr="00970DB0">
                          <w:rPr>
                            <w:rFonts w:ascii="宋体" w:eastAsia="宋体" w:hAnsi="宋体" w:cs="宋体"/>
                            <w:kern w:val="0"/>
                            <w:szCs w:val="21"/>
                          </w:rPr>
                          <w:t>U6与Manipulate Robots有关系；是泛化关系</w:t>
                        </w:r>
                        <w:r w:rsidRPr="00970DB0">
                          <w:rPr>
                            <w:rFonts w:ascii="宋体" w:eastAsia="宋体" w:hAnsi="宋体" w:cs="宋体"/>
                            <w:kern w:val="0"/>
                            <w:szCs w:val="21"/>
                          </w:rPr>
                          <w:br/>
                        </w:r>
                        <w:r w:rsidRPr="00970DB0">
                          <w:rPr>
                            <w:rFonts w:ascii="宋体" w:eastAsia="宋体" w:hAnsi="宋体" w:cs="宋体"/>
                            <w:kern w:val="0"/>
                            <w:szCs w:val="21"/>
                          </w:rPr>
                          <w:br/>
                          <w:t>图3-1中没有将用例之间的关系完整地给出来，因此需要根据【说明】中的功能描述判定U1</w:t>
                        </w:r>
                        <w:r w:rsidRPr="00970DB0">
                          <w:rPr>
                            <w:rFonts w:ascii="微软雅黑" w:eastAsia="微软雅黑" w:hAnsi="微软雅黑" w:cs="微软雅黑"/>
                            <w:kern w:val="0"/>
                            <w:szCs w:val="21"/>
                          </w:rPr>
                          <w:t>〜</w:t>
                        </w:r>
                        <w:r w:rsidRPr="00970DB0">
                          <w:rPr>
                            <w:rFonts w:ascii="宋体" w:eastAsia="宋体" w:hAnsi="宋体" w:cs="宋体"/>
                            <w:kern w:val="0"/>
                            <w:szCs w:val="21"/>
                          </w:rPr>
                          <w:t>U6与其他用例之间的关系。根据【说明】中的描述可知，Run和Step是Run Program的两种具体方式，所以这3个用例之间是有关系的，在UML用例图中，这种关</w:t>
                        </w:r>
                        <w:r w:rsidRPr="00970DB0">
                          <w:rPr>
                            <w:rFonts w:ascii="宋体" w:eastAsia="宋体" w:hAnsi="宋体" w:cs="宋体"/>
                            <w:kern w:val="0"/>
                            <w:szCs w:val="21"/>
                          </w:rPr>
                          <w:lastRenderedPageBreak/>
                          <w:t>联通常采用泛化关系描述。同理，U3</w:t>
                        </w:r>
                        <w:r w:rsidRPr="00970DB0">
                          <w:rPr>
                            <w:rFonts w:ascii="微软雅黑" w:eastAsia="微软雅黑" w:hAnsi="微软雅黑" w:cs="微软雅黑"/>
                            <w:kern w:val="0"/>
                            <w:szCs w:val="21"/>
                          </w:rPr>
                          <w:t>〜</w:t>
                        </w:r>
                        <w:r w:rsidRPr="00970DB0">
                          <w:rPr>
                            <w:rFonts w:ascii="宋体" w:eastAsia="宋体" w:hAnsi="宋体" w:cs="宋体"/>
                            <w:kern w:val="0"/>
                            <w:szCs w:val="21"/>
                          </w:rPr>
                          <w:t>U6用例是用例Manipulate Robots的4种具体实现方法，因此这5个用例之间也是泛化关系。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C1:World </w:t>
                        </w:r>
                        <w:r w:rsidRPr="00970DB0">
                          <w:rPr>
                            <w:rFonts w:ascii="宋体" w:eastAsia="宋体" w:hAnsi="宋体" w:cs="宋体"/>
                            <w:kern w:val="0"/>
                            <w:szCs w:val="21"/>
                          </w:rPr>
                          <w:br/>
                          <w:t>C2:Robot/Robots </w:t>
                        </w:r>
                        <w:r w:rsidRPr="00970DB0">
                          <w:rPr>
                            <w:rFonts w:ascii="宋体" w:eastAsia="宋体" w:hAnsi="宋体" w:cs="宋体"/>
                            <w:kern w:val="0"/>
                            <w:szCs w:val="21"/>
                          </w:rPr>
                          <w:br/>
                          <w:t>C3:Instruction</w:t>
                        </w:r>
                        <w:r w:rsidRPr="00970DB0">
                          <w:rPr>
                            <w:rFonts w:ascii="宋体" w:eastAsia="宋体" w:hAnsi="宋体" w:cs="宋体"/>
                            <w:kern w:val="0"/>
                            <w:szCs w:val="21"/>
                          </w:rPr>
                          <w:br/>
                          <w:t>C4:InstructionSet </w:t>
                        </w:r>
                        <w:r w:rsidRPr="00970DB0">
                          <w:rPr>
                            <w:rFonts w:ascii="宋体" w:eastAsia="宋体" w:hAnsi="宋体" w:cs="宋体"/>
                            <w:kern w:val="0"/>
                            <w:szCs w:val="21"/>
                          </w:rPr>
                          <w:br/>
                          <w:t>C5:Error/Errors</w:t>
                        </w:r>
                        <w:r w:rsidRPr="00970DB0">
                          <w:rPr>
                            <w:rFonts w:ascii="宋体" w:eastAsia="宋体" w:hAnsi="宋体" w:cs="宋体"/>
                            <w:kern w:val="0"/>
                            <w:szCs w:val="21"/>
                          </w:rPr>
                          <w:br/>
                        </w:r>
                        <w:r w:rsidRPr="00970DB0">
                          <w:rPr>
                            <w:rFonts w:ascii="宋体" w:eastAsia="宋体" w:hAnsi="宋体" w:cs="宋体"/>
                            <w:kern w:val="0"/>
                            <w:szCs w:val="21"/>
                          </w:rPr>
                          <w:br/>
                          <w:t>本题</w:t>
                        </w:r>
                        <w:proofErr w:type="gramStart"/>
                        <w:r w:rsidRPr="00970DB0">
                          <w:rPr>
                            <w:rFonts w:ascii="宋体" w:eastAsia="宋体" w:hAnsi="宋体" w:cs="宋体"/>
                            <w:kern w:val="0"/>
                            <w:szCs w:val="21"/>
                          </w:rPr>
                          <w:t>要求将类图中</w:t>
                        </w:r>
                        <w:proofErr w:type="gramEnd"/>
                        <w:r w:rsidRPr="00970DB0">
                          <w:rPr>
                            <w:rFonts w:ascii="宋体" w:eastAsia="宋体" w:hAnsi="宋体" w:cs="宋体"/>
                            <w:kern w:val="0"/>
                            <w:szCs w:val="21"/>
                          </w:rPr>
                          <w:t>缺失的5个类补充完整。在解答此类题目时，首先考虑类图中的特殊关系，如继承关系、聚集或组合关系等，这是比较好的突破口。另外应关注类之间的多重度。在图3-2中出现了两个聚集关系：C1和C2之间以及C3和C4之间。我们先考虑C1和C2这一对，因为这两个类之间的多重度是一个具体的范围1..2。【说明】中有一句话：“用户通过操作仿真系统中的1</w:t>
                        </w:r>
                        <w:r w:rsidRPr="00970DB0">
                          <w:rPr>
                            <w:rFonts w:ascii="微软雅黑" w:eastAsia="微软雅黑" w:hAnsi="微软雅黑" w:cs="微软雅黑"/>
                            <w:kern w:val="0"/>
                            <w:szCs w:val="21"/>
                          </w:rPr>
                          <w:t>〜</w:t>
                        </w:r>
                        <w:r w:rsidRPr="00970DB0">
                          <w:rPr>
                            <w:rFonts w:ascii="宋体" w:eastAsia="宋体" w:hAnsi="宋体" w:cs="宋体"/>
                            <w:kern w:val="0"/>
                            <w:szCs w:val="21"/>
                          </w:rPr>
                          <w:t>2个机器人来探索虚拟世界”，也就是说在虚拟世界中包含着1-2个机器人，由此可以推断C2对应的是机器人Robot/Robots，Cl代表的就是整个虚拟世界World。</w:t>
                        </w:r>
                        <w:r w:rsidRPr="00970DB0">
                          <w:rPr>
                            <w:rFonts w:ascii="宋体" w:eastAsia="宋体" w:hAnsi="宋体" w:cs="宋体"/>
                            <w:kern w:val="0"/>
                            <w:szCs w:val="21"/>
                          </w:rPr>
                          <w:br/>
                          <w:t>下面我们来看C3和C4这一对聚集关系。C4和Interpreter、Parser有关联，而这两个类与文件及机器人指令集的解析有关，由此可以推断，C3、C4这两个类也应该跟解析功能相关。由【说明】可知，系统中有两类需要解析的事物：虚拟世界文件和机器人指令集，而机器人指令集是由若干条指令构成的，这里就出现了一个聚集结构。因此C3应该对应Instruction，C4对应的是</w:t>
                        </w:r>
                        <w:proofErr w:type="spellStart"/>
                        <w:r w:rsidRPr="00970DB0">
                          <w:rPr>
                            <w:rFonts w:ascii="宋体" w:eastAsia="宋体" w:hAnsi="宋体" w:cs="宋体"/>
                            <w:kern w:val="0"/>
                            <w:szCs w:val="21"/>
                          </w:rPr>
                          <w:t>InstructionSet</w:t>
                        </w:r>
                        <w:proofErr w:type="spellEnd"/>
                        <w:r w:rsidRPr="00970DB0">
                          <w:rPr>
                            <w:rFonts w:ascii="宋体" w:eastAsia="宋体" w:hAnsi="宋体" w:cs="宋体"/>
                            <w:kern w:val="0"/>
                            <w:szCs w:val="21"/>
                          </w:rPr>
                          <w:t>。</w:t>
                        </w:r>
                        <w:r w:rsidRPr="00970DB0">
                          <w:rPr>
                            <w:rFonts w:ascii="宋体" w:eastAsia="宋体" w:hAnsi="宋体" w:cs="宋体"/>
                            <w:kern w:val="0"/>
                            <w:szCs w:val="21"/>
                          </w:rPr>
                          <w:br/>
                          <w:t>对于最后一个类，将功能需求与用例图再回顾一遍，发现在类图中还缺少关于错误信息的描述，因此C5所对应的就是类Error。</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
                    </w:tc>
                  </w:tr>
                  <w:tr w:rsidR="00970DB0" w:rsidRPr="00970DB0" w14:paraId="7C3BF119" w14:textId="77777777">
                    <w:trPr>
                      <w:tblCellSpacing w:w="0" w:type="dxa"/>
                      <w:jc w:val="center"/>
                    </w:trPr>
                    <w:tc>
                      <w:tcPr>
                        <w:tcW w:w="5000" w:type="pct"/>
                        <w:vAlign w:val="center"/>
                        <w:hideMark/>
                      </w:tcPr>
                      <w:p w14:paraId="79D1AF38"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bl>
                <w:p w14:paraId="229D52BB" w14:textId="77777777" w:rsidR="00970DB0" w:rsidRPr="00970DB0" w:rsidRDefault="00970DB0" w:rsidP="00970DB0">
                  <w:pPr>
                    <w:widowControl/>
                    <w:jc w:val="center"/>
                    <w:rPr>
                      <w:rFonts w:ascii="宋体" w:eastAsia="宋体" w:hAnsi="宋体" w:cs="宋体"/>
                      <w:kern w:val="0"/>
                      <w:szCs w:val="21"/>
                    </w:rPr>
                  </w:pPr>
                </w:p>
              </w:tc>
            </w:tr>
          </w:tbl>
          <w:p w14:paraId="07C8C9A9" w14:textId="77777777" w:rsidR="00970DB0" w:rsidRPr="00970DB0" w:rsidRDefault="00970DB0" w:rsidP="00970DB0">
            <w:pPr>
              <w:widowControl/>
              <w:jc w:val="center"/>
              <w:rPr>
                <w:rFonts w:ascii="Tahoma" w:eastAsia="宋体" w:hAnsi="Tahoma" w:cs="Tahoma"/>
                <w:color w:val="000000"/>
                <w:kern w:val="0"/>
                <w:szCs w:val="21"/>
              </w:rPr>
            </w:pPr>
          </w:p>
        </w:tc>
      </w:tr>
    </w:tbl>
    <w:p w14:paraId="3B08DBC6" w14:textId="77777777" w:rsidR="00970DB0" w:rsidRPr="00970DB0" w:rsidRDefault="00970DB0" w:rsidP="00970DB0"/>
    <w:p w14:paraId="2ADF3FED" w14:textId="2694B8B9" w:rsidR="004B1716" w:rsidRDefault="006B6D48" w:rsidP="004B1716">
      <w:pPr>
        <w:pStyle w:val="1"/>
      </w:pPr>
      <w:r>
        <w:t>[</w:t>
      </w:r>
      <w:r>
        <w:rPr>
          <w:rFonts w:hint="eastAsia"/>
        </w:rPr>
        <w:t>√</w:t>
      </w:r>
      <w:r>
        <w:t>]</w:t>
      </w:r>
      <w:r w:rsidR="004B1716">
        <w:rPr>
          <w:rFonts w:hint="eastAsia"/>
        </w:rPr>
        <w:t>2</w:t>
      </w:r>
      <w:r w:rsidR="004B1716">
        <w:t>016</w:t>
      </w:r>
      <w:r w:rsidR="00970DB0">
        <w:t xml:space="preserve"> </w:t>
      </w:r>
      <w:r w:rsidR="00970DB0">
        <w:rPr>
          <w:rFonts w:hint="eastAsia"/>
        </w:rPr>
        <w:t>下半年</w:t>
      </w:r>
    </w:p>
    <w:p w14:paraId="32310E23" w14:textId="2161846B"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27350872"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59C77220" w14:textId="77777777">
              <w:trPr>
                <w:tblCellSpacing w:w="0" w:type="dxa"/>
                <w:jc w:val="center"/>
              </w:trPr>
              <w:tc>
                <w:tcPr>
                  <w:tcW w:w="5000" w:type="pct"/>
                  <w:vAlign w:val="center"/>
                  <w:hideMark/>
                </w:tcPr>
                <w:p w14:paraId="0671E0BD" w14:textId="46C53D8D"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【说明】</w:t>
                  </w:r>
                  <w:r w:rsidRPr="004B1716">
                    <w:rPr>
                      <w:rFonts w:ascii="宋体" w:eastAsia="宋体" w:hAnsi="宋体" w:cs="宋体"/>
                      <w:kern w:val="0"/>
                      <w:szCs w:val="21"/>
                    </w:rPr>
                    <w:br/>
                    <w:t>某种出售罐装饮料的自动售货机（Vending Machine）的工作过程描述如下：</w:t>
                  </w:r>
                  <w:r w:rsidRPr="004B1716">
                    <w:rPr>
                      <w:rFonts w:ascii="宋体" w:eastAsia="宋体" w:hAnsi="宋体" w:cs="宋体"/>
                      <w:kern w:val="0"/>
                      <w:szCs w:val="21"/>
                    </w:rPr>
                    <w:br/>
                    <w:t>（1）顾客选择所需购买的饮料及数量。</w:t>
                  </w:r>
                  <w:r w:rsidRPr="004B1716">
                    <w:rPr>
                      <w:rFonts w:ascii="宋体" w:eastAsia="宋体" w:hAnsi="宋体" w:cs="宋体"/>
                      <w:kern w:val="0"/>
                      <w:szCs w:val="21"/>
                    </w:rPr>
                    <w:br/>
                    <w:t>（2）顾客从投币口向自动售货机中投入硬币（该自动售货机只接收硬币）。硬币器收集投</w:t>
                  </w:r>
                  <w:r w:rsidRPr="004B1716">
                    <w:rPr>
                      <w:rFonts w:ascii="宋体" w:eastAsia="宋体" w:hAnsi="宋体" w:cs="宋体"/>
                      <w:kern w:val="0"/>
                      <w:szCs w:val="21"/>
                    </w:rPr>
                    <w:lastRenderedPageBreak/>
                    <w:t>入的硬币并计算其对应的价值。如果所投入的硬币足够购买所需数量的这种饮料且饮料数量足够，则推出饮料，计算找零，顾客取走饮料和找回的硬币；如果投入的硬币不够或者所选购的饮料数量不足，则提示用户继续投入硬币或重新选择饮料及数量。</w:t>
                  </w:r>
                  <w:r w:rsidRPr="004B1716">
                    <w:rPr>
                      <w:rFonts w:ascii="宋体" w:eastAsia="宋体" w:hAnsi="宋体" w:cs="宋体"/>
                      <w:kern w:val="0"/>
                      <w:szCs w:val="21"/>
                    </w:rPr>
                    <w:br/>
                    <w:t>（3）一次购买结束之后，将硬币器中的硬币移走（清空硬币器），等待下一次交易。自动售货机还设有一个退币按钮，用于退还顾客所投入的硬币。已经成功购买饮料的钱是不会被退回的。</w:t>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3D91617C" wp14:editId="7BDC2004">
                        <wp:extent cx="1590675" cy="1571625"/>
                        <wp:effectExtent l="0" t="0" r="9525" b="9525"/>
                        <wp:docPr id="72" name="图片 72" descr="http://www.rkpass.cn/ruankao_work_version_0103/userfile/image/xt-xtgjs-16-x-x-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rkpass.cn/ruankao_work_version_0103/userfile/image/xt-xtgjs-16-x-x-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90675" cy="1571625"/>
                                </a:xfrm>
                                <a:prstGeom prst="rect">
                                  <a:avLst/>
                                </a:prstGeom>
                                <a:noFill/>
                                <a:ln>
                                  <a:noFill/>
                                </a:ln>
                              </pic:spPr>
                            </pic:pic>
                          </a:graphicData>
                        </a:graphic>
                      </wp:inline>
                    </w:drawing>
                  </w:r>
                  <w:r w:rsidRPr="004B1716">
                    <w:rPr>
                      <w:rFonts w:ascii="宋体" w:eastAsia="宋体" w:hAnsi="宋体" w:cs="宋体"/>
                      <w:kern w:val="0"/>
                      <w:szCs w:val="21"/>
                    </w:rPr>
                    <w:br/>
                    <w:t>采用面向对象方法分析和设计该自动售货机的软件系统，得到如图3-1所示的用例图，其中，用例“购买饮料”的用例规约描述如下。</w:t>
                  </w:r>
                  <w:r w:rsidRPr="004B1716">
                    <w:rPr>
                      <w:rFonts w:ascii="宋体" w:eastAsia="宋体" w:hAnsi="宋体" w:cs="宋体"/>
                      <w:kern w:val="0"/>
                      <w:szCs w:val="21"/>
                    </w:rPr>
                    <w:br/>
                    <w:t>参与者：顾客。</w:t>
                  </w:r>
                  <w:r w:rsidRPr="004B1716">
                    <w:rPr>
                      <w:rFonts w:ascii="宋体" w:eastAsia="宋体" w:hAnsi="宋体" w:cs="宋体"/>
                      <w:kern w:val="0"/>
                      <w:szCs w:val="21"/>
                    </w:rPr>
                    <w:br/>
                    <w:t>主要事件流：</w:t>
                  </w:r>
                  <w:r w:rsidRPr="004B1716">
                    <w:rPr>
                      <w:rFonts w:ascii="宋体" w:eastAsia="宋体" w:hAnsi="宋体" w:cs="宋体"/>
                      <w:kern w:val="0"/>
                      <w:szCs w:val="21"/>
                    </w:rPr>
                    <w:br/>
                    <w:t>1．顾客选择需要购买的饮料和数量，投入硬币；</w:t>
                  </w:r>
                  <w:r w:rsidRPr="004B1716">
                    <w:rPr>
                      <w:rFonts w:ascii="宋体" w:eastAsia="宋体" w:hAnsi="宋体" w:cs="宋体"/>
                      <w:kern w:val="0"/>
                      <w:szCs w:val="21"/>
                    </w:rPr>
                    <w:br/>
                    <w:t>2．自动售货机检查顾客是否投入足够的硬币；</w:t>
                  </w:r>
                  <w:r w:rsidRPr="004B1716">
                    <w:rPr>
                      <w:rFonts w:ascii="宋体" w:eastAsia="宋体" w:hAnsi="宋体" w:cs="宋体"/>
                      <w:kern w:val="0"/>
                      <w:szCs w:val="21"/>
                    </w:rPr>
                    <w:br/>
                    <w:t>3．自动售货机检查饮料储存仓中所选购的饮料是否足够； </w:t>
                  </w:r>
                  <w:r w:rsidRPr="004B1716">
                    <w:rPr>
                      <w:rFonts w:ascii="宋体" w:eastAsia="宋体" w:hAnsi="宋体" w:cs="宋体"/>
                      <w:kern w:val="0"/>
                      <w:szCs w:val="21"/>
                    </w:rPr>
                    <w:br/>
                    <w:t>4．自动售货机推出饮料；</w:t>
                  </w:r>
                  <w:r w:rsidRPr="004B1716">
                    <w:rPr>
                      <w:rFonts w:ascii="宋体" w:eastAsia="宋体" w:hAnsi="宋体" w:cs="宋体"/>
                      <w:kern w:val="0"/>
                      <w:szCs w:val="21"/>
                    </w:rPr>
                    <w:br/>
                    <w:t>5．自动售货机返回找零。</w:t>
                  </w:r>
                  <w:r w:rsidRPr="004B1716">
                    <w:rPr>
                      <w:rFonts w:ascii="宋体" w:eastAsia="宋体" w:hAnsi="宋体" w:cs="宋体"/>
                      <w:kern w:val="0"/>
                      <w:szCs w:val="21"/>
                    </w:rPr>
                    <w:br/>
                    <w:t>各选事件流： </w:t>
                  </w:r>
                  <w:r w:rsidRPr="004B1716">
                    <w:rPr>
                      <w:rFonts w:ascii="宋体" w:eastAsia="宋体" w:hAnsi="宋体" w:cs="宋体"/>
                      <w:kern w:val="0"/>
                      <w:szCs w:val="21"/>
                    </w:rPr>
                    <w:br/>
                    <w:t>2a．若投入的硬币不足，则给出提示并退回到1；</w:t>
                  </w:r>
                  <w:r w:rsidRPr="004B1716">
                    <w:rPr>
                      <w:rFonts w:ascii="宋体" w:eastAsia="宋体" w:hAnsi="宋体" w:cs="宋体"/>
                      <w:kern w:val="0"/>
                      <w:szCs w:val="21"/>
                    </w:rPr>
                    <w:br/>
                    <w:t>3a．若所选购的饮料数量不足，则给出提示并退回到1。</w:t>
                  </w:r>
                  <w:r w:rsidRPr="004B1716">
                    <w:rPr>
                      <w:rFonts w:ascii="宋体" w:eastAsia="宋体" w:hAnsi="宋体" w:cs="宋体"/>
                      <w:kern w:val="0"/>
                      <w:szCs w:val="21"/>
                    </w:rPr>
                    <w:br/>
                    <w:t>根据用例“购买饮料”得到自动售货机的4个状态：“空闲”状态、“准备服务”状态、“可购买”状态以及“饮料出售”状态，对应的状态图如图3-2所示。</w:t>
                  </w:r>
                  <w:r w:rsidRPr="004B1716">
                    <w:rPr>
                      <w:rFonts w:ascii="宋体" w:eastAsia="宋体" w:hAnsi="宋体" w:cs="宋体"/>
                      <w:kern w:val="0"/>
                      <w:szCs w:val="21"/>
                    </w:rPr>
                    <w:br/>
                    <w:t>所设计的类图如图3-3所示。</w:t>
                  </w:r>
                  <w:r w:rsidRPr="004B1716">
                    <w:rPr>
                      <w:rFonts w:ascii="宋体" w:eastAsia="宋体" w:hAnsi="宋体" w:cs="宋体"/>
                      <w:kern w:val="0"/>
                      <w:szCs w:val="21"/>
                    </w:rPr>
                    <w:br/>
                  </w:r>
                  <w:r w:rsidRPr="004B1716">
                    <w:rPr>
                      <w:rFonts w:ascii="宋体" w:eastAsia="宋体" w:hAnsi="宋体" w:cs="宋体"/>
                      <w:noProof/>
                      <w:kern w:val="0"/>
                      <w:szCs w:val="21"/>
                    </w:rPr>
                    <w:lastRenderedPageBreak/>
                    <w:drawing>
                      <wp:inline distT="0" distB="0" distL="0" distR="0" wp14:anchorId="0D559FD3" wp14:editId="43FDD328">
                        <wp:extent cx="4686300" cy="2857500"/>
                        <wp:effectExtent l="0" t="0" r="0" b="0"/>
                        <wp:docPr id="71" name="图片 71" descr="http://www.rkpass.cn/ruankao_work_version_0103/userfile/image/xt-xtgjs-16-x-x-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rkpass.cn/ruankao_work_version_0103/userfile/image/xt-xtgjs-16-x-x-3-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2857500"/>
                                </a:xfrm>
                                <a:prstGeom prst="rect">
                                  <a:avLst/>
                                </a:prstGeom>
                                <a:noFill/>
                                <a:ln>
                                  <a:noFill/>
                                </a:ln>
                              </pic:spPr>
                            </pic:pic>
                          </a:graphicData>
                        </a:graphic>
                      </wp:inline>
                    </w:drawing>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28E129F6" wp14:editId="07F0298D">
                        <wp:extent cx="4829175" cy="1866900"/>
                        <wp:effectExtent l="0" t="0" r="9525" b="0"/>
                        <wp:docPr id="70" name="图片 70" descr="http://www.rkpass.cn/ruankao_work_version_0103/userfile/image/xt-xtgjs-16-x-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rkpass.cn/ruankao_work_version_0103/userfile/image/xt-xtgjs-16-x-x-3-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1866900"/>
                                </a:xfrm>
                                <a:prstGeom prst="rect">
                                  <a:avLst/>
                                </a:prstGeom>
                                <a:noFill/>
                                <a:ln>
                                  <a:noFill/>
                                </a:ln>
                              </pic:spPr>
                            </pic:pic>
                          </a:graphicData>
                        </a:graphic>
                      </wp:inline>
                    </w:drawing>
                  </w:r>
                </w:p>
              </w:tc>
            </w:tr>
            <w:tr w:rsidR="004B1716" w:rsidRPr="004B1716" w14:paraId="58EAC3DC" w14:textId="77777777">
              <w:trPr>
                <w:tblCellSpacing w:w="0" w:type="dxa"/>
                <w:jc w:val="center"/>
              </w:trPr>
              <w:tc>
                <w:tcPr>
                  <w:tcW w:w="0" w:type="auto"/>
                  <w:vAlign w:val="center"/>
                  <w:hideMark/>
                </w:tcPr>
                <w:p w14:paraId="537209B2"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r w:rsidR="004B1716" w:rsidRPr="004B1716" w14:paraId="689D614F" w14:textId="77777777">
              <w:trPr>
                <w:tblCellSpacing w:w="0" w:type="dxa"/>
                <w:jc w:val="center"/>
              </w:trPr>
              <w:tc>
                <w:tcPr>
                  <w:tcW w:w="5000" w:type="pct"/>
                  <w:vAlign w:val="center"/>
                  <w:hideMark/>
                </w:tcPr>
                <w:p w14:paraId="4168B2B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根据说明中的描述，使用说明中的术语，给出图3-2中的S1～S4所对应的状态名。</w:t>
                  </w:r>
                </w:p>
              </w:tc>
            </w:tr>
            <w:tr w:rsidR="004B1716" w:rsidRPr="004B1716" w14:paraId="546F8A60" w14:textId="77777777">
              <w:trPr>
                <w:tblCellSpacing w:w="0" w:type="dxa"/>
                <w:jc w:val="center"/>
              </w:trPr>
              <w:tc>
                <w:tcPr>
                  <w:tcW w:w="0" w:type="auto"/>
                  <w:vAlign w:val="center"/>
                  <w:hideMark/>
                </w:tcPr>
                <w:p w14:paraId="78AB086F"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BDD07F6" w14:textId="77777777">
              <w:trPr>
                <w:tblCellSpacing w:w="0" w:type="dxa"/>
                <w:jc w:val="center"/>
              </w:trPr>
              <w:tc>
                <w:tcPr>
                  <w:tcW w:w="5000" w:type="pct"/>
                  <w:vAlign w:val="center"/>
                  <w:hideMark/>
                </w:tcPr>
                <w:p w14:paraId="561C6F0C"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问题：3.2</w:t>
                  </w:r>
                  <w:r w:rsidRPr="004B1716">
                    <w:rPr>
                      <w:rFonts w:ascii="宋体" w:eastAsia="宋体" w:hAnsi="宋体" w:cs="宋体"/>
                      <w:kern w:val="0"/>
                      <w:szCs w:val="21"/>
                    </w:rPr>
                    <w:t>   根据说明中的描述，使用说明中的术语，给出图3-2中的E1～E4所对应的事件名</w:t>
                  </w:r>
                </w:p>
              </w:tc>
            </w:tr>
            <w:tr w:rsidR="004B1716" w:rsidRPr="004B1716" w14:paraId="228B5961" w14:textId="77777777">
              <w:trPr>
                <w:tblCellSpacing w:w="0" w:type="dxa"/>
                <w:jc w:val="center"/>
              </w:trPr>
              <w:tc>
                <w:tcPr>
                  <w:tcW w:w="0" w:type="auto"/>
                  <w:vAlign w:val="center"/>
                  <w:hideMark/>
                </w:tcPr>
                <w:p w14:paraId="098731B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9A50206" w14:textId="77777777">
              <w:trPr>
                <w:tblCellSpacing w:w="0" w:type="dxa"/>
                <w:jc w:val="center"/>
              </w:trPr>
              <w:tc>
                <w:tcPr>
                  <w:tcW w:w="5000" w:type="pct"/>
                  <w:vAlign w:val="center"/>
                  <w:hideMark/>
                </w:tcPr>
                <w:p w14:paraId="56F0A98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根据说明中的描述，使用说明中的术语，给出图3-3中C1～C5所对应的类名。</w:t>
                  </w:r>
                </w:p>
              </w:tc>
            </w:tr>
            <w:tr w:rsidR="004B1716" w:rsidRPr="004B1716" w14:paraId="4157ACA8" w14:textId="77777777">
              <w:trPr>
                <w:tblCellSpacing w:w="0" w:type="dxa"/>
                <w:jc w:val="center"/>
              </w:trPr>
              <w:tc>
                <w:tcPr>
                  <w:tcW w:w="0" w:type="auto"/>
                  <w:vAlign w:val="center"/>
                  <w:hideMark/>
                </w:tcPr>
                <w:p w14:paraId="7A4B99C9"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75841B69" w14:textId="77777777">
              <w:trPr>
                <w:tblCellSpacing w:w="0" w:type="dxa"/>
                <w:jc w:val="center"/>
              </w:trPr>
              <w:tc>
                <w:tcPr>
                  <w:tcW w:w="0" w:type="auto"/>
                  <w:vAlign w:val="center"/>
                  <w:hideMark/>
                </w:tcPr>
                <w:p w14:paraId="5B876D97"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bl>
          <w:p w14:paraId="681C7803" w14:textId="77777777" w:rsidR="004B1716" w:rsidRPr="004B1716" w:rsidRDefault="004B1716" w:rsidP="004B1716">
            <w:pPr>
              <w:widowControl/>
              <w:jc w:val="center"/>
              <w:rPr>
                <w:rFonts w:ascii="Tahoma" w:eastAsia="宋体" w:hAnsi="Tahoma" w:cs="Tahoma"/>
                <w:color w:val="000000"/>
                <w:kern w:val="0"/>
                <w:szCs w:val="21"/>
              </w:rPr>
            </w:pPr>
          </w:p>
        </w:tc>
      </w:tr>
      <w:tr w:rsidR="004B1716" w:rsidRPr="004B1716" w14:paraId="3C370A6D"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76108CB3" w14:textId="77777777">
              <w:trPr>
                <w:tblCellSpacing w:w="0" w:type="dxa"/>
                <w:jc w:val="center"/>
              </w:trPr>
              <w:tc>
                <w:tcPr>
                  <w:tcW w:w="1000" w:type="pct"/>
                  <w:vAlign w:val="center"/>
                  <w:hideMark/>
                </w:tcPr>
                <w:p w14:paraId="3891D2D5" w14:textId="1F70E1E9"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kern w:val="0"/>
                      <w:szCs w:val="21"/>
                    </w:rPr>
                    <w:lastRenderedPageBreak/>
                    <w:drawing>
                      <wp:inline distT="0" distB="0" distL="0" distR="0" wp14:anchorId="611380B5" wp14:editId="26BC435C">
                        <wp:extent cx="1295400" cy="238125"/>
                        <wp:effectExtent l="0" t="0" r="0" b="9525"/>
                        <wp:docPr id="69" name="图片 6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D5211EA" w14:textId="204E295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443D7E63" wp14:editId="30DCC3BE">
                        <wp:extent cx="952500" cy="238125"/>
                        <wp:effectExtent l="0" t="0" r="0" b="9525"/>
                        <wp:docPr id="68" name="图片 68" descr="http://www.rkpass.cn/image/wybj.gif">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rkpass.cn/image/wybj.gif">
                                  <a:hlinkClick r:id="rId5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086245C" w14:textId="6C4E2776"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0626859E" wp14:editId="3BB00F77">
                        <wp:extent cx="1066800" cy="238125"/>
                        <wp:effectExtent l="0" t="0" r="0" b="9525"/>
                        <wp:docPr id="67" name="图片 67" descr="http://www.rkpass.cn/image/wlzc.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rkpass.cn/image/wlzc.jpg">
                                  <a:hlinkClick r:id="rId55"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52DBBE9" w14:textId="77777777" w:rsidR="004B1716" w:rsidRPr="004B1716" w:rsidRDefault="004B1716" w:rsidP="004B1716">
                  <w:pPr>
                    <w:widowControl/>
                    <w:jc w:val="left"/>
                    <w:rPr>
                      <w:rFonts w:ascii="宋体" w:eastAsia="宋体" w:hAnsi="宋体" w:cs="宋体"/>
                      <w:kern w:val="0"/>
                      <w:szCs w:val="21"/>
                    </w:rPr>
                  </w:pPr>
                </w:p>
              </w:tc>
              <w:tc>
                <w:tcPr>
                  <w:tcW w:w="1800" w:type="pct"/>
                  <w:vAlign w:val="center"/>
                  <w:hideMark/>
                </w:tcPr>
                <w:p w14:paraId="168E8EFF" w14:textId="7C4E955F"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0EE0B639" wp14:editId="3038562C">
                        <wp:extent cx="647700" cy="238125"/>
                        <wp:effectExtent l="0" t="0" r="0" b="9525"/>
                        <wp:docPr id="66" name="图片 66" descr="http://www.rkpass.cn/image/per_ti.gif">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rkpass.cn/image/per_ti.gif">
                                  <a:hlinkClick r:id="rId5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5DBB688B" wp14:editId="6529B52E">
                        <wp:extent cx="647700" cy="238125"/>
                        <wp:effectExtent l="0" t="0" r="0" b="9525"/>
                        <wp:docPr id="65" name="图片 65" descr="http://www.rkpass.cn/image/next_ti.gif">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image/next_ti.gif">
                                  <a:hlinkClick r:id="rId5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73F2947A"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27959B05" w14:textId="77777777" w:rsidTr="004B1716">
        <w:trPr>
          <w:tblCellSpacing w:w="0" w:type="dxa"/>
          <w:jc w:val="center"/>
        </w:trPr>
        <w:tc>
          <w:tcPr>
            <w:tcW w:w="5000" w:type="pct"/>
            <w:shd w:val="clear" w:color="auto" w:fill="FFFFFF"/>
            <w:hideMark/>
          </w:tcPr>
          <w:p w14:paraId="2697C60D" w14:textId="77777777" w:rsidR="004B1716" w:rsidRPr="004B1716" w:rsidRDefault="004B1716" w:rsidP="004B1716">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1CC433F8" w14:textId="77777777" w:rsidTr="004B1716">
        <w:trPr>
          <w:tblCellSpacing w:w="0" w:type="dxa"/>
          <w:jc w:val="center"/>
        </w:trPr>
        <w:tc>
          <w:tcPr>
            <w:tcW w:w="5000" w:type="pct"/>
            <w:shd w:val="clear" w:color="auto" w:fill="FFFFFF"/>
            <w:vAlign w:val="center"/>
            <w:hideMark/>
          </w:tcPr>
          <w:p w14:paraId="3168CE6F"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631F5FE9" w14:textId="77777777" w:rsidTr="004B1716">
        <w:trPr>
          <w:tblCellSpacing w:w="0" w:type="dxa"/>
          <w:jc w:val="center"/>
        </w:trPr>
        <w:tc>
          <w:tcPr>
            <w:tcW w:w="5000" w:type="pct"/>
            <w:shd w:val="clear" w:color="auto" w:fill="FFFFFF"/>
            <w:vAlign w:val="center"/>
            <w:hideMark/>
          </w:tcPr>
          <w:p w14:paraId="2E0A7B0D"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06AE985E" w14:textId="77777777" w:rsidTr="004B1716">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74B73F47" w14:textId="77777777">
              <w:trPr>
                <w:trHeight w:val="150"/>
                <w:tblCellSpacing w:w="0" w:type="dxa"/>
              </w:trPr>
              <w:tc>
                <w:tcPr>
                  <w:tcW w:w="5000" w:type="pct"/>
                  <w:gridSpan w:val="2"/>
                  <w:vAlign w:val="center"/>
                  <w:hideMark/>
                </w:tcPr>
                <w:p w14:paraId="45AF64B5"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70BB88B5" w14:textId="77777777">
              <w:trPr>
                <w:trHeight w:val="150"/>
                <w:tblCellSpacing w:w="0" w:type="dxa"/>
              </w:trPr>
              <w:tc>
                <w:tcPr>
                  <w:tcW w:w="2500" w:type="pct"/>
                  <w:vAlign w:val="center"/>
                  <w:hideMark/>
                </w:tcPr>
                <w:p w14:paraId="35038A9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c>
                <w:tcPr>
                  <w:tcW w:w="2500" w:type="pct"/>
                  <w:vAlign w:val="center"/>
                  <w:hideMark/>
                </w:tcPr>
                <w:p w14:paraId="63E8B02D" w14:textId="46731527"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79A69367" wp14:editId="78BB59DB">
                        <wp:extent cx="857250" cy="238125"/>
                        <wp:effectExtent l="0" t="0" r="0" b="9525"/>
                        <wp:docPr id="64" name="图片 6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5C5ACFDF" w14:textId="77777777">
              <w:trPr>
                <w:trHeight w:val="150"/>
                <w:tblCellSpacing w:w="0" w:type="dxa"/>
              </w:trPr>
              <w:tc>
                <w:tcPr>
                  <w:tcW w:w="5000" w:type="pct"/>
                  <w:gridSpan w:val="2"/>
                  <w:vAlign w:val="center"/>
                  <w:hideMark/>
                </w:tcPr>
                <w:p w14:paraId="65788A34"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62D26B7" w14:textId="77777777">
              <w:trPr>
                <w:trHeight w:val="450"/>
                <w:tblCellSpacing w:w="0" w:type="dxa"/>
              </w:trPr>
              <w:tc>
                <w:tcPr>
                  <w:tcW w:w="5000" w:type="pct"/>
                  <w:gridSpan w:val="2"/>
                  <w:shd w:val="clear" w:color="auto" w:fill="FFFCD6"/>
                  <w:vAlign w:val="center"/>
                  <w:hideMark/>
                </w:tcPr>
                <w:p w14:paraId="22E575D4" w14:textId="77777777" w:rsidR="004B1716" w:rsidRPr="004B1716" w:rsidRDefault="004B1716" w:rsidP="004B1716">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4B1716" w:rsidRPr="004B1716" w14:paraId="31B46DFE" w14:textId="77777777">
                    <w:trPr>
                      <w:tblCellSpacing w:w="0" w:type="dxa"/>
                      <w:jc w:val="center"/>
                    </w:trPr>
                    <w:tc>
                      <w:tcPr>
                        <w:tcW w:w="5000" w:type="pct"/>
                        <w:vAlign w:val="center"/>
                        <w:hideMark/>
                      </w:tcPr>
                      <w:p w14:paraId="57E61B5C" w14:textId="77777777" w:rsidR="004B1716" w:rsidRPr="004B1716" w:rsidRDefault="004B1716" w:rsidP="004B1716">
                        <w:pPr>
                          <w:widowControl/>
                          <w:spacing w:after="240"/>
                          <w:jc w:val="left"/>
                          <w:rPr>
                            <w:rFonts w:ascii="宋体" w:eastAsia="宋体" w:hAnsi="宋体" w:cs="宋体"/>
                            <w:kern w:val="0"/>
                            <w:szCs w:val="21"/>
                          </w:rPr>
                        </w:pPr>
                        <w:proofErr w:type="gramStart"/>
                        <w:r w:rsidRPr="004B1716">
                          <w:rPr>
                            <w:rFonts w:ascii="宋体" w:eastAsia="宋体" w:hAnsi="宋体" w:cs="宋体"/>
                            <w:color w:val="8E8E8E"/>
                            <w:kern w:val="0"/>
                            <w:szCs w:val="21"/>
                          </w:rPr>
                          <w:lastRenderedPageBreak/>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S1：空闲，S2：准备服务，S3：饮料出售，S4：可购买。</w:t>
                        </w:r>
                        <w:r w:rsidRPr="004B1716">
                          <w:rPr>
                            <w:rFonts w:ascii="宋体" w:eastAsia="宋体" w:hAnsi="宋体" w:cs="宋体"/>
                            <w:kern w:val="0"/>
                            <w:szCs w:val="21"/>
                          </w:rPr>
                          <w:br/>
                        </w:r>
                        <w:r w:rsidRPr="004B1716">
                          <w:rPr>
                            <w:rFonts w:ascii="宋体" w:eastAsia="宋体" w:hAnsi="宋体" w:cs="宋体"/>
                            <w:kern w:val="0"/>
                            <w:szCs w:val="21"/>
                          </w:rPr>
                          <w:br/>
                          <w:t>本题属于经典的考题，主要考查面向对象分析与设计的基本概念。在建模方面，本题涉及到了用例图、状态图和类图。用例是描述系统功能需求的一种常用方法，用例规约是创建需求模型，进行系统设计的依据。本题的考点就是由用例规约创建状态图和类图。</w:t>
                        </w:r>
                        <w:r w:rsidRPr="004B1716">
                          <w:rPr>
                            <w:rFonts w:ascii="宋体" w:eastAsia="宋体" w:hAnsi="宋体" w:cs="宋体"/>
                            <w:kern w:val="0"/>
                            <w:szCs w:val="21"/>
                          </w:rPr>
                          <w:br/>
                          <w:t>题目说明中已经给出了自动售货机的4个状态分别是：“空闲”状态、“准备服务”状态、“可购买”状态以及“饮料出售”状态。解答本题需要根据用例规约推出这4个状态之间的迁移关系，这样才能与图3-2中的状态S1</w:t>
                        </w:r>
                        <w:r w:rsidRPr="004B1716">
                          <w:rPr>
                            <w:rFonts w:ascii="微软雅黑" w:eastAsia="微软雅黑" w:hAnsi="微软雅黑" w:cs="微软雅黑"/>
                            <w:kern w:val="0"/>
                            <w:szCs w:val="21"/>
                          </w:rPr>
                          <w:t>〜</w:t>
                        </w:r>
                        <w:r w:rsidRPr="004B1716">
                          <w:rPr>
                            <w:rFonts w:ascii="宋体" w:eastAsia="宋体" w:hAnsi="宋体" w:cs="宋体"/>
                            <w:kern w:val="0"/>
                            <w:szCs w:val="21"/>
                          </w:rPr>
                          <w:t>S4对应。</w:t>
                        </w:r>
                        <w:r w:rsidRPr="004B1716">
                          <w:rPr>
                            <w:rFonts w:ascii="宋体" w:eastAsia="宋体" w:hAnsi="宋体" w:cs="宋体"/>
                            <w:kern w:val="0"/>
                            <w:szCs w:val="21"/>
                          </w:rPr>
                          <w:br/>
                          <w:t>首先从状态图的初始状态“●”开始，S1代表的就是自动售货机的初始状态。在上述4个状态中，只有在“空闲”下，才能开始一次售卖，所以S1对应的是“空闲”状态。</w:t>
                        </w:r>
                        <w:r w:rsidRPr="004B1716">
                          <w:rPr>
                            <w:rFonts w:ascii="宋体" w:eastAsia="宋体" w:hAnsi="宋体" w:cs="宋体"/>
                            <w:kern w:val="0"/>
                            <w:szCs w:val="21"/>
                          </w:rPr>
                          <w:br/>
                          <w:t>根据S2相关的事件来看，在该状态时，自动售货机在接收顾客的请求（顾客选择的饮料以及投入的硬币），因此应对应“准备服务”状态。</w:t>
                        </w:r>
                        <w:r w:rsidRPr="004B1716">
                          <w:rPr>
                            <w:rFonts w:ascii="宋体" w:eastAsia="宋体" w:hAnsi="宋体" w:cs="宋体"/>
                            <w:kern w:val="0"/>
                            <w:szCs w:val="21"/>
                          </w:rPr>
                          <w:br/>
                          <w:t>状态S3有一个自迁移事件“计算找零”，根据说明和用例规约可知，饮料出售之后进行找零，所以S3对应“饮料出售”状态。S4则对应“可购买”状态。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E1：所选购的饮料数量不足</w:t>
                        </w:r>
                        <w:r w:rsidRPr="004B1716">
                          <w:rPr>
                            <w:rFonts w:ascii="宋体" w:eastAsia="宋体" w:hAnsi="宋体" w:cs="宋体"/>
                            <w:kern w:val="0"/>
                            <w:szCs w:val="21"/>
                          </w:rPr>
                          <w:br/>
                          <w:t>E2：选择饮料[硬币足够购买饮料]</w:t>
                        </w:r>
                        <w:r w:rsidRPr="004B1716">
                          <w:rPr>
                            <w:rFonts w:ascii="宋体" w:eastAsia="宋体" w:hAnsi="宋体" w:cs="宋体"/>
                            <w:kern w:val="0"/>
                            <w:szCs w:val="21"/>
                          </w:rPr>
                          <w:br/>
                          <w:t>E3：所选购的饮料数量足够/推出饮料</w:t>
                        </w:r>
                        <w:r w:rsidRPr="004B1716">
                          <w:rPr>
                            <w:rFonts w:ascii="宋体" w:eastAsia="宋体" w:hAnsi="宋体" w:cs="宋体"/>
                            <w:kern w:val="0"/>
                            <w:szCs w:val="21"/>
                          </w:rPr>
                          <w:br/>
                          <w:t>E4：取走饮料/找零并清空硬币器</w:t>
                        </w:r>
                        <w:r w:rsidRPr="004B1716">
                          <w:rPr>
                            <w:rFonts w:ascii="宋体" w:eastAsia="宋体" w:hAnsi="宋体" w:cs="宋体"/>
                            <w:kern w:val="0"/>
                            <w:szCs w:val="21"/>
                          </w:rPr>
                          <w:br/>
                        </w:r>
                        <w:r w:rsidRPr="004B1716">
                          <w:rPr>
                            <w:rFonts w:ascii="宋体" w:eastAsia="宋体" w:hAnsi="宋体" w:cs="宋体"/>
                            <w:kern w:val="0"/>
                            <w:szCs w:val="21"/>
                          </w:rPr>
                          <w:br/>
                          <w:t>确定了状态图中的各个状态，接下来就需要进行状态之间迁移事件的获取。E2是从“准备服务”状态变换到“可购买”状态的事件，“选择饮料[硬币不足]”时仍然停留在“准备服务”状态，对应用例规约中的2a；根据用例规约若硬币足够则进入下一步，所以E2所对应的事件是“选择饮料[硬币足够购买饮料]”。</w:t>
                        </w:r>
                        <w:r w:rsidRPr="004B1716">
                          <w:rPr>
                            <w:rFonts w:ascii="宋体" w:eastAsia="宋体" w:hAnsi="宋体" w:cs="宋体"/>
                            <w:kern w:val="0"/>
                            <w:szCs w:val="21"/>
                          </w:rPr>
                          <w:br/>
                          <w:t>E1事件的触发将使得自动售货机从“可购买”状态变换到“准备服务”状态，对应用例规约中的3a，所以E1对应的事件应是“所选购的饮料数量不足”。</w:t>
                        </w:r>
                        <w:r w:rsidRPr="004B1716">
                          <w:rPr>
                            <w:rFonts w:ascii="宋体" w:eastAsia="宋体" w:hAnsi="宋体" w:cs="宋体"/>
                            <w:kern w:val="0"/>
                            <w:szCs w:val="21"/>
                          </w:rPr>
                          <w:br/>
                          <w:t>E3事件的触发将使得自动售货机从“可购买”</w:t>
                        </w:r>
                        <w:proofErr w:type="gramStart"/>
                        <w:r w:rsidRPr="004B1716">
                          <w:rPr>
                            <w:rFonts w:ascii="宋体" w:eastAsia="宋体" w:hAnsi="宋体" w:cs="宋体"/>
                            <w:kern w:val="0"/>
                            <w:szCs w:val="21"/>
                          </w:rPr>
                          <w:t>状态年移到</w:t>
                        </w:r>
                        <w:proofErr w:type="gramEnd"/>
                        <w:r w:rsidRPr="004B1716">
                          <w:rPr>
                            <w:rFonts w:ascii="宋体" w:eastAsia="宋体" w:hAnsi="宋体" w:cs="宋体"/>
                            <w:kern w:val="0"/>
                            <w:szCs w:val="21"/>
                          </w:rPr>
                          <w:t>“饮料出售”状态：。根据说明，能够售出饮料必须满足两个条件：该饮料数量，足够以及顾客投入的硬币足够。硬帀是否足够以及饮料数量不足在状态S2已经进行了判断，因此E3对应的事件应是“所选购的饮料数量足够/推出饮料”。</w:t>
                        </w:r>
                        <w:r w:rsidRPr="004B1716">
                          <w:rPr>
                            <w:rFonts w:ascii="宋体" w:eastAsia="宋体" w:hAnsi="宋体" w:cs="宋体"/>
                            <w:kern w:val="0"/>
                            <w:szCs w:val="21"/>
                          </w:rPr>
                          <w:br/>
                          <w:t>E4对应的事件是自动售货机完成售卖，回到“空闲”状态时需处理的事件，根据说明可知，E4对应的事件应是“取走饮料/找零并清空硬币器”。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lastRenderedPageBreak/>
                          <w:t>C1：自动售货机 C2：硬币器 C3：饮料储存仓 C4：硬币 C5：饮料</w:t>
                        </w:r>
                        <w:r w:rsidRPr="004B1716">
                          <w:rPr>
                            <w:rFonts w:ascii="宋体" w:eastAsia="宋体" w:hAnsi="宋体" w:cs="宋体"/>
                            <w:kern w:val="0"/>
                            <w:szCs w:val="21"/>
                          </w:rPr>
                          <w:br/>
                          <w:t>或者</w:t>
                        </w:r>
                        <w:r w:rsidRPr="004B1716">
                          <w:rPr>
                            <w:rFonts w:ascii="宋体" w:eastAsia="宋体" w:hAnsi="宋体" w:cs="宋体"/>
                            <w:kern w:val="0"/>
                            <w:szCs w:val="21"/>
                          </w:rPr>
                          <w:br/>
                          <w:t>C1：自动售货机 C2：饮料储存仓 C3：硬币器 C4：饮料 C5：硬币</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t>本题要求根据说明和用例</w:t>
                        </w:r>
                        <w:proofErr w:type="gramStart"/>
                        <w:r w:rsidRPr="004B1716">
                          <w:rPr>
                            <w:rFonts w:ascii="宋体" w:eastAsia="宋体" w:hAnsi="宋体" w:cs="宋体"/>
                            <w:kern w:val="0"/>
                            <w:szCs w:val="21"/>
                          </w:rPr>
                          <w:t>约创建</w:t>
                        </w:r>
                        <w:proofErr w:type="gramEnd"/>
                        <w:r w:rsidRPr="004B1716">
                          <w:rPr>
                            <w:rFonts w:ascii="宋体" w:eastAsia="宋体" w:hAnsi="宋体" w:cs="宋体"/>
                            <w:kern w:val="0"/>
                            <w:szCs w:val="21"/>
                          </w:rPr>
                          <w:t>对应的类模型。根据说明和用例规约可知自动售货机有几个重要的组成元素：饮料、硬币、硬币器和饮料存储仓。1台自动售货机有1个硬币器、1个饮料存储仓；硬币器可以接收多枚硬币，饮料存储仓中可以容纳多种饮料。由此可知，图3-3中的两个0.</w:t>
                        </w:r>
                        <w:proofErr w:type="gramStart"/>
                        <w:r w:rsidRPr="004B1716">
                          <w:rPr>
                            <w:rFonts w:ascii="宋体" w:eastAsia="宋体" w:hAnsi="宋体" w:cs="宋体"/>
                            <w:kern w:val="0"/>
                            <w:szCs w:val="21"/>
                          </w:rPr>
                          <w:t>.*</w:t>
                        </w:r>
                        <w:proofErr w:type="gramEnd"/>
                        <w:r w:rsidRPr="004B1716">
                          <w:rPr>
                            <w:rFonts w:ascii="宋体" w:eastAsia="宋体" w:hAnsi="宋体" w:cs="宋体"/>
                            <w:kern w:val="0"/>
                            <w:szCs w:val="21"/>
                          </w:rPr>
                          <w:t>聚集关系应该分别对应“硬币器-硬币”和“饮料存储仓-饮料”这两对“部分-整体”关系；而C1就是自动售货机。 </w:t>
                        </w:r>
                        <w:r w:rsidRPr="004B1716">
                          <w:rPr>
                            <w:rFonts w:ascii="宋体" w:eastAsia="宋体" w:hAnsi="宋体" w:cs="宋体"/>
                            <w:kern w:val="0"/>
                            <w:szCs w:val="21"/>
                          </w:rPr>
                          <w:br/>
                        </w:r>
                      </w:p>
                    </w:tc>
                  </w:tr>
                </w:tbl>
                <w:p w14:paraId="71EC6D61" w14:textId="77777777" w:rsidR="004B1716" w:rsidRPr="004B1716" w:rsidRDefault="004B1716" w:rsidP="004B1716">
                  <w:pPr>
                    <w:widowControl/>
                    <w:jc w:val="center"/>
                    <w:rPr>
                      <w:rFonts w:ascii="宋体" w:eastAsia="宋体" w:hAnsi="宋体" w:cs="宋体"/>
                      <w:kern w:val="0"/>
                      <w:szCs w:val="21"/>
                    </w:rPr>
                  </w:pPr>
                </w:p>
              </w:tc>
            </w:tr>
          </w:tbl>
          <w:p w14:paraId="5D32F359" w14:textId="77777777" w:rsidR="004B1716" w:rsidRPr="004B1716" w:rsidRDefault="004B1716" w:rsidP="004B1716">
            <w:pPr>
              <w:widowControl/>
              <w:jc w:val="center"/>
              <w:rPr>
                <w:rFonts w:ascii="Tahoma" w:eastAsia="宋体" w:hAnsi="Tahoma" w:cs="Tahoma"/>
                <w:color w:val="000000"/>
                <w:kern w:val="0"/>
                <w:szCs w:val="21"/>
              </w:rPr>
            </w:pPr>
          </w:p>
        </w:tc>
      </w:tr>
    </w:tbl>
    <w:p w14:paraId="3521CE65" w14:textId="77777777" w:rsidR="004B1716" w:rsidRPr="004B1716" w:rsidRDefault="004B1716" w:rsidP="004B1716"/>
    <w:p w14:paraId="6DA3DA4F" w14:textId="1B743812" w:rsidR="00970DB0" w:rsidRDefault="00970DB0" w:rsidP="004B1716">
      <w:pPr>
        <w:pStyle w:val="1"/>
      </w:pPr>
      <w:r>
        <w:rPr>
          <w:rFonts w:hint="eastAsia"/>
        </w:rPr>
        <w:t>2</w:t>
      </w:r>
      <w:r>
        <w:t xml:space="preserve">015 </w:t>
      </w:r>
      <w:r>
        <w:rPr>
          <w:rFonts w:hint="eastAsia"/>
        </w:rPr>
        <w:t>上半年</w:t>
      </w:r>
    </w:p>
    <w:p w14:paraId="5497C5A8" w14:textId="114BE2DE"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1937D6DD"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1C24B628" w14:textId="77777777">
              <w:trPr>
                <w:tblCellSpacing w:w="0" w:type="dxa"/>
                <w:jc w:val="center"/>
              </w:trPr>
              <w:tc>
                <w:tcPr>
                  <w:tcW w:w="5000" w:type="pct"/>
                  <w:vAlign w:val="center"/>
                  <w:hideMark/>
                </w:tcPr>
                <w:p w14:paraId="4440C9A7" w14:textId="0484E549" w:rsidR="00CC5181"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阅读下列说明和图，回答问题1至问题3，将解答填入答题纸的对应栏内。</w:t>
                  </w:r>
                  <w:r w:rsidRPr="00970DB0">
                    <w:rPr>
                      <w:rFonts w:ascii="宋体" w:eastAsia="宋体" w:hAnsi="宋体" w:cs="宋体"/>
                      <w:kern w:val="0"/>
                      <w:szCs w:val="21"/>
                    </w:rPr>
                    <w:br/>
                    <w:t>【说明】</w:t>
                  </w:r>
                  <w:r w:rsidRPr="00970DB0">
                    <w:rPr>
                      <w:rFonts w:ascii="宋体" w:eastAsia="宋体" w:hAnsi="宋体" w:cs="宋体"/>
                      <w:kern w:val="0"/>
                      <w:szCs w:val="21"/>
                    </w:rPr>
                    <w:br/>
                    <w:t>某物品拍卖网站为参与者提供物品拍卖平台，组织拍卖过程，提供在线或线下交易服务。网站主要功能描述如下：</w:t>
                  </w:r>
                  <w:r w:rsidRPr="00970DB0">
                    <w:rPr>
                      <w:rFonts w:ascii="宋体" w:eastAsia="宋体" w:hAnsi="宋体" w:cs="宋体"/>
                      <w:kern w:val="0"/>
                      <w:szCs w:val="21"/>
                    </w:rPr>
                    <w:br/>
                    <w:t>(1)拍卖参与者分为个人参与者和团体参与者两种。不同的团体也可以组成新的团体参与拍卖活动。网站记录每个参与者的名称。</w:t>
                  </w:r>
                  <w:r w:rsidRPr="00970DB0">
                    <w:rPr>
                      <w:rFonts w:ascii="宋体" w:eastAsia="宋体" w:hAnsi="宋体" w:cs="宋体"/>
                      <w:kern w:val="0"/>
                      <w:szCs w:val="21"/>
                    </w:rPr>
                    <w:br/>
                    <w:t>(2)一次拍卖中，参与者或者是买方，或者是卖方。</w:t>
                  </w:r>
                  <w:r w:rsidRPr="00970DB0">
                    <w:rPr>
                      <w:rFonts w:ascii="宋体" w:eastAsia="宋体" w:hAnsi="宋体" w:cs="宋体"/>
                      <w:kern w:val="0"/>
                      <w:szCs w:val="21"/>
                    </w:rPr>
                    <w:br/>
                    <w:t>(3)一次拍卖只拍出来自一个卖方的一件拍卖品；多个买方可以出价：卖方接受其中一个出价作为成交价，拍卖过程结束。</w:t>
                  </w:r>
                  <w:r w:rsidRPr="00970DB0">
                    <w:rPr>
                      <w:rFonts w:ascii="宋体" w:eastAsia="宋体" w:hAnsi="宋体" w:cs="宋体"/>
                      <w:kern w:val="0"/>
                      <w:szCs w:val="21"/>
                    </w:rPr>
                    <w:br/>
                    <w:t>(4)在拍卖结算阶段，买卖双方可以选择两种成交方式：线下成交，买卖双方在事</w:t>
                  </w:r>
                  <w:r w:rsidRPr="00970DB0">
                    <w:rPr>
                      <w:rFonts w:ascii="宋体" w:eastAsia="宋体" w:hAnsi="宋体" w:cs="宋体"/>
                      <w:kern w:val="0"/>
                      <w:szCs w:val="21"/>
                    </w:rPr>
                    <w:br/>
                    <w:t>先约定好的成交地点，当面完成物价款的支付和拍卖品的交付；在线成交，买方通过网上支付平台支付物价款，拍卖品由卖方通过快递邮寄给买方。</w:t>
                  </w:r>
                  <w:r w:rsidRPr="00970DB0">
                    <w:rPr>
                      <w:rFonts w:ascii="宋体" w:eastAsia="宋体" w:hAnsi="宋体" w:cs="宋体"/>
                      <w:kern w:val="0"/>
                      <w:szCs w:val="21"/>
                    </w:rPr>
                    <w:br/>
                    <w:t>一次拍卖过程的基本事件流描述如下：</w:t>
                  </w:r>
                  <w:r w:rsidRPr="00970DB0">
                    <w:rPr>
                      <w:rFonts w:ascii="宋体" w:eastAsia="宋体" w:hAnsi="宋体" w:cs="宋体"/>
                      <w:kern w:val="0"/>
                      <w:szCs w:val="21"/>
                    </w:rPr>
                    <w:br/>
                    <w:t>(1)卖方在网站上发起一次拍卖，并设置本次拍卖的起拍价。</w:t>
                  </w:r>
                  <w:r w:rsidRPr="00970DB0">
                    <w:rPr>
                      <w:rFonts w:ascii="宋体" w:eastAsia="宋体" w:hAnsi="宋体" w:cs="宋体"/>
                      <w:kern w:val="0"/>
                      <w:szCs w:val="21"/>
                    </w:rPr>
                    <w:br/>
                    <w:t>(2)确定拍卖标的以及拍卖标的保留价（若在拍卖时间结束时，所有出价均低于拍卖标的保留价，则本次拍卖失败）。</w:t>
                  </w:r>
                  <w:r w:rsidRPr="00970DB0">
                    <w:rPr>
                      <w:rFonts w:ascii="宋体" w:eastAsia="宋体" w:hAnsi="宋体" w:cs="宋体"/>
                      <w:kern w:val="0"/>
                      <w:szCs w:val="21"/>
                    </w:rPr>
                    <w:br/>
                    <w:t>(3)在网站上发布本次拍卖品的介绍。</w:t>
                  </w:r>
                  <w:r w:rsidRPr="00970DB0">
                    <w:rPr>
                      <w:rFonts w:ascii="宋体" w:eastAsia="宋体" w:hAnsi="宋体" w:cs="宋体"/>
                      <w:kern w:val="0"/>
                      <w:szCs w:val="21"/>
                    </w:rPr>
                    <w:br/>
                    <w:t>(4)买方参与拍卖，给出竟拍价。</w:t>
                  </w:r>
                  <w:r w:rsidRPr="00970DB0">
                    <w:rPr>
                      <w:rFonts w:ascii="宋体" w:eastAsia="宋体" w:hAnsi="宋体" w:cs="宋体"/>
                      <w:kern w:val="0"/>
                      <w:szCs w:val="21"/>
                    </w:rPr>
                    <w:br/>
                    <w:t>(5)卖方选择接受一个竟拍价作为成交价，结束拍卖。</w:t>
                  </w:r>
                  <w:r w:rsidRPr="00970DB0">
                    <w:rPr>
                      <w:rFonts w:ascii="宋体" w:eastAsia="宋体" w:hAnsi="宋体" w:cs="宋体"/>
                      <w:kern w:val="0"/>
                      <w:szCs w:val="21"/>
                    </w:rPr>
                    <w:br/>
                    <w:t>(6)系统记录拍卖成交价，进入拍卖结算阶段。</w:t>
                  </w:r>
                  <w:r w:rsidRPr="00970DB0">
                    <w:rPr>
                      <w:rFonts w:ascii="宋体" w:eastAsia="宋体" w:hAnsi="宋体" w:cs="宋体"/>
                      <w:kern w:val="0"/>
                      <w:szCs w:val="21"/>
                    </w:rPr>
                    <w:br/>
                    <w:t>(7)卖方和买方协商拍卖品成交方式，并完成成交。</w:t>
                  </w:r>
                  <w:r w:rsidRPr="00970DB0">
                    <w:rPr>
                      <w:rFonts w:ascii="宋体" w:eastAsia="宋体" w:hAnsi="宋体" w:cs="宋体"/>
                      <w:kern w:val="0"/>
                      <w:szCs w:val="21"/>
                    </w:rPr>
                    <w:br/>
                    <w:t>现采用面向对象方法对系统进行分析与设计，得到如表3-1所示的类列表以及如图3-1所示的类图，类中关键属性与方法如表3-2所示。</w:t>
                  </w:r>
                </w:p>
                <w:p w14:paraId="795CDE49" w14:textId="7AC87C45" w:rsidR="00CC5181" w:rsidRDefault="00CC5181" w:rsidP="00CC5181">
                  <w:pPr>
                    <w:rPr>
                      <w:rFonts w:ascii="宋体" w:eastAsia="宋体" w:hAnsi="宋体" w:cs="宋体"/>
                      <w:kern w:val="0"/>
                      <w:szCs w:val="21"/>
                    </w:rPr>
                  </w:pPr>
                </w:p>
                <w:p w14:paraId="249FA90A" w14:textId="09E8D505"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br/>
                  </w:r>
                  <w:r w:rsidRPr="00970DB0">
                    <w:rPr>
                      <w:rFonts w:ascii="宋体" w:eastAsia="宋体" w:hAnsi="宋体" w:cs="宋体"/>
                      <w:noProof/>
                      <w:kern w:val="0"/>
                      <w:szCs w:val="21"/>
                    </w:rPr>
                    <w:drawing>
                      <wp:inline distT="0" distB="0" distL="0" distR="0" wp14:anchorId="689A6D72" wp14:editId="3E60F063">
                        <wp:extent cx="4895850" cy="2724150"/>
                        <wp:effectExtent l="0" t="0" r="0" b="0"/>
                        <wp:docPr id="158" name="图片 158" descr="http://www.rkpass.cn/ruankao_work_version_0103/userfile/image/anl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ww.rkpass.cn/ruankao_work_version_0103/userfile/image/anli3-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076595D2" wp14:editId="3AEBF086">
                        <wp:extent cx="5274310" cy="2769235"/>
                        <wp:effectExtent l="0" t="0" r="2540" b="0"/>
                        <wp:docPr id="157" name="图片 157" descr="http://www.rkpass.cn/ruankao_work_version_0103/userfile/image/anli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rkpass.cn/ruankao_work_version_0103/userfile/image/anli3-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69235"/>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lastRenderedPageBreak/>
                    <w:br/>
                  </w:r>
                  <w:r w:rsidRPr="00970DB0">
                    <w:rPr>
                      <w:rFonts w:ascii="宋体" w:eastAsia="宋体" w:hAnsi="宋体" w:cs="宋体"/>
                      <w:noProof/>
                      <w:kern w:val="0"/>
                      <w:szCs w:val="21"/>
                    </w:rPr>
                    <w:drawing>
                      <wp:inline distT="0" distB="0" distL="0" distR="0" wp14:anchorId="5F313FE0" wp14:editId="72EAD67C">
                        <wp:extent cx="5274310" cy="2472055"/>
                        <wp:effectExtent l="0" t="0" r="2540" b="4445"/>
                        <wp:docPr id="156" name="图片 156" descr="http://www.rkpass.cn/ruankao_work_version_0103/userfile/image/anl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rkpass.cn/ruankao_work_version_0103/userfile/image/anli3-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472055"/>
                                </a:xfrm>
                                <a:prstGeom prst="rect">
                                  <a:avLst/>
                                </a:prstGeom>
                                <a:noFill/>
                                <a:ln>
                                  <a:noFill/>
                                </a:ln>
                              </pic:spPr>
                            </pic:pic>
                          </a:graphicData>
                        </a:graphic>
                      </wp:inline>
                    </w:drawing>
                  </w:r>
                </w:p>
              </w:tc>
            </w:tr>
            <w:tr w:rsidR="00970DB0" w:rsidRPr="00970DB0" w14:paraId="380C8504" w14:textId="77777777">
              <w:trPr>
                <w:tblCellSpacing w:w="0" w:type="dxa"/>
                <w:jc w:val="center"/>
              </w:trPr>
              <w:tc>
                <w:tcPr>
                  <w:tcW w:w="0" w:type="auto"/>
                  <w:vAlign w:val="center"/>
                  <w:hideMark/>
                </w:tcPr>
                <w:p w14:paraId="476CE7F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66D91C86" w14:textId="77777777">
              <w:trPr>
                <w:tblCellSpacing w:w="0" w:type="dxa"/>
                <w:jc w:val="center"/>
              </w:trPr>
              <w:tc>
                <w:tcPr>
                  <w:tcW w:w="5000" w:type="pct"/>
                  <w:vAlign w:val="center"/>
                  <w:hideMark/>
                </w:tcPr>
                <w:p w14:paraId="5357B57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（7分）</w:t>
                  </w:r>
                  <w:r w:rsidRPr="00970DB0">
                    <w:rPr>
                      <w:rFonts w:ascii="宋体" w:eastAsia="宋体" w:hAnsi="宋体" w:cs="宋体"/>
                      <w:kern w:val="0"/>
                      <w:szCs w:val="21"/>
                    </w:rPr>
                    <w:br/>
                    <w:t>根据说明中的描述，给出图3-1中(1)～(7)所对应的类名（类名使用表3-1中给出的序号）。</w:t>
                  </w:r>
                </w:p>
              </w:tc>
            </w:tr>
            <w:tr w:rsidR="00970DB0" w:rsidRPr="00970DB0" w14:paraId="4909A0EB" w14:textId="77777777">
              <w:trPr>
                <w:tblCellSpacing w:w="0" w:type="dxa"/>
                <w:jc w:val="center"/>
              </w:trPr>
              <w:tc>
                <w:tcPr>
                  <w:tcW w:w="0" w:type="auto"/>
                  <w:vAlign w:val="center"/>
                  <w:hideMark/>
                </w:tcPr>
                <w:p w14:paraId="3228246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0A602F6" w14:textId="77777777">
              <w:trPr>
                <w:tblCellSpacing w:w="0" w:type="dxa"/>
                <w:jc w:val="center"/>
              </w:trPr>
              <w:tc>
                <w:tcPr>
                  <w:tcW w:w="5000" w:type="pct"/>
                  <w:vAlign w:val="center"/>
                  <w:hideMark/>
                </w:tcPr>
                <w:p w14:paraId="116F29D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（5分）</w:t>
                  </w:r>
                  <w:r w:rsidRPr="00970DB0">
                    <w:rPr>
                      <w:rFonts w:ascii="宋体" w:eastAsia="宋体" w:hAnsi="宋体" w:cs="宋体"/>
                      <w:kern w:val="0"/>
                      <w:szCs w:val="21"/>
                    </w:rPr>
                    <w:br/>
                    <w:t>根据说明中的描述，确定表3-2中的属性／方法分别属于哪个类（类名、方法／属性名使用表3-1、3-2中给出的序号）。</w:t>
                  </w:r>
                </w:p>
              </w:tc>
            </w:tr>
            <w:tr w:rsidR="00970DB0" w:rsidRPr="00970DB0" w14:paraId="6016ADDB" w14:textId="77777777">
              <w:trPr>
                <w:tblCellSpacing w:w="0" w:type="dxa"/>
                <w:jc w:val="center"/>
              </w:trPr>
              <w:tc>
                <w:tcPr>
                  <w:tcW w:w="0" w:type="auto"/>
                  <w:vAlign w:val="center"/>
                  <w:hideMark/>
                </w:tcPr>
                <w:p w14:paraId="2BCC84F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944F90F" w14:textId="77777777">
              <w:trPr>
                <w:tblCellSpacing w:w="0" w:type="dxa"/>
                <w:jc w:val="center"/>
              </w:trPr>
              <w:tc>
                <w:tcPr>
                  <w:tcW w:w="5000" w:type="pct"/>
                  <w:vAlign w:val="center"/>
                  <w:hideMark/>
                </w:tcPr>
                <w:p w14:paraId="6118A37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（3分）</w:t>
                  </w:r>
                  <w:r w:rsidRPr="00970DB0">
                    <w:rPr>
                      <w:rFonts w:ascii="宋体" w:eastAsia="宋体" w:hAnsi="宋体" w:cs="宋体"/>
                      <w:kern w:val="0"/>
                      <w:szCs w:val="21"/>
                    </w:rPr>
                    <w:br/>
                    <w:t>在图3-1采用了何种设计模式？以100字以内文字说明采用这种设计模式的原因。</w:t>
                  </w:r>
                </w:p>
              </w:tc>
            </w:tr>
            <w:tr w:rsidR="00970DB0" w:rsidRPr="00970DB0" w14:paraId="23DF85BE" w14:textId="77777777">
              <w:trPr>
                <w:tblCellSpacing w:w="0" w:type="dxa"/>
                <w:jc w:val="center"/>
              </w:trPr>
              <w:tc>
                <w:tcPr>
                  <w:tcW w:w="0" w:type="auto"/>
                  <w:vAlign w:val="center"/>
                  <w:hideMark/>
                </w:tcPr>
                <w:p w14:paraId="3613779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363E59C" w14:textId="77777777">
              <w:trPr>
                <w:tblCellSpacing w:w="0" w:type="dxa"/>
                <w:jc w:val="center"/>
              </w:trPr>
              <w:tc>
                <w:tcPr>
                  <w:tcW w:w="0" w:type="auto"/>
                  <w:vAlign w:val="center"/>
                  <w:hideMark/>
                </w:tcPr>
                <w:p w14:paraId="511A921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2A6C564F"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0CCA911A"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0C2E42EB" w14:textId="77777777">
              <w:trPr>
                <w:tblCellSpacing w:w="0" w:type="dxa"/>
                <w:jc w:val="center"/>
              </w:trPr>
              <w:tc>
                <w:tcPr>
                  <w:tcW w:w="1000" w:type="pct"/>
                  <w:vAlign w:val="center"/>
                  <w:hideMark/>
                </w:tcPr>
                <w:p w14:paraId="0E3A9EAD" w14:textId="47F3451F"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7F6C631E" wp14:editId="33831CC3">
                        <wp:extent cx="1295400" cy="238125"/>
                        <wp:effectExtent l="0" t="0" r="0" b="9525"/>
                        <wp:docPr id="155" name="图片 155"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79E603C6" w14:textId="5161C289"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C236191" wp14:editId="281F3C87">
                        <wp:extent cx="952500" cy="238125"/>
                        <wp:effectExtent l="0" t="0" r="0" b="9525"/>
                        <wp:docPr id="154" name="图片 154" descr="http://www.rkpass.cn/image/wybj.gi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rkpass.cn/image/wybj.gif">
                                  <a:hlinkClick r:id="rId6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082BB43A" w14:textId="6EFA3BC1"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462F8A0" wp14:editId="2A789509">
                        <wp:extent cx="1066800" cy="238125"/>
                        <wp:effectExtent l="0" t="0" r="0" b="9525"/>
                        <wp:docPr id="153" name="图片 153" descr="http://www.rkpass.cn/image/wlzc.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ww.rkpass.cn/image/wlzc.jpg">
                                  <a:hlinkClick r:id="rId62"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FADBAC3"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16E28C54" w14:textId="4211827E"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3E90332" wp14:editId="3A1E939B">
                        <wp:extent cx="647700" cy="238125"/>
                        <wp:effectExtent l="0" t="0" r="0" b="9525"/>
                        <wp:docPr id="152" name="图片 152" descr="http://www.rkpass.cn/image/per_ti.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rkpass.cn/image/per_ti.gif">
                                  <a:hlinkClick r:id="rId6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6D2C4C62" wp14:editId="0D6289C4">
                        <wp:extent cx="647700" cy="238125"/>
                        <wp:effectExtent l="0" t="0" r="0" b="9525"/>
                        <wp:docPr id="151" name="图片 151" descr="http://www.rkpass.cn/image/next_ti.gif">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rkpass.cn/image/next_ti.gif">
                                  <a:hlinkClick r:id="rId6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5C9E106"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08F4180" w14:textId="77777777" w:rsidTr="00970DB0">
        <w:trPr>
          <w:tblCellSpacing w:w="0" w:type="dxa"/>
          <w:jc w:val="center"/>
        </w:trPr>
        <w:tc>
          <w:tcPr>
            <w:tcW w:w="5000" w:type="pct"/>
            <w:shd w:val="clear" w:color="auto" w:fill="FFFFFF"/>
            <w:hideMark/>
          </w:tcPr>
          <w:p w14:paraId="522D57D4"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1572D9AC" w14:textId="77777777" w:rsidTr="00970DB0">
        <w:trPr>
          <w:tblCellSpacing w:w="0" w:type="dxa"/>
          <w:jc w:val="center"/>
        </w:trPr>
        <w:tc>
          <w:tcPr>
            <w:tcW w:w="5000" w:type="pct"/>
            <w:shd w:val="clear" w:color="auto" w:fill="FFFFFF"/>
            <w:vAlign w:val="center"/>
            <w:hideMark/>
          </w:tcPr>
          <w:p w14:paraId="02D08B0B"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A7F8E22" w14:textId="77777777" w:rsidTr="00970DB0">
        <w:trPr>
          <w:tblCellSpacing w:w="0" w:type="dxa"/>
          <w:jc w:val="center"/>
        </w:trPr>
        <w:tc>
          <w:tcPr>
            <w:tcW w:w="5000" w:type="pct"/>
            <w:shd w:val="clear" w:color="auto" w:fill="FFFFFF"/>
            <w:vAlign w:val="center"/>
            <w:hideMark/>
          </w:tcPr>
          <w:p w14:paraId="7215698F"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3CC0645"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244E2AD3" w14:textId="77777777">
              <w:trPr>
                <w:trHeight w:val="150"/>
                <w:tblCellSpacing w:w="0" w:type="dxa"/>
              </w:trPr>
              <w:tc>
                <w:tcPr>
                  <w:tcW w:w="5000" w:type="pct"/>
                  <w:gridSpan w:val="2"/>
                  <w:vAlign w:val="center"/>
                  <w:hideMark/>
                </w:tcPr>
                <w:p w14:paraId="4A7C798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E465161" w14:textId="77777777">
              <w:trPr>
                <w:trHeight w:val="150"/>
                <w:tblCellSpacing w:w="0" w:type="dxa"/>
              </w:trPr>
              <w:tc>
                <w:tcPr>
                  <w:tcW w:w="2500" w:type="pct"/>
                  <w:vAlign w:val="center"/>
                  <w:hideMark/>
                </w:tcPr>
                <w:p w14:paraId="65CD95C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1AF7C4D1" w14:textId="6F62893E"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77B46C8" wp14:editId="2E64E2EE">
                        <wp:extent cx="857250" cy="238125"/>
                        <wp:effectExtent l="0" t="0" r="0" b="9525"/>
                        <wp:docPr id="150" name="图片 150"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323606C2" w14:textId="77777777">
              <w:trPr>
                <w:trHeight w:val="150"/>
                <w:tblCellSpacing w:w="0" w:type="dxa"/>
              </w:trPr>
              <w:tc>
                <w:tcPr>
                  <w:tcW w:w="5000" w:type="pct"/>
                  <w:gridSpan w:val="2"/>
                  <w:vAlign w:val="center"/>
                  <w:hideMark/>
                </w:tcPr>
                <w:p w14:paraId="5AACCCB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7879310" w14:textId="77777777">
              <w:trPr>
                <w:trHeight w:val="450"/>
                <w:tblCellSpacing w:w="0" w:type="dxa"/>
              </w:trPr>
              <w:tc>
                <w:tcPr>
                  <w:tcW w:w="5000" w:type="pct"/>
                  <w:gridSpan w:val="2"/>
                  <w:shd w:val="clear" w:color="auto" w:fill="FFFCD6"/>
                  <w:vAlign w:val="center"/>
                  <w:hideMark/>
                </w:tcPr>
                <w:p w14:paraId="5DAE137F"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715C5F6B" w14:textId="77777777">
                    <w:trPr>
                      <w:tblCellSpacing w:w="0" w:type="dxa"/>
                      <w:jc w:val="center"/>
                    </w:trPr>
                    <w:tc>
                      <w:tcPr>
                        <w:tcW w:w="5000" w:type="pct"/>
                        <w:vAlign w:val="center"/>
                        <w:hideMark/>
                      </w:tcPr>
                      <w:p w14:paraId="7A2ED2DD" w14:textId="37936B12" w:rsidR="00970DB0" w:rsidRPr="00970DB0" w:rsidRDefault="00970DB0" w:rsidP="00970DB0">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2F57582D" wp14:editId="0E4992DA">
                              <wp:extent cx="5274310" cy="1254760"/>
                              <wp:effectExtent l="0" t="0" r="2540" b="2540"/>
                              <wp:docPr id="149" name="图片 149" descr="http://www.rkpass.cn/ruankao_work_version_0103/userfile/image/rjsjs-2015-s-x-2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rkpass.cn/ruankao_work_version_0103/userfile/image/rjsjs-2015-s-x-2d-4(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5476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lastRenderedPageBreak/>
                          <w:br/>
                          <w:t>解析：本题属于经典的考题，主要考查面向对象分析方法与设计的基本概念。在建模方面， 本题中只涉及到了UML类图。类图上的考点也是比较常规的对类的识别以及类中属性及方法的确定，题目难度不大。</w:t>
                        </w:r>
                        <w:r w:rsidRPr="00970DB0">
                          <w:rPr>
                            <w:rFonts w:ascii="宋体" w:eastAsia="宋体" w:hAnsi="宋体" w:cs="宋体"/>
                            <w:kern w:val="0"/>
                            <w:szCs w:val="21"/>
                          </w:rPr>
                          <w:br/>
                          <w:t>图3-1共需要确定7个类，可以先从图中几个特殊关系处入手，即（1)</w:t>
                        </w:r>
                        <w:r w:rsidRPr="00970DB0">
                          <w:rPr>
                            <w:rFonts w:ascii="微软雅黑" w:eastAsia="微软雅黑" w:hAnsi="微软雅黑" w:cs="微软雅黑"/>
                            <w:kern w:val="0"/>
                            <w:szCs w:val="21"/>
                          </w:rPr>
                          <w:t>〜</w:t>
                        </w:r>
                        <w:r w:rsidRPr="00970DB0">
                          <w:rPr>
                            <w:rFonts w:ascii="宋体" w:eastAsia="宋体" w:hAnsi="宋体" w:cs="宋体"/>
                            <w:kern w:val="0"/>
                            <w:szCs w:val="21"/>
                          </w:rPr>
                          <w:t>（3)和(4)</w:t>
                        </w:r>
                        <w:r w:rsidRPr="00970DB0">
                          <w:rPr>
                            <w:rFonts w:ascii="微软雅黑" w:eastAsia="微软雅黑" w:hAnsi="微软雅黑" w:cs="微软雅黑"/>
                            <w:kern w:val="0"/>
                            <w:szCs w:val="21"/>
                          </w:rPr>
                          <w:t>〜</w:t>
                        </w:r>
                        <w:r w:rsidRPr="00970DB0">
                          <w:rPr>
                            <w:rFonts w:ascii="宋体" w:eastAsia="宋体" w:hAnsi="宋体" w:cs="宋体"/>
                            <w:kern w:val="0"/>
                            <w:szCs w:val="21"/>
                          </w:rPr>
                          <w:t>（6)。</w:t>
                        </w:r>
                        <w:r w:rsidRPr="00970DB0">
                          <w:rPr>
                            <w:rFonts w:ascii="宋体" w:eastAsia="宋体" w:hAnsi="宋体" w:cs="宋体"/>
                            <w:kern w:val="0"/>
                            <w:szCs w:val="21"/>
                          </w:rPr>
                          <w:br/>
                          <w:t>先来分析（1)</w:t>
                        </w:r>
                        <w:r w:rsidRPr="00970DB0">
                          <w:rPr>
                            <w:rFonts w:ascii="微软雅黑" w:eastAsia="微软雅黑" w:hAnsi="微软雅黑" w:cs="微软雅黑"/>
                            <w:kern w:val="0"/>
                            <w:szCs w:val="21"/>
                          </w:rPr>
                          <w:t>〜</w:t>
                        </w:r>
                        <w:r w:rsidRPr="00970DB0">
                          <w:rPr>
                            <w:rFonts w:ascii="宋体" w:eastAsia="宋体" w:hAnsi="宋体" w:cs="宋体"/>
                            <w:kern w:val="0"/>
                            <w:szCs w:val="21"/>
                          </w:rPr>
                          <w:t>（3),这是一个继承+聚集的结构，而且联系的名称“participants” 是一个比较明显的提示，说明这个层次结构是与【说明】中的功能描述（1)相对应的。 参考表3-1，与之相关的类是C5 (</w:t>
                        </w:r>
                        <w:proofErr w:type="spellStart"/>
                        <w:r w:rsidRPr="00970DB0">
                          <w:rPr>
                            <w:rFonts w:ascii="宋体" w:eastAsia="宋体" w:hAnsi="宋体" w:cs="宋体"/>
                            <w:kern w:val="0"/>
                            <w:szCs w:val="21"/>
                          </w:rPr>
                          <w:t>AuctionParticipant</w:t>
                        </w:r>
                        <w:proofErr w:type="spellEnd"/>
                        <w:r w:rsidRPr="00970DB0">
                          <w:rPr>
                            <w:rFonts w:ascii="宋体" w:eastAsia="宋体" w:hAnsi="宋体" w:cs="宋体"/>
                            <w:kern w:val="0"/>
                            <w:szCs w:val="21"/>
                          </w:rPr>
                          <w:t>)、C7 (</w:t>
                        </w:r>
                        <w:proofErr w:type="spellStart"/>
                        <w:r w:rsidRPr="00970DB0">
                          <w:rPr>
                            <w:rFonts w:ascii="宋体" w:eastAsia="宋体" w:hAnsi="宋体" w:cs="宋体"/>
                            <w:kern w:val="0"/>
                            <w:szCs w:val="21"/>
                          </w:rPr>
                          <w:t>OneParticipant</w:t>
                        </w:r>
                        <w:proofErr w:type="spellEnd"/>
                        <w:r w:rsidRPr="00970DB0">
                          <w:rPr>
                            <w:rFonts w:ascii="宋体" w:eastAsia="宋体" w:hAnsi="宋体" w:cs="宋体"/>
                            <w:kern w:val="0"/>
                            <w:szCs w:val="21"/>
                          </w:rPr>
                          <w:t>)和C9 (</w:t>
                        </w:r>
                        <w:proofErr w:type="spellStart"/>
                        <w:r w:rsidRPr="00970DB0">
                          <w:rPr>
                            <w:rFonts w:ascii="宋体" w:eastAsia="宋体" w:hAnsi="宋体" w:cs="宋体"/>
                            <w:kern w:val="0"/>
                            <w:szCs w:val="21"/>
                          </w:rPr>
                          <w:t>CompositeParticipant</w:t>
                        </w:r>
                        <w:proofErr w:type="spellEnd"/>
                        <w:r w:rsidRPr="00970DB0">
                          <w:rPr>
                            <w:rFonts w:ascii="宋体" w:eastAsia="宋体" w:hAnsi="宋体" w:cs="宋体"/>
                            <w:kern w:val="0"/>
                            <w:szCs w:val="21"/>
                          </w:rPr>
                          <w:t>)。C7、C9是特殊的参与者，所以（1)处应该为C5; (2)处应该 为C9,这个聚集关系针对着【说明】中的“不同的团体也可以组成新的团体参与拍卖活动”需求；（3)处为C7。</w:t>
                        </w:r>
                        <w:r w:rsidRPr="00970DB0">
                          <w:rPr>
                            <w:rFonts w:ascii="宋体" w:eastAsia="宋体" w:hAnsi="宋体" w:cs="宋体"/>
                            <w:kern w:val="0"/>
                            <w:szCs w:val="21"/>
                          </w:rPr>
                          <w:br/>
                          <w:t>结合【说明】和表3-1,另外一组具有“一般-特殊”关系的</w:t>
                        </w:r>
                        <w:proofErr w:type="gramStart"/>
                        <w:r w:rsidRPr="00970DB0">
                          <w:rPr>
                            <w:rFonts w:ascii="宋体" w:eastAsia="宋体" w:hAnsi="宋体" w:cs="宋体"/>
                            <w:kern w:val="0"/>
                            <w:szCs w:val="21"/>
                          </w:rPr>
                          <w:t>类只有</w:t>
                        </w:r>
                        <w:proofErr w:type="gramEnd"/>
                        <w:r w:rsidRPr="00970DB0">
                          <w:rPr>
                            <w:rFonts w:ascii="宋体" w:eastAsia="宋体" w:hAnsi="宋体" w:cs="宋体"/>
                            <w:kern w:val="0"/>
                            <w:szCs w:val="21"/>
                          </w:rPr>
                          <w:t>C6 (Interchange), C8 (</w:t>
                        </w:r>
                        <w:proofErr w:type="spellStart"/>
                        <w:r w:rsidRPr="00970DB0">
                          <w:rPr>
                            <w:rFonts w:ascii="宋体" w:eastAsia="宋体" w:hAnsi="宋体" w:cs="宋体"/>
                            <w:kern w:val="0"/>
                            <w:szCs w:val="21"/>
                          </w:rPr>
                          <w:t>OfflinePay</w:t>
                        </w:r>
                        <w:proofErr w:type="spellEnd"/>
                        <w:r w:rsidRPr="00970DB0">
                          <w:rPr>
                            <w:rFonts w:ascii="宋体" w:eastAsia="宋体" w:hAnsi="宋体" w:cs="宋体"/>
                            <w:kern w:val="0"/>
                            <w:szCs w:val="21"/>
                          </w:rPr>
                          <w:t>)和C10 (</w:t>
                        </w:r>
                        <w:proofErr w:type="spellStart"/>
                        <w:r w:rsidRPr="00970DB0">
                          <w:rPr>
                            <w:rFonts w:ascii="宋体" w:eastAsia="宋体" w:hAnsi="宋体" w:cs="宋体"/>
                            <w:kern w:val="0"/>
                            <w:szCs w:val="21"/>
                          </w:rPr>
                          <w:t>OnlinePay</w:t>
                        </w:r>
                        <w:proofErr w:type="spellEnd"/>
                        <w:r w:rsidRPr="00970DB0">
                          <w:rPr>
                            <w:rFonts w:ascii="宋体" w:eastAsia="宋体" w:hAnsi="宋体" w:cs="宋体"/>
                            <w:kern w:val="0"/>
                            <w:szCs w:val="21"/>
                          </w:rPr>
                          <w:t>)。显而易见，C8和C10是C6的两种具体方式, 所以（4)处应该为C6, (5)、（6)处分别为C8和C10。</w:t>
                        </w:r>
                        <w:r w:rsidRPr="00970DB0">
                          <w:rPr>
                            <w:rFonts w:ascii="宋体" w:eastAsia="宋体" w:hAnsi="宋体" w:cs="宋体"/>
                            <w:kern w:val="0"/>
                            <w:szCs w:val="21"/>
                          </w:rPr>
                          <w:br/>
                          <w:t>这样（7)处对应的类只能是Item了。结合【说明】和表3-1可知，(7)处对应的</w:t>
                        </w:r>
                        <w:proofErr w:type="gramStart"/>
                        <w:r w:rsidRPr="00970DB0">
                          <w:rPr>
                            <w:rFonts w:ascii="宋体" w:eastAsia="宋体" w:hAnsi="宋体" w:cs="宋体"/>
                            <w:kern w:val="0"/>
                            <w:szCs w:val="21"/>
                          </w:rPr>
                          <w:t>类表达</w:t>
                        </w:r>
                        <w:proofErr w:type="gramEnd"/>
                        <w:r w:rsidRPr="00970DB0">
                          <w:rPr>
                            <w:rFonts w:ascii="宋体" w:eastAsia="宋体" w:hAnsi="宋体" w:cs="宋体"/>
                            <w:kern w:val="0"/>
                            <w:szCs w:val="21"/>
                          </w:rPr>
                          <w:t>的应该是拍卖中的拍卖品，所以（7)处应该是C2。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44DE70F1" wp14:editId="1BCFE71D">
                              <wp:extent cx="5274310" cy="1271905"/>
                              <wp:effectExtent l="0" t="0" r="2540" b="4445"/>
                              <wp:docPr id="148" name="图片 148" descr="http://www.rkpass.cn/ruankao_work_version_0103/userfile/image/rjsjs-2015-s-x-2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rkpass.cn/ruankao_work_version_0103/userfile/image/rjsjs-2015-s-x-2d-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271905"/>
                                      </a:xfrm>
                                      <a:prstGeom prst="rect">
                                        <a:avLst/>
                                      </a:prstGeom>
                                      <a:noFill/>
                                      <a:ln>
                                        <a:noFill/>
                                      </a:ln>
                                    </pic:spPr>
                                  </pic:pic>
                                </a:graphicData>
                              </a:graphic>
                            </wp:inline>
                          </w:drawing>
                        </w:r>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在图3-1中使用了Composite模式。</w:t>
                        </w:r>
                        <w:r w:rsidRPr="00970DB0">
                          <w:rPr>
                            <w:rFonts w:ascii="宋体" w:eastAsia="宋体" w:hAnsi="宋体" w:cs="宋体"/>
                            <w:kern w:val="0"/>
                            <w:szCs w:val="21"/>
                          </w:rPr>
                          <w:br/>
                          <w:t>以树形结构表示个人参与者和团体参与者之间的“部分-整体”关系，使得对单个对象和组合对象的使用具有一致性。</w:t>
                        </w:r>
                        <w:r w:rsidRPr="00970DB0">
                          <w:rPr>
                            <w:rFonts w:ascii="宋体" w:eastAsia="宋体" w:hAnsi="宋体" w:cs="宋体"/>
                            <w:kern w:val="0"/>
                            <w:szCs w:val="21"/>
                          </w:rPr>
                          <w:br/>
                        </w:r>
                        <w:r w:rsidRPr="00970DB0">
                          <w:rPr>
                            <w:rFonts w:ascii="宋体" w:eastAsia="宋体" w:hAnsi="宋体" w:cs="宋体"/>
                            <w:kern w:val="0"/>
                            <w:szCs w:val="21"/>
                          </w:rPr>
                          <w:br/>
                          <w:t>解析：在【说明】部分有一个很明显的提示：“拍卖参与者分为个人参与者和团体参与者两种。不同的团体也可以组成新的团体参与拍卖活动”。这里很清晰地表达了一种“部分 -整体”的层次关系，这种关系非常适合于采用Composite (组合）设计模式来表达。</w:t>
                        </w:r>
                        <w:r w:rsidRPr="00970DB0">
                          <w:rPr>
                            <w:rFonts w:ascii="宋体" w:eastAsia="宋体" w:hAnsi="宋体" w:cs="宋体"/>
                            <w:kern w:val="0"/>
                            <w:szCs w:val="21"/>
                          </w:rPr>
                          <w:br/>
                        </w:r>
                        <w:r w:rsidRPr="00970DB0">
                          <w:rPr>
                            <w:rFonts w:ascii="宋体" w:eastAsia="宋体" w:hAnsi="宋体" w:cs="宋体"/>
                            <w:kern w:val="0"/>
                            <w:szCs w:val="21"/>
                          </w:rPr>
                          <w:lastRenderedPageBreak/>
                          <w:t>Composite设计模式将对象组合成树形结构以表示“部分-整体”的层次结构。 Composite使得用户对单个对象和组合对象的使用具有一致性。 </w:t>
                        </w:r>
                      </w:p>
                    </w:tc>
                  </w:tr>
                </w:tbl>
                <w:p w14:paraId="7FC584E0" w14:textId="77777777" w:rsidR="00970DB0" w:rsidRPr="00970DB0" w:rsidRDefault="00970DB0" w:rsidP="00970DB0">
                  <w:pPr>
                    <w:widowControl/>
                    <w:jc w:val="center"/>
                    <w:rPr>
                      <w:rFonts w:ascii="宋体" w:eastAsia="宋体" w:hAnsi="宋体" w:cs="宋体"/>
                      <w:kern w:val="0"/>
                      <w:szCs w:val="21"/>
                    </w:rPr>
                  </w:pPr>
                </w:p>
              </w:tc>
            </w:tr>
          </w:tbl>
          <w:p w14:paraId="0721B93D" w14:textId="77777777" w:rsidR="00970DB0" w:rsidRPr="00970DB0" w:rsidRDefault="00970DB0" w:rsidP="00970DB0">
            <w:pPr>
              <w:widowControl/>
              <w:jc w:val="center"/>
              <w:rPr>
                <w:rFonts w:ascii="Tahoma" w:eastAsia="宋体" w:hAnsi="Tahoma" w:cs="Tahoma"/>
                <w:color w:val="000000"/>
                <w:kern w:val="0"/>
                <w:szCs w:val="21"/>
              </w:rPr>
            </w:pPr>
          </w:p>
        </w:tc>
      </w:tr>
    </w:tbl>
    <w:p w14:paraId="274B065D" w14:textId="77777777" w:rsidR="00970DB0" w:rsidRPr="00970DB0" w:rsidRDefault="00970DB0" w:rsidP="00970DB0"/>
    <w:p w14:paraId="04E0CECE" w14:textId="2E8634C9" w:rsidR="004B1716" w:rsidRDefault="004B1716" w:rsidP="004B1716">
      <w:pPr>
        <w:pStyle w:val="1"/>
      </w:pPr>
      <w:r>
        <w:rPr>
          <w:rFonts w:hint="eastAsia"/>
        </w:rPr>
        <w:t>2</w:t>
      </w:r>
      <w:r>
        <w:t>015</w:t>
      </w:r>
      <w:r w:rsidR="00970DB0">
        <w:t xml:space="preserve"> </w:t>
      </w:r>
      <w:r w:rsidR="00970DB0">
        <w:rPr>
          <w:rFonts w:hint="eastAsia"/>
        </w:rPr>
        <w:t>下半年</w:t>
      </w:r>
    </w:p>
    <w:p w14:paraId="3F6A5F05" w14:textId="17D72D0E"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2980D03B"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098056E0" w14:textId="77777777">
              <w:trPr>
                <w:tblCellSpacing w:w="0" w:type="dxa"/>
                <w:jc w:val="center"/>
              </w:trPr>
              <w:tc>
                <w:tcPr>
                  <w:tcW w:w="5000" w:type="pct"/>
                  <w:vAlign w:val="center"/>
                  <w:hideMark/>
                </w:tcPr>
                <w:p w14:paraId="1A5D5486" w14:textId="5EB3CA8B"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【说明】</w:t>
                  </w:r>
                  <w:r w:rsidRPr="004B1716">
                    <w:rPr>
                      <w:rFonts w:ascii="宋体" w:eastAsia="宋体" w:hAnsi="宋体" w:cs="宋体"/>
                      <w:kern w:val="0"/>
                      <w:szCs w:val="21"/>
                    </w:rPr>
                    <w:br/>
                    <w:t>某出版社拟开发一个在线销售各种学术出版物的网上商店(</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)，其主要的功能需求描述如下：</w:t>
                  </w:r>
                  <w:r w:rsidRPr="004B1716">
                    <w:rPr>
                      <w:rFonts w:ascii="宋体" w:eastAsia="宋体" w:hAnsi="宋体" w:cs="宋体"/>
                      <w:kern w:val="0"/>
                      <w:szCs w:val="21"/>
                    </w:rPr>
                    <w:br/>
                    <w:t>(1)</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在线销售的学术出版物包括论文、学术报告或讲座资料等。</w:t>
                  </w:r>
                  <w:r w:rsidRPr="004B1716">
                    <w:rPr>
                      <w:rFonts w:ascii="宋体" w:eastAsia="宋体" w:hAnsi="宋体" w:cs="宋体"/>
                      <w:kern w:val="0"/>
                      <w:szCs w:val="21"/>
                    </w:rPr>
                    <w:br/>
                    <w:t>(2)</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的客户分为两种：未注册客户和注册客户。</w:t>
                  </w:r>
                  <w:r w:rsidRPr="004B1716">
                    <w:rPr>
                      <w:rFonts w:ascii="宋体" w:eastAsia="宋体" w:hAnsi="宋体" w:cs="宋体"/>
                      <w:kern w:val="0"/>
                      <w:szCs w:val="21"/>
                    </w:rPr>
                    <w:br/>
                    <w:t>(3)未注册客户可以浏览或检索出版物，将出版物添加到购物车中。未注册客户进行注册操作之后，成为</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注册客户。</w:t>
                  </w:r>
                  <w:r w:rsidRPr="004B1716">
                    <w:rPr>
                      <w:rFonts w:ascii="宋体" w:eastAsia="宋体" w:hAnsi="宋体" w:cs="宋体"/>
                      <w:kern w:val="0"/>
                      <w:szCs w:val="21"/>
                    </w:rPr>
                    <w:br/>
                    <w:t>(4)注册客户登录之后，可将</w:t>
                  </w:r>
                  <w:proofErr w:type="gramStart"/>
                  <w:r w:rsidRPr="004B1716">
                    <w:rPr>
                      <w:rFonts w:ascii="宋体" w:eastAsia="宋体" w:hAnsi="宋体" w:cs="宋体"/>
                      <w:kern w:val="0"/>
                      <w:szCs w:val="21"/>
                    </w:rPr>
                    <w:t>待购买</w:t>
                  </w:r>
                  <w:proofErr w:type="gramEnd"/>
                  <w:r w:rsidRPr="004B1716">
                    <w:rPr>
                      <w:rFonts w:ascii="宋体" w:eastAsia="宋体" w:hAnsi="宋体" w:cs="宋体"/>
                      <w:kern w:val="0"/>
                      <w:szCs w:val="21"/>
                    </w:rPr>
                    <w:t>的出版物添加到购物车中，并进行结账操作。结账操作的具体流程描述如下：</w:t>
                  </w:r>
                  <w:r w:rsidRPr="004B1716">
                    <w:rPr>
                      <w:rFonts w:ascii="宋体" w:eastAsia="宋体" w:hAnsi="宋体" w:cs="宋体"/>
                      <w:kern w:val="0"/>
                      <w:szCs w:val="21"/>
                    </w:rPr>
                    <w:br/>
                    <w:t>①从预先填写的地址列表中选择一个作为本次交易的收货地址。如果没有地址信息，则可以添加新地址。</w:t>
                  </w:r>
                  <w:r w:rsidRPr="004B1716">
                    <w:rPr>
                      <w:rFonts w:ascii="宋体" w:eastAsia="宋体" w:hAnsi="宋体" w:cs="宋体"/>
                      <w:kern w:val="0"/>
                      <w:szCs w:val="21"/>
                    </w:rPr>
                    <w:br/>
                    <w:t>②选择付款方式。</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支持信用卡付款和银行转账两种方式。注册客户可以从预先填写的信用卡或银行账号中选择一个付款。若没有付款方式信息，则可以添加新付款方式。</w:t>
                  </w:r>
                  <w:r w:rsidRPr="004B1716">
                    <w:rPr>
                      <w:rFonts w:ascii="宋体" w:eastAsia="宋体" w:hAnsi="宋体" w:cs="宋体"/>
                      <w:kern w:val="0"/>
                      <w:szCs w:val="21"/>
                    </w:rPr>
                    <w:br/>
                    <w:t>③确认提交购物车中</w:t>
                  </w:r>
                  <w:proofErr w:type="gramStart"/>
                  <w:r w:rsidRPr="004B1716">
                    <w:rPr>
                      <w:rFonts w:ascii="宋体" w:eastAsia="宋体" w:hAnsi="宋体" w:cs="宋体"/>
                      <w:kern w:val="0"/>
                      <w:szCs w:val="21"/>
                    </w:rPr>
                    <w:t>待购买</w:t>
                  </w:r>
                  <w:proofErr w:type="gramEnd"/>
                  <w:r w:rsidRPr="004B1716">
                    <w:rPr>
                      <w:rFonts w:ascii="宋体" w:eastAsia="宋体" w:hAnsi="宋体" w:cs="宋体"/>
                      <w:kern w:val="0"/>
                      <w:szCs w:val="21"/>
                    </w:rPr>
                    <w:t>的出版物后，</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会自动生成与之相对应的订单。</w:t>
                  </w:r>
                  <w:r w:rsidRPr="004B1716">
                    <w:rPr>
                      <w:rFonts w:ascii="宋体" w:eastAsia="宋体" w:hAnsi="宋体" w:cs="宋体"/>
                      <w:kern w:val="0"/>
                      <w:szCs w:val="21"/>
                    </w:rPr>
                    <w:br/>
                    <w:t>(5)管理员负责维护在线销售的出版物目录，包括添加新出版物或者更新在售出版物信息等操作。</w:t>
                  </w:r>
                  <w:r w:rsidRPr="004B1716">
                    <w:rPr>
                      <w:rFonts w:ascii="宋体" w:eastAsia="宋体" w:hAnsi="宋体" w:cs="宋体"/>
                      <w:kern w:val="0"/>
                      <w:szCs w:val="21"/>
                    </w:rPr>
                    <w:br/>
                    <w:t>现采用面向对象方法分析并设计该网上商店</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，得到如图3-1所示的用例图和图3-2所示的类图。</w:t>
                  </w:r>
                  <w:r w:rsidRPr="004B1716">
                    <w:rPr>
                      <w:rFonts w:ascii="宋体" w:eastAsia="宋体" w:hAnsi="宋体" w:cs="宋体"/>
                      <w:kern w:val="0"/>
                      <w:szCs w:val="21"/>
                    </w:rPr>
                    <w:br/>
                  </w:r>
                  <w:r w:rsidRPr="004B1716">
                    <w:rPr>
                      <w:rFonts w:ascii="宋体" w:eastAsia="宋体" w:hAnsi="宋体" w:cs="宋体"/>
                      <w:noProof/>
                      <w:kern w:val="0"/>
                      <w:szCs w:val="21"/>
                    </w:rPr>
                    <w:lastRenderedPageBreak/>
                    <w:drawing>
                      <wp:inline distT="0" distB="0" distL="0" distR="0" wp14:anchorId="16C843C5" wp14:editId="2FE426DD">
                        <wp:extent cx="4791075" cy="3562350"/>
                        <wp:effectExtent l="0" t="0" r="9525" b="0"/>
                        <wp:docPr id="80" name="图片 80" descr="http://www.rkpass.cn/ruankao_work_version_0103/userfile/image/xtbjx-15-x-s-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kpass.cn/ruankao_work_version_0103/userfile/image/xtbjx-15-x-s-1-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1075" cy="3562350"/>
                                </a:xfrm>
                                <a:prstGeom prst="rect">
                                  <a:avLst/>
                                </a:prstGeom>
                                <a:noFill/>
                                <a:ln>
                                  <a:noFill/>
                                </a:ln>
                              </pic:spPr>
                            </pic:pic>
                          </a:graphicData>
                        </a:graphic>
                      </wp:inline>
                    </w:drawing>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1BDC8867" wp14:editId="1E993CC7">
                        <wp:extent cx="5029200" cy="3124200"/>
                        <wp:effectExtent l="0" t="0" r="0" b="0"/>
                        <wp:docPr id="79" name="图片 79" descr="http://www.rkpass.cn/ruankao_work_version_0103/userfile/image/xtbjx-15-x-s-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kpass.cn/ruankao_work_version_0103/userfile/image/xtbjx-15-x-s-1-4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p>
              </w:tc>
            </w:tr>
            <w:tr w:rsidR="004B1716" w:rsidRPr="004B1716" w14:paraId="36F706A5" w14:textId="77777777">
              <w:trPr>
                <w:tblCellSpacing w:w="0" w:type="dxa"/>
                <w:jc w:val="center"/>
              </w:trPr>
              <w:tc>
                <w:tcPr>
                  <w:tcW w:w="0" w:type="auto"/>
                  <w:vAlign w:val="center"/>
                  <w:hideMark/>
                </w:tcPr>
                <w:p w14:paraId="1B9179B6"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0D8EE120" w14:textId="77777777">
              <w:trPr>
                <w:tblCellSpacing w:w="0" w:type="dxa"/>
                <w:jc w:val="center"/>
              </w:trPr>
              <w:tc>
                <w:tcPr>
                  <w:tcW w:w="5000" w:type="pct"/>
                  <w:vAlign w:val="center"/>
                  <w:hideMark/>
                </w:tcPr>
                <w:p w14:paraId="3DC6C56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据说明中的描述，给出图3-1中(1)～(4)所对应的用例名。</w:t>
                  </w:r>
                </w:p>
              </w:tc>
            </w:tr>
            <w:tr w:rsidR="004B1716" w:rsidRPr="004B1716" w14:paraId="089A4E3E" w14:textId="77777777">
              <w:trPr>
                <w:tblCellSpacing w:w="0" w:type="dxa"/>
                <w:jc w:val="center"/>
              </w:trPr>
              <w:tc>
                <w:tcPr>
                  <w:tcW w:w="0" w:type="auto"/>
                  <w:vAlign w:val="center"/>
                  <w:hideMark/>
                </w:tcPr>
                <w:p w14:paraId="3D5F35A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5C8C6AC" w14:textId="77777777">
              <w:trPr>
                <w:tblCellSpacing w:w="0" w:type="dxa"/>
                <w:jc w:val="center"/>
              </w:trPr>
              <w:tc>
                <w:tcPr>
                  <w:tcW w:w="5000" w:type="pct"/>
                  <w:vAlign w:val="center"/>
                  <w:hideMark/>
                </w:tcPr>
                <w:p w14:paraId="22B85CB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问题：3.2</w:t>
                  </w:r>
                  <w:r w:rsidRPr="004B1716">
                    <w:rPr>
                      <w:rFonts w:ascii="宋体" w:eastAsia="宋体" w:hAnsi="宋体" w:cs="宋体"/>
                      <w:kern w:val="0"/>
                      <w:szCs w:val="21"/>
                    </w:rPr>
                    <w:t>   根据说明中的描述，分别说明用例“添加新地址”和“添加新付款方式”会在何种情况下由图3-1中的用例(3)和(4)扩展而来？</w:t>
                  </w:r>
                </w:p>
              </w:tc>
            </w:tr>
            <w:tr w:rsidR="004B1716" w:rsidRPr="004B1716" w14:paraId="3FFB371F" w14:textId="77777777">
              <w:trPr>
                <w:tblCellSpacing w:w="0" w:type="dxa"/>
                <w:jc w:val="center"/>
              </w:trPr>
              <w:tc>
                <w:tcPr>
                  <w:tcW w:w="0" w:type="auto"/>
                  <w:vAlign w:val="center"/>
                  <w:hideMark/>
                </w:tcPr>
                <w:p w14:paraId="527A7C3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46080A27" w14:textId="77777777">
              <w:trPr>
                <w:tblCellSpacing w:w="0" w:type="dxa"/>
                <w:jc w:val="center"/>
              </w:trPr>
              <w:tc>
                <w:tcPr>
                  <w:tcW w:w="5000" w:type="pct"/>
                  <w:vAlign w:val="center"/>
                  <w:hideMark/>
                </w:tcPr>
                <w:p w14:paraId="237E798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根据说明中的描述，给出图3-2中(1)～(7)所对应的类名。</w:t>
                  </w:r>
                </w:p>
              </w:tc>
            </w:tr>
            <w:tr w:rsidR="004B1716" w:rsidRPr="004B1716" w14:paraId="18156C7D" w14:textId="77777777">
              <w:trPr>
                <w:tblCellSpacing w:w="0" w:type="dxa"/>
                <w:jc w:val="center"/>
              </w:trPr>
              <w:tc>
                <w:tcPr>
                  <w:tcW w:w="0" w:type="auto"/>
                  <w:vAlign w:val="center"/>
                  <w:hideMark/>
                </w:tcPr>
                <w:p w14:paraId="3D7A4E2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6F97FFD2" w14:textId="77777777">
              <w:trPr>
                <w:tblCellSpacing w:w="0" w:type="dxa"/>
                <w:jc w:val="center"/>
              </w:trPr>
              <w:tc>
                <w:tcPr>
                  <w:tcW w:w="0" w:type="auto"/>
                  <w:vAlign w:val="center"/>
                  <w:hideMark/>
                </w:tcPr>
                <w:p w14:paraId="08EFB8F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bl>
          <w:p w14:paraId="353E138D" w14:textId="77777777" w:rsidR="004B1716" w:rsidRPr="004B1716" w:rsidRDefault="004B1716" w:rsidP="004B1716">
            <w:pPr>
              <w:widowControl/>
              <w:jc w:val="center"/>
              <w:rPr>
                <w:rFonts w:ascii="Tahoma" w:eastAsia="宋体" w:hAnsi="Tahoma" w:cs="Tahoma"/>
                <w:color w:val="000000"/>
                <w:kern w:val="0"/>
                <w:szCs w:val="21"/>
              </w:rPr>
            </w:pPr>
          </w:p>
        </w:tc>
      </w:tr>
      <w:tr w:rsidR="004B1716" w:rsidRPr="004B1716" w14:paraId="2808CC9B"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361B770C" w14:textId="77777777">
              <w:trPr>
                <w:tblCellSpacing w:w="0" w:type="dxa"/>
                <w:jc w:val="center"/>
              </w:trPr>
              <w:tc>
                <w:tcPr>
                  <w:tcW w:w="1000" w:type="pct"/>
                  <w:vAlign w:val="center"/>
                  <w:hideMark/>
                </w:tcPr>
                <w:p w14:paraId="4DC13043" w14:textId="33AFC139"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kern w:val="0"/>
                      <w:szCs w:val="21"/>
                    </w:rPr>
                    <w:lastRenderedPageBreak/>
                    <w:drawing>
                      <wp:inline distT="0" distB="0" distL="0" distR="0" wp14:anchorId="766994DB" wp14:editId="127528ED">
                        <wp:extent cx="1295400" cy="238125"/>
                        <wp:effectExtent l="0" t="0" r="0" b="9525"/>
                        <wp:docPr id="78" name="图片 78"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7656976" w14:textId="7FA4371D"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4B8093AA" wp14:editId="2BA1F797">
                        <wp:extent cx="952500" cy="238125"/>
                        <wp:effectExtent l="0" t="0" r="0" b="9525"/>
                        <wp:docPr id="77" name="图片 77" descr="http://www.rkpass.cn/image/wybj.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kpass.cn/image/wybj.gif">
                                  <a:hlinkClick r:id="rId6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588B95A7" w14:textId="1160C9FE"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1EADAF36" wp14:editId="67F3DC8C">
                        <wp:extent cx="1066800" cy="238125"/>
                        <wp:effectExtent l="0" t="0" r="0" b="9525"/>
                        <wp:docPr id="76" name="图片 76" descr="http://www.rkpass.cn/image/wlzc.jp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rkpass.cn/image/wlzc.jpg">
                                  <a:hlinkClick r:id="rId70"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DF913F0" w14:textId="77777777" w:rsidR="004B1716" w:rsidRPr="004B1716" w:rsidRDefault="004B1716" w:rsidP="004B1716">
                  <w:pPr>
                    <w:widowControl/>
                    <w:jc w:val="left"/>
                    <w:rPr>
                      <w:rFonts w:ascii="宋体" w:eastAsia="宋体" w:hAnsi="宋体" w:cs="宋体"/>
                      <w:kern w:val="0"/>
                      <w:szCs w:val="21"/>
                    </w:rPr>
                  </w:pPr>
                </w:p>
              </w:tc>
              <w:tc>
                <w:tcPr>
                  <w:tcW w:w="1800" w:type="pct"/>
                  <w:vAlign w:val="center"/>
                  <w:hideMark/>
                </w:tcPr>
                <w:p w14:paraId="577ECA15" w14:textId="0353E7D2"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082764EA" wp14:editId="211D7D12">
                        <wp:extent cx="647700" cy="238125"/>
                        <wp:effectExtent l="0" t="0" r="0" b="9525"/>
                        <wp:docPr id="75" name="图片 75" descr="http://www.rkpass.cn/image/per_ti.gif">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kpass.cn/image/per_ti.gif">
                                  <a:hlinkClick r:id="rId7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6A57249F" wp14:editId="41580F3A">
                        <wp:extent cx="647700" cy="238125"/>
                        <wp:effectExtent l="0" t="0" r="0" b="9525"/>
                        <wp:docPr id="74" name="图片 74" descr="http://www.rkpass.cn/image/next_ti.gif">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kpass.cn/image/next_ti.gif">
                                  <a:hlinkClick r:id="rId7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56B2E505"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70D873EF" w14:textId="77777777" w:rsidTr="004B1716">
        <w:trPr>
          <w:tblCellSpacing w:w="0" w:type="dxa"/>
          <w:jc w:val="center"/>
        </w:trPr>
        <w:tc>
          <w:tcPr>
            <w:tcW w:w="5000" w:type="pct"/>
            <w:shd w:val="clear" w:color="auto" w:fill="FFFFFF"/>
            <w:hideMark/>
          </w:tcPr>
          <w:p w14:paraId="749E1D56" w14:textId="77777777" w:rsidR="004B1716" w:rsidRPr="004B1716" w:rsidRDefault="004B1716" w:rsidP="004B1716">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6E641964" w14:textId="77777777" w:rsidTr="004B1716">
        <w:trPr>
          <w:tblCellSpacing w:w="0" w:type="dxa"/>
          <w:jc w:val="center"/>
        </w:trPr>
        <w:tc>
          <w:tcPr>
            <w:tcW w:w="5000" w:type="pct"/>
            <w:shd w:val="clear" w:color="auto" w:fill="FFFFFF"/>
            <w:vAlign w:val="center"/>
            <w:hideMark/>
          </w:tcPr>
          <w:p w14:paraId="3AE4963B"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544D90E9" w14:textId="77777777" w:rsidTr="004B1716">
        <w:trPr>
          <w:tblCellSpacing w:w="0" w:type="dxa"/>
          <w:jc w:val="center"/>
        </w:trPr>
        <w:tc>
          <w:tcPr>
            <w:tcW w:w="5000" w:type="pct"/>
            <w:shd w:val="clear" w:color="auto" w:fill="FFFFFF"/>
            <w:vAlign w:val="center"/>
            <w:hideMark/>
          </w:tcPr>
          <w:p w14:paraId="112F07DE"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79993FA3" w14:textId="77777777" w:rsidTr="004B1716">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77FB3CE1" w14:textId="77777777">
              <w:trPr>
                <w:trHeight w:val="150"/>
                <w:tblCellSpacing w:w="0" w:type="dxa"/>
              </w:trPr>
              <w:tc>
                <w:tcPr>
                  <w:tcW w:w="5000" w:type="pct"/>
                  <w:gridSpan w:val="2"/>
                  <w:vAlign w:val="center"/>
                  <w:hideMark/>
                </w:tcPr>
                <w:p w14:paraId="3EBD1C80"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EA9F07E" w14:textId="77777777">
              <w:trPr>
                <w:trHeight w:val="150"/>
                <w:tblCellSpacing w:w="0" w:type="dxa"/>
              </w:trPr>
              <w:tc>
                <w:tcPr>
                  <w:tcW w:w="2500" w:type="pct"/>
                  <w:vAlign w:val="center"/>
                  <w:hideMark/>
                </w:tcPr>
                <w:p w14:paraId="7C5B7088"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c>
                <w:tcPr>
                  <w:tcW w:w="2500" w:type="pct"/>
                  <w:vAlign w:val="center"/>
                  <w:hideMark/>
                </w:tcPr>
                <w:p w14:paraId="5AF907B7" w14:textId="13DD8D3C"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2C24C9C5" wp14:editId="0B5696A2">
                        <wp:extent cx="857250" cy="238125"/>
                        <wp:effectExtent l="0" t="0" r="0" b="9525"/>
                        <wp:docPr id="73" name="图片 73"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414D82C6" w14:textId="77777777">
              <w:trPr>
                <w:trHeight w:val="150"/>
                <w:tblCellSpacing w:w="0" w:type="dxa"/>
              </w:trPr>
              <w:tc>
                <w:tcPr>
                  <w:tcW w:w="5000" w:type="pct"/>
                  <w:gridSpan w:val="2"/>
                  <w:vAlign w:val="center"/>
                  <w:hideMark/>
                </w:tcPr>
                <w:p w14:paraId="787BD2A9"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0907E84" w14:textId="77777777">
              <w:trPr>
                <w:trHeight w:val="450"/>
                <w:tblCellSpacing w:w="0" w:type="dxa"/>
              </w:trPr>
              <w:tc>
                <w:tcPr>
                  <w:tcW w:w="5000" w:type="pct"/>
                  <w:gridSpan w:val="2"/>
                  <w:shd w:val="clear" w:color="auto" w:fill="FFFCD6"/>
                  <w:vAlign w:val="center"/>
                  <w:hideMark/>
                </w:tcPr>
                <w:p w14:paraId="559EB6A0" w14:textId="77777777" w:rsidR="004B1716" w:rsidRPr="004B1716" w:rsidRDefault="004B1716" w:rsidP="004B1716">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4B1716" w:rsidRPr="004B1716" w14:paraId="227A18E4" w14:textId="77777777">
                    <w:trPr>
                      <w:tblCellSpacing w:w="0" w:type="dxa"/>
                      <w:jc w:val="center"/>
                    </w:trPr>
                    <w:tc>
                      <w:tcPr>
                        <w:tcW w:w="5000" w:type="pct"/>
                        <w:vAlign w:val="center"/>
                        <w:hideMark/>
                      </w:tcPr>
                      <w:p w14:paraId="44D10A04" w14:textId="77777777" w:rsidR="004B1716" w:rsidRPr="004B1716" w:rsidRDefault="004B1716" w:rsidP="004B1716">
                        <w:pPr>
                          <w:widowControl/>
                          <w:jc w:val="left"/>
                          <w:rPr>
                            <w:rFonts w:ascii="宋体" w:eastAsia="宋体" w:hAnsi="宋体" w:cs="宋体"/>
                            <w:kern w:val="0"/>
                            <w:szCs w:val="21"/>
                          </w:rPr>
                        </w:pP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(1)将(</w:t>
                        </w:r>
                        <w:proofErr w:type="gramStart"/>
                        <w:r w:rsidRPr="004B1716">
                          <w:rPr>
                            <w:rFonts w:ascii="宋体" w:eastAsia="宋体" w:hAnsi="宋体" w:cs="宋体"/>
                            <w:kern w:val="0"/>
                            <w:szCs w:val="21"/>
                          </w:rPr>
                          <w:t>待购买</w:t>
                        </w:r>
                        <w:proofErr w:type="gramEnd"/>
                        <w:r w:rsidRPr="004B1716">
                          <w:rPr>
                            <w:rFonts w:ascii="宋体" w:eastAsia="宋体" w:hAnsi="宋体" w:cs="宋体"/>
                            <w:kern w:val="0"/>
                            <w:szCs w:val="21"/>
                          </w:rPr>
                          <w:t>)出版物添加到购物车</w:t>
                        </w:r>
                        <w:r w:rsidRPr="004B1716">
                          <w:rPr>
                            <w:rFonts w:ascii="宋体" w:eastAsia="宋体" w:hAnsi="宋体" w:cs="宋体"/>
                            <w:kern w:val="0"/>
                            <w:szCs w:val="21"/>
                          </w:rPr>
                          <w:br/>
                          <w:t>(2)结账</w:t>
                        </w:r>
                        <w:r w:rsidRPr="004B1716">
                          <w:rPr>
                            <w:rFonts w:ascii="宋体" w:eastAsia="宋体" w:hAnsi="宋体" w:cs="宋体"/>
                            <w:kern w:val="0"/>
                            <w:szCs w:val="21"/>
                          </w:rPr>
                          <w:br/>
                          <w:t>(3)选择收货地址</w:t>
                        </w:r>
                        <w:r w:rsidRPr="004B1716">
                          <w:rPr>
                            <w:rFonts w:ascii="宋体" w:eastAsia="宋体" w:hAnsi="宋体" w:cs="宋体"/>
                            <w:kern w:val="0"/>
                            <w:szCs w:val="21"/>
                          </w:rPr>
                          <w:br/>
                          <w:t>(4)选择付款方式</w:t>
                        </w:r>
                        <w:r w:rsidRPr="004B1716">
                          <w:rPr>
                            <w:rFonts w:ascii="宋体" w:eastAsia="宋体" w:hAnsi="宋体" w:cs="宋体"/>
                            <w:kern w:val="0"/>
                            <w:szCs w:val="21"/>
                          </w:rPr>
                          <w:br/>
                        </w:r>
                        <w:r w:rsidRPr="004B1716">
                          <w:rPr>
                            <w:rFonts w:ascii="宋体" w:eastAsia="宋体" w:hAnsi="宋体" w:cs="宋体"/>
                            <w:kern w:val="0"/>
                            <w:szCs w:val="21"/>
                          </w:rPr>
                          <w:br/>
                          <w:t>本题属于经典的考题，主要考查面向对象分析方法与设计的基本概念。在建模方面，本题中涉及到了UML的用例图与类图。本题属于比较经典的考题，难度不大。</w:t>
                        </w:r>
                        <w:r w:rsidRPr="004B1716">
                          <w:rPr>
                            <w:rFonts w:ascii="宋体" w:eastAsia="宋体" w:hAnsi="宋体" w:cs="宋体"/>
                            <w:kern w:val="0"/>
                            <w:szCs w:val="21"/>
                          </w:rPr>
                          <w:br/>
                          <w:t>本问题考查UML用例图，要求将图中缺失的用例(1)~(4)补充完整。解答此类题目的时候，根据给出的用例图对照说明中的功能需求描述，就可以完成。</w:t>
                        </w:r>
                        <w:r w:rsidRPr="004B1716">
                          <w:rPr>
                            <w:rFonts w:ascii="宋体" w:eastAsia="宋体" w:hAnsi="宋体" w:cs="宋体"/>
                            <w:kern w:val="0"/>
                            <w:szCs w:val="21"/>
                          </w:rPr>
                          <w:br/>
                          <w:t>首先(1)处的用例与参与者“客户”相关，而“客户”又分为“注册客户”和“未注册客户”，那么(1)处所代表的用例，是“注册客户”和“未注册客户”都具有的行为。</w:t>
                        </w:r>
                        <w:proofErr w:type="gramStart"/>
                        <w:r w:rsidRPr="004B1716">
                          <w:rPr>
                            <w:rFonts w:ascii="宋体" w:eastAsia="宋体" w:hAnsi="宋体" w:cs="宋体"/>
                            <w:kern w:val="0"/>
                            <w:szCs w:val="21"/>
                          </w:rPr>
                          <w:t>由说明</w:t>
                        </w:r>
                        <w:proofErr w:type="gramEnd"/>
                        <w:r w:rsidRPr="004B1716">
                          <w:rPr>
                            <w:rFonts w:ascii="宋体" w:eastAsia="宋体" w:hAnsi="宋体" w:cs="宋体"/>
                            <w:kern w:val="0"/>
                            <w:szCs w:val="21"/>
                          </w:rPr>
                          <w:t>可知，(1)处的用例为“将(待购买)出版物添加到购物车”。</w:t>
                        </w:r>
                        <w:r w:rsidRPr="004B1716">
                          <w:rPr>
                            <w:rFonts w:ascii="宋体" w:eastAsia="宋体" w:hAnsi="宋体" w:cs="宋体"/>
                            <w:kern w:val="0"/>
                            <w:szCs w:val="21"/>
                          </w:rPr>
                          <w:br/>
                          <w:t>(2)~(3)处的用例与参与者“注册客户”相关，对照说明确定没有在用例图上表示出来的注册客户的行为即可，同时应注意用例(3)与“添加新地址”、用例(4)与“添加新付款方式”之间的扩展(extend)关系。根据说明可知，“注册客户”一个很重要的行为是“结账”，而这个行为在用例图恰好没有表示出来。再者，</w:t>
                        </w:r>
                        <w:proofErr w:type="gramStart"/>
                        <w:r w:rsidRPr="004B1716">
                          <w:rPr>
                            <w:rFonts w:ascii="宋体" w:eastAsia="宋体" w:hAnsi="宋体" w:cs="宋体"/>
                            <w:kern w:val="0"/>
                            <w:szCs w:val="21"/>
                          </w:rPr>
                          <w:t>由说明</w:t>
                        </w:r>
                        <w:proofErr w:type="gramEnd"/>
                        <w:r w:rsidRPr="004B1716">
                          <w:rPr>
                            <w:rFonts w:ascii="宋体" w:eastAsia="宋体" w:hAnsi="宋体" w:cs="宋体"/>
                            <w:kern w:val="0"/>
                            <w:szCs w:val="21"/>
                          </w:rPr>
                          <w:t>中给出的结账操作的具体流程可知，结账操作中包含了选择地址和选择付款方式，与用例图中(2)和(3)、</w:t>
                        </w:r>
                        <w:r w:rsidRPr="004B1716">
                          <w:rPr>
                            <w:rFonts w:ascii="宋体" w:eastAsia="宋体" w:hAnsi="宋体" w:cs="宋体"/>
                            <w:kern w:val="0"/>
                            <w:szCs w:val="21"/>
                          </w:rPr>
                          <w:br/>
                          <w:t>(2)和(4)之间的包含(include)关系对应，因此(2)处的用例为“结账”；而(3)处的用例为“选择收货地址”、(4)处的用例为“选择付款方式”。</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“添加新地址”的扩展条件：地址信息为空或没有地址信息。</w:t>
                        </w:r>
                        <w:r w:rsidRPr="004B1716">
                          <w:rPr>
                            <w:rFonts w:ascii="宋体" w:eastAsia="宋体" w:hAnsi="宋体" w:cs="宋体"/>
                            <w:kern w:val="0"/>
                            <w:szCs w:val="21"/>
                          </w:rPr>
                          <w:br/>
                          <w:t>“添加新付款方式”的扩展条件：付款方式信息为空或没有付款方式信息。</w:t>
                        </w:r>
                        <w:r w:rsidRPr="004B1716">
                          <w:rPr>
                            <w:rFonts w:ascii="宋体" w:eastAsia="宋体" w:hAnsi="宋体" w:cs="宋体"/>
                            <w:kern w:val="0"/>
                            <w:szCs w:val="21"/>
                          </w:rPr>
                          <w:br/>
                        </w:r>
                        <w:r w:rsidRPr="004B1716">
                          <w:rPr>
                            <w:rFonts w:ascii="宋体" w:eastAsia="宋体" w:hAnsi="宋体" w:cs="宋体"/>
                            <w:kern w:val="0"/>
                            <w:szCs w:val="21"/>
                          </w:rPr>
                          <w:br/>
                          <w:t>扩展是用例之间的一种关联关系。如果一个用例明显地混合了两种或两种以上的不同场景，即根据情况可能发生多种分支，则可以将这个用例分为一个基本用例和一个或多个扩展用例，这样使描述可能更加清晰。</w:t>
                        </w:r>
                        <w:r w:rsidRPr="004B1716">
                          <w:rPr>
                            <w:rFonts w:ascii="宋体" w:eastAsia="宋体" w:hAnsi="宋体" w:cs="宋体"/>
                            <w:kern w:val="0"/>
                            <w:szCs w:val="21"/>
                          </w:rPr>
                          <w:br/>
                          <w:t>用例(3)和(4)在结账操作的流程中给出了详细的描述：“如果没有地址信息，可以添加新地址信息”、“若没有付款方式信息，则可以添加新付款方式”。所以用例“添加新地址”和“添加新付款方式”分别是用例(3)和(4)的一种分支情况，其扩展点就是分支</w:t>
                        </w:r>
                        <w:r w:rsidRPr="004B1716">
                          <w:rPr>
                            <w:rFonts w:ascii="宋体" w:eastAsia="宋体" w:hAnsi="宋体" w:cs="宋体"/>
                            <w:kern w:val="0"/>
                            <w:szCs w:val="21"/>
                          </w:rPr>
                          <w:lastRenderedPageBreak/>
                          <w:t>条件。所以“添加新地址”的扩展条件：地址信息为空或没有地址信息；“添加新付款方式”的扩展条件：付款方式信息为空或没有付款方式信息。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(1)目录或出版物目录</w:t>
                        </w:r>
                        <w:r w:rsidRPr="004B1716">
                          <w:rPr>
                            <w:rFonts w:ascii="宋体" w:eastAsia="宋体" w:hAnsi="宋体" w:cs="宋体"/>
                            <w:kern w:val="0"/>
                            <w:szCs w:val="21"/>
                          </w:rPr>
                          <w:br/>
                          <w:t>(2)</w:t>
                        </w:r>
                        <w:proofErr w:type="gramStart"/>
                        <w:r w:rsidRPr="004B1716">
                          <w:rPr>
                            <w:rFonts w:ascii="宋体" w:eastAsia="宋体" w:hAnsi="宋体" w:cs="宋体"/>
                            <w:kern w:val="0"/>
                            <w:szCs w:val="21"/>
                          </w:rPr>
                          <w:t>待购买</w:t>
                        </w:r>
                        <w:proofErr w:type="gramEnd"/>
                        <w:r w:rsidRPr="004B1716">
                          <w:rPr>
                            <w:rFonts w:ascii="宋体" w:eastAsia="宋体" w:hAnsi="宋体" w:cs="宋体"/>
                            <w:kern w:val="0"/>
                            <w:szCs w:val="21"/>
                          </w:rPr>
                          <w:t>的出版物 </w:t>
                        </w:r>
                        <w:r w:rsidRPr="004B1716">
                          <w:rPr>
                            <w:rFonts w:ascii="宋体" w:eastAsia="宋体" w:hAnsi="宋体" w:cs="宋体"/>
                            <w:kern w:val="0"/>
                            <w:szCs w:val="21"/>
                          </w:rPr>
                          <w:br/>
                          <w:t>(3)出版物</w:t>
                        </w:r>
                        <w:r w:rsidRPr="004B1716">
                          <w:rPr>
                            <w:rFonts w:ascii="宋体" w:eastAsia="宋体" w:hAnsi="宋体" w:cs="宋体"/>
                            <w:kern w:val="0"/>
                            <w:szCs w:val="21"/>
                          </w:rPr>
                          <w:br/>
                          <w:t>(4)论文 </w:t>
                        </w:r>
                        <w:r w:rsidRPr="004B1716">
                          <w:rPr>
                            <w:rFonts w:ascii="宋体" w:eastAsia="宋体" w:hAnsi="宋体" w:cs="宋体"/>
                            <w:kern w:val="0"/>
                            <w:szCs w:val="21"/>
                          </w:rPr>
                          <w:br/>
                          <w:t>(5)学术报告 </w:t>
                        </w:r>
                        <w:r w:rsidRPr="004B1716">
                          <w:rPr>
                            <w:rFonts w:ascii="宋体" w:eastAsia="宋体" w:hAnsi="宋体" w:cs="宋体"/>
                            <w:kern w:val="0"/>
                            <w:szCs w:val="21"/>
                          </w:rPr>
                          <w:br/>
                          <w:t>(6)讲座资料</w:t>
                        </w:r>
                        <w:r w:rsidRPr="004B1716">
                          <w:rPr>
                            <w:rFonts w:ascii="宋体" w:eastAsia="宋体" w:hAnsi="宋体" w:cs="宋体"/>
                            <w:kern w:val="0"/>
                            <w:szCs w:val="21"/>
                          </w:rPr>
                          <w:br/>
                          <w:t>(7)订单</w:t>
                        </w:r>
                        <w:r w:rsidRPr="004B1716">
                          <w:rPr>
                            <w:rFonts w:ascii="宋体" w:eastAsia="宋体" w:hAnsi="宋体" w:cs="宋体"/>
                            <w:kern w:val="0"/>
                            <w:szCs w:val="21"/>
                          </w:rPr>
                          <w:br/>
                          <w:t>注：(4)</w:t>
                        </w:r>
                        <w:r w:rsidRPr="004B1716">
                          <w:rPr>
                            <w:rFonts w:ascii="微软雅黑" w:eastAsia="微软雅黑" w:hAnsi="微软雅黑" w:cs="微软雅黑"/>
                            <w:kern w:val="0"/>
                            <w:szCs w:val="21"/>
                          </w:rPr>
                          <w:t>〜</w:t>
                        </w:r>
                        <w:r w:rsidRPr="004B1716">
                          <w:rPr>
                            <w:rFonts w:ascii="宋体" w:eastAsia="宋体" w:hAnsi="宋体" w:cs="宋体"/>
                            <w:kern w:val="0"/>
                            <w:szCs w:val="21"/>
                          </w:rPr>
                          <w:t>(6)答案次序可以互换。</w:t>
                        </w:r>
                        <w:r w:rsidRPr="004B1716">
                          <w:rPr>
                            <w:rFonts w:ascii="宋体" w:eastAsia="宋体" w:hAnsi="宋体" w:cs="宋体"/>
                            <w:kern w:val="0"/>
                            <w:szCs w:val="21"/>
                          </w:rPr>
                          <w:br/>
                        </w:r>
                        <w:r w:rsidRPr="004B1716">
                          <w:rPr>
                            <w:rFonts w:ascii="宋体" w:eastAsia="宋体" w:hAnsi="宋体" w:cs="宋体"/>
                            <w:kern w:val="0"/>
                            <w:szCs w:val="21"/>
                          </w:rPr>
                          <w:br/>
                          <w:t>本问题考查UML的类图，要求将图中缺失的类补充完整，是比较传统的考法。在解答此题时，可以先关注一下需要填写的类之间的关系。由类图可知，主要是两大类关系：聚集关系和继承关系。</w:t>
                        </w:r>
                        <w:proofErr w:type="gramStart"/>
                        <w:r w:rsidRPr="004B1716">
                          <w:rPr>
                            <w:rFonts w:ascii="宋体" w:eastAsia="宋体" w:hAnsi="宋体" w:cs="宋体"/>
                            <w:kern w:val="0"/>
                            <w:szCs w:val="21"/>
                          </w:rPr>
                          <w:t>由说明</w:t>
                        </w:r>
                        <w:proofErr w:type="gramEnd"/>
                        <w:r w:rsidRPr="004B1716">
                          <w:rPr>
                            <w:rFonts w:ascii="宋体" w:eastAsia="宋体" w:hAnsi="宋体" w:cs="宋体"/>
                            <w:kern w:val="0"/>
                            <w:szCs w:val="21"/>
                          </w:rPr>
                          <w:t>可知，在题目中存在着3组继承关系：“</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在线销售的学术出版物包括论文、学术报告或讲座资料等”；“</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的客户分为两种：未注册客户和注册客户”；“</w:t>
                        </w:r>
                        <w:proofErr w:type="spellStart"/>
                        <w:r w:rsidRPr="004B1716">
                          <w:rPr>
                            <w:rFonts w:ascii="宋体" w:eastAsia="宋体" w:hAnsi="宋体" w:cs="宋体"/>
                            <w:kern w:val="0"/>
                            <w:szCs w:val="21"/>
                          </w:rPr>
                          <w:t>ACShop</w:t>
                        </w:r>
                        <w:proofErr w:type="spellEnd"/>
                        <w:r w:rsidRPr="004B1716">
                          <w:rPr>
                            <w:rFonts w:ascii="宋体" w:eastAsia="宋体" w:hAnsi="宋体" w:cs="宋体"/>
                            <w:kern w:val="0"/>
                            <w:szCs w:val="21"/>
                          </w:rPr>
                          <w:t>支持信用卡付款或银行转账两种方式”。后2组继承关系己经在类图中给出了，所以空(3)</w:t>
                        </w:r>
                        <w:r w:rsidRPr="004B1716">
                          <w:rPr>
                            <w:rFonts w:ascii="微软雅黑" w:eastAsia="微软雅黑" w:hAnsi="微软雅黑" w:cs="微软雅黑"/>
                            <w:kern w:val="0"/>
                            <w:szCs w:val="21"/>
                          </w:rPr>
                          <w:t>〜</w:t>
                        </w:r>
                        <w:r w:rsidRPr="004B1716">
                          <w:rPr>
                            <w:rFonts w:ascii="宋体" w:eastAsia="宋体" w:hAnsi="宋体" w:cs="宋体"/>
                            <w:kern w:val="0"/>
                            <w:szCs w:val="21"/>
                          </w:rPr>
                          <w:t>(6)处要表达的就是第1组继承关系。由此可知，空(3)处应填入“(学术)出版物”，(4)~(6)处分别是“论文”、“学术报告”和“讲座资料”。类(3)和类(1)之间是聚集关系，而现在已经知道类(3)表示的是“出版物”。</w:t>
                        </w:r>
                        <w:proofErr w:type="gramStart"/>
                        <w:r w:rsidRPr="004B1716">
                          <w:rPr>
                            <w:rFonts w:ascii="宋体" w:eastAsia="宋体" w:hAnsi="宋体" w:cs="宋体"/>
                            <w:kern w:val="0"/>
                            <w:szCs w:val="21"/>
                          </w:rPr>
                          <w:t>由说明</w:t>
                        </w:r>
                        <w:proofErr w:type="gramEnd"/>
                        <w:r w:rsidRPr="004B1716">
                          <w:rPr>
                            <w:rFonts w:ascii="宋体" w:eastAsia="宋体" w:hAnsi="宋体" w:cs="宋体"/>
                            <w:kern w:val="0"/>
                            <w:szCs w:val="21"/>
                          </w:rPr>
                          <w:t>可知，与“出版物”之间具有聚集关系的应该是“出版物目录”，因此(1)处应填入“出版物目录”。</w:t>
                        </w:r>
                        <w:r w:rsidRPr="004B1716">
                          <w:rPr>
                            <w:rFonts w:ascii="宋体" w:eastAsia="宋体" w:hAnsi="宋体" w:cs="宋体"/>
                            <w:kern w:val="0"/>
                            <w:szCs w:val="21"/>
                          </w:rPr>
                          <w:br/>
                          <w:t>类(2)与类“购物车”之间具有聚集关系，购物车中包含的是“待购买的出版物”，因此(2)处应填入“待购买的出版物”。由此也可以确定(7)处应该填入的类是“订单”。 </w:t>
                        </w:r>
                      </w:p>
                    </w:tc>
                  </w:tr>
                </w:tbl>
                <w:p w14:paraId="4119A9B6" w14:textId="77777777" w:rsidR="004B1716" w:rsidRPr="004B1716" w:rsidRDefault="004B1716" w:rsidP="004B1716">
                  <w:pPr>
                    <w:widowControl/>
                    <w:jc w:val="center"/>
                    <w:rPr>
                      <w:rFonts w:ascii="宋体" w:eastAsia="宋体" w:hAnsi="宋体" w:cs="宋体"/>
                      <w:kern w:val="0"/>
                      <w:szCs w:val="21"/>
                    </w:rPr>
                  </w:pPr>
                </w:p>
              </w:tc>
            </w:tr>
          </w:tbl>
          <w:p w14:paraId="125247CD" w14:textId="77777777" w:rsidR="004B1716" w:rsidRPr="004B1716" w:rsidRDefault="004B1716" w:rsidP="004B1716">
            <w:pPr>
              <w:widowControl/>
              <w:jc w:val="center"/>
              <w:rPr>
                <w:rFonts w:ascii="Tahoma" w:eastAsia="宋体" w:hAnsi="Tahoma" w:cs="Tahoma"/>
                <w:color w:val="000000"/>
                <w:kern w:val="0"/>
                <w:szCs w:val="21"/>
              </w:rPr>
            </w:pPr>
          </w:p>
        </w:tc>
      </w:tr>
    </w:tbl>
    <w:p w14:paraId="34E83BF7" w14:textId="77777777" w:rsidR="004B1716" w:rsidRPr="004B1716" w:rsidRDefault="004B1716" w:rsidP="004B1716"/>
    <w:p w14:paraId="14E33C25" w14:textId="4A93CD8E" w:rsidR="00970DB0" w:rsidRDefault="00970DB0" w:rsidP="004B1716">
      <w:pPr>
        <w:pStyle w:val="1"/>
      </w:pPr>
      <w:r>
        <w:rPr>
          <w:rFonts w:hint="eastAsia"/>
        </w:rPr>
        <w:t>2</w:t>
      </w:r>
      <w:r>
        <w:t xml:space="preserve">014 </w:t>
      </w:r>
      <w:r>
        <w:rPr>
          <w:rFonts w:hint="eastAsia"/>
        </w:rPr>
        <w:t>上半年</w:t>
      </w:r>
    </w:p>
    <w:p w14:paraId="2341AEBC" w14:textId="08365DD4"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3C0418C8"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772E6C27" w14:textId="77777777">
              <w:trPr>
                <w:tblCellSpacing w:w="0" w:type="dxa"/>
                <w:jc w:val="center"/>
              </w:trPr>
              <w:tc>
                <w:tcPr>
                  <w:tcW w:w="5000" w:type="pct"/>
                  <w:vAlign w:val="center"/>
                  <w:hideMark/>
                </w:tcPr>
                <w:p w14:paraId="1E63D6A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（共15分）</w:t>
                  </w:r>
                  <w:r w:rsidRPr="00970DB0">
                    <w:rPr>
                      <w:rFonts w:ascii="宋体" w:eastAsia="宋体" w:hAnsi="宋体" w:cs="宋体"/>
                      <w:kern w:val="0"/>
                      <w:szCs w:val="21"/>
                    </w:rPr>
                    <w:br/>
                    <w:t>阅读下列说明和图，回答问题1至问题3,将解答填入答题纸的对应栏内。</w:t>
                  </w:r>
                  <w:r w:rsidRPr="00970DB0">
                    <w:rPr>
                      <w:rFonts w:ascii="宋体" w:eastAsia="宋体" w:hAnsi="宋体" w:cs="宋体"/>
                      <w:kern w:val="0"/>
                      <w:szCs w:val="21"/>
                    </w:rPr>
                    <w:br/>
                    <w:t>【说明】</w:t>
                  </w:r>
                  <w:r w:rsidRPr="00970DB0">
                    <w:rPr>
                      <w:rFonts w:ascii="宋体" w:eastAsia="宋体" w:hAnsi="宋体" w:cs="宋体"/>
                      <w:kern w:val="0"/>
                      <w:szCs w:val="21"/>
                    </w:rPr>
                    <w:br/>
                    <w:t>某高校图书馆欲建设一个图书馆管理系统，目前已经完成了需求分析阶段的工作。功能需求均使用用例进行描述，其中用例“借书(Check Out Books)”的详细描述如下。 </w:t>
                  </w:r>
                  <w:r w:rsidRPr="00970DB0">
                    <w:rPr>
                      <w:rFonts w:ascii="宋体" w:eastAsia="宋体" w:hAnsi="宋体" w:cs="宋体"/>
                      <w:kern w:val="0"/>
                      <w:szCs w:val="21"/>
                    </w:rPr>
                    <w:br/>
                  </w:r>
                  <w:r w:rsidRPr="00970DB0">
                    <w:rPr>
                      <w:rFonts w:ascii="宋体" w:eastAsia="宋体" w:hAnsi="宋体" w:cs="宋体"/>
                      <w:kern w:val="0"/>
                      <w:szCs w:val="21"/>
                    </w:rPr>
                    <w:lastRenderedPageBreak/>
                    <w:t>参与者：读者(Patron)。</w:t>
                  </w:r>
                  <w:r w:rsidRPr="00970DB0">
                    <w:rPr>
                      <w:rFonts w:ascii="宋体" w:eastAsia="宋体" w:hAnsi="宋体" w:cs="宋体"/>
                      <w:kern w:val="0"/>
                      <w:szCs w:val="21"/>
                    </w:rPr>
                    <w:br/>
                    <w:t>典型事件流：</w:t>
                  </w:r>
                  <w:r w:rsidRPr="00970DB0">
                    <w:rPr>
                      <w:rFonts w:ascii="宋体" w:eastAsia="宋体" w:hAnsi="宋体" w:cs="宋体"/>
                      <w:kern w:val="0"/>
                      <w:szCs w:val="21"/>
                    </w:rPr>
                    <w:br/>
                    <w:t>1．输入读者ID； </w:t>
                  </w:r>
                  <w:r w:rsidRPr="00970DB0">
                    <w:rPr>
                      <w:rFonts w:ascii="宋体" w:eastAsia="宋体" w:hAnsi="宋体" w:cs="宋体"/>
                      <w:kern w:val="0"/>
                      <w:szCs w:val="21"/>
                    </w:rPr>
                    <w:br/>
                    <w:t>2．确认该读者能够借阅图书，并记录读者ID； </w:t>
                  </w:r>
                  <w:r w:rsidRPr="00970DB0">
                    <w:rPr>
                      <w:rFonts w:ascii="宋体" w:eastAsia="宋体" w:hAnsi="宋体" w:cs="宋体"/>
                      <w:kern w:val="0"/>
                      <w:szCs w:val="21"/>
                    </w:rPr>
                    <w:br/>
                    <w:t>3．输入所要借阅的图书ID； </w:t>
                  </w:r>
                  <w:r w:rsidRPr="00970DB0">
                    <w:rPr>
                      <w:rFonts w:ascii="宋体" w:eastAsia="宋体" w:hAnsi="宋体" w:cs="宋体"/>
                      <w:kern w:val="0"/>
                      <w:szCs w:val="21"/>
                    </w:rPr>
                    <w:br/>
                    <w:t>4．根据图书目录中的图书ID确认该书可以借阅，计算归还时间，生成借阅记录； </w:t>
                  </w:r>
                  <w:r w:rsidRPr="00970DB0">
                    <w:rPr>
                      <w:rFonts w:ascii="宋体" w:eastAsia="宋体" w:hAnsi="宋体" w:cs="宋体"/>
                      <w:kern w:val="0"/>
                      <w:szCs w:val="21"/>
                    </w:rPr>
                    <w:br/>
                    <w:t>5．通知读者图书归还时间。 </w:t>
                  </w:r>
                  <w:r w:rsidRPr="00970DB0">
                    <w:rPr>
                      <w:rFonts w:ascii="宋体" w:eastAsia="宋体" w:hAnsi="宋体" w:cs="宋体"/>
                      <w:kern w:val="0"/>
                      <w:szCs w:val="21"/>
                    </w:rPr>
                    <w:br/>
                    <w:t>重复步骤3-5，直到读者结束借阅图书。 </w:t>
                  </w:r>
                  <w:r w:rsidRPr="00970DB0">
                    <w:rPr>
                      <w:rFonts w:ascii="宋体" w:eastAsia="宋体" w:hAnsi="宋体" w:cs="宋体"/>
                      <w:kern w:val="0"/>
                      <w:szCs w:val="21"/>
                    </w:rPr>
                    <w:br/>
                    <w:t>备选事件流： </w:t>
                  </w:r>
                  <w:r w:rsidRPr="00970DB0">
                    <w:rPr>
                      <w:rFonts w:ascii="宋体" w:eastAsia="宋体" w:hAnsi="宋体" w:cs="宋体"/>
                      <w:kern w:val="0"/>
                      <w:szCs w:val="21"/>
                    </w:rPr>
                    <w:br/>
                    <w:t>2a.若读者不能借阅图书，说明读者违反了图书馆的借书制度（例如，没有支付借书费用等） </w:t>
                  </w:r>
                  <w:r w:rsidRPr="00970DB0">
                    <w:rPr>
                      <w:rFonts w:ascii="宋体" w:eastAsia="宋体" w:hAnsi="宋体" w:cs="宋体"/>
                      <w:kern w:val="0"/>
                      <w:szCs w:val="21"/>
                    </w:rPr>
                    <w:br/>
                    <w:t>①告知读者不能借阅，并说明拒绝借阅的原因；</w:t>
                  </w:r>
                  <w:r w:rsidRPr="00970DB0">
                    <w:rPr>
                      <w:rFonts w:ascii="宋体" w:eastAsia="宋体" w:hAnsi="宋体" w:cs="宋体"/>
                      <w:kern w:val="0"/>
                      <w:szCs w:val="21"/>
                    </w:rPr>
                    <w:br/>
                    <w:t>②本用例结束。 </w:t>
                  </w:r>
                  <w:r w:rsidRPr="00970DB0">
                    <w:rPr>
                      <w:rFonts w:ascii="宋体" w:eastAsia="宋体" w:hAnsi="宋体" w:cs="宋体"/>
                      <w:kern w:val="0"/>
                      <w:szCs w:val="21"/>
                    </w:rPr>
                    <w:br/>
                    <w:t>4a.读者要借阅的书无法外借 </w:t>
                  </w:r>
                  <w:r w:rsidRPr="00970DB0">
                    <w:rPr>
                      <w:rFonts w:ascii="宋体" w:eastAsia="宋体" w:hAnsi="宋体" w:cs="宋体"/>
                      <w:kern w:val="0"/>
                      <w:szCs w:val="21"/>
                    </w:rPr>
                    <w:br/>
                    <w:t>①告知读者本书无法借阅； </w:t>
                  </w:r>
                  <w:r w:rsidRPr="00970DB0">
                    <w:rPr>
                      <w:rFonts w:ascii="宋体" w:eastAsia="宋体" w:hAnsi="宋体" w:cs="宋体"/>
                      <w:kern w:val="0"/>
                      <w:szCs w:val="21"/>
                    </w:rPr>
                    <w:br/>
                    <w:t>②回到步骤3。 </w:t>
                  </w:r>
                  <w:r w:rsidRPr="00970DB0">
                    <w:rPr>
                      <w:rFonts w:ascii="宋体" w:eastAsia="宋体" w:hAnsi="宋体" w:cs="宋体"/>
                      <w:kern w:val="0"/>
                      <w:szCs w:val="21"/>
                    </w:rPr>
                    <w:br/>
                    <w:t>说明：图书的归还时间与读者的身份有关。如果读者是教师，图书可以借阅一年；如果是学生，则只能借阅3个月。读者ID中包含读者身份信息。 </w:t>
                  </w:r>
                  <w:r w:rsidRPr="00970DB0">
                    <w:rPr>
                      <w:rFonts w:ascii="宋体" w:eastAsia="宋体" w:hAnsi="宋体" w:cs="宋体"/>
                      <w:kern w:val="0"/>
                      <w:szCs w:val="21"/>
                    </w:rPr>
                    <w:br/>
                    <w:t>现采用面向对象方法开发该系统，得到如图3-1所示的系统类模型（部分）；以及如图3-2所示的系统操作“</w:t>
                  </w:r>
                  <w:proofErr w:type="spellStart"/>
                  <w:r w:rsidRPr="00970DB0">
                    <w:rPr>
                      <w:rFonts w:ascii="宋体" w:eastAsia="宋体" w:hAnsi="宋体" w:cs="宋体"/>
                      <w:kern w:val="0"/>
                      <w:szCs w:val="21"/>
                    </w:rPr>
                    <w:t>checkOut</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bookID</w:t>
                  </w:r>
                  <w:proofErr w:type="spellEnd"/>
                  <w:r w:rsidRPr="00970DB0">
                    <w:rPr>
                      <w:rFonts w:ascii="宋体" w:eastAsia="宋体" w:hAnsi="宋体" w:cs="宋体"/>
                      <w:kern w:val="0"/>
                      <w:szCs w:val="21"/>
                    </w:rPr>
                    <w:t>)（借书）”的通信图（或协作图）。</w:t>
                  </w:r>
                </w:p>
              </w:tc>
            </w:tr>
            <w:tr w:rsidR="00970DB0" w:rsidRPr="00970DB0" w14:paraId="289D0492" w14:textId="77777777">
              <w:trPr>
                <w:tblCellSpacing w:w="0" w:type="dxa"/>
                <w:jc w:val="center"/>
              </w:trPr>
              <w:tc>
                <w:tcPr>
                  <w:tcW w:w="0" w:type="auto"/>
                  <w:vAlign w:val="center"/>
                  <w:hideMark/>
                </w:tcPr>
                <w:p w14:paraId="4AF809C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6C180A5" w14:textId="77777777">
              <w:trPr>
                <w:tblCellSpacing w:w="0" w:type="dxa"/>
                <w:jc w:val="center"/>
              </w:trPr>
              <w:tc>
                <w:tcPr>
                  <w:tcW w:w="5000" w:type="pct"/>
                  <w:vAlign w:val="center"/>
                  <w:hideMark/>
                </w:tcPr>
                <w:p w14:paraId="2AC51BA0" w14:textId="5D8E986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根据说明中的描述，以及图3-1和图3-2，给出图3-1中C1～C4处所对应的类名（类名使用图3-1和图3-2中给出的英文词汇）。</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7C41759F" wp14:editId="0F44CD8F">
                        <wp:extent cx="5010150" cy="3048000"/>
                        <wp:effectExtent l="0" t="0" r="0" b="0"/>
                        <wp:docPr id="167" name="图片 167" descr="http://www.rkpass.cn/ruankao_work_version_0103/userfile/image/rjsjs-2014-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rkpass.cn/ruankao_work_version_0103/userfile/image/rjsjs-2014-s-x-3-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0150" cy="304800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764A5735" wp14:editId="5E6911F4">
                        <wp:extent cx="4410075" cy="3324225"/>
                        <wp:effectExtent l="0" t="0" r="9525" b="9525"/>
                        <wp:docPr id="166" name="图片 166" descr="http://www.rkpass.cn/ruankao_work_version_0103/userfile/image/rjsjs-2014-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www.rkpass.cn/ruankao_work_version_0103/userfile/image/rjsjs-2014-s-x-3-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0075" cy="3324225"/>
                                </a:xfrm>
                                <a:prstGeom prst="rect">
                                  <a:avLst/>
                                </a:prstGeom>
                                <a:noFill/>
                                <a:ln>
                                  <a:noFill/>
                                </a:ln>
                              </pic:spPr>
                            </pic:pic>
                          </a:graphicData>
                        </a:graphic>
                      </wp:inline>
                    </w:drawing>
                  </w:r>
                </w:p>
              </w:tc>
            </w:tr>
            <w:tr w:rsidR="00970DB0" w:rsidRPr="00970DB0" w14:paraId="187D69E3" w14:textId="77777777">
              <w:trPr>
                <w:tblCellSpacing w:w="0" w:type="dxa"/>
                <w:jc w:val="center"/>
              </w:trPr>
              <w:tc>
                <w:tcPr>
                  <w:tcW w:w="0" w:type="auto"/>
                  <w:vAlign w:val="center"/>
                  <w:hideMark/>
                </w:tcPr>
                <w:p w14:paraId="28712AA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39A6C5A" w14:textId="77777777">
              <w:trPr>
                <w:tblCellSpacing w:w="0" w:type="dxa"/>
                <w:jc w:val="center"/>
              </w:trPr>
              <w:tc>
                <w:tcPr>
                  <w:tcW w:w="5000" w:type="pct"/>
                  <w:vAlign w:val="center"/>
                  <w:hideMark/>
                </w:tcPr>
                <w:p w14:paraId="1E53E58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根据说明中的描述，以及图3-1和图3-2，给出图3-2中M1～M4处所对应的方法名（方法名使用图3-1和图3-2中给出的英文词汇）。</w:t>
                  </w:r>
                </w:p>
              </w:tc>
            </w:tr>
            <w:tr w:rsidR="00970DB0" w:rsidRPr="00970DB0" w14:paraId="5457DBA0" w14:textId="77777777">
              <w:trPr>
                <w:tblCellSpacing w:w="0" w:type="dxa"/>
                <w:jc w:val="center"/>
              </w:trPr>
              <w:tc>
                <w:tcPr>
                  <w:tcW w:w="0" w:type="auto"/>
                  <w:vAlign w:val="center"/>
                  <w:hideMark/>
                </w:tcPr>
                <w:p w14:paraId="263B848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9FE8A5B" w14:textId="77777777">
              <w:trPr>
                <w:tblCellSpacing w:w="0" w:type="dxa"/>
                <w:jc w:val="center"/>
              </w:trPr>
              <w:tc>
                <w:tcPr>
                  <w:tcW w:w="5000" w:type="pct"/>
                  <w:vAlign w:val="center"/>
                  <w:hideMark/>
                </w:tcPr>
                <w:p w14:paraId="499165E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用例“借书”的备选事件流4a中，根据借书制度来判定读者能否借阅图书。若图书馆的借书制度会不断地扩充，并需要根据图书馆的实际运行情况来调整具体使用哪些制度。为满足这一要求，在原有类设计的基础上，可以采用何种设计模式？简要说明原因。</w:t>
                  </w:r>
                </w:p>
              </w:tc>
            </w:tr>
            <w:tr w:rsidR="00970DB0" w:rsidRPr="00970DB0" w14:paraId="018A5A56" w14:textId="77777777">
              <w:trPr>
                <w:tblCellSpacing w:w="0" w:type="dxa"/>
                <w:jc w:val="center"/>
              </w:trPr>
              <w:tc>
                <w:tcPr>
                  <w:tcW w:w="0" w:type="auto"/>
                  <w:vAlign w:val="center"/>
                  <w:hideMark/>
                </w:tcPr>
                <w:p w14:paraId="650EBD8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40182906" w14:textId="77777777">
              <w:trPr>
                <w:tblCellSpacing w:w="0" w:type="dxa"/>
                <w:jc w:val="center"/>
              </w:trPr>
              <w:tc>
                <w:tcPr>
                  <w:tcW w:w="0" w:type="auto"/>
                  <w:vAlign w:val="center"/>
                  <w:hideMark/>
                </w:tcPr>
                <w:p w14:paraId="33B84AB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79EAB3E4"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1781D370"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5985FCC9" w14:textId="77777777">
              <w:trPr>
                <w:tblCellSpacing w:w="0" w:type="dxa"/>
                <w:jc w:val="center"/>
              </w:trPr>
              <w:tc>
                <w:tcPr>
                  <w:tcW w:w="1000" w:type="pct"/>
                  <w:vAlign w:val="center"/>
                  <w:hideMark/>
                </w:tcPr>
                <w:p w14:paraId="04377A51" w14:textId="6F27A0E3"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1D00959A" wp14:editId="7A677CB2">
                        <wp:extent cx="1295400" cy="238125"/>
                        <wp:effectExtent l="0" t="0" r="0" b="9525"/>
                        <wp:docPr id="165" name="图片 165"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F5C17BE" w14:textId="21756E18"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A77E679" wp14:editId="7BA5C4A2">
                        <wp:extent cx="952500" cy="238125"/>
                        <wp:effectExtent l="0" t="0" r="0" b="9525"/>
                        <wp:docPr id="164" name="图片 164" descr="http://www.rkpass.cn/image/wybj.gif">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rkpass.cn/image/wybj.gif">
                                  <a:hlinkClick r:id="rId7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B07B534" w14:textId="28BE96D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4D18C45" wp14:editId="18B667F3">
                        <wp:extent cx="1066800" cy="238125"/>
                        <wp:effectExtent l="0" t="0" r="0" b="9525"/>
                        <wp:docPr id="163" name="图片 163" descr="http://www.rkpass.cn/image/wlzc.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rkpass.cn/image/wlzc.jpg">
                                  <a:hlinkClick r:id="rId7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21BF7C49"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4A0FC1AE" w14:textId="36BDAEB5"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5FF0484" wp14:editId="757F7BCF">
                        <wp:extent cx="647700" cy="238125"/>
                        <wp:effectExtent l="0" t="0" r="0" b="9525"/>
                        <wp:docPr id="162" name="图片 162" descr="http://www.rkpass.cn/image/per_ti.gif">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rkpass.cn/image/per_ti.gif">
                                  <a:hlinkClick r:id="rId7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735D006F" wp14:editId="3AC25DDF">
                        <wp:extent cx="647700" cy="238125"/>
                        <wp:effectExtent l="0" t="0" r="0" b="9525"/>
                        <wp:docPr id="161" name="图片 161" descr="http://www.rkpass.cn/image/next_ti.gi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rkpass.cn/image/next_ti.gif">
                                  <a:hlinkClick r:id="rId7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43F9D4A"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FB8D601" w14:textId="77777777" w:rsidTr="00970DB0">
        <w:trPr>
          <w:tblCellSpacing w:w="0" w:type="dxa"/>
          <w:jc w:val="center"/>
        </w:trPr>
        <w:tc>
          <w:tcPr>
            <w:tcW w:w="5000" w:type="pct"/>
            <w:shd w:val="clear" w:color="auto" w:fill="FFFFFF"/>
            <w:hideMark/>
          </w:tcPr>
          <w:p w14:paraId="6A9921F6"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4D7CB82D" w14:textId="77777777" w:rsidTr="00970DB0">
        <w:trPr>
          <w:tblCellSpacing w:w="0" w:type="dxa"/>
          <w:jc w:val="center"/>
        </w:trPr>
        <w:tc>
          <w:tcPr>
            <w:tcW w:w="5000" w:type="pct"/>
            <w:shd w:val="clear" w:color="auto" w:fill="FFFFFF"/>
            <w:vAlign w:val="center"/>
            <w:hideMark/>
          </w:tcPr>
          <w:p w14:paraId="40F68C9A"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D1C2C63" w14:textId="77777777" w:rsidTr="00970DB0">
        <w:trPr>
          <w:tblCellSpacing w:w="0" w:type="dxa"/>
          <w:jc w:val="center"/>
        </w:trPr>
        <w:tc>
          <w:tcPr>
            <w:tcW w:w="5000" w:type="pct"/>
            <w:shd w:val="clear" w:color="auto" w:fill="FFFFFF"/>
            <w:vAlign w:val="center"/>
            <w:hideMark/>
          </w:tcPr>
          <w:p w14:paraId="44B27415"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A6EF19C"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785F3714" w14:textId="77777777">
              <w:trPr>
                <w:trHeight w:val="150"/>
                <w:tblCellSpacing w:w="0" w:type="dxa"/>
              </w:trPr>
              <w:tc>
                <w:tcPr>
                  <w:tcW w:w="5000" w:type="pct"/>
                  <w:gridSpan w:val="2"/>
                  <w:vAlign w:val="center"/>
                  <w:hideMark/>
                </w:tcPr>
                <w:p w14:paraId="0CDF94E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590E4E9" w14:textId="77777777">
              <w:trPr>
                <w:trHeight w:val="150"/>
                <w:tblCellSpacing w:w="0" w:type="dxa"/>
              </w:trPr>
              <w:tc>
                <w:tcPr>
                  <w:tcW w:w="2500" w:type="pct"/>
                  <w:vAlign w:val="center"/>
                  <w:hideMark/>
                </w:tcPr>
                <w:p w14:paraId="77D0F51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2656A8A7" w14:textId="507F339E"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1E6A346" wp14:editId="070B1DB4">
                        <wp:extent cx="857250" cy="238125"/>
                        <wp:effectExtent l="0" t="0" r="0" b="9525"/>
                        <wp:docPr id="160" name="图片 160"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660D3A31" w14:textId="77777777">
              <w:trPr>
                <w:trHeight w:val="150"/>
                <w:tblCellSpacing w:w="0" w:type="dxa"/>
              </w:trPr>
              <w:tc>
                <w:tcPr>
                  <w:tcW w:w="5000" w:type="pct"/>
                  <w:gridSpan w:val="2"/>
                  <w:vAlign w:val="center"/>
                  <w:hideMark/>
                </w:tcPr>
                <w:p w14:paraId="02AA9B1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B272002" w14:textId="77777777">
              <w:trPr>
                <w:trHeight w:val="450"/>
                <w:tblCellSpacing w:w="0" w:type="dxa"/>
              </w:trPr>
              <w:tc>
                <w:tcPr>
                  <w:tcW w:w="5000" w:type="pct"/>
                  <w:gridSpan w:val="2"/>
                  <w:shd w:val="clear" w:color="auto" w:fill="FFFCD6"/>
                  <w:vAlign w:val="center"/>
                  <w:hideMark/>
                </w:tcPr>
                <w:p w14:paraId="247E4C69"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49E49A25" w14:textId="77777777">
                    <w:trPr>
                      <w:tblCellSpacing w:w="0" w:type="dxa"/>
                      <w:jc w:val="center"/>
                    </w:trPr>
                    <w:tc>
                      <w:tcPr>
                        <w:tcW w:w="5000" w:type="pct"/>
                        <w:vAlign w:val="center"/>
                        <w:hideMark/>
                      </w:tcPr>
                      <w:p w14:paraId="1C462420" w14:textId="1F4B2015" w:rsidR="00970DB0" w:rsidRPr="00970DB0" w:rsidRDefault="00970DB0" w:rsidP="00970DB0">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【参考答案】</w:t>
                        </w:r>
                        <w:r w:rsidRPr="00970DB0">
                          <w:rPr>
                            <w:rFonts w:ascii="宋体" w:eastAsia="宋体" w:hAnsi="宋体" w:cs="宋体"/>
                            <w:kern w:val="0"/>
                            <w:szCs w:val="21"/>
                          </w:rPr>
                          <w:br/>
                          <w:t>C1：Patron</w:t>
                        </w:r>
                        <w:r w:rsidRPr="00970DB0">
                          <w:rPr>
                            <w:rFonts w:ascii="宋体" w:eastAsia="宋体" w:hAnsi="宋体" w:cs="宋体"/>
                            <w:kern w:val="0"/>
                            <w:szCs w:val="21"/>
                          </w:rPr>
                          <w:br/>
                          <w:t>C2：Book</w:t>
                        </w:r>
                        <w:r w:rsidRPr="00970DB0">
                          <w:rPr>
                            <w:rFonts w:ascii="宋体" w:eastAsia="宋体" w:hAnsi="宋体" w:cs="宋体"/>
                            <w:kern w:val="0"/>
                            <w:szCs w:val="21"/>
                          </w:rPr>
                          <w:br/>
                          <w:t>C3：Catalog</w:t>
                        </w:r>
                        <w:r w:rsidRPr="00970DB0">
                          <w:rPr>
                            <w:rFonts w:ascii="宋体" w:eastAsia="宋体" w:hAnsi="宋体" w:cs="宋体"/>
                            <w:kern w:val="0"/>
                            <w:szCs w:val="21"/>
                          </w:rPr>
                          <w:br/>
                          <w:t>C4：Check out Session controller</w:t>
                        </w:r>
                        <w:r w:rsidRPr="00970DB0">
                          <w:rPr>
                            <w:rFonts w:ascii="宋体" w:eastAsia="宋体" w:hAnsi="宋体" w:cs="宋体"/>
                            <w:kern w:val="0"/>
                            <w:szCs w:val="21"/>
                          </w:rPr>
                          <w:br/>
                        </w:r>
                        <w:r w:rsidRPr="00970DB0">
                          <w:rPr>
                            <w:rFonts w:ascii="宋体" w:eastAsia="宋体" w:hAnsi="宋体" w:cs="宋体"/>
                            <w:kern w:val="0"/>
                            <w:szCs w:val="21"/>
                          </w:rPr>
                          <w:br/>
                          <w:t>【试题分析】</w:t>
                        </w:r>
                        <w:r w:rsidRPr="00970DB0">
                          <w:rPr>
                            <w:rFonts w:ascii="宋体" w:eastAsia="宋体" w:hAnsi="宋体" w:cs="宋体"/>
                            <w:kern w:val="0"/>
                            <w:szCs w:val="21"/>
                          </w:rPr>
                          <w:br/>
                          <w:t>本题属于经典的考题，主要考查面向对象分析方法以及UML类图和通信图的相关知识。</w:t>
                        </w:r>
                        <w:r w:rsidRPr="00970DB0">
                          <w:rPr>
                            <w:rFonts w:ascii="宋体" w:eastAsia="宋体" w:hAnsi="宋体" w:cs="宋体"/>
                            <w:kern w:val="0"/>
                            <w:szCs w:val="21"/>
                          </w:rPr>
                          <w:br/>
                          <w:t xml:space="preserve">说明中给出了一个具体用例的详细描述，给出了其中的一个系统操作“checkout </w:t>
                        </w:r>
                        <w:proofErr w:type="spellStart"/>
                        <w:r w:rsidRPr="00970DB0">
                          <w:rPr>
                            <w:rFonts w:ascii="宋体" w:eastAsia="宋体" w:hAnsi="宋体" w:cs="宋体"/>
                            <w:kern w:val="0"/>
                            <w:szCs w:val="21"/>
                          </w:rPr>
                          <w:t>bookID</w:t>
                        </w:r>
                        <w:proofErr w:type="spellEnd"/>
                        <w:r w:rsidRPr="00970DB0">
                          <w:rPr>
                            <w:rFonts w:ascii="宋体" w:eastAsia="宋体" w:hAnsi="宋体" w:cs="宋体"/>
                            <w:kern w:val="0"/>
                            <w:szCs w:val="21"/>
                          </w:rPr>
                          <w:t>)(借书)”的通信图，需要考生利用通信图中的信息来补充类图中缺失的部分。 通信图（communication diagram)强调收发消息的对象的结构组织，在早期的版本中也被称作协作图。通信</w:t>
                        </w:r>
                        <w:proofErr w:type="gramStart"/>
                        <w:r w:rsidRPr="00970DB0">
                          <w:rPr>
                            <w:rFonts w:ascii="宋体" w:eastAsia="宋体" w:hAnsi="宋体" w:cs="宋体"/>
                            <w:kern w:val="0"/>
                            <w:szCs w:val="21"/>
                          </w:rPr>
                          <w:t>图强调</w:t>
                        </w:r>
                        <w:proofErr w:type="gramEnd"/>
                        <w:r w:rsidRPr="00970DB0">
                          <w:rPr>
                            <w:rFonts w:ascii="宋体" w:eastAsia="宋体" w:hAnsi="宋体" w:cs="宋体"/>
                            <w:kern w:val="0"/>
                            <w:szCs w:val="21"/>
                          </w:rPr>
                          <w:t>参加交互的对象的组织。产生一张通信图，首先要将参加交互的对象作为图的顶点，然后把连接这些对象的链表示为阁的弧，最后用对象发送和接收的消息来修饰这些链。这就提供了在协作对象的结构组织的语境中观察控制流的一个清晰的可视化轨迹。</w:t>
                        </w:r>
                        <w:r w:rsidRPr="00970DB0">
                          <w:rPr>
                            <w:rFonts w:ascii="宋体" w:eastAsia="宋体" w:hAnsi="宋体" w:cs="宋体"/>
                            <w:kern w:val="0"/>
                            <w:szCs w:val="21"/>
                          </w:rPr>
                          <w:br/>
                          <w:t>消息</w:t>
                        </w:r>
                        <w:proofErr w:type="spellStart"/>
                        <w:r w:rsidRPr="00970DB0">
                          <w:rPr>
                            <w:rFonts w:ascii="宋体" w:eastAsia="宋体" w:hAnsi="宋体" w:cs="宋体"/>
                            <w:kern w:val="0"/>
                            <w:szCs w:val="21"/>
                          </w:rPr>
                          <w:t>checkOut</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booklD</w:t>
                        </w:r>
                        <w:proofErr w:type="spellEnd"/>
                        <w:r w:rsidRPr="00970DB0">
                          <w:rPr>
                            <w:rFonts w:ascii="宋体" w:eastAsia="宋体" w:hAnsi="宋体" w:cs="宋体"/>
                            <w:kern w:val="0"/>
                            <w:szCs w:val="21"/>
                          </w:rPr>
                          <w:t>)的接收者是类</w:t>
                        </w:r>
                        <w:proofErr w:type="spellStart"/>
                        <w:r w:rsidRPr="00970DB0">
                          <w:rPr>
                            <w:rFonts w:ascii="宋体" w:eastAsia="宋体" w:hAnsi="宋体" w:cs="宋体"/>
                            <w:kern w:val="0"/>
                            <w:szCs w:val="21"/>
                          </w:rPr>
                          <w:t>CheckoutSessionContrailer</w:t>
                        </w:r>
                        <w:proofErr w:type="spellEnd"/>
                        <w:r w:rsidRPr="00970DB0">
                          <w:rPr>
                            <w:rFonts w:ascii="宋体" w:eastAsia="宋体" w:hAnsi="宋体" w:cs="宋体"/>
                            <w:kern w:val="0"/>
                            <w:szCs w:val="21"/>
                          </w:rPr>
                          <w:t>的对象，说明类</w:t>
                        </w:r>
                        <w:proofErr w:type="spellStart"/>
                        <w:r w:rsidRPr="00970DB0">
                          <w:rPr>
                            <w:rFonts w:ascii="宋体" w:eastAsia="宋体" w:hAnsi="宋体" w:cs="宋体"/>
                            <w:kern w:val="0"/>
                            <w:szCs w:val="21"/>
                          </w:rPr>
                          <w:t>CheckoutSessionController</w:t>
                        </w:r>
                        <w:proofErr w:type="spellEnd"/>
                        <w:r w:rsidRPr="00970DB0">
                          <w:rPr>
                            <w:rFonts w:ascii="宋体" w:eastAsia="宋体" w:hAnsi="宋体" w:cs="宋体"/>
                            <w:kern w:val="0"/>
                            <w:szCs w:val="21"/>
                          </w:rPr>
                          <w:t>中应该包含这一方法，否则无法响应该条消息。由图3-1可知，C4 处所代表的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w:t>
                        </w:r>
                        <w:proofErr w:type="spellStart"/>
                        <w:r w:rsidRPr="00970DB0">
                          <w:rPr>
                            <w:rFonts w:ascii="宋体" w:eastAsia="宋体" w:hAnsi="宋体" w:cs="宋体"/>
                            <w:kern w:val="0"/>
                            <w:szCs w:val="21"/>
                          </w:rPr>
                          <w:t>CheckoutSessionController</w:t>
                        </w:r>
                        <w:proofErr w:type="spellEnd"/>
                        <w:r w:rsidRPr="00970DB0">
                          <w:rPr>
                            <w:rFonts w:ascii="宋体" w:eastAsia="宋体" w:hAnsi="宋体" w:cs="宋体"/>
                            <w:kern w:val="0"/>
                            <w:szCs w:val="21"/>
                          </w:rPr>
                          <w:t>。</w:t>
                        </w:r>
                        <w:r w:rsidRPr="00970DB0">
                          <w:rPr>
                            <w:rFonts w:ascii="宋体" w:eastAsia="宋体" w:hAnsi="宋体" w:cs="宋体"/>
                            <w:kern w:val="0"/>
                            <w:szCs w:val="21"/>
                          </w:rPr>
                          <w:br/>
                          <w:t>消息find(</w:t>
                        </w:r>
                        <w:proofErr w:type="spellStart"/>
                        <w:r w:rsidRPr="00970DB0">
                          <w:rPr>
                            <w:rFonts w:ascii="宋体" w:eastAsia="宋体" w:hAnsi="宋体" w:cs="宋体"/>
                            <w:kern w:val="0"/>
                            <w:szCs w:val="21"/>
                          </w:rPr>
                          <w:t>booklD</w:t>
                        </w:r>
                        <w:proofErr w:type="spellEnd"/>
                        <w:r w:rsidRPr="00970DB0">
                          <w:rPr>
                            <w:rFonts w:ascii="宋体" w:eastAsia="宋体" w:hAnsi="宋体" w:cs="宋体"/>
                            <w:kern w:val="0"/>
                            <w:szCs w:val="21"/>
                          </w:rPr>
                          <w:t>)的接收者是类Book，同理，由图3-1可知，C2处对应的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是Book。</w:t>
                        </w:r>
                        <w:r w:rsidRPr="00970DB0">
                          <w:rPr>
                            <w:rFonts w:ascii="宋体" w:eastAsia="宋体" w:hAnsi="宋体" w:cs="宋体"/>
                            <w:kern w:val="0"/>
                            <w:szCs w:val="21"/>
                          </w:rPr>
                          <w:br/>
                          <w:t>根据用例描述，图书信息是包含在图书目录中，所以C3处对应的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是Catalog, C1处对应的就应该是Patron了。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【参考答案】</w:t>
                        </w:r>
                        <w:r w:rsidRPr="00970DB0">
                          <w:rPr>
                            <w:rFonts w:ascii="宋体" w:eastAsia="宋体" w:hAnsi="宋体" w:cs="宋体"/>
                            <w:kern w:val="0"/>
                            <w:szCs w:val="21"/>
                          </w:rPr>
                          <w:br/>
                          <w:t>M1:getforcheckout</w:t>
                        </w:r>
                        <w:r w:rsidRPr="00970DB0">
                          <w:rPr>
                            <w:rFonts w:ascii="宋体" w:eastAsia="宋体" w:hAnsi="宋体" w:cs="宋体"/>
                            <w:kern w:val="0"/>
                            <w:szCs w:val="21"/>
                          </w:rPr>
                          <w:br/>
                          <w:t>M2:isFaculty</w:t>
                        </w:r>
                        <w:r w:rsidRPr="00970DB0">
                          <w:rPr>
                            <w:rFonts w:ascii="宋体" w:eastAsia="宋体" w:hAnsi="宋体" w:cs="宋体"/>
                            <w:kern w:val="0"/>
                            <w:szCs w:val="21"/>
                          </w:rPr>
                          <w:br/>
                          <w:t>M3:circulates</w:t>
                        </w:r>
                        <w:r w:rsidRPr="00970DB0">
                          <w:rPr>
                            <w:rFonts w:ascii="宋体" w:eastAsia="宋体" w:hAnsi="宋体" w:cs="宋体"/>
                            <w:kern w:val="0"/>
                            <w:szCs w:val="21"/>
                          </w:rPr>
                          <w:br/>
                          <w:t>M4:recordBookLoan</w:t>
                        </w:r>
                        <w:r w:rsidRPr="00970DB0">
                          <w:rPr>
                            <w:rFonts w:ascii="宋体" w:eastAsia="宋体" w:hAnsi="宋体" w:cs="宋体"/>
                            <w:kern w:val="0"/>
                            <w:szCs w:val="21"/>
                          </w:rPr>
                          <w:br/>
                        </w:r>
                        <w:r w:rsidRPr="00970DB0">
                          <w:rPr>
                            <w:rFonts w:ascii="宋体" w:eastAsia="宋体" w:hAnsi="宋体" w:cs="宋体"/>
                            <w:kern w:val="0"/>
                            <w:szCs w:val="21"/>
                          </w:rPr>
                          <w:br/>
                          <w:t>【试题分析】</w:t>
                        </w:r>
                        <w:r w:rsidRPr="00970DB0">
                          <w:rPr>
                            <w:rFonts w:ascii="宋体" w:eastAsia="宋体" w:hAnsi="宋体" w:cs="宋体"/>
                            <w:kern w:val="0"/>
                            <w:szCs w:val="21"/>
                          </w:rPr>
                          <w:br/>
                        </w:r>
                        <w:r w:rsidRPr="00970DB0">
                          <w:rPr>
                            <w:rFonts w:ascii="宋体" w:eastAsia="宋体" w:hAnsi="宋体" w:cs="宋体"/>
                            <w:kern w:val="0"/>
                            <w:szCs w:val="21"/>
                          </w:rPr>
                          <w:lastRenderedPageBreak/>
                          <w:t>图3-1填充完整之后，图3-2的空缺就比较容易填写了。在通信图中，对象之间传递的消息就对应着接收对象中的方法。M1对应的就是类Catalog中的方法，由图3-1可 知，M1对应的是</w:t>
                        </w:r>
                        <w:proofErr w:type="spellStart"/>
                        <w:r w:rsidRPr="00970DB0">
                          <w:rPr>
                            <w:rFonts w:ascii="宋体" w:eastAsia="宋体" w:hAnsi="宋体" w:cs="宋体"/>
                            <w:kern w:val="0"/>
                            <w:szCs w:val="21"/>
                          </w:rPr>
                          <w:t>getForCheckOut</w:t>
                        </w:r>
                        <w:proofErr w:type="spellEnd"/>
                        <w:r w:rsidRPr="00970DB0">
                          <w:rPr>
                            <w:rFonts w:ascii="宋体" w:eastAsia="宋体" w:hAnsi="宋体" w:cs="宋体"/>
                            <w:kern w:val="0"/>
                            <w:szCs w:val="21"/>
                          </w:rPr>
                          <w:t>。</w:t>
                        </w:r>
                        <w:r w:rsidRPr="00970DB0">
                          <w:rPr>
                            <w:rFonts w:ascii="宋体" w:eastAsia="宋体" w:hAnsi="宋体" w:cs="宋体"/>
                            <w:kern w:val="0"/>
                            <w:szCs w:val="21"/>
                          </w:rPr>
                          <w:br/>
                          <w:t>M3对应的应该是类Book中的方法。由图3-1可知，Book中有3个方法，find和checkout已经出现在通信图上了，所以M3应该是circulates。</w:t>
                        </w:r>
                        <w:r w:rsidRPr="00970DB0">
                          <w:rPr>
                            <w:rFonts w:ascii="宋体" w:eastAsia="宋体" w:hAnsi="宋体" w:cs="宋体"/>
                            <w:kern w:val="0"/>
                            <w:szCs w:val="21"/>
                          </w:rPr>
                          <w:br/>
                          <w:t>M2和M4是类Patron中的方法。Patron中有2个方法。通信图中的消息是有序号的，这个序号表示了消息的时间顺序，也就是说发送M2的时间要早于消息M4,因此必须区分类Patron中两个方法使用的先后顺序。在用例描述中特别指出：图书的归还时间与读者的身份有关。计算还书及借书费用时，需先确定读者的身份，因此方法</w:t>
                        </w:r>
                        <w:proofErr w:type="spellStart"/>
                        <w:r w:rsidRPr="00970DB0">
                          <w:rPr>
                            <w:rFonts w:ascii="宋体" w:eastAsia="宋体" w:hAnsi="宋体" w:cs="宋体"/>
                            <w:kern w:val="0"/>
                            <w:szCs w:val="21"/>
                          </w:rPr>
                          <w:t>isFaculty</w:t>
                        </w:r>
                        <w:proofErr w:type="spellEnd"/>
                        <w:r w:rsidRPr="00970DB0">
                          <w:rPr>
                            <w:rFonts w:ascii="宋体" w:eastAsia="宋体" w:hAnsi="宋体" w:cs="宋体"/>
                            <w:kern w:val="0"/>
                            <w:szCs w:val="21"/>
                          </w:rPr>
                          <w:t xml:space="preserve"> 应该先被调用，所以M2对应</w:t>
                        </w:r>
                        <w:proofErr w:type="spellStart"/>
                        <w:r w:rsidRPr="00970DB0">
                          <w:rPr>
                            <w:rFonts w:ascii="宋体" w:eastAsia="宋体" w:hAnsi="宋体" w:cs="宋体"/>
                            <w:kern w:val="0"/>
                            <w:szCs w:val="21"/>
                          </w:rPr>
                          <w:t>isFaculty</w:t>
                        </w:r>
                        <w:proofErr w:type="spellEnd"/>
                        <w:r w:rsidRPr="00970DB0">
                          <w:rPr>
                            <w:rFonts w:ascii="宋体" w:eastAsia="宋体" w:hAnsi="宋体" w:cs="宋体"/>
                            <w:kern w:val="0"/>
                            <w:szCs w:val="21"/>
                          </w:rPr>
                          <w:t>，M4对应</w:t>
                        </w:r>
                        <w:proofErr w:type="spellStart"/>
                        <w:r w:rsidRPr="00970DB0">
                          <w:rPr>
                            <w:rFonts w:ascii="宋体" w:eastAsia="宋体" w:hAnsi="宋体" w:cs="宋体"/>
                            <w:kern w:val="0"/>
                            <w:szCs w:val="21"/>
                          </w:rPr>
                          <w:t>recordBookLoan</w:t>
                        </w:r>
                        <w:proofErr w:type="spellEnd"/>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【参考答案】</w:t>
                        </w:r>
                        <w:r w:rsidRPr="00970DB0">
                          <w:rPr>
                            <w:rFonts w:ascii="宋体" w:eastAsia="宋体" w:hAnsi="宋体" w:cs="宋体"/>
                            <w:kern w:val="0"/>
                            <w:szCs w:val="21"/>
                          </w:rPr>
                          <w:br/>
                          <w:t>策略模式</w:t>
                        </w:r>
                        <w:r w:rsidRPr="00970DB0">
                          <w:rPr>
                            <w:rFonts w:ascii="宋体" w:eastAsia="宋体" w:hAnsi="宋体" w:cs="宋体"/>
                            <w:kern w:val="0"/>
                            <w:szCs w:val="21"/>
                          </w:rPr>
                          <w:br/>
                          <w:t>策略模式定义了一系列算法，并将每个算法封装起来，而且使它们可以相互替换。 策略模式让算法独立于使用它们的客户而变化。适用于需要在不同情况下使用不同的策略（算法)，或者策略还可能在未来用其他方式来实现。</w:t>
                        </w:r>
                        <w:r w:rsidRPr="00970DB0">
                          <w:rPr>
                            <w:rFonts w:ascii="宋体" w:eastAsia="宋体" w:hAnsi="宋体" w:cs="宋体"/>
                            <w:kern w:val="0"/>
                            <w:szCs w:val="21"/>
                          </w:rPr>
                          <w:br/>
                        </w:r>
                        <w:r w:rsidRPr="00970DB0">
                          <w:rPr>
                            <w:rFonts w:ascii="宋体" w:eastAsia="宋体" w:hAnsi="宋体" w:cs="宋体"/>
                            <w:kern w:val="0"/>
                            <w:szCs w:val="21"/>
                          </w:rPr>
                          <w:br/>
                          <w:t>【试题解析】</w:t>
                        </w:r>
                        <w:r w:rsidRPr="00970DB0">
                          <w:rPr>
                            <w:rFonts w:ascii="宋体" w:eastAsia="宋体" w:hAnsi="宋体" w:cs="宋体"/>
                            <w:kern w:val="0"/>
                            <w:szCs w:val="21"/>
                          </w:rPr>
                          <w:br/>
                          <w:t>本题在设计类时使用到了策略模式。</w:t>
                        </w:r>
                        <w:r w:rsidRPr="00970DB0">
                          <w:rPr>
                            <w:rFonts w:ascii="宋体" w:eastAsia="宋体" w:hAnsi="宋体" w:cs="宋体"/>
                            <w:kern w:val="0"/>
                            <w:szCs w:val="21"/>
                          </w:rPr>
                          <w:br/>
                          <w:t>策略模式定义了一系列的算法，把它们一个个封装起来，并且使它们可以相互替换。此模式使得算法可以独立于使用它们的客户而变化。策略模式的结构如下图所示。</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1812A580" wp14:editId="51DCD102">
                              <wp:extent cx="5095875" cy="1819275"/>
                              <wp:effectExtent l="0" t="0" r="9525" b="9525"/>
                              <wp:docPr id="159" name="图片 159" descr="http://www.rkpass.cn/ruankao_work_version_0103/userfile/image/rjsjs2014-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rkpass.cn/ruankao_work_version_0103/userfile/image/rjsjs2014-s-x-3d-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5875" cy="1819275"/>
                                      </a:xfrm>
                                      <a:prstGeom prst="rect">
                                        <a:avLst/>
                                      </a:prstGeom>
                                      <a:noFill/>
                                      <a:ln>
                                        <a:noFill/>
                                      </a:ln>
                                    </pic:spPr>
                                  </pic:pic>
                                </a:graphicData>
                              </a:graphic>
                            </wp:inline>
                          </w:drawing>
                        </w:r>
                        <w:r w:rsidRPr="00970DB0">
                          <w:rPr>
                            <w:rFonts w:ascii="宋体" w:eastAsia="宋体" w:hAnsi="宋体" w:cs="宋体"/>
                            <w:kern w:val="0"/>
                            <w:szCs w:val="21"/>
                          </w:rPr>
                          <w:br/>
                          <w:t>其中：</w:t>
                        </w:r>
                        <w:r w:rsidRPr="00970DB0">
                          <w:rPr>
                            <w:rFonts w:ascii="宋体" w:eastAsia="宋体" w:hAnsi="宋体" w:cs="宋体"/>
                            <w:kern w:val="0"/>
                            <w:szCs w:val="21"/>
                          </w:rPr>
                          <w:br/>
                          <w:t>• Strategy (策略）定义所有支持的算法的公共接口。Context使用这个接口来调用某</w:t>
                        </w:r>
                        <w:proofErr w:type="spellStart"/>
                        <w:r w:rsidRPr="00970DB0">
                          <w:rPr>
                            <w:rFonts w:ascii="宋体" w:eastAsia="宋体" w:hAnsi="宋体" w:cs="宋体"/>
                            <w:kern w:val="0"/>
                            <w:szCs w:val="21"/>
                          </w:rPr>
                          <w:t>ConcreteStrategy</w:t>
                        </w:r>
                        <w:proofErr w:type="spellEnd"/>
                        <w:r w:rsidRPr="00970DB0">
                          <w:rPr>
                            <w:rFonts w:ascii="宋体" w:eastAsia="宋体" w:hAnsi="宋体" w:cs="宋体"/>
                            <w:kern w:val="0"/>
                            <w:szCs w:val="21"/>
                          </w:rPr>
                          <w:t>定义的算法。</w:t>
                        </w:r>
                        <w:r w:rsidRPr="00970DB0">
                          <w:rPr>
                            <w:rFonts w:ascii="宋体" w:eastAsia="宋体" w:hAnsi="宋体" w:cs="宋体"/>
                            <w:kern w:val="0"/>
                            <w:szCs w:val="21"/>
                          </w:rPr>
                          <w:br/>
                          <w:t xml:space="preserve">• </w:t>
                        </w:r>
                        <w:proofErr w:type="spellStart"/>
                        <w:r w:rsidRPr="00970DB0">
                          <w:rPr>
                            <w:rFonts w:ascii="宋体" w:eastAsia="宋体" w:hAnsi="宋体" w:cs="宋体"/>
                            <w:kern w:val="0"/>
                            <w:szCs w:val="21"/>
                          </w:rPr>
                          <w:t>ConcreteStrategy</w:t>
                        </w:r>
                        <w:proofErr w:type="spellEnd"/>
                        <w:r w:rsidRPr="00970DB0">
                          <w:rPr>
                            <w:rFonts w:ascii="宋体" w:eastAsia="宋体" w:hAnsi="宋体" w:cs="宋体"/>
                            <w:kern w:val="0"/>
                            <w:szCs w:val="21"/>
                          </w:rPr>
                          <w:t xml:space="preserve"> (具体策略）以Strategy接口实现某具体算法。</w:t>
                        </w:r>
                        <w:r w:rsidRPr="00970DB0">
                          <w:rPr>
                            <w:rFonts w:ascii="宋体" w:eastAsia="宋体" w:hAnsi="宋体" w:cs="宋体"/>
                            <w:kern w:val="0"/>
                            <w:szCs w:val="21"/>
                          </w:rPr>
                          <w:br/>
                          <w:t>• Context (上下文）用一个</w:t>
                        </w:r>
                        <w:proofErr w:type="spellStart"/>
                        <w:r w:rsidRPr="00970DB0">
                          <w:rPr>
                            <w:rFonts w:ascii="宋体" w:eastAsia="宋体" w:hAnsi="宋体" w:cs="宋体"/>
                            <w:kern w:val="0"/>
                            <w:szCs w:val="21"/>
                          </w:rPr>
                          <w:t>ConcreteStrategy</w:t>
                        </w:r>
                        <w:proofErr w:type="spellEnd"/>
                        <w:r w:rsidRPr="00970DB0">
                          <w:rPr>
                            <w:rFonts w:ascii="宋体" w:eastAsia="宋体" w:hAnsi="宋体" w:cs="宋体"/>
                            <w:kern w:val="0"/>
                            <w:szCs w:val="21"/>
                          </w:rPr>
                          <w:t>对象来配置；维护一个对Strategy对象的引用；可定义一个接口来让Strategy访问它的数据。</w:t>
                        </w:r>
                        <w:r w:rsidRPr="00970DB0">
                          <w:rPr>
                            <w:rFonts w:ascii="宋体" w:eastAsia="宋体" w:hAnsi="宋体" w:cs="宋体"/>
                            <w:kern w:val="0"/>
                            <w:szCs w:val="21"/>
                          </w:rPr>
                          <w:br/>
                          <w:t>Strategy模式适用于：</w:t>
                        </w:r>
                        <w:r w:rsidRPr="00970DB0">
                          <w:rPr>
                            <w:rFonts w:ascii="宋体" w:eastAsia="宋体" w:hAnsi="宋体" w:cs="宋体"/>
                            <w:kern w:val="0"/>
                            <w:szCs w:val="21"/>
                          </w:rPr>
                          <w:br/>
                          <w:t>•许多相关的</w:t>
                        </w:r>
                        <w:proofErr w:type="gramStart"/>
                        <w:r w:rsidRPr="00970DB0">
                          <w:rPr>
                            <w:rFonts w:ascii="宋体" w:eastAsia="宋体" w:hAnsi="宋体" w:cs="宋体"/>
                            <w:kern w:val="0"/>
                            <w:szCs w:val="21"/>
                          </w:rPr>
                          <w:t>类仅仅</w:t>
                        </w:r>
                        <w:proofErr w:type="gramEnd"/>
                        <w:r w:rsidRPr="00970DB0">
                          <w:rPr>
                            <w:rFonts w:ascii="宋体" w:eastAsia="宋体" w:hAnsi="宋体" w:cs="宋体"/>
                            <w:kern w:val="0"/>
                            <w:szCs w:val="21"/>
                          </w:rPr>
                          <w:t>是行为有异。“策略”提供了一种用多个行为中的一个行为来配置一个类的方法。</w:t>
                        </w:r>
                        <w:r w:rsidRPr="00970DB0">
                          <w:rPr>
                            <w:rFonts w:ascii="宋体" w:eastAsia="宋体" w:hAnsi="宋体" w:cs="宋体"/>
                            <w:kern w:val="0"/>
                            <w:szCs w:val="21"/>
                          </w:rPr>
                          <w:br/>
                        </w:r>
                        <w:r w:rsidRPr="00970DB0">
                          <w:rPr>
                            <w:rFonts w:ascii="宋体" w:eastAsia="宋体" w:hAnsi="宋体" w:cs="宋体"/>
                            <w:kern w:val="0"/>
                            <w:szCs w:val="21"/>
                          </w:rPr>
                          <w:lastRenderedPageBreak/>
                          <w:t>•需要使用一个算法的不同变体。例如，定义一些反应不同空间的空间/时间权衡的算法。当这些变体实现为一个算法的类层次时，可以使用策略模式。</w:t>
                        </w:r>
                        <w:r w:rsidRPr="00970DB0">
                          <w:rPr>
                            <w:rFonts w:ascii="宋体" w:eastAsia="宋体" w:hAnsi="宋体" w:cs="宋体"/>
                            <w:kern w:val="0"/>
                            <w:szCs w:val="21"/>
                          </w:rPr>
                          <w:br/>
                          <w:t>•算法使用客户不应该知道的数据。可使用策略模式以避免暴露复杂的、与算法相关的数据结构。</w:t>
                        </w:r>
                        <w:r w:rsidRPr="00970DB0">
                          <w:rPr>
                            <w:rFonts w:ascii="宋体" w:eastAsia="宋体" w:hAnsi="宋体" w:cs="宋体"/>
                            <w:kern w:val="0"/>
                            <w:szCs w:val="21"/>
                          </w:rPr>
                          <w:br/>
                          <w:t>• 一个类定义了多种行为，并且这些行为在这个类的操作中以多个条件语句的形式出现，将相关的条件分支移入它们各自的Strategy类中，以代替这些条件语句。 </w:t>
                        </w:r>
                      </w:p>
                    </w:tc>
                  </w:tr>
                </w:tbl>
                <w:p w14:paraId="61FA51F5" w14:textId="77777777" w:rsidR="00970DB0" w:rsidRPr="00970DB0" w:rsidRDefault="00970DB0" w:rsidP="00970DB0">
                  <w:pPr>
                    <w:widowControl/>
                    <w:jc w:val="center"/>
                    <w:rPr>
                      <w:rFonts w:ascii="宋体" w:eastAsia="宋体" w:hAnsi="宋体" w:cs="宋体"/>
                      <w:kern w:val="0"/>
                      <w:szCs w:val="21"/>
                    </w:rPr>
                  </w:pPr>
                </w:p>
              </w:tc>
            </w:tr>
          </w:tbl>
          <w:p w14:paraId="0703DE2C" w14:textId="77777777" w:rsidR="00970DB0" w:rsidRPr="00970DB0" w:rsidRDefault="00970DB0" w:rsidP="00970DB0">
            <w:pPr>
              <w:widowControl/>
              <w:jc w:val="center"/>
              <w:rPr>
                <w:rFonts w:ascii="Tahoma" w:eastAsia="宋体" w:hAnsi="Tahoma" w:cs="Tahoma"/>
                <w:color w:val="000000"/>
                <w:kern w:val="0"/>
                <w:szCs w:val="21"/>
              </w:rPr>
            </w:pPr>
          </w:p>
        </w:tc>
      </w:tr>
    </w:tbl>
    <w:p w14:paraId="28BA4EAE" w14:textId="77777777" w:rsidR="00970DB0" w:rsidRPr="00970DB0" w:rsidRDefault="00970DB0" w:rsidP="00970DB0"/>
    <w:p w14:paraId="0BA50CA9" w14:textId="772D0344" w:rsidR="004B1716" w:rsidRDefault="004B1716" w:rsidP="004B1716">
      <w:pPr>
        <w:pStyle w:val="1"/>
      </w:pPr>
      <w:r>
        <w:rPr>
          <w:rFonts w:hint="eastAsia"/>
        </w:rPr>
        <w:t>2</w:t>
      </w:r>
      <w:r>
        <w:t>014</w:t>
      </w:r>
      <w:r w:rsidR="00970DB0">
        <w:t xml:space="preserve"> </w:t>
      </w:r>
      <w:r w:rsidR="00970DB0">
        <w:rPr>
          <w:rFonts w:hint="eastAsia"/>
        </w:rPr>
        <w:t>下半年</w:t>
      </w:r>
    </w:p>
    <w:p w14:paraId="50EF2A3C" w14:textId="24F9062E"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4B1716" w:rsidRPr="004B1716" w14:paraId="22AEFCEB"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4B1716" w:rsidRPr="004B1716" w14:paraId="70B52EAB" w14:textId="77777777">
              <w:trPr>
                <w:tblCellSpacing w:w="0" w:type="dxa"/>
                <w:jc w:val="center"/>
              </w:trPr>
              <w:tc>
                <w:tcPr>
                  <w:tcW w:w="5000" w:type="pct"/>
                  <w:vAlign w:val="center"/>
                  <w:hideMark/>
                </w:tcPr>
                <w:p w14:paraId="68466C4A" w14:textId="1E1BD980"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br/>
                    <w:t>（共15分）</w:t>
                  </w:r>
                  <w:r w:rsidRPr="004B1716">
                    <w:rPr>
                      <w:rFonts w:ascii="宋体" w:eastAsia="宋体" w:hAnsi="宋体" w:cs="宋体"/>
                      <w:kern w:val="0"/>
                      <w:szCs w:val="21"/>
                    </w:rPr>
                    <w:br/>
                    <w:t>阅读下列说明和图，回答问题1至问题3，将解答填入答题纸的对应栏内。</w:t>
                  </w:r>
                  <w:r w:rsidRPr="004B1716">
                    <w:rPr>
                      <w:rFonts w:ascii="宋体" w:eastAsia="宋体" w:hAnsi="宋体" w:cs="宋体"/>
                      <w:kern w:val="0"/>
                      <w:szCs w:val="21"/>
                    </w:rPr>
                    <w:br/>
                    <w:t>【说明】</w:t>
                  </w:r>
                  <w:r w:rsidRPr="004B1716">
                    <w:rPr>
                      <w:rFonts w:ascii="宋体" w:eastAsia="宋体" w:hAnsi="宋体" w:cs="宋体"/>
                      <w:kern w:val="0"/>
                      <w:szCs w:val="21"/>
                    </w:rPr>
                    <w:br/>
                    <w:t>某公司</w:t>
                  </w:r>
                  <w:proofErr w:type="gramStart"/>
                  <w:r w:rsidRPr="004B1716">
                    <w:rPr>
                      <w:rFonts w:ascii="宋体" w:eastAsia="宋体" w:hAnsi="宋体" w:cs="宋体"/>
                      <w:kern w:val="0"/>
                      <w:szCs w:val="21"/>
                    </w:rPr>
                    <w:t>欲开发</w:t>
                  </w:r>
                  <w:proofErr w:type="gramEnd"/>
                  <w:r w:rsidRPr="004B1716">
                    <w:rPr>
                      <w:rFonts w:ascii="宋体" w:eastAsia="宋体" w:hAnsi="宋体" w:cs="宋体"/>
                      <w:kern w:val="0"/>
                      <w:szCs w:val="21"/>
                    </w:rPr>
                    <w:t>一个管理选民信息的软件系统。系统的基本需求描述如下：</w:t>
                  </w:r>
                  <w:r w:rsidRPr="004B1716">
                    <w:rPr>
                      <w:rFonts w:ascii="宋体" w:eastAsia="宋体" w:hAnsi="宋体" w:cs="宋体"/>
                      <w:kern w:val="0"/>
                      <w:szCs w:val="21"/>
                    </w:rPr>
                    <w:br/>
                    <w:t>（1）每个人(Person)可以是一个合法选民(Eligible)或者无效的选民(Ineligible)。</w:t>
                  </w:r>
                  <w:r w:rsidRPr="004B1716">
                    <w:rPr>
                      <w:rFonts w:ascii="宋体" w:eastAsia="宋体" w:hAnsi="宋体" w:cs="宋体"/>
                      <w:kern w:val="0"/>
                      <w:szCs w:val="21"/>
                    </w:rPr>
                    <w:br/>
                    <w:t>（2）每个合法选民必须通过该系统对其投票所在区域（即选区，Riding）进行注册( Registration)。每个合法选民仅</w:t>
                  </w:r>
                  <w:proofErr w:type="gramStart"/>
                  <w:r w:rsidRPr="004B1716">
                    <w:rPr>
                      <w:rFonts w:ascii="宋体" w:eastAsia="宋体" w:hAnsi="宋体" w:cs="宋体"/>
                      <w:kern w:val="0"/>
                      <w:szCs w:val="21"/>
                    </w:rPr>
                    <w:t>能注册</w:t>
                  </w:r>
                  <w:proofErr w:type="gramEnd"/>
                  <w:r w:rsidRPr="004B1716">
                    <w:rPr>
                      <w:rFonts w:ascii="宋体" w:eastAsia="宋体" w:hAnsi="宋体" w:cs="宋体"/>
                      <w:kern w:val="0"/>
                      <w:szCs w:val="21"/>
                    </w:rPr>
                    <w:t>一个选区。</w:t>
                  </w:r>
                  <w:r w:rsidRPr="004B1716">
                    <w:rPr>
                      <w:rFonts w:ascii="宋体" w:eastAsia="宋体" w:hAnsi="宋体" w:cs="宋体"/>
                      <w:kern w:val="0"/>
                      <w:szCs w:val="21"/>
                    </w:rPr>
                    <w:br/>
                    <w:t>（3）选民所属选区由其居住地址(Address)决定。假设每个人只有一个地址，地址可以是镇(Town)或者城市(City)。</w:t>
                  </w:r>
                  <w:r w:rsidRPr="004B1716">
                    <w:rPr>
                      <w:rFonts w:ascii="宋体" w:eastAsia="宋体" w:hAnsi="宋体" w:cs="宋体"/>
                      <w:kern w:val="0"/>
                      <w:szCs w:val="21"/>
                    </w:rPr>
                    <w:br/>
                    <w:t>（4）某些选区可能包含多个镇；而某些较大的城市也可能包含多个选区。</w:t>
                  </w:r>
                  <w:r w:rsidRPr="004B1716">
                    <w:rPr>
                      <w:rFonts w:ascii="宋体" w:eastAsia="宋体" w:hAnsi="宋体" w:cs="宋体"/>
                      <w:kern w:val="0"/>
                      <w:szCs w:val="21"/>
                    </w:rPr>
                    <w:br/>
                    <w:t>现采用面向对象方法对该系统进行分析与设计，得到如图1-1所示的初始类图。</w:t>
                  </w:r>
                  <w:r w:rsidRPr="004B1716">
                    <w:rPr>
                      <w:rFonts w:ascii="宋体" w:eastAsia="宋体" w:hAnsi="宋体" w:cs="宋体"/>
                      <w:kern w:val="0"/>
                      <w:szCs w:val="21"/>
                    </w:rPr>
                    <w:br/>
                  </w:r>
                  <w:r w:rsidRPr="004B1716">
                    <w:rPr>
                      <w:rFonts w:ascii="宋体" w:eastAsia="宋体" w:hAnsi="宋体" w:cs="宋体"/>
                      <w:noProof/>
                      <w:kern w:val="0"/>
                      <w:szCs w:val="21"/>
                    </w:rPr>
                    <w:drawing>
                      <wp:inline distT="0" distB="0" distL="0" distR="0" wp14:anchorId="3A6092C9" wp14:editId="76EA85CC">
                        <wp:extent cx="4895850" cy="2857500"/>
                        <wp:effectExtent l="0" t="0" r="0" b="0"/>
                        <wp:docPr id="23" name="图片 23" descr="http://www.rkpass.cn/ruankao_work_version_0103/userfile/image/rjsjs2014-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ruankao_work_version_0103/userfile/image/rjsjs2014-x-x-3d-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850" cy="2857500"/>
                                </a:xfrm>
                                <a:prstGeom prst="rect">
                                  <a:avLst/>
                                </a:prstGeom>
                                <a:noFill/>
                                <a:ln>
                                  <a:noFill/>
                                </a:ln>
                              </pic:spPr>
                            </pic:pic>
                          </a:graphicData>
                        </a:graphic>
                      </wp:inline>
                    </w:drawing>
                  </w:r>
                </w:p>
              </w:tc>
            </w:tr>
            <w:tr w:rsidR="004B1716" w:rsidRPr="004B1716" w14:paraId="44470049" w14:textId="77777777">
              <w:trPr>
                <w:tblCellSpacing w:w="0" w:type="dxa"/>
                <w:jc w:val="center"/>
              </w:trPr>
              <w:tc>
                <w:tcPr>
                  <w:tcW w:w="0" w:type="auto"/>
                  <w:vAlign w:val="center"/>
                  <w:hideMark/>
                </w:tcPr>
                <w:p w14:paraId="71CC4384"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01350034" w14:textId="77777777">
              <w:trPr>
                <w:tblCellSpacing w:w="0" w:type="dxa"/>
                <w:jc w:val="center"/>
              </w:trPr>
              <w:tc>
                <w:tcPr>
                  <w:tcW w:w="5000" w:type="pct"/>
                  <w:vAlign w:val="center"/>
                  <w:hideMark/>
                </w:tcPr>
                <w:p w14:paraId="72E2C88F"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问题：3.1</w:t>
                  </w:r>
                  <w:r w:rsidRPr="004B1716">
                    <w:rPr>
                      <w:rFonts w:ascii="宋体" w:eastAsia="宋体" w:hAnsi="宋体" w:cs="宋体"/>
                      <w:kern w:val="0"/>
                      <w:szCs w:val="21"/>
                    </w:rPr>
                    <w:t>   根据说明中的描述，给出图1-1中C1～C4所对应的类名（类名使用说明中给出的英文词汇）。</w:t>
                  </w:r>
                </w:p>
              </w:tc>
            </w:tr>
            <w:tr w:rsidR="004B1716" w:rsidRPr="004B1716" w14:paraId="0D654A47" w14:textId="77777777">
              <w:trPr>
                <w:tblCellSpacing w:w="0" w:type="dxa"/>
                <w:jc w:val="center"/>
              </w:trPr>
              <w:tc>
                <w:tcPr>
                  <w:tcW w:w="0" w:type="auto"/>
                  <w:vAlign w:val="center"/>
                  <w:hideMark/>
                </w:tcPr>
                <w:p w14:paraId="69556DE1"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lastRenderedPageBreak/>
                    <w:t> </w:t>
                  </w:r>
                </w:p>
              </w:tc>
            </w:tr>
            <w:tr w:rsidR="004B1716" w:rsidRPr="004B1716" w14:paraId="6B2F030A" w14:textId="77777777">
              <w:trPr>
                <w:tblCellSpacing w:w="0" w:type="dxa"/>
                <w:jc w:val="center"/>
              </w:trPr>
              <w:tc>
                <w:tcPr>
                  <w:tcW w:w="5000" w:type="pct"/>
                  <w:vAlign w:val="center"/>
                  <w:hideMark/>
                </w:tcPr>
                <w:p w14:paraId="01DF3633"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问题：3.2</w:t>
                  </w:r>
                  <w:r w:rsidRPr="004B1716">
                    <w:rPr>
                      <w:rFonts w:ascii="宋体" w:eastAsia="宋体" w:hAnsi="宋体" w:cs="宋体"/>
                      <w:kern w:val="0"/>
                      <w:szCs w:val="21"/>
                    </w:rPr>
                    <w:t>   根据说明中的描述，给出图1-1中M1～M6处的多重度。</w:t>
                  </w:r>
                </w:p>
              </w:tc>
            </w:tr>
            <w:tr w:rsidR="004B1716" w:rsidRPr="004B1716" w14:paraId="2CED80B7" w14:textId="77777777">
              <w:trPr>
                <w:tblCellSpacing w:w="0" w:type="dxa"/>
                <w:jc w:val="center"/>
              </w:trPr>
              <w:tc>
                <w:tcPr>
                  <w:tcW w:w="0" w:type="auto"/>
                  <w:vAlign w:val="center"/>
                  <w:hideMark/>
                </w:tcPr>
                <w:p w14:paraId="05947F8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0D4F550C" w14:textId="77777777">
              <w:trPr>
                <w:tblCellSpacing w:w="0" w:type="dxa"/>
                <w:jc w:val="center"/>
              </w:trPr>
              <w:tc>
                <w:tcPr>
                  <w:tcW w:w="5000" w:type="pct"/>
                  <w:vAlign w:val="center"/>
                  <w:hideMark/>
                </w:tcPr>
                <w:p w14:paraId="2E6FAD12"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color w:val="8E8E8E"/>
                      <w:kern w:val="0"/>
                      <w:szCs w:val="21"/>
                    </w:rPr>
                    <w:t>问题：3.3</w:t>
                  </w:r>
                  <w:r w:rsidRPr="004B1716">
                    <w:rPr>
                      <w:rFonts w:ascii="宋体" w:eastAsia="宋体" w:hAnsi="宋体" w:cs="宋体"/>
                      <w:kern w:val="0"/>
                      <w:szCs w:val="21"/>
                    </w:rPr>
                    <w:t>   对该系统提出了以下新需求：</w:t>
                  </w:r>
                  <w:r w:rsidRPr="004B1716">
                    <w:rPr>
                      <w:rFonts w:ascii="宋体" w:eastAsia="宋体" w:hAnsi="宋体" w:cs="宋体"/>
                      <w:kern w:val="0"/>
                      <w:szCs w:val="21"/>
                    </w:rPr>
                    <w:br/>
                    <w:t>（1）某些人拥有在多个选区投票的权利，因此需要注册多个选区；</w:t>
                  </w:r>
                  <w:r w:rsidRPr="004B1716">
                    <w:rPr>
                      <w:rFonts w:ascii="宋体" w:eastAsia="宋体" w:hAnsi="宋体" w:cs="宋体"/>
                      <w:kern w:val="0"/>
                      <w:szCs w:val="21"/>
                    </w:rPr>
                    <w:br/>
                    <w:t>（2）对于满足（1）的选民，需要划定其“主要居住地”，以确定他们应该在哪个选区进行投票。</w:t>
                  </w:r>
                  <w:r w:rsidRPr="004B1716">
                    <w:rPr>
                      <w:rFonts w:ascii="宋体" w:eastAsia="宋体" w:hAnsi="宋体" w:cs="宋体"/>
                      <w:kern w:val="0"/>
                      <w:szCs w:val="21"/>
                    </w:rPr>
                    <w:br/>
                    <w:t>为了满足上述需求，</w:t>
                  </w:r>
                  <w:proofErr w:type="gramStart"/>
                  <w:r w:rsidRPr="004B1716">
                    <w:rPr>
                      <w:rFonts w:ascii="宋体" w:eastAsia="宋体" w:hAnsi="宋体" w:cs="宋体"/>
                      <w:kern w:val="0"/>
                      <w:szCs w:val="21"/>
                    </w:rPr>
                    <w:t>需要对阁</w:t>
                  </w:r>
                  <w:proofErr w:type="gramEnd"/>
                  <w:r w:rsidRPr="004B1716">
                    <w:rPr>
                      <w:rFonts w:ascii="宋体" w:eastAsia="宋体" w:hAnsi="宋体" w:cs="宋体"/>
                      <w:kern w:val="0"/>
                      <w:szCs w:val="21"/>
                    </w:rPr>
                    <w:t>3-1所示的类图进行哪些修改？请用100字以内文字说明。</w:t>
                  </w:r>
                </w:p>
              </w:tc>
            </w:tr>
            <w:tr w:rsidR="004B1716" w:rsidRPr="004B1716" w14:paraId="076C96E0" w14:textId="77777777">
              <w:trPr>
                <w:tblCellSpacing w:w="0" w:type="dxa"/>
                <w:jc w:val="center"/>
              </w:trPr>
              <w:tc>
                <w:tcPr>
                  <w:tcW w:w="0" w:type="auto"/>
                  <w:vAlign w:val="center"/>
                  <w:hideMark/>
                </w:tcPr>
                <w:p w14:paraId="377E681B"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3F98B373" w14:textId="77777777">
              <w:trPr>
                <w:tblCellSpacing w:w="0" w:type="dxa"/>
                <w:jc w:val="center"/>
              </w:trPr>
              <w:tc>
                <w:tcPr>
                  <w:tcW w:w="0" w:type="auto"/>
                  <w:vAlign w:val="center"/>
                  <w:hideMark/>
                </w:tcPr>
                <w:p w14:paraId="6BE4B24A"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bl>
          <w:p w14:paraId="60291246" w14:textId="77777777" w:rsidR="004B1716" w:rsidRPr="004B1716" w:rsidRDefault="004B1716" w:rsidP="004B1716">
            <w:pPr>
              <w:widowControl/>
              <w:jc w:val="center"/>
              <w:rPr>
                <w:rFonts w:ascii="Tahoma" w:eastAsia="宋体" w:hAnsi="Tahoma" w:cs="Tahoma"/>
                <w:color w:val="000000"/>
                <w:kern w:val="0"/>
                <w:szCs w:val="21"/>
              </w:rPr>
            </w:pPr>
          </w:p>
        </w:tc>
      </w:tr>
      <w:tr w:rsidR="004B1716" w:rsidRPr="004B1716" w14:paraId="15FCE438" w14:textId="77777777" w:rsidTr="004B1716">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4B1716" w:rsidRPr="004B1716" w14:paraId="13B110FB" w14:textId="77777777">
              <w:trPr>
                <w:tblCellSpacing w:w="0" w:type="dxa"/>
                <w:jc w:val="center"/>
              </w:trPr>
              <w:tc>
                <w:tcPr>
                  <w:tcW w:w="1000" w:type="pct"/>
                  <w:vAlign w:val="center"/>
                  <w:hideMark/>
                </w:tcPr>
                <w:p w14:paraId="2E299605" w14:textId="3C991F8A"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kern w:val="0"/>
                      <w:szCs w:val="21"/>
                    </w:rPr>
                    <w:drawing>
                      <wp:inline distT="0" distB="0" distL="0" distR="0" wp14:anchorId="25EC08DB" wp14:editId="4ED42B97">
                        <wp:extent cx="1295400" cy="238125"/>
                        <wp:effectExtent l="0" t="0" r="0" b="9525"/>
                        <wp:docPr id="22" name="图片 22"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C6CFEB5" w14:textId="35AB1262"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6B1C793F" wp14:editId="51C60B44">
                        <wp:extent cx="952500" cy="238125"/>
                        <wp:effectExtent l="0" t="0" r="0" b="9525"/>
                        <wp:docPr id="21" name="图片 21" descr="http://www.rkpass.cn/image/wybj.gi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image/wybj.gif">
                                  <a:hlinkClick r:id="rId8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C7424C5" w14:textId="263B6F4E"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3E644EDD" wp14:editId="6CEEF50A">
                        <wp:extent cx="1066800" cy="238125"/>
                        <wp:effectExtent l="0" t="0" r="0" b="9525"/>
                        <wp:docPr id="20" name="图片 20" descr="http://www.rkpass.cn/image/wlzc.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image/wlzc.jpg">
                                  <a:hlinkClick r:id="rId82"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EB36A31" w14:textId="77777777" w:rsidR="004B1716" w:rsidRPr="004B1716" w:rsidRDefault="004B1716" w:rsidP="004B1716">
                  <w:pPr>
                    <w:widowControl/>
                    <w:jc w:val="left"/>
                    <w:rPr>
                      <w:rFonts w:ascii="宋体" w:eastAsia="宋体" w:hAnsi="宋体" w:cs="宋体"/>
                      <w:kern w:val="0"/>
                      <w:szCs w:val="21"/>
                    </w:rPr>
                  </w:pPr>
                </w:p>
              </w:tc>
              <w:tc>
                <w:tcPr>
                  <w:tcW w:w="1800" w:type="pct"/>
                  <w:vAlign w:val="center"/>
                  <w:hideMark/>
                </w:tcPr>
                <w:p w14:paraId="63FD9E5C" w14:textId="26D29CE1"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29323A32" wp14:editId="00325AD0">
                        <wp:extent cx="647700" cy="238125"/>
                        <wp:effectExtent l="0" t="0" r="0" b="9525"/>
                        <wp:docPr id="19" name="图片 19" descr="http://www.rkpass.cn/image/per_ti.gi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image/per_ti.gif">
                                  <a:hlinkClick r:id="rId8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4B1716">
                    <w:rPr>
                      <w:rFonts w:ascii="宋体" w:eastAsia="宋体" w:hAnsi="宋体" w:cs="宋体"/>
                      <w:kern w:val="0"/>
                      <w:szCs w:val="21"/>
                    </w:rPr>
                    <w:t xml:space="preserve">     </w:t>
                  </w:r>
                  <w:r w:rsidRPr="004B1716">
                    <w:rPr>
                      <w:rFonts w:ascii="宋体" w:eastAsia="宋体" w:hAnsi="宋体" w:cs="宋体"/>
                      <w:noProof/>
                      <w:color w:val="000000"/>
                      <w:kern w:val="0"/>
                      <w:szCs w:val="21"/>
                    </w:rPr>
                    <w:drawing>
                      <wp:inline distT="0" distB="0" distL="0" distR="0" wp14:anchorId="06EF55B4" wp14:editId="31B9B163">
                        <wp:extent cx="647700" cy="238125"/>
                        <wp:effectExtent l="0" t="0" r="0" b="9525"/>
                        <wp:docPr id="18" name="图片 18" descr="http://www.rkpass.cn/image/next_ti.gif">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image/next_ti.gif">
                                  <a:hlinkClick r:id="rId8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AE533B2"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2B2D7A68" w14:textId="77777777" w:rsidTr="004B1716">
        <w:trPr>
          <w:tblCellSpacing w:w="0" w:type="dxa"/>
          <w:jc w:val="center"/>
        </w:trPr>
        <w:tc>
          <w:tcPr>
            <w:tcW w:w="5000" w:type="pct"/>
            <w:shd w:val="clear" w:color="auto" w:fill="FFFFFF"/>
            <w:hideMark/>
          </w:tcPr>
          <w:p w14:paraId="21CC06CC" w14:textId="77777777" w:rsidR="004B1716" w:rsidRPr="004B1716" w:rsidRDefault="004B1716" w:rsidP="004B1716">
            <w:pPr>
              <w:widowControl/>
              <w:jc w:val="left"/>
              <w:rPr>
                <w:rFonts w:ascii="Tahoma" w:eastAsia="宋体" w:hAnsi="Tahoma" w:cs="Tahoma"/>
                <w:color w:val="000000"/>
                <w:kern w:val="0"/>
                <w:szCs w:val="21"/>
              </w:rPr>
            </w:pPr>
            <w:r w:rsidRPr="004B1716">
              <w:rPr>
                <w:rFonts w:ascii="Tahoma" w:eastAsia="宋体" w:hAnsi="Tahoma" w:cs="Tahoma"/>
                <w:color w:val="000000"/>
                <w:kern w:val="0"/>
                <w:szCs w:val="21"/>
              </w:rPr>
              <w:t> </w:t>
            </w:r>
          </w:p>
        </w:tc>
      </w:tr>
      <w:tr w:rsidR="004B1716" w:rsidRPr="004B1716" w14:paraId="28CBAFB3" w14:textId="77777777" w:rsidTr="004B1716">
        <w:trPr>
          <w:tblCellSpacing w:w="0" w:type="dxa"/>
          <w:jc w:val="center"/>
        </w:trPr>
        <w:tc>
          <w:tcPr>
            <w:tcW w:w="5000" w:type="pct"/>
            <w:shd w:val="clear" w:color="auto" w:fill="FFFFFF"/>
            <w:vAlign w:val="center"/>
            <w:hideMark/>
          </w:tcPr>
          <w:p w14:paraId="0ABDA766"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52DD94BD" w14:textId="77777777" w:rsidTr="004B1716">
        <w:trPr>
          <w:tblCellSpacing w:w="0" w:type="dxa"/>
          <w:jc w:val="center"/>
        </w:trPr>
        <w:tc>
          <w:tcPr>
            <w:tcW w:w="5000" w:type="pct"/>
            <w:shd w:val="clear" w:color="auto" w:fill="FFFFFF"/>
            <w:vAlign w:val="center"/>
            <w:hideMark/>
          </w:tcPr>
          <w:p w14:paraId="29202FFC" w14:textId="77777777" w:rsidR="004B1716" w:rsidRPr="004B1716" w:rsidRDefault="004B1716" w:rsidP="004B1716">
            <w:pPr>
              <w:widowControl/>
              <w:jc w:val="left"/>
              <w:rPr>
                <w:rFonts w:ascii="Tahoma" w:eastAsia="宋体" w:hAnsi="Tahoma" w:cs="Tahoma"/>
                <w:color w:val="000000"/>
                <w:kern w:val="0"/>
                <w:szCs w:val="21"/>
              </w:rPr>
            </w:pPr>
          </w:p>
        </w:tc>
      </w:tr>
      <w:tr w:rsidR="004B1716" w:rsidRPr="004B1716" w14:paraId="61E68F17" w14:textId="77777777" w:rsidTr="004B1716">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4B1716" w:rsidRPr="004B1716" w14:paraId="267B7FF4" w14:textId="77777777">
              <w:trPr>
                <w:trHeight w:val="150"/>
                <w:tblCellSpacing w:w="0" w:type="dxa"/>
              </w:trPr>
              <w:tc>
                <w:tcPr>
                  <w:tcW w:w="5000" w:type="pct"/>
                  <w:gridSpan w:val="2"/>
                  <w:vAlign w:val="center"/>
                  <w:hideMark/>
                </w:tcPr>
                <w:p w14:paraId="199FE75C"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0D048455" w14:textId="77777777">
              <w:trPr>
                <w:trHeight w:val="150"/>
                <w:tblCellSpacing w:w="0" w:type="dxa"/>
              </w:trPr>
              <w:tc>
                <w:tcPr>
                  <w:tcW w:w="2500" w:type="pct"/>
                  <w:vAlign w:val="center"/>
                  <w:hideMark/>
                </w:tcPr>
                <w:p w14:paraId="6AE86AB6"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c>
                <w:tcPr>
                  <w:tcW w:w="2500" w:type="pct"/>
                  <w:vAlign w:val="center"/>
                  <w:hideMark/>
                </w:tcPr>
                <w:p w14:paraId="7152B55C" w14:textId="734CE25B" w:rsidR="004B1716" w:rsidRPr="004B1716" w:rsidRDefault="004B1716" w:rsidP="004B1716">
                  <w:pPr>
                    <w:widowControl/>
                    <w:jc w:val="right"/>
                    <w:rPr>
                      <w:rFonts w:ascii="宋体" w:eastAsia="宋体" w:hAnsi="宋体" w:cs="宋体"/>
                      <w:kern w:val="0"/>
                      <w:szCs w:val="21"/>
                    </w:rPr>
                  </w:pPr>
                  <w:r w:rsidRPr="004B1716">
                    <w:rPr>
                      <w:rFonts w:ascii="宋体" w:eastAsia="宋体" w:hAnsi="宋体" w:cs="宋体"/>
                      <w:noProof/>
                      <w:color w:val="000000"/>
                      <w:kern w:val="0"/>
                      <w:szCs w:val="21"/>
                    </w:rPr>
                    <w:drawing>
                      <wp:inline distT="0" distB="0" distL="0" distR="0" wp14:anchorId="26B77D16" wp14:editId="36D06203">
                        <wp:extent cx="857250" cy="238125"/>
                        <wp:effectExtent l="0" t="0" r="0" b="9525"/>
                        <wp:docPr id="17" name="图片 17"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4B1716" w:rsidRPr="004B1716" w14:paraId="4705A58E" w14:textId="77777777">
              <w:trPr>
                <w:trHeight w:val="150"/>
                <w:tblCellSpacing w:w="0" w:type="dxa"/>
              </w:trPr>
              <w:tc>
                <w:tcPr>
                  <w:tcW w:w="5000" w:type="pct"/>
                  <w:gridSpan w:val="2"/>
                  <w:vAlign w:val="center"/>
                  <w:hideMark/>
                </w:tcPr>
                <w:p w14:paraId="015578BD" w14:textId="77777777" w:rsidR="004B1716" w:rsidRPr="004B1716" w:rsidRDefault="004B1716" w:rsidP="004B1716">
                  <w:pPr>
                    <w:widowControl/>
                    <w:jc w:val="left"/>
                    <w:rPr>
                      <w:rFonts w:ascii="宋体" w:eastAsia="宋体" w:hAnsi="宋体" w:cs="宋体"/>
                      <w:kern w:val="0"/>
                      <w:szCs w:val="21"/>
                    </w:rPr>
                  </w:pPr>
                  <w:r w:rsidRPr="004B1716">
                    <w:rPr>
                      <w:rFonts w:ascii="宋体" w:eastAsia="宋体" w:hAnsi="宋体" w:cs="宋体"/>
                      <w:kern w:val="0"/>
                      <w:szCs w:val="21"/>
                    </w:rPr>
                    <w:t> </w:t>
                  </w:r>
                </w:p>
              </w:tc>
            </w:tr>
            <w:tr w:rsidR="004B1716" w:rsidRPr="004B1716" w14:paraId="14A2DE2C" w14:textId="77777777">
              <w:trPr>
                <w:trHeight w:val="450"/>
                <w:tblCellSpacing w:w="0" w:type="dxa"/>
              </w:trPr>
              <w:tc>
                <w:tcPr>
                  <w:tcW w:w="5000" w:type="pct"/>
                  <w:gridSpan w:val="2"/>
                  <w:shd w:val="clear" w:color="auto" w:fill="FFFCD6"/>
                  <w:vAlign w:val="center"/>
                  <w:hideMark/>
                </w:tcPr>
                <w:p w14:paraId="3EAD0996" w14:textId="77777777" w:rsidR="004B1716" w:rsidRPr="004B1716" w:rsidRDefault="004B1716" w:rsidP="004B1716">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4B1716" w:rsidRPr="004B1716" w14:paraId="5FE87A92" w14:textId="77777777">
                    <w:trPr>
                      <w:tblCellSpacing w:w="0" w:type="dxa"/>
                      <w:jc w:val="center"/>
                    </w:trPr>
                    <w:tc>
                      <w:tcPr>
                        <w:tcW w:w="5000" w:type="pct"/>
                        <w:vAlign w:val="center"/>
                        <w:hideMark/>
                      </w:tcPr>
                      <w:p w14:paraId="0F558BFF" w14:textId="77777777" w:rsidR="004B1716" w:rsidRPr="004B1716" w:rsidRDefault="004B1716" w:rsidP="004B1716">
                        <w:pPr>
                          <w:widowControl/>
                          <w:jc w:val="left"/>
                          <w:rPr>
                            <w:rFonts w:ascii="宋体" w:eastAsia="宋体" w:hAnsi="宋体" w:cs="宋体"/>
                            <w:kern w:val="0"/>
                            <w:szCs w:val="21"/>
                          </w:rPr>
                        </w:pP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【参考答案】</w:t>
                        </w:r>
                        <w:r w:rsidRPr="004B1716">
                          <w:rPr>
                            <w:rFonts w:ascii="宋体" w:eastAsia="宋体" w:hAnsi="宋体" w:cs="宋体"/>
                            <w:kern w:val="0"/>
                            <w:szCs w:val="21"/>
                          </w:rPr>
                          <w:br/>
                          <w:t>C1：Address C2：Riding C3：Ineligible C4：Eligible</w:t>
                        </w:r>
                        <w:r w:rsidRPr="004B1716">
                          <w:rPr>
                            <w:rFonts w:ascii="宋体" w:eastAsia="宋体" w:hAnsi="宋体" w:cs="宋体"/>
                            <w:kern w:val="0"/>
                            <w:szCs w:val="21"/>
                          </w:rPr>
                          <w:br/>
                        </w:r>
                        <w:r w:rsidRPr="004B1716">
                          <w:rPr>
                            <w:rFonts w:ascii="宋体" w:eastAsia="宋体" w:hAnsi="宋体" w:cs="宋体"/>
                            <w:kern w:val="0"/>
                            <w:szCs w:val="21"/>
                          </w:rPr>
                          <w:br/>
                          <w:t>【试题分析】</w:t>
                        </w:r>
                        <w:r w:rsidRPr="004B1716">
                          <w:rPr>
                            <w:rFonts w:ascii="宋体" w:eastAsia="宋体" w:hAnsi="宋体" w:cs="宋体"/>
                            <w:kern w:val="0"/>
                            <w:szCs w:val="21"/>
                          </w:rPr>
                          <w:br/>
                          <w:t>    本题属于经典的考题，主要考查面向对象分析方法与设计的基本概念与应用。在建模方面，本题中只涉及到了UML类图。类图上的考点也是比较常规的对类的识别以及多重度的确定，题目难度不大。</w:t>
                        </w:r>
                        <w:r w:rsidRPr="004B1716">
                          <w:rPr>
                            <w:rFonts w:ascii="宋体" w:eastAsia="宋体" w:hAnsi="宋体" w:cs="宋体"/>
                            <w:kern w:val="0"/>
                            <w:szCs w:val="21"/>
                          </w:rPr>
                          <w:br/>
                          <w:t>    根据【说明】中的“（1)每个人（Person)可以是一个合法选民（Eligible)或者无效的选民（Ineligible) ”，可以推断出这里有一个“一般/特殊”关系，应采用继承结构。 再对照类图，C3、C4处显而易见应该是Ineligible和Eligible。由于C4和C2之间的关联关系，这里C3和C4的答案是不能互换的。</w:t>
                        </w:r>
                        <w:r w:rsidRPr="004B1716">
                          <w:rPr>
                            <w:rFonts w:ascii="宋体" w:eastAsia="宋体" w:hAnsi="宋体" w:cs="宋体"/>
                            <w:kern w:val="0"/>
                            <w:szCs w:val="21"/>
                          </w:rPr>
                          <w:br/>
                          <w:t>    根据【说明】中的“（3)选民所属选区由其居住地址（Address)决定。假设每个人只有一个地址，地址可以是镇（Town)或者城市（City) ”，可以推断出C1、City、Town这3个类描述的是与地址相关的内容，因此C1处应该是Address。对应地，C2处应该是Riding，这个由C2与City、C2与Town之间的联系名称“district”也能推断出来。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【参考答案】</w:t>
                        </w:r>
                        <w:r w:rsidRPr="004B1716">
                          <w:rPr>
                            <w:rFonts w:ascii="宋体" w:eastAsia="宋体" w:hAnsi="宋体" w:cs="宋体"/>
                            <w:kern w:val="0"/>
                            <w:szCs w:val="21"/>
                          </w:rPr>
                          <w:br/>
                          <w:t>M1：1，M2：*或0..*，M3：*，M4：1，M5：*，M6：1。</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lastRenderedPageBreak/>
                          <w:t>【试题分析】</w:t>
                        </w:r>
                        <w:r w:rsidRPr="004B1716">
                          <w:rPr>
                            <w:rFonts w:ascii="宋体" w:eastAsia="宋体" w:hAnsi="宋体" w:cs="宋体"/>
                            <w:kern w:val="0"/>
                            <w:szCs w:val="21"/>
                          </w:rPr>
                          <w:br/>
                          <w:t>对于联系的多重度的判定，应注意题目中关于不同概念之间关联数量的描述。</w:t>
                        </w:r>
                        <w:r w:rsidRPr="004B1716">
                          <w:rPr>
                            <w:rFonts w:ascii="宋体" w:eastAsia="宋体" w:hAnsi="宋体" w:cs="宋体"/>
                            <w:kern w:val="0"/>
                            <w:szCs w:val="21"/>
                          </w:rPr>
                          <w:br/>
                          <w:t>M1、M2这一对多重度，刻画的是“Person”和“Address”之间的关系。由【说明】中的“假设每个人只有一个地址”，可以得出M1和M2处分别为1和*。</w:t>
                        </w:r>
                        <w:r w:rsidRPr="004B1716">
                          <w:rPr>
                            <w:rFonts w:ascii="宋体" w:eastAsia="宋体" w:hAnsi="宋体" w:cs="宋体"/>
                            <w:kern w:val="0"/>
                            <w:szCs w:val="21"/>
                          </w:rPr>
                          <w:br/>
                          <w:t>M3和M4描述的是合法选民与选区之间的关系。由【说明】中的“每个合法选民仅能注册一个选区”，可知M3和M4分别为*和1。</w:t>
                        </w:r>
                        <w:r w:rsidRPr="004B1716">
                          <w:rPr>
                            <w:rFonts w:ascii="宋体" w:eastAsia="宋体" w:hAnsi="宋体" w:cs="宋体"/>
                            <w:kern w:val="0"/>
                            <w:szCs w:val="21"/>
                          </w:rPr>
                          <w:br/>
                          <w:t>M5和M6描述的是选区和地址之间的关系。在【说明】中假设，每个合法选民在选区中只注册一个地址，因为M5和M6处分别为*和1。 </w:t>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r w:rsidRPr="004B1716">
                          <w:rPr>
                            <w:rFonts w:ascii="宋体" w:eastAsia="宋体" w:hAnsi="宋体" w:cs="宋体"/>
                            <w:kern w:val="0"/>
                            <w:szCs w:val="21"/>
                          </w:rPr>
                          <w:br/>
                        </w:r>
                        <w:proofErr w:type="gramStart"/>
                        <w:r w:rsidRPr="004B1716">
                          <w:rPr>
                            <w:rFonts w:ascii="宋体" w:eastAsia="宋体" w:hAnsi="宋体" w:cs="宋体"/>
                            <w:color w:val="8E8E8E"/>
                            <w:kern w:val="0"/>
                            <w:szCs w:val="21"/>
                          </w:rPr>
                          <w:t>软考在线</w:t>
                        </w:r>
                        <w:proofErr w:type="gramEnd"/>
                        <w:r w:rsidRPr="004B1716">
                          <w:rPr>
                            <w:rFonts w:ascii="宋体" w:eastAsia="宋体" w:hAnsi="宋体" w:cs="宋体"/>
                            <w:color w:val="8E8E8E"/>
                            <w:kern w:val="0"/>
                            <w:szCs w:val="21"/>
                          </w:rPr>
                          <w:t>[rkpass.cn]答案解析：</w:t>
                        </w:r>
                        <w:r w:rsidRPr="004B1716">
                          <w:rPr>
                            <w:rFonts w:ascii="宋体" w:eastAsia="宋体" w:hAnsi="宋体" w:cs="宋体"/>
                            <w:kern w:val="0"/>
                            <w:szCs w:val="21"/>
                          </w:rPr>
                          <w:br/>
                        </w:r>
                        <w:r w:rsidRPr="004B1716">
                          <w:rPr>
                            <w:rFonts w:ascii="宋体" w:eastAsia="宋体" w:hAnsi="宋体" w:cs="宋体"/>
                            <w:kern w:val="0"/>
                            <w:szCs w:val="21"/>
                          </w:rPr>
                          <w:br/>
                          <w:t>【参考答案】</w:t>
                        </w:r>
                        <w:r w:rsidRPr="004B1716">
                          <w:rPr>
                            <w:rFonts w:ascii="宋体" w:eastAsia="宋体" w:hAnsi="宋体" w:cs="宋体"/>
                            <w:kern w:val="0"/>
                            <w:szCs w:val="21"/>
                          </w:rPr>
                          <w:br/>
                          <w:t>(1) M1处改为1..*，在Registration类中增加address属性，指明注册时使用的是哪个地址。</w:t>
                        </w:r>
                        <w:r w:rsidRPr="004B1716">
                          <w:rPr>
                            <w:rFonts w:ascii="宋体" w:eastAsia="宋体" w:hAnsi="宋体" w:cs="宋体"/>
                            <w:kern w:val="0"/>
                            <w:szCs w:val="21"/>
                          </w:rPr>
                          <w:br/>
                          <w:t>(2) 增加一个类“主要居住地”，作为类Address的子类；类Person与类“主要居住地”之间具有关系联系，且每个人只有一个主要居住地。</w:t>
                        </w:r>
                        <w:r w:rsidRPr="004B1716">
                          <w:rPr>
                            <w:rFonts w:ascii="宋体" w:eastAsia="宋体" w:hAnsi="宋体" w:cs="宋体"/>
                            <w:kern w:val="0"/>
                            <w:szCs w:val="21"/>
                          </w:rPr>
                          <w:br/>
                        </w:r>
                        <w:r w:rsidRPr="004B1716">
                          <w:rPr>
                            <w:rFonts w:ascii="宋体" w:eastAsia="宋体" w:hAnsi="宋体" w:cs="宋体"/>
                            <w:kern w:val="0"/>
                            <w:szCs w:val="21"/>
                          </w:rPr>
                          <w:br/>
                          <w:t>【试题分析】</w:t>
                        </w:r>
                        <w:r w:rsidRPr="004B1716">
                          <w:rPr>
                            <w:rFonts w:ascii="宋体" w:eastAsia="宋体" w:hAnsi="宋体" w:cs="宋体"/>
                            <w:kern w:val="0"/>
                            <w:szCs w:val="21"/>
                          </w:rPr>
                          <w:br/>
                          <w:t>本问题考查当需求发生变化时，对设计模型的修改。这里给出了两个需求变更，分别对初始类图进行修改。</w:t>
                        </w:r>
                        <w:r w:rsidRPr="004B1716">
                          <w:rPr>
                            <w:rFonts w:ascii="宋体" w:eastAsia="宋体" w:hAnsi="宋体" w:cs="宋体"/>
                            <w:kern w:val="0"/>
                            <w:szCs w:val="21"/>
                          </w:rPr>
                          <w:br/>
                          <w:t>需求1:某些人拥有在多个选区投票的权利，因此需要注册多个选区。由于选区由住址确定，能够在多个选区注册，意味着其居住地址不止一个。所以“Person”和“Address” 之间的多重度会发生变化。在选区注册时所使用的地址也</w:t>
                        </w:r>
                        <w:proofErr w:type="gramStart"/>
                        <w:r w:rsidRPr="004B1716">
                          <w:rPr>
                            <w:rFonts w:ascii="宋体" w:eastAsia="宋体" w:hAnsi="宋体" w:cs="宋体"/>
                            <w:kern w:val="0"/>
                            <w:szCs w:val="21"/>
                          </w:rPr>
                          <w:t>不</w:t>
                        </w:r>
                        <w:proofErr w:type="gramEnd"/>
                        <w:r w:rsidRPr="004B1716">
                          <w:rPr>
                            <w:rFonts w:ascii="宋体" w:eastAsia="宋体" w:hAnsi="宋体" w:cs="宋体"/>
                            <w:kern w:val="0"/>
                            <w:szCs w:val="21"/>
                          </w:rPr>
                          <w:t>唯一了，因此需要增加属性来记录在注册选区时所使用的地址，从而对C2和C4之间的关联类进行修改，增加其属性。</w:t>
                        </w:r>
                        <w:r w:rsidRPr="004B1716">
                          <w:rPr>
                            <w:rFonts w:ascii="宋体" w:eastAsia="宋体" w:hAnsi="宋体" w:cs="宋体"/>
                            <w:kern w:val="0"/>
                            <w:szCs w:val="21"/>
                          </w:rPr>
                          <w:br/>
                          <w:t>需求2:对于满足需求1的选民，需要划定其“主要居住地”，以确定他们应该在哪个选区进行投票。这个需求对选民的地址信息提出了更为详细的需求，按照面向对象方法将“不变部分和可变部分分离”的思想，在类图中增加一个新的类，并采用继承机制继承原有Address类中的共性元素。 </w:t>
                        </w:r>
                      </w:p>
                    </w:tc>
                  </w:tr>
                </w:tbl>
                <w:p w14:paraId="74B31112" w14:textId="77777777" w:rsidR="004B1716" w:rsidRPr="004B1716" w:rsidRDefault="004B1716" w:rsidP="004B1716">
                  <w:pPr>
                    <w:widowControl/>
                    <w:jc w:val="center"/>
                    <w:rPr>
                      <w:rFonts w:ascii="宋体" w:eastAsia="宋体" w:hAnsi="宋体" w:cs="宋体"/>
                      <w:kern w:val="0"/>
                      <w:szCs w:val="21"/>
                    </w:rPr>
                  </w:pPr>
                </w:p>
              </w:tc>
            </w:tr>
          </w:tbl>
          <w:p w14:paraId="4731F090" w14:textId="77777777" w:rsidR="004B1716" w:rsidRPr="004B1716" w:rsidRDefault="004B1716" w:rsidP="004B1716">
            <w:pPr>
              <w:widowControl/>
              <w:jc w:val="center"/>
              <w:rPr>
                <w:rFonts w:ascii="Tahoma" w:eastAsia="宋体" w:hAnsi="Tahoma" w:cs="Tahoma"/>
                <w:color w:val="000000"/>
                <w:kern w:val="0"/>
                <w:szCs w:val="21"/>
              </w:rPr>
            </w:pPr>
          </w:p>
        </w:tc>
      </w:tr>
    </w:tbl>
    <w:p w14:paraId="6B0B85B9" w14:textId="4F3A4682" w:rsidR="00970DB0" w:rsidRDefault="00970DB0" w:rsidP="004B1716">
      <w:pPr>
        <w:pStyle w:val="1"/>
      </w:pPr>
      <w:r>
        <w:rPr>
          <w:rFonts w:hint="eastAsia"/>
        </w:rPr>
        <w:t>2</w:t>
      </w:r>
      <w:r>
        <w:t xml:space="preserve">013 </w:t>
      </w:r>
      <w:r>
        <w:rPr>
          <w:rFonts w:hint="eastAsia"/>
        </w:rPr>
        <w:t>上半年</w:t>
      </w:r>
    </w:p>
    <w:p w14:paraId="09AFB7FB" w14:textId="51D20A67"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211"/>
        <w:gridCol w:w="95"/>
      </w:tblGrid>
      <w:tr w:rsidR="00970DB0" w:rsidRPr="00970DB0" w14:paraId="1E768255" w14:textId="77777777" w:rsidTr="00970DB0">
        <w:trPr>
          <w:tblCellSpacing w:w="0" w:type="dxa"/>
          <w:jc w:val="center"/>
        </w:trPr>
        <w:tc>
          <w:tcPr>
            <w:tcW w:w="5000" w:type="pct"/>
            <w:gridSpan w:val="2"/>
            <w:shd w:val="clear" w:color="auto" w:fill="FFFFFF"/>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3074"/>
              <w:gridCol w:w="415"/>
              <w:gridCol w:w="4817"/>
            </w:tblGrid>
            <w:tr w:rsidR="00970DB0" w:rsidRPr="00970DB0" w14:paraId="5FB6A98D" w14:textId="77777777" w:rsidTr="00970DB0">
              <w:trPr>
                <w:trHeight w:val="450"/>
                <w:tblCellSpacing w:w="0" w:type="dxa"/>
                <w:jc w:val="center"/>
              </w:trPr>
              <w:tc>
                <w:tcPr>
                  <w:tcW w:w="1850" w:type="pct"/>
                  <w:vAlign w:val="bottom"/>
                  <w:hideMark/>
                </w:tcPr>
                <w:p w14:paraId="02BA648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感谢学员55512468..对完善本题做出的杰出贡献，并已派发奖金。 </w:t>
                  </w:r>
                </w:p>
              </w:tc>
              <w:tc>
                <w:tcPr>
                  <w:tcW w:w="250" w:type="pct"/>
                  <w:vAlign w:val="bottom"/>
                  <w:hideMark/>
                </w:tcPr>
                <w:p w14:paraId="43AFDE98" w14:textId="053528D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drawing>
                      <wp:inline distT="0" distB="0" distL="0" distR="0" wp14:anchorId="1F8BE65A" wp14:editId="59ED71D7">
                        <wp:extent cx="133350" cy="152400"/>
                        <wp:effectExtent l="0" t="0" r="0" b="0"/>
                        <wp:docPr id="177" name="图片 177" descr="http://www.rkpass.cn/image/wenh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rkpass.cn/image/wenhao.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p>
              </w:tc>
              <w:tc>
                <w:tcPr>
                  <w:tcW w:w="2900" w:type="pct"/>
                  <w:vAlign w:val="bottom"/>
                  <w:hideMark/>
                </w:tcPr>
                <w:p w14:paraId="4CFB4C9B" w14:textId="77777777" w:rsidR="00970DB0" w:rsidRPr="00970DB0" w:rsidRDefault="00970DB0" w:rsidP="00970DB0">
                  <w:pPr>
                    <w:widowControl/>
                    <w:jc w:val="left"/>
                    <w:rPr>
                      <w:rFonts w:ascii="宋体" w:eastAsia="宋体" w:hAnsi="宋体" w:cs="宋体"/>
                      <w:kern w:val="0"/>
                      <w:szCs w:val="21"/>
                    </w:rPr>
                  </w:pPr>
                </w:p>
              </w:tc>
            </w:tr>
          </w:tbl>
          <w:p w14:paraId="7D937EDB"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39D90868" w14:textId="77777777" w:rsidTr="00970DB0">
        <w:trPr>
          <w:tblCellSpacing w:w="0" w:type="dxa"/>
          <w:jc w:val="center"/>
        </w:trPr>
        <w:tc>
          <w:tcPr>
            <w:tcW w:w="35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211"/>
            </w:tblGrid>
            <w:tr w:rsidR="00970DB0" w:rsidRPr="00970DB0" w14:paraId="1E75F9A0" w14:textId="77777777">
              <w:trPr>
                <w:tblCellSpacing w:w="0" w:type="dxa"/>
                <w:jc w:val="center"/>
              </w:trPr>
              <w:tc>
                <w:tcPr>
                  <w:tcW w:w="5000" w:type="pct"/>
                  <w:hideMark/>
                </w:tcPr>
                <w:p w14:paraId="4372CA93" w14:textId="77777777" w:rsidR="00970DB0" w:rsidRPr="00970DB0" w:rsidRDefault="00970DB0" w:rsidP="00970DB0">
                  <w:pPr>
                    <w:widowControl/>
                    <w:jc w:val="center"/>
                    <w:rPr>
                      <w:rFonts w:ascii="宋体" w:eastAsia="宋体" w:hAnsi="宋体" w:cs="宋体"/>
                      <w:kern w:val="0"/>
                      <w:szCs w:val="21"/>
                    </w:rPr>
                  </w:pPr>
                </w:p>
                <w:tbl>
                  <w:tblPr>
                    <w:tblW w:w="5000" w:type="pct"/>
                    <w:jc w:val="center"/>
                    <w:tblCellSpacing w:w="0" w:type="dxa"/>
                    <w:tblCellMar>
                      <w:left w:w="0" w:type="dxa"/>
                      <w:right w:w="0" w:type="dxa"/>
                    </w:tblCellMar>
                    <w:tblLook w:val="04A0" w:firstRow="1" w:lastRow="0" w:firstColumn="1" w:lastColumn="0" w:noHBand="0" w:noVBand="1"/>
                  </w:tblPr>
                  <w:tblGrid>
                    <w:gridCol w:w="8211"/>
                  </w:tblGrid>
                  <w:tr w:rsidR="00970DB0" w:rsidRPr="00970DB0" w14:paraId="0DCC5A50" w14:textId="77777777">
                    <w:trPr>
                      <w:tblCellSpacing w:w="0" w:type="dxa"/>
                      <w:jc w:val="center"/>
                    </w:trPr>
                    <w:tc>
                      <w:tcPr>
                        <w:tcW w:w="0" w:type="auto"/>
                        <w:vAlign w:val="center"/>
                        <w:hideMark/>
                      </w:tcPr>
                      <w:p w14:paraId="25D23F1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685C0A8" w14:textId="77777777">
                    <w:trPr>
                      <w:tblCellSpacing w:w="0" w:type="dxa"/>
                      <w:jc w:val="center"/>
                    </w:trPr>
                    <w:tc>
                      <w:tcPr>
                        <w:tcW w:w="5000" w:type="pct"/>
                        <w:vAlign w:val="center"/>
                        <w:hideMark/>
                      </w:tcPr>
                      <w:p w14:paraId="73B15E90" w14:textId="09F9A858" w:rsidR="00970DB0" w:rsidRPr="00970DB0" w:rsidRDefault="00970DB0" w:rsidP="00970DB0">
                        <w:pPr>
                          <w:widowControl/>
                          <w:spacing w:after="240"/>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5510C776" wp14:editId="0CA0A57F">
                              <wp:extent cx="4591050" cy="2085975"/>
                              <wp:effectExtent l="0" t="0" r="0" b="9525"/>
                              <wp:docPr id="176" name="图片 176" descr="http://www.rkpass.cn/ruankao_work_version_0103/userfile/image/rj-13-s-s-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rkpass.cn/ruankao_work_version_0103/userfile/image/rj-13-s-s-3d-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91050" cy="2085975"/>
                                      </a:xfrm>
                                      <a:prstGeom prst="rect">
                                        <a:avLst/>
                                      </a:prstGeom>
                                      <a:noFill/>
                                      <a:ln>
                                        <a:noFill/>
                                      </a:ln>
                                    </pic:spPr>
                                  </pic:pic>
                                </a:graphicData>
                              </a:graphic>
                            </wp:inline>
                          </w:drawing>
                        </w:r>
                        <w:r w:rsidRPr="00970DB0">
                          <w:rPr>
                            <w:rFonts w:ascii="宋体" w:eastAsia="宋体" w:hAnsi="宋体" w:cs="宋体"/>
                            <w:kern w:val="0"/>
                            <w:szCs w:val="21"/>
                          </w:rPr>
                          <w:br/>
                          <w:t>【说明】</w:t>
                        </w:r>
                        <w:r w:rsidRPr="00970DB0">
                          <w:rPr>
                            <w:rFonts w:ascii="宋体" w:eastAsia="宋体" w:hAnsi="宋体" w:cs="宋体"/>
                            <w:kern w:val="0"/>
                            <w:szCs w:val="21"/>
                          </w:rPr>
                          <w:br/>
                          <w:t>某城市拟开发一个基于Web的城市黄页，公开发布该城市重要的组织或机构（以下统称为客户）的基本信息，方便城市生活。该系统的主要功能描述如下：</w:t>
                        </w:r>
                        <w:r w:rsidRPr="00970DB0">
                          <w:rPr>
                            <w:rFonts w:ascii="宋体" w:eastAsia="宋体" w:hAnsi="宋体" w:cs="宋体"/>
                            <w:kern w:val="0"/>
                            <w:szCs w:val="21"/>
                          </w:rPr>
                          <w:br/>
                          <w:t>（1）搜索信息：任何使用Internet的网络用户都可以搜索发布在城市黄页中的信息，例如客户的名称、地址、联系电话等。</w:t>
                        </w:r>
                        <w:r w:rsidRPr="00970DB0">
                          <w:rPr>
                            <w:rFonts w:ascii="宋体" w:eastAsia="宋体" w:hAnsi="宋体" w:cs="宋体"/>
                            <w:kern w:val="0"/>
                            <w:szCs w:val="21"/>
                          </w:rPr>
                          <w:br/>
                          <w:t>（2）认证：客户若想在城市黄页上发布信息，需要通过系统的认证。认证成功后，该客户成为系统授权用户。</w:t>
                        </w:r>
                        <w:r w:rsidRPr="00970DB0">
                          <w:rPr>
                            <w:rFonts w:ascii="宋体" w:eastAsia="宋体" w:hAnsi="宋体" w:cs="宋体"/>
                            <w:kern w:val="0"/>
                            <w:szCs w:val="21"/>
                          </w:rPr>
                          <w:br/>
                          <w:t>（3）更新信息：授权用户登录系统之后，可以更改自己的在城市黄页中的相关信息，例如变更联系电话等。 </w:t>
                        </w:r>
                        <w:r w:rsidRPr="00970DB0">
                          <w:rPr>
                            <w:rFonts w:ascii="宋体" w:eastAsia="宋体" w:hAnsi="宋体" w:cs="宋体"/>
                            <w:kern w:val="0"/>
                            <w:szCs w:val="21"/>
                          </w:rPr>
                          <w:br/>
                          <w:t>（4）删除客户：对于拒绝继续在城市黄页上发布信息的客户，由系统管理员删除该客户的相关信息。</w:t>
                        </w:r>
                        <w:r w:rsidRPr="00970DB0">
                          <w:rPr>
                            <w:rFonts w:ascii="宋体" w:eastAsia="宋体" w:hAnsi="宋体" w:cs="宋体"/>
                            <w:kern w:val="0"/>
                            <w:szCs w:val="21"/>
                          </w:rPr>
                          <w:br/>
                          <w:t>系统采用面向对象方法进行开发，在开发过程中认定出如表3-1所示的类。系统的用例图和类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如图3-1和3-2所示。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7FC0DF9E" wp14:editId="5372CABC">
                              <wp:extent cx="4924425" cy="1343025"/>
                              <wp:effectExtent l="0" t="0" r="9525" b="9525"/>
                              <wp:docPr id="175" name="图片 175" descr="http://www.rkpass.cn/ruankao_work_version_0103/userfile/image/rj-13-s-s-3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rkpass.cn/ruankao_work_version_0103/userfile/image/rj-13-s-s-3d-2.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24425" cy="1343025"/>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254FA3DD" wp14:editId="6FCF9F3B">
                              <wp:extent cx="2752725" cy="4448175"/>
                              <wp:effectExtent l="0" t="0" r="9525" b="9525"/>
                              <wp:docPr id="174" name="图片 174" descr="http://www.rkpass.cn/ruankao_work_version_0103/userfile/image/rj-13-s-s-3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rkpass.cn/ruankao_work_version_0103/userfile/image/rj-13-s-s-3d-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2725" cy="4448175"/>
                                      </a:xfrm>
                                      <a:prstGeom prst="rect">
                                        <a:avLst/>
                                      </a:prstGeom>
                                      <a:noFill/>
                                      <a:ln>
                                        <a:noFill/>
                                      </a:ln>
                                    </pic:spPr>
                                  </pic:pic>
                                </a:graphicData>
                              </a:graphic>
                            </wp:inline>
                          </w:drawing>
                        </w:r>
                      </w:p>
                    </w:tc>
                  </w:tr>
                  <w:tr w:rsidR="00970DB0" w:rsidRPr="00970DB0" w14:paraId="2E943D7F" w14:textId="77777777">
                    <w:trPr>
                      <w:tblCellSpacing w:w="0" w:type="dxa"/>
                      <w:jc w:val="center"/>
                    </w:trPr>
                    <w:tc>
                      <w:tcPr>
                        <w:tcW w:w="0" w:type="auto"/>
                        <w:vAlign w:val="center"/>
                        <w:hideMark/>
                      </w:tcPr>
                      <w:p w14:paraId="043CE11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52466D1" w14:textId="77777777">
                    <w:trPr>
                      <w:tblCellSpacing w:w="0" w:type="dxa"/>
                      <w:jc w:val="center"/>
                    </w:trPr>
                    <w:tc>
                      <w:tcPr>
                        <w:tcW w:w="5000" w:type="pct"/>
                        <w:vAlign w:val="center"/>
                        <w:hideMark/>
                      </w:tcPr>
                      <w:p w14:paraId="0807FA9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根据说明中的描述，给出图3-1中的A1和A2处所对应的参与者、UC1和UC2处所对应的用例以及（1）处的关系。</w:t>
                        </w:r>
                      </w:p>
                    </w:tc>
                  </w:tr>
                  <w:tr w:rsidR="00970DB0" w:rsidRPr="00970DB0" w14:paraId="38AE2614" w14:textId="77777777">
                    <w:trPr>
                      <w:tblCellSpacing w:w="0" w:type="dxa"/>
                      <w:jc w:val="center"/>
                    </w:trPr>
                    <w:tc>
                      <w:tcPr>
                        <w:tcW w:w="0" w:type="auto"/>
                        <w:vAlign w:val="center"/>
                        <w:hideMark/>
                      </w:tcPr>
                      <w:p w14:paraId="5089271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54E79F1" w14:textId="77777777">
                    <w:trPr>
                      <w:tblCellSpacing w:w="0" w:type="dxa"/>
                      <w:jc w:val="center"/>
                    </w:trPr>
                    <w:tc>
                      <w:tcPr>
                        <w:tcW w:w="5000" w:type="pct"/>
                        <w:vAlign w:val="center"/>
                        <w:hideMark/>
                      </w:tcPr>
                      <w:p w14:paraId="0BF79CF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根据说明中的描述，给出图3-2中的C1~C5所对应的类名（表3-1中给出的类名）和（2）~（5）处所对应的多重度。</w:t>
                        </w:r>
                      </w:p>
                    </w:tc>
                  </w:tr>
                  <w:tr w:rsidR="00970DB0" w:rsidRPr="00970DB0" w14:paraId="4E934BC1" w14:textId="77777777">
                    <w:trPr>
                      <w:tblCellSpacing w:w="0" w:type="dxa"/>
                      <w:jc w:val="center"/>
                    </w:trPr>
                    <w:tc>
                      <w:tcPr>
                        <w:tcW w:w="0" w:type="auto"/>
                        <w:vAlign w:val="center"/>
                        <w:hideMark/>
                      </w:tcPr>
                      <w:p w14:paraId="1EA8D8D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1C634A2" w14:textId="77777777">
                    <w:trPr>
                      <w:tblCellSpacing w:w="0" w:type="dxa"/>
                      <w:jc w:val="center"/>
                    </w:trPr>
                    <w:tc>
                      <w:tcPr>
                        <w:tcW w:w="5000" w:type="pct"/>
                        <w:vAlign w:val="center"/>
                        <w:hideMark/>
                      </w:tcPr>
                      <w:p w14:paraId="03CE05E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认定类是面向对象分析中非常关键的一个步骤。一般首先从问题域中得到候选类集合，再根据相应的原则从该集合中删除不作为类的，剩余的就是从问题域中认定出来的类。简要说明</w:t>
                        </w:r>
                        <w:proofErr w:type="gramStart"/>
                        <w:r w:rsidRPr="00970DB0">
                          <w:rPr>
                            <w:rFonts w:ascii="宋体" w:eastAsia="宋体" w:hAnsi="宋体" w:cs="宋体"/>
                            <w:kern w:val="0"/>
                            <w:szCs w:val="21"/>
                          </w:rPr>
                          <w:t>选择题选类的</w:t>
                        </w:r>
                        <w:proofErr w:type="gramEnd"/>
                        <w:r w:rsidRPr="00970DB0">
                          <w:rPr>
                            <w:rFonts w:ascii="宋体" w:eastAsia="宋体" w:hAnsi="宋体" w:cs="宋体"/>
                            <w:kern w:val="0"/>
                            <w:szCs w:val="21"/>
                          </w:rPr>
                          <w:t>原则，以及对候选类集合进行删除的原则。</w:t>
                        </w:r>
                      </w:p>
                    </w:tc>
                  </w:tr>
                  <w:tr w:rsidR="00970DB0" w:rsidRPr="00970DB0" w14:paraId="0D0E0701" w14:textId="77777777">
                    <w:trPr>
                      <w:tblCellSpacing w:w="0" w:type="dxa"/>
                      <w:jc w:val="center"/>
                    </w:trPr>
                    <w:tc>
                      <w:tcPr>
                        <w:tcW w:w="0" w:type="auto"/>
                        <w:vAlign w:val="center"/>
                        <w:hideMark/>
                      </w:tcPr>
                      <w:p w14:paraId="7BDDF50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DC6008D" w14:textId="77777777">
                    <w:trPr>
                      <w:tblCellSpacing w:w="0" w:type="dxa"/>
                      <w:jc w:val="center"/>
                    </w:trPr>
                    <w:tc>
                      <w:tcPr>
                        <w:tcW w:w="0" w:type="auto"/>
                        <w:vAlign w:val="center"/>
                        <w:hideMark/>
                      </w:tcPr>
                      <w:p w14:paraId="6E2F75C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200FEFF9" w14:textId="77777777" w:rsidR="00970DB0" w:rsidRPr="00970DB0" w:rsidRDefault="00970DB0" w:rsidP="00970DB0">
                  <w:pPr>
                    <w:widowControl/>
                    <w:jc w:val="center"/>
                    <w:rPr>
                      <w:rFonts w:ascii="宋体" w:eastAsia="宋体" w:hAnsi="宋体" w:cs="宋体"/>
                      <w:kern w:val="0"/>
                      <w:szCs w:val="21"/>
                    </w:rPr>
                  </w:pPr>
                </w:p>
              </w:tc>
            </w:tr>
            <w:tr w:rsidR="00970DB0" w:rsidRPr="00970DB0" w14:paraId="3D9B3521" w14:textId="77777777">
              <w:trPr>
                <w:tblCellSpacing w:w="0" w:type="dxa"/>
                <w:jc w:val="center"/>
              </w:trPr>
              <w:tc>
                <w:tcPr>
                  <w:tcW w:w="5000" w:type="pct"/>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
                    <w:gridCol w:w="2985"/>
                  </w:tblGrid>
                  <w:tr w:rsidR="00970DB0" w:rsidRPr="00970DB0" w14:paraId="1CA9BD1A" w14:textId="77777777">
                    <w:trPr>
                      <w:tblCellSpacing w:w="0" w:type="dxa"/>
                      <w:jc w:val="center"/>
                    </w:trPr>
                    <w:tc>
                      <w:tcPr>
                        <w:tcW w:w="1000" w:type="pct"/>
                        <w:vAlign w:val="center"/>
                        <w:hideMark/>
                      </w:tcPr>
                      <w:p w14:paraId="2EF6449F" w14:textId="43F3A5DA"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7B4E2BAD" wp14:editId="6FB3132D">
                              <wp:extent cx="1295400" cy="238125"/>
                              <wp:effectExtent l="0" t="0" r="0" b="9525"/>
                              <wp:docPr id="173" name="图片 173"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38B344E7" w14:textId="28427C96"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0EE7640" wp14:editId="5EC0DF46">
                              <wp:extent cx="952500" cy="238125"/>
                              <wp:effectExtent l="0" t="0" r="0" b="9525"/>
                              <wp:docPr id="172" name="图片 172" descr="http://www.rkpass.cn/image/wybj.gif">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rkpass.cn/image/wybj.gif">
                                        <a:hlinkClick r:id="rId8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50673426" w14:textId="1804D99B"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73B2607" wp14:editId="50A2FE5B">
                              <wp:extent cx="1066800" cy="238125"/>
                              <wp:effectExtent l="0" t="0" r="0" b="9525"/>
                              <wp:docPr id="171" name="图片 171" descr="http://www.rkpass.cn/image/wlzc.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rkpass.cn/image/wlzc.jpg">
                                        <a:hlinkClick r:id="rId90"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224874AB"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50B075F3" w14:textId="3092F08B"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32EBDE7" wp14:editId="4A3A105F">
                              <wp:extent cx="647700" cy="238125"/>
                              <wp:effectExtent l="0" t="0" r="0" b="9525"/>
                              <wp:docPr id="170" name="图片 170" descr="http://www.rkpass.cn/image/per_ti.gif">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rkpass.cn/image/per_ti.gif">
                                        <a:hlinkClick r:id="rId9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03380051" wp14:editId="019DE0F0">
                              <wp:extent cx="647700" cy="238125"/>
                              <wp:effectExtent l="0" t="0" r="0" b="9525"/>
                              <wp:docPr id="169" name="图片 169" descr="http://www.rkpass.cn/image/next_ti.gif">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rkpass.cn/image/next_ti.gif">
                                        <a:hlinkClick r:id="rId9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6C84F69" w14:textId="77777777" w:rsidR="00970DB0" w:rsidRPr="00970DB0" w:rsidRDefault="00970DB0" w:rsidP="00970DB0">
                  <w:pPr>
                    <w:widowControl/>
                    <w:jc w:val="left"/>
                    <w:rPr>
                      <w:rFonts w:ascii="宋体" w:eastAsia="宋体" w:hAnsi="宋体" w:cs="宋体"/>
                      <w:kern w:val="0"/>
                      <w:szCs w:val="21"/>
                    </w:rPr>
                  </w:pPr>
                </w:p>
              </w:tc>
            </w:tr>
            <w:tr w:rsidR="00970DB0" w:rsidRPr="00970DB0" w14:paraId="12C349B6" w14:textId="77777777">
              <w:trPr>
                <w:tblCellSpacing w:w="0" w:type="dxa"/>
                <w:jc w:val="center"/>
              </w:trPr>
              <w:tc>
                <w:tcPr>
                  <w:tcW w:w="5000" w:type="pct"/>
                  <w:hideMark/>
                </w:tcPr>
                <w:p w14:paraId="0651FF7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477957A6" w14:textId="77777777">
              <w:trPr>
                <w:tblCellSpacing w:w="0" w:type="dxa"/>
                <w:jc w:val="center"/>
              </w:trPr>
              <w:tc>
                <w:tcPr>
                  <w:tcW w:w="5000" w:type="pct"/>
                  <w:vAlign w:val="center"/>
                  <w:hideMark/>
                </w:tcPr>
                <w:p w14:paraId="68EF82C9" w14:textId="77777777" w:rsidR="00970DB0" w:rsidRPr="00970DB0" w:rsidRDefault="00970DB0" w:rsidP="00970DB0">
                  <w:pPr>
                    <w:widowControl/>
                    <w:jc w:val="left"/>
                    <w:rPr>
                      <w:rFonts w:ascii="宋体" w:eastAsia="宋体" w:hAnsi="宋体" w:cs="宋体"/>
                      <w:kern w:val="0"/>
                      <w:szCs w:val="21"/>
                    </w:rPr>
                  </w:pPr>
                </w:p>
              </w:tc>
            </w:tr>
            <w:tr w:rsidR="00970DB0" w:rsidRPr="00970DB0" w14:paraId="2DBAFFED" w14:textId="77777777">
              <w:trPr>
                <w:tblCellSpacing w:w="0" w:type="dxa"/>
                <w:jc w:val="center"/>
              </w:trPr>
              <w:tc>
                <w:tcPr>
                  <w:tcW w:w="5000" w:type="pct"/>
                  <w:vAlign w:val="center"/>
                  <w:hideMark/>
                </w:tcPr>
                <w:p w14:paraId="15245419" w14:textId="77777777" w:rsidR="00970DB0" w:rsidRPr="00970DB0" w:rsidRDefault="00970DB0" w:rsidP="00970DB0">
                  <w:pPr>
                    <w:widowControl/>
                    <w:jc w:val="left"/>
                    <w:rPr>
                      <w:rFonts w:ascii="宋体" w:eastAsia="宋体" w:hAnsi="宋体" w:cs="宋体"/>
                      <w:kern w:val="0"/>
                      <w:szCs w:val="21"/>
                    </w:rPr>
                  </w:pPr>
                </w:p>
              </w:tc>
            </w:tr>
            <w:tr w:rsidR="00970DB0" w:rsidRPr="00970DB0" w14:paraId="55437E44" w14:textId="77777777">
              <w:trPr>
                <w:tblCellSpacing w:w="0" w:type="dxa"/>
                <w:jc w:val="center"/>
              </w:trPr>
              <w:tc>
                <w:tcPr>
                  <w:tcW w:w="5000" w:type="pct"/>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05"/>
                    <w:gridCol w:w="4106"/>
                  </w:tblGrid>
                  <w:tr w:rsidR="00970DB0" w:rsidRPr="00970DB0" w14:paraId="5DBA6A7C" w14:textId="77777777">
                    <w:trPr>
                      <w:trHeight w:val="150"/>
                      <w:tblCellSpacing w:w="0" w:type="dxa"/>
                    </w:trPr>
                    <w:tc>
                      <w:tcPr>
                        <w:tcW w:w="5000" w:type="pct"/>
                        <w:gridSpan w:val="2"/>
                        <w:vAlign w:val="center"/>
                        <w:hideMark/>
                      </w:tcPr>
                      <w:p w14:paraId="79F8ED7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B30BA7B" w14:textId="77777777">
                    <w:trPr>
                      <w:trHeight w:val="150"/>
                      <w:tblCellSpacing w:w="0" w:type="dxa"/>
                    </w:trPr>
                    <w:tc>
                      <w:tcPr>
                        <w:tcW w:w="2500" w:type="pct"/>
                        <w:vAlign w:val="center"/>
                        <w:hideMark/>
                      </w:tcPr>
                      <w:p w14:paraId="5393EDE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6D1A0B4F" w14:textId="556B2AA9"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670DC26" wp14:editId="41B8463B">
                              <wp:extent cx="857250" cy="238125"/>
                              <wp:effectExtent l="0" t="0" r="0" b="9525"/>
                              <wp:docPr id="168" name="图片 168"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2EC88622" w14:textId="77777777">
                    <w:trPr>
                      <w:trHeight w:val="150"/>
                      <w:tblCellSpacing w:w="0" w:type="dxa"/>
                    </w:trPr>
                    <w:tc>
                      <w:tcPr>
                        <w:tcW w:w="5000" w:type="pct"/>
                        <w:gridSpan w:val="2"/>
                        <w:vAlign w:val="center"/>
                        <w:hideMark/>
                      </w:tcPr>
                      <w:p w14:paraId="376EC000"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441F88A7" w14:textId="77777777">
                    <w:trPr>
                      <w:trHeight w:val="450"/>
                      <w:tblCellSpacing w:w="0" w:type="dxa"/>
                    </w:trPr>
                    <w:tc>
                      <w:tcPr>
                        <w:tcW w:w="5000" w:type="pct"/>
                        <w:gridSpan w:val="2"/>
                        <w:shd w:val="clear" w:color="auto" w:fill="FFFCD6"/>
                        <w:vAlign w:val="center"/>
                        <w:hideMark/>
                      </w:tcPr>
                      <w:p w14:paraId="5DCEA0CA"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7965"/>
                        </w:tblGrid>
                        <w:tr w:rsidR="00970DB0" w:rsidRPr="00970DB0" w14:paraId="7516CF78" w14:textId="77777777">
                          <w:trPr>
                            <w:tblCellSpacing w:w="0" w:type="dxa"/>
                            <w:jc w:val="center"/>
                          </w:trPr>
                          <w:tc>
                            <w:tcPr>
                              <w:tcW w:w="5000" w:type="pct"/>
                              <w:vAlign w:val="center"/>
                              <w:hideMark/>
                            </w:tcPr>
                            <w:p w14:paraId="5AFB4870" w14:textId="77777777" w:rsidR="00970DB0" w:rsidRPr="00970DB0" w:rsidRDefault="00970DB0" w:rsidP="00970DB0">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 xml:space="preserve">A1 ：网络用户或 </w:t>
                              </w:r>
                              <w:proofErr w:type="spellStart"/>
                              <w:r w:rsidRPr="00970DB0">
                                <w:rPr>
                                  <w:rFonts w:ascii="宋体" w:eastAsia="宋体" w:hAnsi="宋体" w:cs="宋体"/>
                                  <w:kern w:val="0"/>
                                  <w:szCs w:val="21"/>
                                </w:rPr>
                                <w:t>IntemetClient</w:t>
                              </w:r>
                              <w:proofErr w:type="spellEnd"/>
                              <w:r w:rsidRPr="00970DB0">
                                <w:rPr>
                                  <w:rFonts w:ascii="宋体" w:eastAsia="宋体" w:hAnsi="宋体" w:cs="宋体"/>
                                  <w:kern w:val="0"/>
                                  <w:szCs w:val="21"/>
                                </w:rPr>
                                <w:t xml:space="preserve">     A2：授权用户或 </w:t>
                              </w:r>
                              <w:proofErr w:type="spellStart"/>
                              <w:r w:rsidRPr="00970DB0">
                                <w:rPr>
                                  <w:rFonts w:ascii="宋体" w:eastAsia="宋体" w:hAnsi="宋体" w:cs="宋体"/>
                                  <w:kern w:val="0"/>
                                  <w:szCs w:val="21"/>
                                </w:rPr>
                                <w:t>RegisteredClient</w:t>
                              </w:r>
                              <w:proofErr w:type="spellEnd"/>
                              <w:r w:rsidRPr="00970DB0">
                                <w:rPr>
                                  <w:rFonts w:ascii="宋体" w:eastAsia="宋体" w:hAnsi="宋体" w:cs="宋体"/>
                                  <w:kern w:val="0"/>
                                  <w:szCs w:val="21"/>
                                </w:rPr>
                                <w:br/>
                                <w:t>UC1：更新信息 UC2:认证</w:t>
                              </w:r>
                              <w:r w:rsidRPr="00970DB0">
                                <w:rPr>
                                  <w:rFonts w:ascii="宋体" w:eastAsia="宋体" w:hAnsi="宋体" w:cs="宋体"/>
                                  <w:kern w:val="0"/>
                                  <w:szCs w:val="21"/>
                                </w:rPr>
                                <w:br/>
                                <w:t>(1): «include»</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t>本题属于经典的考题，主要考查面向对象分析方法以及UML的用例图和类图的相关应用。</w:t>
                              </w:r>
                              <w:r w:rsidRPr="00970DB0">
                                <w:rPr>
                                  <w:rFonts w:ascii="宋体" w:eastAsia="宋体" w:hAnsi="宋体" w:cs="宋体"/>
                                  <w:kern w:val="0"/>
                                  <w:szCs w:val="21"/>
                                </w:rPr>
                                <w:br/>
                                <w:t>本问题要求将图3-1所给出的用例图补充完整。用例图的构成要素有：参与者(Actor)、用例(</w:t>
                              </w:r>
                              <w:proofErr w:type="spellStart"/>
                              <w:r w:rsidRPr="00970DB0">
                                <w:rPr>
                                  <w:rFonts w:ascii="宋体" w:eastAsia="宋体" w:hAnsi="宋体" w:cs="宋体"/>
                                  <w:kern w:val="0"/>
                                  <w:szCs w:val="21"/>
                                </w:rPr>
                                <w:t>Usecase</w:t>
                              </w:r>
                              <w:proofErr w:type="spellEnd"/>
                              <w:r w:rsidRPr="00970DB0">
                                <w:rPr>
                                  <w:rFonts w:ascii="宋体" w:eastAsia="宋体" w:hAnsi="宋体" w:cs="宋体"/>
                                  <w:kern w:val="0"/>
                                  <w:szCs w:val="21"/>
                                </w:rPr>
                                <w:t>)以及用例之间的关系。</w:t>
                              </w:r>
                              <w:r w:rsidRPr="00970DB0">
                                <w:rPr>
                                  <w:rFonts w:ascii="宋体" w:eastAsia="宋体" w:hAnsi="宋体" w:cs="宋体"/>
                                  <w:kern w:val="0"/>
                                  <w:szCs w:val="21"/>
                                </w:rPr>
                                <w:br/>
                                <w:t>本题背景描述简单，再结合图3-1中给出的两个用例“搜索信息”和“删除客户”，很容易确定出“认证”、“更新信息”就是需要补充的用例。下面只需要确定参与者A1、A2以及这两个用例与A1、A2之间的关系即可将图补充完整。在说明中出现了两类角色: 客户和系统管理员。系统管理员已经作为参与者明确标识在3-1中了。那么A1和A2只能从“客户”这个角色中产生。明显地，“客户”在说明中被细分成了两类：网络用户和授权用户，而认证用户是一种特殊的网络用户。因此，A1应该对应“网络用户”，A2 应该对应“授权客户”。要成为授权用户，必须首先经过认证。成为授权用户之后，不仅可以搜索信息，还具有更新信息的权限。更新信息时要求首先登录系统，因此“登录” 是“更新信息”操作中所包含的一个必须步骤。由此可以确定UC1对应“更新信息”， UC2对应“认证”，而（1)处的关系应该是«include»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Cl：</w:t>
                              </w:r>
                              <w:proofErr w:type="spellStart"/>
                              <w:r w:rsidRPr="00970DB0">
                                <w:rPr>
                                  <w:rFonts w:ascii="宋体" w:eastAsia="宋体" w:hAnsi="宋体" w:cs="宋体"/>
                                  <w:kern w:val="0"/>
                                  <w:szCs w:val="21"/>
                                </w:rPr>
                                <w:t>IntemetClient</w:t>
                              </w:r>
                              <w:proofErr w:type="spellEnd"/>
                              <w:r w:rsidRPr="00970DB0">
                                <w:rPr>
                                  <w:rFonts w:ascii="宋体" w:eastAsia="宋体" w:hAnsi="宋体" w:cs="宋体"/>
                                  <w:kern w:val="0"/>
                                  <w:szCs w:val="21"/>
                                </w:rPr>
                                <w:t>     C2：</w:t>
                              </w:r>
                              <w:proofErr w:type="spellStart"/>
                              <w:r w:rsidRPr="00970DB0">
                                <w:rPr>
                                  <w:rFonts w:ascii="宋体" w:eastAsia="宋体" w:hAnsi="宋体" w:cs="宋体"/>
                                  <w:kern w:val="0"/>
                                  <w:szCs w:val="21"/>
                                </w:rPr>
                                <w:t>CustomerList</w:t>
                              </w:r>
                              <w:proofErr w:type="spellEnd"/>
                              <w:r w:rsidRPr="00970DB0">
                                <w:rPr>
                                  <w:rFonts w:ascii="宋体" w:eastAsia="宋体" w:hAnsi="宋体" w:cs="宋体"/>
                                  <w:kern w:val="0"/>
                                  <w:szCs w:val="21"/>
                                </w:rPr>
                                <w:t>     C3：</w:t>
                              </w:r>
                              <w:proofErr w:type="spellStart"/>
                              <w:r w:rsidRPr="00970DB0">
                                <w:rPr>
                                  <w:rFonts w:ascii="宋体" w:eastAsia="宋体" w:hAnsi="宋体" w:cs="宋体"/>
                                  <w:kern w:val="0"/>
                                  <w:szCs w:val="21"/>
                                </w:rPr>
                                <w:t>RegisteredClient</w:t>
                              </w:r>
                              <w:proofErr w:type="spellEnd"/>
                              <w:r w:rsidRPr="00970DB0">
                                <w:rPr>
                                  <w:rFonts w:ascii="宋体" w:eastAsia="宋体" w:hAnsi="宋体" w:cs="宋体"/>
                                  <w:kern w:val="0"/>
                                  <w:szCs w:val="21"/>
                                </w:rPr>
                                <w:t> </w:t>
                              </w:r>
                              <w:r w:rsidRPr="00970DB0">
                                <w:rPr>
                                  <w:rFonts w:ascii="宋体" w:eastAsia="宋体" w:hAnsi="宋体" w:cs="宋体"/>
                                  <w:kern w:val="0"/>
                                  <w:szCs w:val="21"/>
                                </w:rPr>
                                <w:br/>
                                <w:t>C4:Administrator   C5：Customer</w:t>
                              </w:r>
                              <w:r w:rsidRPr="00970DB0">
                                <w:rPr>
                                  <w:rFonts w:ascii="宋体" w:eastAsia="宋体" w:hAnsi="宋体" w:cs="宋体"/>
                                  <w:kern w:val="0"/>
                                  <w:szCs w:val="21"/>
                                </w:rPr>
                                <w:br/>
                                <w:t>(2)1 (3)0..* (4) 0..1 (5) 0..1</w:t>
                              </w:r>
                              <w:r w:rsidRPr="00970DB0">
                                <w:rPr>
                                  <w:rFonts w:ascii="宋体" w:eastAsia="宋体" w:hAnsi="宋体" w:cs="宋体"/>
                                  <w:kern w:val="0"/>
                                  <w:szCs w:val="21"/>
                                </w:rPr>
                                <w:br/>
                              </w:r>
                              <w:r w:rsidRPr="00970DB0">
                                <w:rPr>
                                  <w:rFonts w:ascii="宋体" w:eastAsia="宋体" w:hAnsi="宋体" w:cs="宋体"/>
                                  <w:kern w:val="0"/>
                                  <w:szCs w:val="21"/>
                                </w:rPr>
                                <w:br/>
                                <w:t>本问题考查类建模。表3-1已经给出了类列表，这样对照图3-2寻找对应关系即可。图3-2中有两个明显的结构：继承（Cl、C3和C4之间）和聚集（C2和C5之间）。</w:t>
                              </w:r>
                              <w:r w:rsidRPr="00970DB0">
                                <w:rPr>
                                  <w:rFonts w:ascii="宋体" w:eastAsia="宋体" w:hAnsi="宋体" w:cs="宋体"/>
                                  <w:kern w:val="0"/>
                                  <w:szCs w:val="21"/>
                                </w:rPr>
                                <w:br/>
                                <w:t xml:space="preserve">先确定聚集关系相关的类。由表3-1可以找出两个明显具有部分整体概念的类： </w:t>
                              </w:r>
                              <w:proofErr w:type="spellStart"/>
                              <w:r w:rsidRPr="00970DB0">
                                <w:rPr>
                                  <w:rFonts w:ascii="宋体" w:eastAsia="宋体" w:hAnsi="宋体" w:cs="宋体"/>
                                  <w:kern w:val="0"/>
                                  <w:szCs w:val="21"/>
                                </w:rPr>
                                <w:t>CustomerList</w:t>
                              </w:r>
                              <w:proofErr w:type="spellEnd"/>
                              <w:r w:rsidRPr="00970DB0">
                                <w:rPr>
                                  <w:rFonts w:ascii="宋体" w:eastAsia="宋体" w:hAnsi="宋体" w:cs="宋体"/>
                                  <w:kern w:val="0"/>
                                  <w:szCs w:val="21"/>
                                </w:rPr>
                                <w:t>和Customer,由类的说明可以看出，</w:t>
                              </w:r>
                              <w:proofErr w:type="spellStart"/>
                              <w:r w:rsidRPr="00970DB0">
                                <w:rPr>
                                  <w:rFonts w:ascii="宋体" w:eastAsia="宋体" w:hAnsi="宋体" w:cs="宋体"/>
                                  <w:kern w:val="0"/>
                                  <w:szCs w:val="21"/>
                                </w:rPr>
                                <w:t>CustomerList</w:t>
                              </w:r>
                              <w:proofErr w:type="spellEnd"/>
                              <w:r w:rsidRPr="00970DB0">
                                <w:rPr>
                                  <w:rFonts w:ascii="宋体" w:eastAsia="宋体" w:hAnsi="宋体" w:cs="宋体"/>
                                  <w:kern w:val="0"/>
                                  <w:szCs w:val="21"/>
                                </w:rPr>
                                <w:t>表示整体概念，Customer表示部分概念。由此可以确定C2对应</w:t>
                              </w:r>
                              <w:proofErr w:type="spellStart"/>
                              <w:r w:rsidRPr="00970DB0">
                                <w:rPr>
                                  <w:rFonts w:ascii="宋体" w:eastAsia="宋体" w:hAnsi="宋体" w:cs="宋体"/>
                                  <w:kern w:val="0"/>
                                  <w:szCs w:val="21"/>
                                </w:rPr>
                                <w:t>CustomerList</w:t>
                              </w:r>
                              <w:proofErr w:type="spellEnd"/>
                              <w:r w:rsidRPr="00970DB0">
                                <w:rPr>
                                  <w:rFonts w:ascii="宋体" w:eastAsia="宋体" w:hAnsi="宋体" w:cs="宋体"/>
                                  <w:kern w:val="0"/>
                                  <w:szCs w:val="21"/>
                                </w:rPr>
                                <w:t>, C5对应Customer。同时可以确定出这两个类之间的多重度，即（2)处应为1，(3)处为0..*。</w:t>
                              </w:r>
                              <w:r w:rsidRPr="00970DB0">
                                <w:rPr>
                                  <w:rFonts w:ascii="宋体" w:eastAsia="宋体" w:hAnsi="宋体" w:cs="宋体"/>
                                  <w:kern w:val="0"/>
                                  <w:szCs w:val="21"/>
                                </w:rPr>
                                <w:br/>
                              </w:r>
                              <w:r w:rsidRPr="00970DB0">
                                <w:rPr>
                                  <w:rFonts w:ascii="宋体" w:eastAsia="宋体" w:hAnsi="宋体" w:cs="宋体"/>
                                  <w:kern w:val="0"/>
                                  <w:szCs w:val="21"/>
                                </w:rPr>
                                <w:lastRenderedPageBreak/>
                                <w:t>下面来确定继承关系相关的类。图3-1中已经出现了一个继承关系(A1和A2之间）， 这就给出了一个明显的提示：图3-2中的继承关系与这两类角色相关。回到表3-1中，发现了3个与角色相关的类：</w:t>
                              </w:r>
                              <w:proofErr w:type="spellStart"/>
                              <w:r w:rsidRPr="00970DB0">
                                <w:rPr>
                                  <w:rFonts w:ascii="宋体" w:eastAsia="宋体" w:hAnsi="宋体" w:cs="宋体"/>
                                  <w:kern w:val="0"/>
                                  <w:szCs w:val="21"/>
                                </w:rPr>
                                <w:t>IntemetClient</w:t>
                              </w:r>
                              <w:proofErr w:type="spellEnd"/>
                              <w:r w:rsidRPr="00970DB0">
                                <w:rPr>
                                  <w:rFonts w:ascii="宋体" w:eastAsia="宋体" w:hAnsi="宋体" w:cs="宋体"/>
                                  <w:kern w:val="0"/>
                                  <w:szCs w:val="21"/>
                                </w:rPr>
                                <w:t xml:space="preserve"> (网络用户）、</w:t>
                              </w:r>
                              <w:proofErr w:type="spellStart"/>
                              <w:r w:rsidRPr="00970DB0">
                                <w:rPr>
                                  <w:rFonts w:ascii="宋体" w:eastAsia="宋体" w:hAnsi="宋体" w:cs="宋体"/>
                                  <w:kern w:val="0"/>
                                  <w:szCs w:val="21"/>
                                </w:rPr>
                                <w:t>RegisteredClient</w:t>
                              </w:r>
                              <w:proofErr w:type="spellEnd"/>
                              <w:r w:rsidRPr="00970DB0">
                                <w:rPr>
                                  <w:rFonts w:ascii="宋体" w:eastAsia="宋体" w:hAnsi="宋体" w:cs="宋体"/>
                                  <w:kern w:val="0"/>
                                  <w:szCs w:val="21"/>
                                </w:rPr>
                                <w:t xml:space="preserve"> (授权用户）和Administrator (系统管理员）。由于己经确定了C5是Customer,而能够对Customer 进行操作的只有系统管理员。因此具有继承关系的这3个类应分别是：C1-网络用户，C3-授权用户，C4-系统管理员。（4)、(5)处的多重度也可以确定下来，均为0..1。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选择候选类时通常考虑的是问题域中自然存在的名词。</w:t>
                              </w:r>
                              <w:r w:rsidRPr="00970DB0">
                                <w:rPr>
                                  <w:rFonts w:ascii="宋体" w:eastAsia="宋体" w:hAnsi="宋体" w:cs="宋体"/>
                                  <w:kern w:val="0"/>
                                  <w:szCs w:val="21"/>
                                </w:rPr>
                                <w:br/>
                                <w:t xml:space="preserve">具有下列特征的候选类需要删除：含义相近（冗余）、含义不明确的对象、暗示实 </w:t>
                              </w:r>
                              <w:proofErr w:type="gramStart"/>
                              <w:r w:rsidRPr="00970DB0">
                                <w:rPr>
                                  <w:rFonts w:ascii="宋体" w:eastAsia="宋体" w:hAnsi="宋体" w:cs="宋体"/>
                                  <w:kern w:val="0"/>
                                  <w:szCs w:val="21"/>
                                </w:rPr>
                                <w:t>现方式</w:t>
                              </w:r>
                              <w:proofErr w:type="gramEnd"/>
                              <w:r w:rsidRPr="00970DB0">
                                <w:rPr>
                                  <w:rFonts w:ascii="宋体" w:eastAsia="宋体" w:hAnsi="宋体" w:cs="宋体"/>
                                  <w:kern w:val="0"/>
                                  <w:szCs w:val="21"/>
                                </w:rPr>
                                <w:t>的、表示属性或特征、有动词含义的名词（表示行为和方法)。</w:t>
                              </w:r>
                              <w:r w:rsidRPr="00970DB0">
                                <w:rPr>
                                  <w:rFonts w:ascii="宋体" w:eastAsia="宋体" w:hAnsi="宋体" w:cs="宋体"/>
                                  <w:kern w:val="0"/>
                                  <w:szCs w:val="21"/>
                                </w:rPr>
                                <w:br/>
                              </w:r>
                              <w:r w:rsidRPr="00970DB0">
                                <w:rPr>
                                  <w:rFonts w:ascii="宋体" w:eastAsia="宋体" w:hAnsi="宋体" w:cs="宋体"/>
                                  <w:kern w:val="0"/>
                                  <w:szCs w:val="21"/>
                                </w:rPr>
                                <w:br/>
                                <w:t>本问题考查面向对象分析过程中认定类/对象的过程。通常分为两个步骤进行，首先将问题域（需求分析）中所有自然存在的名词都选出来，构成候选类集合。然后针对这个候选类集合，将满足以下原则的名词从候选类集合中删除：含义相近（冗余)、含义不明确的对象、暗示实现方式的、表示属性或特征、有动词含义的名词（表示行为和方法)。 最后剩余的就是所认定的类/对象。 </w:t>
                              </w:r>
                            </w:p>
                          </w:tc>
                        </w:tr>
                      </w:tbl>
                      <w:p w14:paraId="0722262F" w14:textId="77777777" w:rsidR="00970DB0" w:rsidRPr="00970DB0" w:rsidRDefault="00970DB0" w:rsidP="00970DB0">
                        <w:pPr>
                          <w:widowControl/>
                          <w:jc w:val="center"/>
                          <w:rPr>
                            <w:rFonts w:ascii="宋体" w:eastAsia="宋体" w:hAnsi="宋体" w:cs="宋体"/>
                            <w:kern w:val="0"/>
                            <w:szCs w:val="21"/>
                          </w:rPr>
                        </w:pPr>
                      </w:p>
                    </w:tc>
                  </w:tr>
                </w:tbl>
                <w:p w14:paraId="08CA55A0" w14:textId="77777777" w:rsidR="00970DB0" w:rsidRPr="00970DB0" w:rsidRDefault="00970DB0" w:rsidP="00970DB0">
                  <w:pPr>
                    <w:widowControl/>
                    <w:jc w:val="center"/>
                    <w:rPr>
                      <w:rFonts w:ascii="宋体" w:eastAsia="宋体" w:hAnsi="宋体" w:cs="宋体"/>
                      <w:kern w:val="0"/>
                      <w:szCs w:val="21"/>
                    </w:rPr>
                  </w:pPr>
                </w:p>
              </w:tc>
            </w:tr>
          </w:tbl>
          <w:p w14:paraId="194FD7D0" w14:textId="77777777" w:rsidR="00970DB0" w:rsidRPr="00970DB0" w:rsidRDefault="00970DB0" w:rsidP="00970DB0">
            <w:pPr>
              <w:widowControl/>
              <w:jc w:val="center"/>
              <w:rPr>
                <w:rFonts w:ascii="Tahoma" w:eastAsia="宋体" w:hAnsi="Tahoma" w:cs="Tahoma"/>
                <w:color w:val="000000"/>
                <w:kern w:val="0"/>
                <w:szCs w:val="21"/>
              </w:rPr>
            </w:pPr>
          </w:p>
        </w:tc>
        <w:tc>
          <w:tcPr>
            <w:tcW w:w="0" w:type="auto"/>
            <w:shd w:val="clear" w:color="auto" w:fill="FFFFFF"/>
            <w:vAlign w:val="center"/>
            <w:hideMark/>
          </w:tcPr>
          <w:p w14:paraId="271709A0" w14:textId="77777777" w:rsidR="00970DB0" w:rsidRPr="00970DB0" w:rsidRDefault="00970DB0" w:rsidP="00970DB0">
            <w:pPr>
              <w:widowControl/>
              <w:jc w:val="left"/>
              <w:rPr>
                <w:rFonts w:ascii="Times New Roman" w:eastAsia="Times New Roman" w:hAnsi="Times New Roman" w:cs="Times New Roman"/>
                <w:kern w:val="0"/>
                <w:sz w:val="20"/>
                <w:szCs w:val="20"/>
              </w:rPr>
            </w:pPr>
          </w:p>
        </w:tc>
      </w:tr>
    </w:tbl>
    <w:p w14:paraId="01E5F4ED" w14:textId="77777777" w:rsidR="00970DB0" w:rsidRPr="00970DB0" w:rsidRDefault="00970DB0" w:rsidP="00970DB0"/>
    <w:p w14:paraId="006EDD45" w14:textId="1D65F242" w:rsidR="004B1716" w:rsidRDefault="004B1716" w:rsidP="004B1716">
      <w:pPr>
        <w:pStyle w:val="1"/>
      </w:pPr>
      <w:r>
        <w:rPr>
          <w:rFonts w:hint="eastAsia"/>
        </w:rPr>
        <w:t>2</w:t>
      </w:r>
      <w:r>
        <w:t>013</w:t>
      </w:r>
      <w:r w:rsidR="00970DB0">
        <w:t xml:space="preserve"> </w:t>
      </w:r>
      <w:r w:rsidR="00970DB0">
        <w:rPr>
          <w:rFonts w:hint="eastAsia"/>
        </w:rPr>
        <w:t>下半年</w:t>
      </w:r>
    </w:p>
    <w:p w14:paraId="48C3AA7C" w14:textId="4349CFAF" w:rsidR="004B1716" w:rsidRDefault="004B1716" w:rsidP="004B1716">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74738F62"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71C70707" w14:textId="77777777">
              <w:trPr>
                <w:tblCellSpacing w:w="0" w:type="dxa"/>
                <w:jc w:val="center"/>
              </w:trPr>
              <w:tc>
                <w:tcPr>
                  <w:tcW w:w="5000" w:type="pct"/>
                  <w:vAlign w:val="center"/>
                  <w:hideMark/>
                </w:tcPr>
                <w:p w14:paraId="7BD9E8DB" w14:textId="5449CBA0"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某航空公司会员积分系统（</w:t>
                  </w:r>
                  <w:proofErr w:type="spellStart"/>
                  <w:r w:rsidRPr="00970DB0">
                    <w:rPr>
                      <w:rFonts w:ascii="宋体" w:eastAsia="宋体" w:hAnsi="宋体" w:cs="宋体"/>
                      <w:kern w:val="0"/>
                      <w:szCs w:val="21"/>
                    </w:rPr>
                    <w:t>CFequentFlyer</w:t>
                  </w:r>
                  <w:proofErr w:type="spellEnd"/>
                  <w:r w:rsidRPr="00970DB0">
                    <w:rPr>
                      <w:rFonts w:ascii="宋体" w:eastAsia="宋体" w:hAnsi="宋体" w:cs="宋体"/>
                      <w:kern w:val="0"/>
                      <w:szCs w:val="21"/>
                    </w:rPr>
                    <w:t>)的主要功能描述如下：</w:t>
                  </w:r>
                  <w:r w:rsidRPr="00970DB0">
                    <w:rPr>
                      <w:rFonts w:ascii="宋体" w:eastAsia="宋体" w:hAnsi="宋体" w:cs="宋体"/>
                      <w:kern w:val="0"/>
                      <w:szCs w:val="21"/>
                    </w:rPr>
                    <w:br/>
                    <w:t>乘客只要办理该航空公司的会员卡，即可成为普卡会员（</w:t>
                  </w:r>
                  <w:proofErr w:type="spellStart"/>
                  <w:r w:rsidRPr="00970DB0">
                    <w:rPr>
                      <w:rFonts w:ascii="宋体" w:eastAsia="宋体" w:hAnsi="宋体" w:cs="宋体"/>
                      <w:kern w:val="0"/>
                      <w:szCs w:val="21"/>
                    </w:rPr>
                    <w:t>CBasic</w:t>
                  </w:r>
                  <w:proofErr w:type="spellEnd"/>
                  <w:r w:rsidRPr="00970DB0">
                    <w:rPr>
                      <w:rFonts w:ascii="宋体" w:eastAsia="宋体" w:hAnsi="宋体" w:cs="宋体"/>
                      <w:kern w:val="0"/>
                      <w:szCs w:val="21"/>
                    </w:rPr>
                    <w:t>)。随着飞行里程数的积累，可以从普卡会员升级到银卡会员（</w:t>
                  </w:r>
                  <w:proofErr w:type="spellStart"/>
                  <w:r w:rsidRPr="00970DB0">
                    <w:rPr>
                      <w:rFonts w:ascii="宋体" w:eastAsia="宋体" w:hAnsi="宋体" w:cs="宋体"/>
                      <w:kern w:val="0"/>
                      <w:szCs w:val="21"/>
                    </w:rPr>
                    <w:t>CSilver</w:t>
                  </w:r>
                  <w:proofErr w:type="spellEnd"/>
                  <w:r w:rsidRPr="00970DB0">
                    <w:rPr>
                      <w:rFonts w:ascii="宋体" w:eastAsia="宋体" w:hAnsi="宋体" w:cs="宋体"/>
                      <w:kern w:val="0"/>
                      <w:szCs w:val="21"/>
                    </w:rPr>
                    <w:t>)或金卡会员（</w:t>
                  </w:r>
                  <w:proofErr w:type="spellStart"/>
                  <w:r w:rsidRPr="00970DB0">
                    <w:rPr>
                      <w:rFonts w:ascii="宋体" w:eastAsia="宋体" w:hAnsi="宋体" w:cs="宋体"/>
                      <w:kern w:val="0"/>
                      <w:szCs w:val="21"/>
                    </w:rPr>
                    <w:t>CGold</w:t>
                  </w:r>
                  <w:proofErr w:type="spellEnd"/>
                  <w:r w:rsidRPr="00970DB0">
                    <w:rPr>
                      <w:rFonts w:ascii="宋体" w:eastAsia="宋体" w:hAnsi="宋体" w:cs="宋体"/>
                      <w:kern w:val="0"/>
                      <w:szCs w:val="21"/>
                    </w:rPr>
                    <w:t>)。非会员(</w:t>
                  </w:r>
                  <w:proofErr w:type="spellStart"/>
                  <w:r w:rsidRPr="00970DB0">
                    <w:rPr>
                      <w:rFonts w:ascii="宋体" w:eastAsia="宋体" w:hAnsi="宋体" w:cs="宋体"/>
                      <w:kern w:val="0"/>
                      <w:szCs w:val="21"/>
                    </w:rPr>
                    <w:t>CNonMember</w:t>
                  </w:r>
                  <w:proofErr w:type="spellEnd"/>
                  <w:r w:rsidRPr="00970DB0">
                    <w:rPr>
                      <w:rFonts w:ascii="宋体" w:eastAsia="宋体" w:hAnsi="宋体" w:cs="宋体"/>
                      <w:kern w:val="0"/>
                      <w:szCs w:val="21"/>
                    </w:rPr>
                    <w:t>)不能累积里程数..</w:t>
                  </w:r>
                  <w:r w:rsidRPr="00970DB0">
                    <w:rPr>
                      <w:rFonts w:ascii="宋体" w:eastAsia="宋体" w:hAnsi="宋体" w:cs="宋体"/>
                      <w:kern w:val="0"/>
                      <w:szCs w:val="21"/>
                    </w:rPr>
                    <w:br/>
                    <w:t>每年年末，系统根据会员在本年度累积的里程数对下一年会员等级进行调整。</w:t>
                  </w:r>
                  <w:r w:rsidRPr="00970DB0">
                    <w:rPr>
                      <w:rFonts w:ascii="宋体" w:eastAsia="宋体" w:hAnsi="宋体" w:cs="宋体"/>
                      <w:kern w:val="0"/>
                      <w:szCs w:val="21"/>
                    </w:rPr>
                    <w:br/>
                    <w:t>普卡会员在一年内累积的里程数若满25,000英里但不足50,000英里，则自动升级为银卡会员；若累积的里程数在50,000英里以上，则自动升级为金卡会员。银卡会员在一年内累积的里程数若在50,000英里以上，则自动升级为金卡会员。</w:t>
                  </w:r>
                  <w:r w:rsidRPr="00970DB0">
                    <w:rPr>
                      <w:rFonts w:ascii="宋体" w:eastAsia="宋体" w:hAnsi="宋体" w:cs="宋体"/>
                      <w:kern w:val="0"/>
                      <w:szCs w:val="21"/>
                    </w:rPr>
                    <w:br/>
                    <w:t>若一年内没有达到对应级别要求的里程数，则自动降低会员等级。金卡会员一年内累积的里程数若不足25,000英里，则自动降级为普卡会员；若累积的里程数达到25,000英里，但是不足50,000英里，则自动降级为银卡会员。银卡会员一年内累积的里程数若不足25,000英里，则自动降级为普卡会员。</w:t>
                  </w:r>
                  <w:r w:rsidRPr="00970DB0">
                    <w:rPr>
                      <w:rFonts w:ascii="宋体" w:eastAsia="宋体" w:hAnsi="宋体" w:cs="宋体"/>
                      <w:kern w:val="0"/>
                      <w:szCs w:val="21"/>
                    </w:rPr>
                    <w:br/>
                    <w:t>采用面向对象方法对会员积分系统进行分析与设计，得到如图3-1所示的状态图和图3-2所示的类图。</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2C77D3F2" wp14:editId="026E15DF">
                        <wp:extent cx="3400425" cy="3733800"/>
                        <wp:effectExtent l="0" t="0" r="9525" b="0"/>
                        <wp:docPr id="89" name="图片 89" descr="http://www.rkpass.cn/ruankao_work_version_0103/userfile/image/rjsjs-2013-x-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rkpass.cn/ruankao_work_version_0103/userfile/image/rjsjs-2013-x-x-3-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00425" cy="373380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0C0AC2E2" wp14:editId="2A5DF7D9">
                        <wp:extent cx="5274310" cy="2137410"/>
                        <wp:effectExtent l="0" t="0" r="2540" b="0"/>
                        <wp:docPr id="88" name="图片 88" descr="http://www.rkpass.cn/ruankao_work_version_0103/userfile/image/rjsjs-2013-x-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rkpass.cn/ruankao_work_version_0103/userfile/image/rjsjs-2013-x-x-3-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137410"/>
                                </a:xfrm>
                                <a:prstGeom prst="rect">
                                  <a:avLst/>
                                </a:prstGeom>
                                <a:noFill/>
                                <a:ln>
                                  <a:noFill/>
                                </a:ln>
                              </pic:spPr>
                            </pic:pic>
                          </a:graphicData>
                        </a:graphic>
                      </wp:inline>
                    </w:drawing>
                  </w:r>
                </w:p>
              </w:tc>
            </w:tr>
            <w:tr w:rsidR="00970DB0" w:rsidRPr="00970DB0" w14:paraId="7FE93541" w14:textId="77777777">
              <w:trPr>
                <w:tblCellSpacing w:w="0" w:type="dxa"/>
                <w:jc w:val="center"/>
              </w:trPr>
              <w:tc>
                <w:tcPr>
                  <w:tcW w:w="0" w:type="auto"/>
                  <w:vAlign w:val="center"/>
                  <w:hideMark/>
                </w:tcPr>
                <w:p w14:paraId="7B657FE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9A113AF" w14:textId="77777777">
              <w:trPr>
                <w:tblCellSpacing w:w="0" w:type="dxa"/>
                <w:jc w:val="center"/>
              </w:trPr>
              <w:tc>
                <w:tcPr>
                  <w:tcW w:w="5000" w:type="pct"/>
                  <w:vAlign w:val="center"/>
                  <w:hideMark/>
                </w:tcPr>
                <w:p w14:paraId="30AD0B8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根据说明中的描述，给出图3-1中S1</w:t>
                  </w:r>
                  <w:r w:rsidRPr="00970DB0">
                    <w:rPr>
                      <w:rFonts w:ascii="微软雅黑" w:eastAsia="微软雅黑" w:hAnsi="微软雅黑" w:cs="微软雅黑"/>
                      <w:kern w:val="0"/>
                      <w:szCs w:val="21"/>
                    </w:rPr>
                    <w:t>〜</w:t>
                  </w:r>
                  <w:r w:rsidRPr="00970DB0">
                    <w:rPr>
                      <w:rFonts w:ascii="宋体" w:eastAsia="宋体" w:hAnsi="宋体" w:cs="宋体"/>
                      <w:kern w:val="0"/>
                      <w:szCs w:val="21"/>
                    </w:rPr>
                    <w:t>S3处所对应的状态以及T1~T3处所对应的迁移的名称。</w:t>
                  </w:r>
                </w:p>
              </w:tc>
            </w:tr>
            <w:tr w:rsidR="00970DB0" w:rsidRPr="00970DB0" w14:paraId="61D82A0B" w14:textId="77777777">
              <w:trPr>
                <w:tblCellSpacing w:w="0" w:type="dxa"/>
                <w:jc w:val="center"/>
              </w:trPr>
              <w:tc>
                <w:tcPr>
                  <w:tcW w:w="0" w:type="auto"/>
                  <w:vAlign w:val="center"/>
                  <w:hideMark/>
                </w:tcPr>
                <w:p w14:paraId="337D1D4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63C9DF5" w14:textId="77777777">
              <w:trPr>
                <w:tblCellSpacing w:w="0" w:type="dxa"/>
                <w:jc w:val="center"/>
              </w:trPr>
              <w:tc>
                <w:tcPr>
                  <w:tcW w:w="5000" w:type="pct"/>
                  <w:vAlign w:val="center"/>
                  <w:hideMark/>
                </w:tcPr>
                <w:p w14:paraId="3CD1C34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根据说明中的描述，给出图3-2中C1</w:t>
                  </w:r>
                  <w:r w:rsidRPr="00970DB0">
                    <w:rPr>
                      <w:rFonts w:ascii="微软雅黑" w:eastAsia="微软雅黑" w:hAnsi="微软雅黑" w:cs="微软雅黑"/>
                      <w:kern w:val="0"/>
                      <w:szCs w:val="21"/>
                    </w:rPr>
                    <w:t>〜</w:t>
                  </w:r>
                  <w:r w:rsidRPr="00970DB0">
                    <w:rPr>
                      <w:rFonts w:ascii="宋体" w:eastAsia="宋体" w:hAnsi="宋体" w:cs="宋体"/>
                      <w:kern w:val="0"/>
                      <w:szCs w:val="21"/>
                    </w:rPr>
                    <w:t>C4所对应的类名（类名使用说明中给出的英文词汇）。</w:t>
                  </w:r>
                </w:p>
              </w:tc>
            </w:tr>
            <w:tr w:rsidR="00970DB0" w:rsidRPr="00970DB0" w14:paraId="6FC128A1" w14:textId="77777777">
              <w:trPr>
                <w:tblCellSpacing w:w="0" w:type="dxa"/>
                <w:jc w:val="center"/>
              </w:trPr>
              <w:tc>
                <w:tcPr>
                  <w:tcW w:w="0" w:type="auto"/>
                  <w:vAlign w:val="center"/>
                  <w:hideMark/>
                </w:tcPr>
                <w:p w14:paraId="6E8497D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AF3674B" w14:textId="77777777">
              <w:trPr>
                <w:tblCellSpacing w:w="0" w:type="dxa"/>
                <w:jc w:val="center"/>
              </w:trPr>
              <w:tc>
                <w:tcPr>
                  <w:tcW w:w="5000" w:type="pct"/>
                  <w:vAlign w:val="center"/>
                  <w:hideMark/>
                </w:tcPr>
                <w:p w14:paraId="6040A47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图3-2所示的类图中使用了哪种设计模式？在这种设计模式下，类</w:t>
                  </w:r>
                  <w:proofErr w:type="spellStart"/>
                  <w:r w:rsidRPr="00970DB0">
                    <w:rPr>
                      <w:rFonts w:ascii="宋体" w:eastAsia="宋体" w:hAnsi="宋体" w:cs="宋体"/>
                      <w:kern w:val="0"/>
                      <w:szCs w:val="21"/>
                    </w:rPr>
                    <w:t>CFrecuentFlyer</w:t>
                  </w:r>
                  <w:proofErr w:type="spellEnd"/>
                  <w:r w:rsidRPr="00970DB0">
                    <w:rPr>
                      <w:rFonts w:ascii="宋体" w:eastAsia="宋体" w:hAnsi="宋体" w:cs="宋体"/>
                      <w:kern w:val="0"/>
                      <w:szCs w:val="21"/>
                    </w:rPr>
                    <w:t>必须具有的属性是什么？C1</w:t>
                  </w:r>
                  <w:r w:rsidRPr="00970DB0">
                    <w:rPr>
                      <w:rFonts w:ascii="微软雅黑" w:eastAsia="微软雅黑" w:hAnsi="微软雅黑" w:cs="微软雅黑"/>
                      <w:kern w:val="0"/>
                      <w:szCs w:val="21"/>
                    </w:rPr>
                    <w:t>〜</w:t>
                  </w:r>
                  <w:r w:rsidRPr="00970DB0">
                    <w:rPr>
                      <w:rFonts w:ascii="宋体" w:eastAsia="宋体" w:hAnsi="宋体" w:cs="宋体"/>
                      <w:kern w:val="0"/>
                      <w:szCs w:val="21"/>
                    </w:rPr>
                    <w:t>C4中的travel方法应具有什么功能？</w:t>
                  </w:r>
                </w:p>
              </w:tc>
            </w:tr>
            <w:tr w:rsidR="00970DB0" w:rsidRPr="00970DB0" w14:paraId="46B2AD98" w14:textId="77777777">
              <w:trPr>
                <w:tblCellSpacing w:w="0" w:type="dxa"/>
                <w:jc w:val="center"/>
              </w:trPr>
              <w:tc>
                <w:tcPr>
                  <w:tcW w:w="0" w:type="auto"/>
                  <w:vAlign w:val="center"/>
                  <w:hideMark/>
                </w:tcPr>
                <w:p w14:paraId="56CE62D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EAA517A" w14:textId="77777777">
              <w:trPr>
                <w:tblCellSpacing w:w="0" w:type="dxa"/>
                <w:jc w:val="center"/>
              </w:trPr>
              <w:tc>
                <w:tcPr>
                  <w:tcW w:w="0" w:type="auto"/>
                  <w:vAlign w:val="center"/>
                  <w:hideMark/>
                </w:tcPr>
                <w:p w14:paraId="4FBA71B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27048BCA"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59C6A13E"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45CBE0E2" w14:textId="77777777">
              <w:trPr>
                <w:tblCellSpacing w:w="0" w:type="dxa"/>
                <w:jc w:val="center"/>
              </w:trPr>
              <w:tc>
                <w:tcPr>
                  <w:tcW w:w="1000" w:type="pct"/>
                  <w:vAlign w:val="center"/>
                  <w:hideMark/>
                </w:tcPr>
                <w:p w14:paraId="10509BFD" w14:textId="54B0FF71"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13E31505" wp14:editId="0479EE20">
                        <wp:extent cx="1295400" cy="238125"/>
                        <wp:effectExtent l="0" t="0" r="0" b="9525"/>
                        <wp:docPr id="87" name="图片 87"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7F7CF646" w14:textId="430C4764"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9AA2E25" wp14:editId="448525E9">
                        <wp:extent cx="952500" cy="238125"/>
                        <wp:effectExtent l="0" t="0" r="0" b="9525"/>
                        <wp:docPr id="86" name="图片 86" descr="http://www.rkpass.cn/image/wybj.gif">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rkpass.cn/image/wybj.gif">
                                  <a:hlinkClick r:id="rId9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7800D290" w14:textId="51EA0692"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0B9064D" wp14:editId="0B22D24A">
                        <wp:extent cx="1066800" cy="238125"/>
                        <wp:effectExtent l="0" t="0" r="0" b="9525"/>
                        <wp:docPr id="85" name="图片 85" descr="http://www.rkpass.cn/image/wlzc.jp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rkpass.cn/image/wlzc.jpg">
                                  <a:hlinkClick r:id="rId9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529AD752"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19434C1E" w14:textId="71FCC851"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5338F0A" wp14:editId="4749B6F6">
                        <wp:extent cx="647700" cy="238125"/>
                        <wp:effectExtent l="0" t="0" r="0" b="9525"/>
                        <wp:docPr id="84" name="图片 84" descr="http://www.rkpass.cn/image/per_ti.gif">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rkpass.cn/image/per_ti.gif">
                                  <a:hlinkClick r:id="rId9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16034F06" wp14:editId="4C7756B2">
                        <wp:extent cx="647700" cy="238125"/>
                        <wp:effectExtent l="0" t="0" r="0" b="9525"/>
                        <wp:docPr id="83" name="图片 83" descr="http://www.rkpass.cn/image/next_ti.gif">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rkpass.cn/image/next_ti.gif">
                                  <a:hlinkClick r:id="rId9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97F0A9B"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7CF03736" w14:textId="77777777" w:rsidTr="00970DB0">
        <w:trPr>
          <w:tblCellSpacing w:w="0" w:type="dxa"/>
          <w:jc w:val="center"/>
        </w:trPr>
        <w:tc>
          <w:tcPr>
            <w:tcW w:w="5000" w:type="pct"/>
            <w:shd w:val="clear" w:color="auto" w:fill="FFFFFF"/>
            <w:hideMark/>
          </w:tcPr>
          <w:p w14:paraId="3424A58F"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0D4D95DA" w14:textId="77777777" w:rsidTr="00970DB0">
        <w:trPr>
          <w:tblCellSpacing w:w="0" w:type="dxa"/>
          <w:jc w:val="center"/>
        </w:trPr>
        <w:tc>
          <w:tcPr>
            <w:tcW w:w="5000" w:type="pct"/>
            <w:shd w:val="clear" w:color="auto" w:fill="FFFFFF"/>
            <w:vAlign w:val="center"/>
            <w:hideMark/>
          </w:tcPr>
          <w:p w14:paraId="268311C6"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18A0B0C2" w14:textId="77777777" w:rsidTr="00970DB0">
        <w:trPr>
          <w:tblCellSpacing w:w="0" w:type="dxa"/>
          <w:jc w:val="center"/>
        </w:trPr>
        <w:tc>
          <w:tcPr>
            <w:tcW w:w="5000" w:type="pct"/>
            <w:shd w:val="clear" w:color="auto" w:fill="FFFFFF"/>
            <w:vAlign w:val="center"/>
            <w:hideMark/>
          </w:tcPr>
          <w:p w14:paraId="747A7328"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16C890A1"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744EA7F7" w14:textId="77777777">
              <w:trPr>
                <w:trHeight w:val="150"/>
                <w:tblCellSpacing w:w="0" w:type="dxa"/>
              </w:trPr>
              <w:tc>
                <w:tcPr>
                  <w:tcW w:w="5000" w:type="pct"/>
                  <w:gridSpan w:val="2"/>
                  <w:vAlign w:val="center"/>
                  <w:hideMark/>
                </w:tcPr>
                <w:p w14:paraId="67A9B34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3FB9D7D" w14:textId="77777777">
              <w:trPr>
                <w:trHeight w:val="150"/>
                <w:tblCellSpacing w:w="0" w:type="dxa"/>
              </w:trPr>
              <w:tc>
                <w:tcPr>
                  <w:tcW w:w="2500" w:type="pct"/>
                  <w:vAlign w:val="center"/>
                  <w:hideMark/>
                </w:tcPr>
                <w:p w14:paraId="088EA96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64052224" w14:textId="4678AB32"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7FB4B3C" wp14:editId="79978FE8">
                        <wp:extent cx="857250" cy="238125"/>
                        <wp:effectExtent l="0" t="0" r="0" b="9525"/>
                        <wp:docPr id="82" name="图片 82"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5B6157B7" w14:textId="77777777">
              <w:trPr>
                <w:trHeight w:val="150"/>
                <w:tblCellSpacing w:w="0" w:type="dxa"/>
              </w:trPr>
              <w:tc>
                <w:tcPr>
                  <w:tcW w:w="5000" w:type="pct"/>
                  <w:gridSpan w:val="2"/>
                  <w:vAlign w:val="center"/>
                  <w:hideMark/>
                </w:tcPr>
                <w:p w14:paraId="56D5992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D0351DD" w14:textId="77777777">
              <w:trPr>
                <w:trHeight w:val="450"/>
                <w:tblCellSpacing w:w="0" w:type="dxa"/>
              </w:trPr>
              <w:tc>
                <w:tcPr>
                  <w:tcW w:w="5000" w:type="pct"/>
                  <w:gridSpan w:val="2"/>
                  <w:shd w:val="clear" w:color="auto" w:fill="FFFCD6"/>
                  <w:vAlign w:val="center"/>
                  <w:hideMark/>
                </w:tcPr>
                <w:p w14:paraId="406EEC8F"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1CAD0BDC" w14:textId="77777777">
                    <w:trPr>
                      <w:tblCellSpacing w:w="0" w:type="dxa"/>
                      <w:jc w:val="center"/>
                    </w:trPr>
                    <w:tc>
                      <w:tcPr>
                        <w:tcW w:w="5000" w:type="pct"/>
                        <w:vAlign w:val="center"/>
                        <w:hideMark/>
                      </w:tcPr>
                      <w:p w14:paraId="7A76050F" w14:textId="399D3557"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S1：普卡、普卡会员</w:t>
                        </w:r>
                        <w:r w:rsidRPr="00970DB0">
                          <w:rPr>
                            <w:rFonts w:ascii="宋体" w:eastAsia="宋体" w:hAnsi="宋体" w:cs="宋体"/>
                            <w:kern w:val="0"/>
                            <w:szCs w:val="21"/>
                          </w:rPr>
                          <w:br/>
                          <w:t>S2：银卡、银卡会员</w:t>
                        </w:r>
                        <w:r w:rsidRPr="00970DB0">
                          <w:rPr>
                            <w:rFonts w:ascii="宋体" w:eastAsia="宋体" w:hAnsi="宋体" w:cs="宋体"/>
                            <w:kern w:val="0"/>
                            <w:szCs w:val="21"/>
                          </w:rPr>
                          <w:br/>
                          <w:t>S3：金卡、金卡会员</w:t>
                        </w:r>
                        <w:r w:rsidRPr="00970DB0">
                          <w:rPr>
                            <w:rFonts w:ascii="宋体" w:eastAsia="宋体" w:hAnsi="宋体" w:cs="宋体"/>
                            <w:kern w:val="0"/>
                            <w:szCs w:val="21"/>
                          </w:rPr>
                          <w:br/>
                          <w:t>T1:25000&lt;=里程数&lt;50000 </w:t>
                        </w:r>
                        <w:r w:rsidRPr="00970DB0">
                          <w:rPr>
                            <w:rFonts w:ascii="宋体" w:eastAsia="宋体" w:hAnsi="宋体" w:cs="宋体"/>
                            <w:kern w:val="0"/>
                            <w:szCs w:val="21"/>
                          </w:rPr>
                          <w:br/>
                          <w:t>T2:里程数&gt;=50000 </w:t>
                        </w:r>
                        <w:r w:rsidRPr="00970DB0">
                          <w:rPr>
                            <w:rFonts w:ascii="宋体" w:eastAsia="宋体" w:hAnsi="宋体" w:cs="宋体"/>
                            <w:kern w:val="0"/>
                            <w:szCs w:val="21"/>
                          </w:rPr>
                          <w:br/>
                          <w:t>T3:里程数&gt;=50000</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t>UML中的状态图主要用于描述一个对象在其生存期间的动态行为，表现一个对象所经历的装填序列，引起状态转移的事件以及因状态转移而伴随的动作。图中给出的是会员的状态图。图中要求填充SI、S2、S3这三个状态以及它们之间的变迁关系。本题中会员有三种状态：普卡、金卡和银卡。根据说明，办理会员卡之后即可成为普卡会员，所以S1可以判定为普卡会员。当“里程数满25,000英里但不足50,000英里，则自动升级为银卡会员”，所以S2应为银卡会员，那么S3就应该是金卡会员。T1、T2就是S2和S3之间的转换原则。T3是S1-&gt;S2的转换原则。</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可知，S2-&gt;S3(T2)：里程数在50,000英里以上;S3-&gt;S3(T1)：里程数达到25,000英里，但是不足50,000英里；S1-&gt;S3(T3)：累积的里程数在50,000英里以上。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Cl：</w:t>
                        </w:r>
                        <w:proofErr w:type="spellStart"/>
                        <w:r w:rsidRPr="00970DB0">
                          <w:rPr>
                            <w:rFonts w:ascii="宋体" w:eastAsia="宋体" w:hAnsi="宋体" w:cs="宋体"/>
                            <w:kern w:val="0"/>
                            <w:szCs w:val="21"/>
                          </w:rPr>
                          <w:t>CNonMember</w:t>
                        </w:r>
                        <w:proofErr w:type="spellEnd"/>
                        <w:r w:rsidRPr="00970DB0">
                          <w:rPr>
                            <w:rFonts w:ascii="宋体" w:eastAsia="宋体" w:hAnsi="宋体" w:cs="宋体"/>
                            <w:kern w:val="0"/>
                            <w:szCs w:val="21"/>
                          </w:rPr>
                          <w:br/>
                          <w:t>C2：</w:t>
                        </w:r>
                        <w:proofErr w:type="spellStart"/>
                        <w:r w:rsidRPr="00970DB0">
                          <w:rPr>
                            <w:rFonts w:ascii="宋体" w:eastAsia="宋体" w:hAnsi="宋体" w:cs="宋体"/>
                            <w:kern w:val="0"/>
                            <w:szCs w:val="21"/>
                          </w:rPr>
                          <w:t>CBasic</w:t>
                        </w:r>
                        <w:proofErr w:type="spellEnd"/>
                        <w:r w:rsidRPr="00970DB0">
                          <w:rPr>
                            <w:rFonts w:ascii="宋体" w:eastAsia="宋体" w:hAnsi="宋体" w:cs="宋体"/>
                            <w:kern w:val="0"/>
                            <w:szCs w:val="21"/>
                          </w:rPr>
                          <w:br/>
                          <w:t>C3：</w:t>
                        </w:r>
                        <w:proofErr w:type="spellStart"/>
                        <w:r w:rsidRPr="00970DB0">
                          <w:rPr>
                            <w:rFonts w:ascii="宋体" w:eastAsia="宋体" w:hAnsi="宋体" w:cs="宋体"/>
                            <w:kern w:val="0"/>
                            <w:szCs w:val="21"/>
                          </w:rPr>
                          <w:t>CSilver</w:t>
                        </w:r>
                        <w:proofErr w:type="spellEnd"/>
                        <w:r w:rsidRPr="00970DB0">
                          <w:rPr>
                            <w:rFonts w:ascii="宋体" w:eastAsia="宋体" w:hAnsi="宋体" w:cs="宋体"/>
                            <w:kern w:val="0"/>
                            <w:szCs w:val="21"/>
                          </w:rPr>
                          <w:br/>
                          <w:t>C4：</w:t>
                        </w:r>
                        <w:proofErr w:type="spellStart"/>
                        <w:r w:rsidRPr="00970DB0">
                          <w:rPr>
                            <w:rFonts w:ascii="宋体" w:eastAsia="宋体" w:hAnsi="宋体" w:cs="宋体"/>
                            <w:kern w:val="0"/>
                            <w:szCs w:val="21"/>
                          </w:rPr>
                          <w:t>CGold</w:t>
                        </w:r>
                        <w:proofErr w:type="spellEnd"/>
                        <w:r w:rsidRPr="00970DB0">
                          <w:rPr>
                            <w:rFonts w:ascii="宋体" w:eastAsia="宋体" w:hAnsi="宋体" w:cs="宋体"/>
                            <w:kern w:val="0"/>
                            <w:szCs w:val="21"/>
                          </w:rPr>
                          <w:br/>
                          <w:t>(C1</w:t>
                        </w:r>
                        <w:r w:rsidRPr="00970DB0">
                          <w:rPr>
                            <w:rFonts w:ascii="微软雅黑" w:eastAsia="微软雅黑" w:hAnsi="微软雅黑" w:cs="微软雅黑"/>
                            <w:kern w:val="0"/>
                            <w:szCs w:val="21"/>
                          </w:rPr>
                          <w:t>〜</w:t>
                        </w:r>
                        <w:r w:rsidRPr="00970DB0">
                          <w:rPr>
                            <w:rFonts w:ascii="宋体" w:eastAsia="宋体" w:hAnsi="宋体" w:cs="宋体"/>
                            <w:kern w:val="0"/>
                            <w:szCs w:val="21"/>
                          </w:rPr>
                          <w:t>C4的次序可以互换）</w:t>
                        </w:r>
                        <w:r w:rsidRPr="00970DB0">
                          <w:rPr>
                            <w:rFonts w:ascii="宋体" w:eastAsia="宋体" w:hAnsi="宋体" w:cs="宋体"/>
                            <w:kern w:val="0"/>
                            <w:szCs w:val="21"/>
                          </w:rPr>
                          <w:br/>
                        </w:r>
                        <w:r w:rsidRPr="00970DB0">
                          <w:rPr>
                            <w:rFonts w:ascii="宋体" w:eastAsia="宋体" w:hAnsi="宋体" w:cs="宋体"/>
                            <w:kern w:val="0"/>
                            <w:szCs w:val="21"/>
                          </w:rPr>
                          <w:br/>
                          <w:t>由图3-2可知，需要补充的是继承结构中的子类。根据题目说明，能够具有一般/特殊关系的只有不同级别的会员。所以C1~C4依次应该是：</w:t>
                        </w:r>
                        <w:proofErr w:type="spellStart"/>
                        <w:r w:rsidRPr="00970DB0">
                          <w:rPr>
                            <w:rFonts w:ascii="宋体" w:eastAsia="宋体" w:hAnsi="宋体" w:cs="宋体"/>
                            <w:kern w:val="0"/>
                            <w:szCs w:val="21"/>
                          </w:rPr>
                          <w:t>CNonMember</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CBasic,CSilver,CGold</w:t>
                        </w:r>
                        <w:proofErr w:type="spellEnd"/>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lastRenderedPageBreak/>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使用了State模式（状态模式)。</w:t>
                        </w:r>
                        <w:r w:rsidRPr="00970DB0">
                          <w:rPr>
                            <w:rFonts w:ascii="宋体" w:eastAsia="宋体" w:hAnsi="宋体" w:cs="宋体"/>
                            <w:kern w:val="0"/>
                            <w:szCs w:val="21"/>
                          </w:rPr>
                          <w:br/>
                          <w:t>类</w:t>
                        </w:r>
                        <w:proofErr w:type="spellStart"/>
                        <w:r w:rsidRPr="00970DB0">
                          <w:rPr>
                            <w:rFonts w:ascii="宋体" w:eastAsia="宋体" w:hAnsi="宋体" w:cs="宋体"/>
                            <w:kern w:val="0"/>
                            <w:szCs w:val="21"/>
                          </w:rPr>
                          <w:t>CFrequentFlyer</w:t>
                        </w:r>
                        <w:proofErr w:type="spellEnd"/>
                        <w:r w:rsidRPr="00970DB0">
                          <w:rPr>
                            <w:rFonts w:ascii="宋体" w:eastAsia="宋体" w:hAnsi="宋体" w:cs="宋体"/>
                            <w:kern w:val="0"/>
                            <w:szCs w:val="21"/>
                          </w:rPr>
                          <w:t>必须具有的属性：</w:t>
                        </w:r>
                        <w:proofErr w:type="spellStart"/>
                        <w:r w:rsidRPr="00970DB0">
                          <w:rPr>
                            <w:rFonts w:ascii="宋体" w:eastAsia="宋体" w:hAnsi="宋体" w:cs="宋体"/>
                            <w:kern w:val="0"/>
                            <w:szCs w:val="21"/>
                          </w:rPr>
                          <w:t>CLevel</w:t>
                        </w:r>
                        <w:proofErr w:type="spellEnd"/>
                        <w:r w:rsidRPr="00970DB0">
                          <w:rPr>
                            <w:rFonts w:ascii="宋体" w:eastAsia="宋体" w:hAnsi="宋体" w:cs="宋体"/>
                            <w:kern w:val="0"/>
                            <w:szCs w:val="21"/>
                          </w:rPr>
                          <w:t>的对象。</w:t>
                        </w:r>
                        <w:r w:rsidRPr="00970DB0">
                          <w:rPr>
                            <w:rFonts w:ascii="宋体" w:eastAsia="宋体" w:hAnsi="宋体" w:cs="宋体"/>
                            <w:kern w:val="0"/>
                            <w:szCs w:val="21"/>
                          </w:rPr>
                          <w:br/>
                          <w:t>travel方法的功能：计算飞行里程数，根据里程数判断是否需要调整会员级别（跳转到不同的状态)。</w:t>
                        </w:r>
                        <w:r w:rsidRPr="00970DB0">
                          <w:rPr>
                            <w:rFonts w:ascii="宋体" w:eastAsia="宋体" w:hAnsi="宋体" w:cs="宋体"/>
                            <w:kern w:val="0"/>
                            <w:szCs w:val="21"/>
                          </w:rPr>
                          <w:br/>
                        </w:r>
                        <w:r w:rsidRPr="00970DB0">
                          <w:rPr>
                            <w:rFonts w:ascii="宋体" w:eastAsia="宋体" w:hAnsi="宋体" w:cs="宋体"/>
                            <w:kern w:val="0"/>
                            <w:szCs w:val="21"/>
                          </w:rPr>
                          <w:br/>
                          <w:t>本题在设计类时使用到了状态模式。</w:t>
                        </w:r>
                        <w:r w:rsidRPr="00970DB0">
                          <w:rPr>
                            <w:rFonts w:ascii="宋体" w:eastAsia="宋体" w:hAnsi="宋体" w:cs="宋体"/>
                            <w:kern w:val="0"/>
                            <w:szCs w:val="21"/>
                          </w:rPr>
                          <w:br/>
                          <w:t>状态模式允许对象在内部状态变化时，变更其行为，并且修改其类。状态模式的类图如下所示。</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1E81FD2A" wp14:editId="019B306B">
                              <wp:extent cx="5274310" cy="2075815"/>
                              <wp:effectExtent l="0" t="0" r="2540" b="635"/>
                              <wp:docPr id="81" name="图片 81" descr="http://www.rkpass.cn/ruankao_work_version_0103/userfile/image/rjsjs-2013-x-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rkpass.cn/ruankao_work_version_0103/userfile/image/rjsjs-2013-x-x-3-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r w:rsidRPr="00970DB0">
                          <w:rPr>
                            <w:rFonts w:ascii="宋体" w:eastAsia="宋体" w:hAnsi="宋体" w:cs="宋体"/>
                            <w:kern w:val="0"/>
                            <w:szCs w:val="21"/>
                          </w:rPr>
                          <w:br/>
                          <w:t>其中：</w:t>
                        </w:r>
                        <w:r w:rsidRPr="00970DB0">
                          <w:rPr>
                            <w:rFonts w:ascii="宋体" w:eastAsia="宋体" w:hAnsi="宋体" w:cs="宋体"/>
                            <w:kern w:val="0"/>
                            <w:szCs w:val="21"/>
                          </w:rPr>
                          <w:br/>
                          <w:t>•环境类（Context):定义客户感兴趣的接口。维护一个</w:t>
                        </w:r>
                        <w:proofErr w:type="spellStart"/>
                        <w:r w:rsidRPr="00970DB0">
                          <w:rPr>
                            <w:rFonts w:ascii="宋体" w:eastAsia="宋体" w:hAnsi="宋体" w:cs="宋体"/>
                            <w:kern w:val="0"/>
                            <w:szCs w:val="21"/>
                          </w:rPr>
                          <w:t>ConcreteState</w:t>
                        </w:r>
                        <w:proofErr w:type="spellEnd"/>
                        <w:r w:rsidRPr="00970DB0">
                          <w:rPr>
                            <w:rFonts w:ascii="宋体" w:eastAsia="宋体" w:hAnsi="宋体" w:cs="宋体"/>
                            <w:kern w:val="0"/>
                            <w:szCs w:val="21"/>
                          </w:rPr>
                          <w:t>子类的实例，这个实例定义当前状态。</w:t>
                        </w:r>
                        <w:r w:rsidRPr="00970DB0">
                          <w:rPr>
                            <w:rFonts w:ascii="宋体" w:eastAsia="宋体" w:hAnsi="宋体" w:cs="宋体"/>
                            <w:kern w:val="0"/>
                            <w:szCs w:val="21"/>
                          </w:rPr>
                          <w:br/>
                          <w:t>•抽象状态类（State):定义一个接口以封装与Context的一个特定状态相关的行为。</w:t>
                        </w:r>
                        <w:r w:rsidRPr="00970DB0">
                          <w:rPr>
                            <w:rFonts w:ascii="宋体" w:eastAsia="宋体" w:hAnsi="宋体" w:cs="宋体"/>
                            <w:kern w:val="0"/>
                            <w:szCs w:val="21"/>
                          </w:rPr>
                          <w:br/>
                          <w:t>•具体状态类（</w:t>
                        </w:r>
                        <w:proofErr w:type="spellStart"/>
                        <w:r w:rsidRPr="00970DB0">
                          <w:rPr>
                            <w:rFonts w:ascii="宋体" w:eastAsia="宋体" w:hAnsi="宋体" w:cs="宋体"/>
                            <w:kern w:val="0"/>
                            <w:szCs w:val="21"/>
                          </w:rPr>
                          <w:t>ConcreteState</w:t>
                        </w:r>
                        <w:proofErr w:type="spellEnd"/>
                        <w:r w:rsidRPr="00970DB0">
                          <w:rPr>
                            <w:rFonts w:ascii="宋体" w:eastAsia="宋体" w:hAnsi="宋体" w:cs="宋体"/>
                            <w:kern w:val="0"/>
                            <w:szCs w:val="21"/>
                          </w:rPr>
                          <w:t>):每一子类实现</w:t>
                        </w:r>
                        <w:proofErr w:type="gramStart"/>
                        <w:r w:rsidRPr="00970DB0">
                          <w:rPr>
                            <w:rFonts w:ascii="宋体" w:eastAsia="宋体" w:hAnsi="宋体" w:cs="宋体"/>
                            <w:kern w:val="0"/>
                            <w:szCs w:val="21"/>
                          </w:rPr>
                          <w:t>一</w:t>
                        </w:r>
                        <w:proofErr w:type="gramEnd"/>
                        <w:r w:rsidRPr="00970DB0">
                          <w:rPr>
                            <w:rFonts w:ascii="宋体" w:eastAsia="宋体" w:hAnsi="宋体" w:cs="宋体"/>
                            <w:kern w:val="0"/>
                            <w:szCs w:val="21"/>
                          </w:rPr>
                          <w:t>"与Context的一个状态相关的行为。</w:t>
                        </w:r>
                        <w:r w:rsidRPr="00970DB0">
                          <w:rPr>
                            <w:rFonts w:ascii="宋体" w:eastAsia="宋体" w:hAnsi="宋体" w:cs="宋体"/>
                            <w:kern w:val="0"/>
                            <w:szCs w:val="21"/>
                          </w:rPr>
                          <w:br/>
                          <w:t>图3-2中的类</w:t>
                        </w:r>
                        <w:proofErr w:type="spellStart"/>
                        <w:r w:rsidRPr="00970DB0">
                          <w:rPr>
                            <w:rFonts w:ascii="宋体" w:eastAsia="宋体" w:hAnsi="宋体" w:cs="宋体"/>
                            <w:kern w:val="0"/>
                            <w:szCs w:val="21"/>
                          </w:rPr>
                          <w:t>CFrequentFlyer</w:t>
                        </w:r>
                        <w:proofErr w:type="spellEnd"/>
                        <w:r w:rsidRPr="00970DB0">
                          <w:rPr>
                            <w:rFonts w:ascii="宋体" w:eastAsia="宋体" w:hAnsi="宋体" w:cs="宋体"/>
                            <w:kern w:val="0"/>
                            <w:szCs w:val="21"/>
                          </w:rPr>
                          <w:t>对应上图中的环境类，因此类</w:t>
                        </w:r>
                        <w:proofErr w:type="spellStart"/>
                        <w:r w:rsidRPr="00970DB0">
                          <w:rPr>
                            <w:rFonts w:ascii="宋体" w:eastAsia="宋体" w:hAnsi="宋体" w:cs="宋体"/>
                            <w:kern w:val="0"/>
                            <w:szCs w:val="21"/>
                          </w:rPr>
                          <w:t>CFrequentFlyer</w:t>
                        </w:r>
                        <w:proofErr w:type="spellEnd"/>
                        <w:r w:rsidRPr="00970DB0">
                          <w:rPr>
                            <w:rFonts w:ascii="宋体" w:eastAsia="宋体" w:hAnsi="宋体" w:cs="宋体"/>
                            <w:kern w:val="0"/>
                            <w:szCs w:val="21"/>
                          </w:rPr>
                          <w:t>应该有一个</w:t>
                        </w:r>
                        <w:proofErr w:type="spellStart"/>
                        <w:r w:rsidRPr="00970DB0">
                          <w:rPr>
                            <w:rFonts w:ascii="宋体" w:eastAsia="宋体" w:hAnsi="宋体" w:cs="宋体"/>
                            <w:kern w:val="0"/>
                            <w:szCs w:val="21"/>
                          </w:rPr>
                          <w:t>CLevel</w:t>
                        </w:r>
                        <w:proofErr w:type="spellEnd"/>
                        <w:r w:rsidRPr="00970DB0">
                          <w:rPr>
                            <w:rFonts w:ascii="宋体" w:eastAsia="宋体" w:hAnsi="宋体" w:cs="宋体"/>
                            <w:kern w:val="0"/>
                            <w:szCs w:val="21"/>
                          </w:rPr>
                          <w:t>类的对象。</w:t>
                        </w:r>
                        <w:r w:rsidRPr="00970DB0">
                          <w:rPr>
                            <w:rFonts w:ascii="宋体" w:eastAsia="宋体" w:hAnsi="宋体" w:cs="宋体"/>
                            <w:kern w:val="0"/>
                            <w:szCs w:val="21"/>
                          </w:rPr>
                          <w:br/>
                          <w:t>travel方法的功能：计算飞行里程数，根据里程数判断是否需要调整会员级别（跳转到不同的状态)。</w:t>
                        </w:r>
                        <w:r w:rsidRPr="00970DB0">
                          <w:rPr>
                            <w:rFonts w:ascii="宋体" w:eastAsia="宋体" w:hAnsi="宋体" w:cs="宋体"/>
                            <w:kern w:val="0"/>
                            <w:szCs w:val="21"/>
                          </w:rPr>
                          <w:br/>
                        </w:r>
                        <w:r w:rsidRPr="00970DB0">
                          <w:rPr>
                            <w:rFonts w:ascii="宋体" w:eastAsia="宋体" w:hAnsi="宋体" w:cs="宋体"/>
                            <w:kern w:val="0"/>
                            <w:szCs w:val="21"/>
                          </w:rPr>
                          <w:br/>
                        </w:r>
                      </w:p>
                    </w:tc>
                  </w:tr>
                </w:tbl>
                <w:p w14:paraId="35ACB0B1" w14:textId="77777777" w:rsidR="00970DB0" w:rsidRPr="00970DB0" w:rsidRDefault="00970DB0" w:rsidP="00970DB0">
                  <w:pPr>
                    <w:widowControl/>
                    <w:jc w:val="center"/>
                    <w:rPr>
                      <w:rFonts w:ascii="宋体" w:eastAsia="宋体" w:hAnsi="宋体" w:cs="宋体"/>
                      <w:kern w:val="0"/>
                      <w:szCs w:val="21"/>
                    </w:rPr>
                  </w:pPr>
                </w:p>
              </w:tc>
            </w:tr>
          </w:tbl>
          <w:p w14:paraId="436863C7" w14:textId="77777777" w:rsidR="00970DB0" w:rsidRPr="00970DB0" w:rsidRDefault="00970DB0" w:rsidP="00970DB0">
            <w:pPr>
              <w:widowControl/>
              <w:jc w:val="center"/>
              <w:rPr>
                <w:rFonts w:ascii="Tahoma" w:eastAsia="宋体" w:hAnsi="Tahoma" w:cs="Tahoma"/>
                <w:color w:val="000000"/>
                <w:kern w:val="0"/>
                <w:szCs w:val="21"/>
              </w:rPr>
            </w:pPr>
          </w:p>
        </w:tc>
      </w:tr>
    </w:tbl>
    <w:p w14:paraId="01B1370F" w14:textId="513F1C73" w:rsidR="00970DB0" w:rsidRDefault="00970DB0" w:rsidP="00970DB0">
      <w:pPr>
        <w:pStyle w:val="1"/>
      </w:pPr>
      <w:r>
        <w:rPr>
          <w:rFonts w:hint="eastAsia"/>
        </w:rPr>
        <w:t>2</w:t>
      </w:r>
      <w:r>
        <w:t xml:space="preserve">012 </w:t>
      </w:r>
      <w:r>
        <w:rPr>
          <w:rFonts w:hint="eastAsia"/>
        </w:rPr>
        <w:t>上半年</w:t>
      </w:r>
    </w:p>
    <w:p w14:paraId="40912AD5" w14:textId="0B7E65AD"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01ACEDDB"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7EB52AB5" w14:textId="77777777">
              <w:trPr>
                <w:tblCellSpacing w:w="0" w:type="dxa"/>
                <w:jc w:val="center"/>
              </w:trPr>
              <w:tc>
                <w:tcPr>
                  <w:tcW w:w="5000" w:type="pct"/>
                  <w:vAlign w:val="center"/>
                  <w:hideMark/>
                </w:tcPr>
                <w:p w14:paraId="3A48320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某网上购物平台的主要功能如下：</w:t>
                  </w:r>
                  <w:r w:rsidRPr="00970DB0">
                    <w:rPr>
                      <w:rFonts w:ascii="宋体" w:eastAsia="宋体" w:hAnsi="宋体" w:cs="宋体"/>
                      <w:kern w:val="0"/>
                      <w:szCs w:val="21"/>
                    </w:rPr>
                    <w:br/>
                    <w:t>1创建订单。顾客（Customer)在线创建订单（Order),主要操作是向订单中添加项目、从订单中删除项目。订单中应列出所订购的商品（Product)及其数量（quantities )。</w:t>
                  </w:r>
                  <w:r w:rsidRPr="00970DB0">
                    <w:rPr>
                      <w:rFonts w:ascii="宋体" w:eastAsia="宋体" w:hAnsi="宋体" w:cs="宋体"/>
                      <w:kern w:val="0"/>
                      <w:szCs w:val="21"/>
                    </w:rPr>
                    <w:br/>
                    <w:t>2提交订单。订单通过网络来提交。在提交订单时，顾客需要提供其姓名（name)、 收货地址（address)以及付款方式（form of payment)(预付卡、信用卡或者现金）。为了制定</w:t>
                  </w:r>
                  <w:r w:rsidRPr="00970DB0">
                    <w:rPr>
                      <w:rFonts w:ascii="宋体" w:eastAsia="宋体" w:hAnsi="宋体" w:cs="宋体"/>
                      <w:kern w:val="0"/>
                      <w:szCs w:val="21"/>
                    </w:rPr>
                    <w:lastRenderedPageBreak/>
                    <w:t>送货计划以及安排送货车辆，</w:t>
                  </w:r>
                  <w:proofErr w:type="gramStart"/>
                  <w:r w:rsidRPr="00970DB0">
                    <w:rPr>
                      <w:rFonts w:ascii="宋体" w:eastAsia="宋体" w:hAnsi="宋体" w:cs="宋体"/>
                      <w:kern w:val="0"/>
                      <w:szCs w:val="21"/>
                    </w:rPr>
                    <w:t>系须确定</w:t>
                  </w:r>
                  <w:proofErr w:type="gramEnd"/>
                  <w:r w:rsidRPr="00970DB0">
                    <w:rPr>
                      <w:rFonts w:ascii="宋体" w:eastAsia="宋体" w:hAnsi="宋体" w:cs="宋体"/>
                      <w:kern w:val="0"/>
                      <w:szCs w:val="21"/>
                    </w:rPr>
                    <w:t>订单量（volume)。除此之外，还必须记录每种商品的名称（name)、进价（cost price)、售价（sale price)以及单件商品的包装体积（cubic volume)。</w:t>
                  </w:r>
                  <w:r w:rsidRPr="00970DB0">
                    <w:rPr>
                      <w:rFonts w:ascii="宋体" w:eastAsia="宋体" w:hAnsi="宋体" w:cs="宋体"/>
                      <w:kern w:val="0"/>
                      <w:szCs w:val="21"/>
                    </w:rPr>
                    <w:br/>
                    <w:t>3处理订单。订单处理人员接收来自系统的订单；根据订单内容，安排配货，制定送货计划。在送货计划中不仅要指明发货日期（delivery date)，还要记录每个订单的限时发送要求（Delivery Time Window )。</w:t>
                  </w:r>
                  <w:r w:rsidRPr="00970DB0">
                    <w:rPr>
                      <w:rFonts w:ascii="宋体" w:eastAsia="宋体" w:hAnsi="宋体" w:cs="宋体"/>
                      <w:kern w:val="0"/>
                      <w:szCs w:val="21"/>
                    </w:rPr>
                    <w:br/>
                    <w:t>4派单。订单处理人员将已配好货的订单转交给派送人员。</w:t>
                  </w:r>
                  <w:r w:rsidRPr="00970DB0">
                    <w:rPr>
                      <w:rFonts w:ascii="宋体" w:eastAsia="宋体" w:hAnsi="宋体" w:cs="宋体"/>
                      <w:kern w:val="0"/>
                      <w:szCs w:val="21"/>
                    </w:rPr>
                    <w:br/>
                    <w:t>5送货/收货。派送人员将货物送到顾客指定的收货地址。当顾客收货时，需要在运货单（delivery slip)上签收。签收后的运货</w:t>
                  </w:r>
                  <w:proofErr w:type="gramStart"/>
                  <w:r w:rsidRPr="00970DB0">
                    <w:rPr>
                      <w:rFonts w:ascii="宋体" w:eastAsia="宋体" w:hAnsi="宋体" w:cs="宋体"/>
                      <w:kern w:val="0"/>
                      <w:szCs w:val="21"/>
                    </w:rPr>
                    <w:t>单最终</w:t>
                  </w:r>
                  <w:proofErr w:type="gramEnd"/>
                  <w:r w:rsidRPr="00970DB0">
                    <w:rPr>
                      <w:rFonts w:ascii="宋体" w:eastAsia="宋体" w:hAnsi="宋体" w:cs="宋体"/>
                      <w:kern w:val="0"/>
                      <w:szCs w:val="21"/>
                    </w:rPr>
                    <w:t>需交还给订单处理人员。</w:t>
                  </w:r>
                  <w:r w:rsidRPr="00970DB0">
                    <w:rPr>
                      <w:rFonts w:ascii="宋体" w:eastAsia="宋体" w:hAnsi="宋体" w:cs="宋体"/>
                      <w:kern w:val="0"/>
                      <w:szCs w:val="21"/>
                    </w:rPr>
                    <w:br/>
                    <w:t>6收货确认。当订单处理人员收到签收过的运货单后，会和顾客进行一次再确认。 现采用面向对象方法开发上述系统，得到如图3-1所示的用例图和图3-2所示的类图。</w:t>
                  </w:r>
                </w:p>
              </w:tc>
            </w:tr>
            <w:tr w:rsidR="00970DB0" w:rsidRPr="00970DB0" w14:paraId="00D257FE" w14:textId="77777777">
              <w:trPr>
                <w:tblCellSpacing w:w="0" w:type="dxa"/>
                <w:jc w:val="center"/>
              </w:trPr>
              <w:tc>
                <w:tcPr>
                  <w:tcW w:w="0" w:type="auto"/>
                  <w:vAlign w:val="center"/>
                  <w:hideMark/>
                </w:tcPr>
                <w:p w14:paraId="073469F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2748B1C" w14:textId="77777777">
              <w:trPr>
                <w:tblCellSpacing w:w="0" w:type="dxa"/>
                <w:jc w:val="center"/>
              </w:trPr>
              <w:tc>
                <w:tcPr>
                  <w:tcW w:w="5000" w:type="pct"/>
                  <w:vAlign w:val="center"/>
                  <w:hideMark/>
                </w:tcPr>
                <w:p w14:paraId="20865948"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w:t>
                  </w:r>
                </w:p>
                <w:p w14:paraId="5D1BE6DD" w14:textId="219D483D"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根据说明中的描述，给出图3-1中A1</w:t>
                  </w:r>
                  <w:r w:rsidRPr="00970DB0">
                    <w:rPr>
                      <w:rFonts w:ascii="微软雅黑" w:eastAsia="微软雅黑" w:hAnsi="微软雅黑" w:cs="微软雅黑"/>
                      <w:kern w:val="0"/>
                      <w:szCs w:val="21"/>
                    </w:rPr>
                    <w:t>〜</w:t>
                  </w:r>
                  <w:r w:rsidRPr="00970DB0">
                    <w:rPr>
                      <w:rFonts w:ascii="宋体" w:eastAsia="宋体" w:hAnsi="宋体" w:cs="宋体"/>
                      <w:kern w:val="0"/>
                      <w:szCs w:val="21"/>
                    </w:rPr>
                    <w:t>A3所对应的参与者名称和U1</w:t>
                  </w:r>
                  <w:r w:rsidRPr="00970DB0">
                    <w:rPr>
                      <w:rFonts w:ascii="微软雅黑" w:eastAsia="微软雅黑" w:hAnsi="微软雅黑" w:cs="微软雅黑"/>
                      <w:kern w:val="0"/>
                      <w:szCs w:val="21"/>
                    </w:rPr>
                    <w:t>〜</w:t>
                  </w:r>
                  <w:r w:rsidRPr="00970DB0">
                    <w:rPr>
                      <w:rFonts w:ascii="宋体" w:eastAsia="宋体" w:hAnsi="宋体" w:cs="宋体"/>
                      <w:kern w:val="0"/>
                      <w:szCs w:val="21"/>
                    </w:rPr>
                    <w:t>U2处所对应的用例名称</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329EC4B0" wp14:editId="1E042F74">
                        <wp:extent cx="4505325" cy="3333750"/>
                        <wp:effectExtent l="0" t="0" r="9525" b="0"/>
                        <wp:docPr id="99" name="图片 99" descr="http://www.rkpass.cn/ruankao_work_version_0103/userfile/image/xt_x_s_12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rkpass.cn/ruankao_work_version_0103/userfile/image/xt_x_s_12_3_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05325" cy="333375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lastRenderedPageBreak/>
                    <w:br/>
                  </w:r>
                  <w:r w:rsidRPr="00970DB0">
                    <w:rPr>
                      <w:rFonts w:ascii="宋体" w:eastAsia="宋体" w:hAnsi="宋体" w:cs="宋体"/>
                      <w:noProof/>
                      <w:kern w:val="0"/>
                      <w:szCs w:val="21"/>
                    </w:rPr>
                    <w:drawing>
                      <wp:inline distT="0" distB="0" distL="0" distR="0" wp14:anchorId="0FEC6610" wp14:editId="196E9BAB">
                        <wp:extent cx="5274310" cy="2997835"/>
                        <wp:effectExtent l="0" t="0" r="2540" b="0"/>
                        <wp:docPr id="98" name="图片 98" descr="http://www.rkpass.cn/ruankao_work_version_0103/userfile/image/xt_x_s_12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rkpass.cn/ruankao_work_version_0103/userfile/image/xt_x_s_12_3_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inline>
                    </w:drawing>
                  </w:r>
                </w:p>
              </w:tc>
            </w:tr>
            <w:tr w:rsidR="00970DB0" w:rsidRPr="00970DB0" w14:paraId="31808DCB" w14:textId="77777777">
              <w:trPr>
                <w:tblCellSpacing w:w="0" w:type="dxa"/>
                <w:jc w:val="center"/>
              </w:trPr>
              <w:tc>
                <w:tcPr>
                  <w:tcW w:w="0" w:type="auto"/>
                  <w:vAlign w:val="center"/>
                  <w:hideMark/>
                </w:tcPr>
                <w:p w14:paraId="1C0972A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E8E78C2" w14:textId="77777777">
              <w:trPr>
                <w:tblCellSpacing w:w="0" w:type="dxa"/>
                <w:jc w:val="center"/>
              </w:trPr>
              <w:tc>
                <w:tcPr>
                  <w:tcW w:w="5000" w:type="pct"/>
                  <w:vAlign w:val="center"/>
                  <w:hideMark/>
                </w:tcPr>
                <w:p w14:paraId="2BCC7AC4" w14:textId="463CE168"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根据说明中的描述，给出图3-2中C1</w:t>
                  </w:r>
                  <w:r w:rsidRPr="00970DB0">
                    <w:rPr>
                      <w:rFonts w:ascii="微软雅黑" w:eastAsia="微软雅黑" w:hAnsi="微软雅黑" w:cs="微软雅黑"/>
                      <w:kern w:val="0"/>
                      <w:szCs w:val="21"/>
                    </w:rPr>
                    <w:t>〜</w:t>
                  </w:r>
                  <w:r w:rsidRPr="00970DB0">
                    <w:rPr>
                      <w:rFonts w:ascii="宋体" w:eastAsia="宋体" w:hAnsi="宋体" w:cs="宋体"/>
                      <w:kern w:val="0"/>
                      <w:szCs w:val="21"/>
                    </w:rPr>
                    <w:t>C3所对应的类名以及（1)</w:t>
                  </w:r>
                  <w:r w:rsidRPr="00970DB0">
                    <w:rPr>
                      <w:rFonts w:ascii="微软雅黑" w:eastAsia="微软雅黑" w:hAnsi="微软雅黑" w:cs="微软雅黑"/>
                      <w:kern w:val="0"/>
                      <w:szCs w:val="21"/>
                    </w:rPr>
                    <w:t>〜</w:t>
                  </w:r>
                  <w:r w:rsidRPr="00970DB0">
                    <w:rPr>
                      <w:rFonts w:ascii="宋体" w:eastAsia="宋体" w:hAnsi="宋体" w:cs="宋体"/>
                      <w:kern w:val="0"/>
                      <w:szCs w:val="21"/>
                    </w:rPr>
                    <w:t>（4)处所对应的多重度（类名使用说明中给出的英文词汇)</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7B142A48" wp14:editId="2CE41D18">
                        <wp:extent cx="5274310" cy="2807970"/>
                        <wp:effectExtent l="0" t="0" r="2540" b="0"/>
                        <wp:docPr id="97" name="图片 97" descr="http://www.rkpass.cn/ruankao_work_version_0103/userfile/image/rjsjs2012-s-x-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rkpass.cn/ruankao_work_version_0103/userfile/image/rjsjs2012-s-x-3d-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807970"/>
                                </a:xfrm>
                                <a:prstGeom prst="rect">
                                  <a:avLst/>
                                </a:prstGeom>
                                <a:noFill/>
                                <a:ln>
                                  <a:noFill/>
                                </a:ln>
                              </pic:spPr>
                            </pic:pic>
                          </a:graphicData>
                        </a:graphic>
                      </wp:inline>
                    </w:drawing>
                  </w:r>
                </w:p>
              </w:tc>
            </w:tr>
            <w:tr w:rsidR="00970DB0" w:rsidRPr="00970DB0" w14:paraId="297EEA31" w14:textId="77777777">
              <w:trPr>
                <w:tblCellSpacing w:w="0" w:type="dxa"/>
                <w:jc w:val="center"/>
              </w:trPr>
              <w:tc>
                <w:tcPr>
                  <w:tcW w:w="0" w:type="auto"/>
                  <w:vAlign w:val="center"/>
                  <w:hideMark/>
                </w:tcPr>
                <w:p w14:paraId="1ABB963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4A37F9A5" w14:textId="77777777">
              <w:trPr>
                <w:tblCellSpacing w:w="0" w:type="dxa"/>
                <w:jc w:val="center"/>
              </w:trPr>
              <w:tc>
                <w:tcPr>
                  <w:tcW w:w="5000" w:type="pct"/>
                  <w:vAlign w:val="center"/>
                  <w:hideMark/>
                </w:tcPr>
                <w:p w14:paraId="04EB1958"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根据说明中的描述，</w:t>
                  </w:r>
                  <w:proofErr w:type="gramStart"/>
                  <w:r w:rsidRPr="00970DB0">
                    <w:rPr>
                      <w:rFonts w:ascii="宋体" w:eastAsia="宋体" w:hAnsi="宋体" w:cs="宋体"/>
                      <w:kern w:val="0"/>
                      <w:szCs w:val="21"/>
                    </w:rPr>
                    <w:t>将类</w:t>
                  </w:r>
                  <w:proofErr w:type="gramEnd"/>
                  <w:r w:rsidRPr="00970DB0">
                    <w:rPr>
                      <w:rFonts w:ascii="宋体" w:eastAsia="宋体" w:hAnsi="宋体" w:cs="宋体"/>
                      <w:kern w:val="0"/>
                      <w:szCs w:val="21"/>
                    </w:rPr>
                    <w:t>C2和C3的属性补充完整（属性名使用说明中给出的英文词汇）。</w:t>
                  </w:r>
                </w:p>
              </w:tc>
            </w:tr>
            <w:tr w:rsidR="00970DB0" w:rsidRPr="00970DB0" w14:paraId="69A766A1" w14:textId="77777777">
              <w:trPr>
                <w:tblCellSpacing w:w="0" w:type="dxa"/>
                <w:jc w:val="center"/>
              </w:trPr>
              <w:tc>
                <w:tcPr>
                  <w:tcW w:w="0" w:type="auto"/>
                  <w:vAlign w:val="center"/>
                  <w:hideMark/>
                </w:tcPr>
                <w:p w14:paraId="6070FD0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E4977AD" w14:textId="77777777">
              <w:trPr>
                <w:tblCellSpacing w:w="0" w:type="dxa"/>
                <w:jc w:val="center"/>
              </w:trPr>
              <w:tc>
                <w:tcPr>
                  <w:tcW w:w="0" w:type="auto"/>
                  <w:vAlign w:val="center"/>
                  <w:hideMark/>
                </w:tcPr>
                <w:p w14:paraId="5619291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0380DD0D"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57754F6A"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0E9D7FB3" w14:textId="77777777">
              <w:trPr>
                <w:tblCellSpacing w:w="0" w:type="dxa"/>
                <w:jc w:val="center"/>
              </w:trPr>
              <w:tc>
                <w:tcPr>
                  <w:tcW w:w="1000" w:type="pct"/>
                  <w:vAlign w:val="center"/>
                  <w:hideMark/>
                </w:tcPr>
                <w:p w14:paraId="622D8B86" w14:textId="738042B0"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4FA70E62" wp14:editId="3F8F320F">
                        <wp:extent cx="1295400" cy="238125"/>
                        <wp:effectExtent l="0" t="0" r="0" b="9525"/>
                        <wp:docPr id="96" name="图片 96"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84E90E4" w14:textId="6B95C7C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6DF93C0" wp14:editId="581CFFFF">
                        <wp:extent cx="952500" cy="238125"/>
                        <wp:effectExtent l="0" t="0" r="0" b="9525"/>
                        <wp:docPr id="95" name="图片 95" descr="http://www.rkpass.cn/image/wybj.gif">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rkpass.cn/image/wybj.gif">
                                  <a:hlinkClick r:id="rId10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91932F3" w14:textId="524DEFDB"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A3417E5" wp14:editId="448C3805">
                        <wp:extent cx="1066800" cy="238125"/>
                        <wp:effectExtent l="0" t="0" r="0" b="9525"/>
                        <wp:docPr id="94" name="图片 94" descr="http://www.rkpass.cn/image/wlzc.jp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rkpass.cn/image/wlzc.jpg">
                                  <a:hlinkClick r:id="rId104"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66C46FFD"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19092357" w14:textId="6A4E25B9"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B85A2A8" wp14:editId="6BA66A6F">
                        <wp:extent cx="647700" cy="238125"/>
                        <wp:effectExtent l="0" t="0" r="0" b="9525"/>
                        <wp:docPr id="93" name="图片 93" descr="http://www.rkpass.cn/image/per_ti.gif">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rkpass.cn/image/per_ti.gif">
                                  <a:hlinkClick r:id="rId10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70BDC12C" wp14:editId="5FD2EEA7">
                        <wp:extent cx="647700" cy="238125"/>
                        <wp:effectExtent l="0" t="0" r="0" b="9525"/>
                        <wp:docPr id="92" name="图片 92" descr="http://www.rkpass.cn/image/next_ti.gif">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rkpass.cn/image/next_ti.gif">
                                  <a:hlinkClick r:id="rId10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4B38A741"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7116ED09" w14:textId="77777777" w:rsidTr="00970DB0">
        <w:trPr>
          <w:tblCellSpacing w:w="0" w:type="dxa"/>
          <w:jc w:val="center"/>
        </w:trPr>
        <w:tc>
          <w:tcPr>
            <w:tcW w:w="5000" w:type="pct"/>
            <w:shd w:val="clear" w:color="auto" w:fill="FFFFFF"/>
            <w:hideMark/>
          </w:tcPr>
          <w:p w14:paraId="4A747770"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17FDC651" w14:textId="77777777" w:rsidTr="00970DB0">
        <w:trPr>
          <w:tblCellSpacing w:w="0" w:type="dxa"/>
          <w:jc w:val="center"/>
        </w:trPr>
        <w:tc>
          <w:tcPr>
            <w:tcW w:w="5000" w:type="pct"/>
            <w:shd w:val="clear" w:color="auto" w:fill="FFFFFF"/>
            <w:vAlign w:val="center"/>
            <w:hideMark/>
          </w:tcPr>
          <w:p w14:paraId="17905AF2"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DD50A30" w14:textId="77777777" w:rsidTr="00970DB0">
        <w:trPr>
          <w:tblCellSpacing w:w="0" w:type="dxa"/>
          <w:jc w:val="center"/>
        </w:trPr>
        <w:tc>
          <w:tcPr>
            <w:tcW w:w="5000" w:type="pct"/>
            <w:shd w:val="clear" w:color="auto" w:fill="FFFFFF"/>
            <w:vAlign w:val="center"/>
            <w:hideMark/>
          </w:tcPr>
          <w:p w14:paraId="7DADC114"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2852634B"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029A71A5" w14:textId="77777777">
              <w:trPr>
                <w:trHeight w:val="150"/>
                <w:tblCellSpacing w:w="0" w:type="dxa"/>
              </w:trPr>
              <w:tc>
                <w:tcPr>
                  <w:tcW w:w="5000" w:type="pct"/>
                  <w:gridSpan w:val="2"/>
                  <w:vAlign w:val="center"/>
                  <w:hideMark/>
                </w:tcPr>
                <w:p w14:paraId="40F498E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03489961" w14:textId="77777777">
              <w:trPr>
                <w:trHeight w:val="150"/>
                <w:tblCellSpacing w:w="0" w:type="dxa"/>
              </w:trPr>
              <w:tc>
                <w:tcPr>
                  <w:tcW w:w="2500" w:type="pct"/>
                  <w:vAlign w:val="center"/>
                  <w:hideMark/>
                </w:tcPr>
                <w:p w14:paraId="7A06825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66C3DED6" w14:textId="69935218"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AA8B364" wp14:editId="005C220F">
                        <wp:extent cx="857250" cy="238125"/>
                        <wp:effectExtent l="0" t="0" r="0" b="9525"/>
                        <wp:docPr id="91" name="图片 91"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510FE07E" w14:textId="77777777">
              <w:trPr>
                <w:trHeight w:val="150"/>
                <w:tblCellSpacing w:w="0" w:type="dxa"/>
              </w:trPr>
              <w:tc>
                <w:tcPr>
                  <w:tcW w:w="5000" w:type="pct"/>
                  <w:gridSpan w:val="2"/>
                  <w:vAlign w:val="center"/>
                  <w:hideMark/>
                </w:tcPr>
                <w:p w14:paraId="1330C55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C919FEA" w14:textId="77777777">
              <w:trPr>
                <w:trHeight w:val="450"/>
                <w:tblCellSpacing w:w="0" w:type="dxa"/>
              </w:trPr>
              <w:tc>
                <w:tcPr>
                  <w:tcW w:w="5000" w:type="pct"/>
                  <w:gridSpan w:val="2"/>
                  <w:shd w:val="clear" w:color="auto" w:fill="FFFCD6"/>
                  <w:vAlign w:val="center"/>
                  <w:hideMark/>
                </w:tcPr>
                <w:p w14:paraId="69242799"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22B652A7" w14:textId="77777777">
                    <w:trPr>
                      <w:tblCellSpacing w:w="0" w:type="dxa"/>
                      <w:jc w:val="center"/>
                    </w:trPr>
                    <w:tc>
                      <w:tcPr>
                        <w:tcW w:w="5000" w:type="pct"/>
                        <w:vAlign w:val="center"/>
                        <w:hideMark/>
                      </w:tcPr>
                      <w:p w14:paraId="2B101304" w14:textId="57F0E4B2"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A1：顾客 A2:订单处理人员 A3:派送人员U1：收货 U2:派单</w:t>
                        </w:r>
                        <w:r w:rsidRPr="00970DB0">
                          <w:rPr>
                            <w:rFonts w:ascii="宋体" w:eastAsia="宋体" w:hAnsi="宋体" w:cs="宋体"/>
                            <w:kern w:val="0"/>
                            <w:szCs w:val="21"/>
                          </w:rPr>
                          <w:br/>
                          <w:t>本题要求将图3-1所给出的用例图补充完整。用例图的构成要素有参与者（Actor)、用例（Use Case)以及用例之间的关系。由图3-1可知，题目中“网上购物平台”的用例模型中共有3个参与者、7个用例。图中给出了其中的5个用例，需要补充所缺少的两个用例和三个参与者。解答此题时，应首先确定参与者，然后再找到与每个参与者对应的用例。</w:t>
                        </w:r>
                        <w:r w:rsidRPr="00970DB0">
                          <w:rPr>
                            <w:rFonts w:ascii="宋体" w:eastAsia="宋体" w:hAnsi="宋体" w:cs="宋体"/>
                            <w:kern w:val="0"/>
                            <w:szCs w:val="21"/>
                          </w:rPr>
                          <w:br/>
                          <w:t>参与者表示要与本系统发生交互的一个角色单元。与系统交互的外部人员、角色、其他的计算机系统、物理实体等通常都可以看作是参与者。从“说明”中可以看出，在本题的描述中出现了 “顾客”、“订单处理人员”、“派送人员”这三种角色。而用例图中恰好缺少了三个参与者，所以可以确定这三种角色就应该与A1</w:t>
                        </w:r>
                        <w:r w:rsidRPr="00970DB0">
                          <w:rPr>
                            <w:rFonts w:ascii="微软雅黑" w:eastAsia="微软雅黑" w:hAnsi="微软雅黑" w:cs="微软雅黑"/>
                            <w:kern w:val="0"/>
                            <w:szCs w:val="21"/>
                          </w:rPr>
                          <w:t>〜</w:t>
                        </w:r>
                        <w:r w:rsidRPr="00970DB0">
                          <w:rPr>
                            <w:rFonts w:ascii="宋体" w:eastAsia="宋体" w:hAnsi="宋体" w:cs="宋体"/>
                            <w:kern w:val="0"/>
                            <w:szCs w:val="21"/>
                          </w:rPr>
                          <w:t>A3对应。接下来要确定的就是它们之间的对应关系，这就需要明确参与者与用例之间的关系了。解答时可以依据用例图逐个考查其中的参与者。</w:t>
                        </w:r>
                        <w:r w:rsidRPr="00970DB0">
                          <w:rPr>
                            <w:rFonts w:ascii="宋体" w:eastAsia="宋体" w:hAnsi="宋体" w:cs="宋体"/>
                            <w:kern w:val="0"/>
                            <w:szCs w:val="21"/>
                          </w:rPr>
                          <w:br/>
                          <w:t>先从A1开始。A1参与的用例分别为“创建订单”、“收货确认”以及需要补充的用例U1。用例总是由参与者启动的。以“创建订单”、“收货确认”为关键词，在“说明” 中查找出现这两个关键词的语句的主语。这个主语就是该用例的参与者。由“说明”可见，A1应该表示的是“顾客”。采用同样的方法，可以确定A2表示“订单处理人员”，A3表示“派送人员”。</w:t>
                        </w:r>
                        <w:r w:rsidRPr="00970DB0">
                          <w:rPr>
                            <w:rFonts w:ascii="宋体" w:eastAsia="宋体" w:hAnsi="宋体" w:cs="宋体"/>
                            <w:kern w:val="0"/>
                            <w:szCs w:val="21"/>
                          </w:rPr>
                          <w:br/>
                          <w:t>由于缺少的用例U1和U2与参与者A1和A3相关，因此重点考查“说明”中出现了 “顾客”和“派送人员”的语句。比对“说明”和用例图可知，功能“派单”、“收货”没有出现在用例图中。“订单处理人员”和“派送人员”都参与了“派单”功能，所以U2处应该是用例“派单”。而“收货”功能涉及了三种角色：派送人员、顾客（两者完成货物的交接)、订单处理人员（收回顾客签字后的运货单，此时一次完整的收货活动才算结束)，所以U1处应该是“收货”。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Cl：Customer C2：Order C3：Product</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74F6C749" wp14:editId="62FB2615">
                              <wp:extent cx="4657725" cy="219075"/>
                              <wp:effectExtent l="0" t="0" r="9525" b="9525"/>
                              <wp:docPr id="90" name="图片 90" descr="http://www.rkpass.cn/ruankao_work_version_0103/userfile/image/xt_x_s_12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rkpass.cn/ruankao_work_version_0103/userfile/image/xt_x_s_12_3_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57725" cy="219075"/>
                                      </a:xfrm>
                                      <a:prstGeom prst="rect">
                                        <a:avLst/>
                                      </a:prstGeom>
                                      <a:noFill/>
                                      <a:ln>
                                        <a:noFill/>
                                      </a:ln>
                                    </pic:spPr>
                                  </pic:pic>
                                </a:graphicData>
                              </a:graphic>
                            </wp:inline>
                          </w:drawing>
                        </w:r>
                        <w:r w:rsidRPr="00970DB0">
                          <w:rPr>
                            <w:rFonts w:ascii="宋体" w:eastAsia="宋体" w:hAnsi="宋体" w:cs="宋体"/>
                            <w:kern w:val="0"/>
                            <w:szCs w:val="21"/>
                          </w:rPr>
                          <w:br/>
                          <w:t>本题考查的是类图建模。解题的重点在于根据类图中提供的类、类的属性以及类之 间的关联关系推断出需要补充的类。</w:t>
                        </w:r>
                        <w:r w:rsidRPr="00970DB0">
                          <w:rPr>
                            <w:rFonts w:ascii="宋体" w:eastAsia="宋体" w:hAnsi="宋体" w:cs="宋体"/>
                            <w:kern w:val="0"/>
                            <w:szCs w:val="21"/>
                          </w:rPr>
                          <w:br/>
                          <w:t>先看类Cl，C1的关键属性都已经给出了。由“说明”可知，属性address表示的是“收货地址”。而收货地址的最初始来源是顾客，所以类C1代表的应该是Customer(顾</w:t>
                        </w:r>
                        <w:r w:rsidRPr="00970DB0">
                          <w:rPr>
                            <w:rFonts w:ascii="宋体" w:eastAsia="宋体" w:hAnsi="宋体" w:cs="宋体"/>
                            <w:kern w:val="0"/>
                            <w:szCs w:val="21"/>
                          </w:rPr>
                          <w:lastRenderedPageBreak/>
                          <w:t>客)。</w:t>
                        </w:r>
                        <w:r w:rsidRPr="00970DB0">
                          <w:rPr>
                            <w:rFonts w:ascii="宋体" w:eastAsia="宋体" w:hAnsi="宋体" w:cs="宋体"/>
                            <w:kern w:val="0"/>
                            <w:szCs w:val="21"/>
                          </w:rPr>
                          <w:br/>
                          <w:t>另外，从“说明”中可知，“订单”和“商品”是“网上购物平台”系统的关键概念，所以应该在类图上有相应的类来表示。由此可以推断出，C2和C3就应该与这两个概念相关。观察类图，在C2和C3之间存在着一个关联类Order Product,而C3和C2 之间又存在着一个聚集关系，C3是构成C2的部分对象。根据“说明”，订单中包含了订购的商品，所以C2应该是Order (订单)，C3应该是Product (商品）。</w:t>
                        </w:r>
                        <w:r w:rsidRPr="00970DB0">
                          <w:rPr>
                            <w:rFonts w:ascii="宋体" w:eastAsia="宋体" w:hAnsi="宋体" w:cs="宋体"/>
                            <w:kern w:val="0"/>
                            <w:szCs w:val="21"/>
                          </w:rPr>
                          <w:br/>
                        </w:r>
                        <w:proofErr w:type="gramStart"/>
                        <w:r w:rsidRPr="00970DB0">
                          <w:rPr>
                            <w:rFonts w:ascii="宋体" w:eastAsia="宋体" w:hAnsi="宋体" w:cs="宋体"/>
                            <w:kern w:val="0"/>
                            <w:szCs w:val="21"/>
                          </w:rPr>
                          <w:t>三个类都确定</w:t>
                        </w:r>
                        <w:proofErr w:type="gramEnd"/>
                        <w:r w:rsidRPr="00970DB0">
                          <w:rPr>
                            <w:rFonts w:ascii="宋体" w:eastAsia="宋体" w:hAnsi="宋体" w:cs="宋体"/>
                            <w:kern w:val="0"/>
                            <w:szCs w:val="21"/>
                          </w:rPr>
                          <w:t>之后，下面来识别它们之间的多重度。</w:t>
                        </w:r>
                        <w:r w:rsidRPr="00970DB0">
                          <w:rPr>
                            <w:rFonts w:ascii="宋体" w:eastAsia="宋体" w:hAnsi="宋体" w:cs="宋体"/>
                            <w:kern w:val="0"/>
                            <w:szCs w:val="21"/>
                          </w:rPr>
                          <w:br/>
                          <w:t>首先顾客（C1)和订单（C2)之间的关联，一名顾客可以在线创建多个订单，但是一个订单只能由一名顾客来创建。所以（1）处应填写“1”，(2)处应填写“0..n”。</w:t>
                        </w:r>
                        <w:r w:rsidRPr="00970DB0">
                          <w:rPr>
                            <w:rFonts w:ascii="宋体" w:eastAsia="宋体" w:hAnsi="宋体" w:cs="宋体"/>
                            <w:kern w:val="0"/>
                            <w:szCs w:val="21"/>
                          </w:rPr>
                          <w:br/>
                          <w:t>订单（C2)和商品（C3)，一个订单上可以订购多件商品，而一件商品可以出现在一个或多个订单中，也可能没有任何顾客订购某种商品。因此C2和C3之间是一种多对多联系。在图3-2中，采用了关联类的方法来表示多对多联系。这里（3）处应填写“0..n”，</w:t>
                        </w:r>
                        <w:r w:rsidRPr="00970DB0">
                          <w:rPr>
                            <w:rFonts w:ascii="宋体" w:eastAsia="宋体" w:hAnsi="宋体" w:cs="宋体"/>
                            <w:kern w:val="0"/>
                            <w:szCs w:val="21"/>
                          </w:rPr>
                          <w:br/>
                          <w:t>(4)处应填写“</w:t>
                        </w:r>
                        <w:proofErr w:type="spellStart"/>
                        <w:r w:rsidRPr="00970DB0">
                          <w:rPr>
                            <w:rFonts w:ascii="宋体" w:eastAsia="宋体" w:hAnsi="宋体" w:cs="宋体"/>
                            <w:kern w:val="0"/>
                            <w:szCs w:val="21"/>
                          </w:rPr>
                          <w:t>l..n</w:t>
                        </w:r>
                        <w:proofErr w:type="spellEnd"/>
                        <w:r w:rsidRPr="00970DB0">
                          <w:rPr>
                            <w:rFonts w:ascii="宋体" w:eastAsia="宋体" w:hAnsi="宋体" w:cs="宋体"/>
                            <w:kern w:val="0"/>
                            <w:szCs w:val="21"/>
                          </w:rPr>
                          <w:t>”。这里下限1表示一个订单中至少应包含一件商品。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C2：volume、delivery date、form of payment</w:t>
                        </w:r>
                        <w:r w:rsidRPr="00970DB0">
                          <w:rPr>
                            <w:rFonts w:ascii="宋体" w:eastAsia="宋体" w:hAnsi="宋体" w:cs="宋体"/>
                            <w:kern w:val="0"/>
                            <w:szCs w:val="21"/>
                          </w:rPr>
                          <w:br/>
                          <w:t>C3: cubic volume、cost price、sale price</w:t>
                        </w:r>
                        <w:r w:rsidRPr="00970DB0">
                          <w:rPr>
                            <w:rFonts w:ascii="宋体" w:eastAsia="宋体" w:hAnsi="宋体" w:cs="宋体"/>
                            <w:kern w:val="0"/>
                            <w:szCs w:val="21"/>
                          </w:rPr>
                          <w:br/>
                          <w:t>本题考查类的关键属性的识别。由“说明”中给出的描述可知，类C2的属性至少应包括 volume、delivery date、form of payment；类C3的属性至少应包括 cubic volume、cost price、sale price。 </w:t>
                        </w:r>
                      </w:p>
                    </w:tc>
                  </w:tr>
                </w:tbl>
                <w:p w14:paraId="478D8E1C" w14:textId="77777777" w:rsidR="00970DB0" w:rsidRPr="00970DB0" w:rsidRDefault="00970DB0" w:rsidP="00970DB0">
                  <w:pPr>
                    <w:widowControl/>
                    <w:jc w:val="center"/>
                    <w:rPr>
                      <w:rFonts w:ascii="宋体" w:eastAsia="宋体" w:hAnsi="宋体" w:cs="宋体"/>
                      <w:kern w:val="0"/>
                      <w:szCs w:val="21"/>
                    </w:rPr>
                  </w:pPr>
                </w:p>
              </w:tc>
            </w:tr>
          </w:tbl>
          <w:p w14:paraId="19B0A263" w14:textId="77777777" w:rsidR="00970DB0" w:rsidRPr="00970DB0" w:rsidRDefault="00970DB0" w:rsidP="00970DB0">
            <w:pPr>
              <w:widowControl/>
              <w:jc w:val="center"/>
              <w:rPr>
                <w:rFonts w:ascii="Tahoma" w:eastAsia="宋体" w:hAnsi="Tahoma" w:cs="Tahoma"/>
                <w:color w:val="000000"/>
                <w:kern w:val="0"/>
                <w:szCs w:val="21"/>
              </w:rPr>
            </w:pPr>
          </w:p>
        </w:tc>
      </w:tr>
    </w:tbl>
    <w:p w14:paraId="0B0F52AD" w14:textId="25B8BF63" w:rsidR="00970DB0" w:rsidRDefault="00970DB0" w:rsidP="00970DB0">
      <w:pPr>
        <w:pStyle w:val="1"/>
      </w:pPr>
      <w:r>
        <w:rPr>
          <w:rFonts w:hint="eastAsia"/>
        </w:rPr>
        <w:t>2</w:t>
      </w:r>
      <w:r>
        <w:t xml:space="preserve">012 </w:t>
      </w:r>
      <w:r>
        <w:rPr>
          <w:rFonts w:hint="eastAsia"/>
        </w:rPr>
        <w:t>下半年</w:t>
      </w:r>
    </w:p>
    <w:p w14:paraId="3B92FBE0" w14:textId="273C62E2"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6CD13D04"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3E1EDED7" w14:textId="77777777">
              <w:trPr>
                <w:tblCellSpacing w:w="0" w:type="dxa"/>
                <w:jc w:val="center"/>
              </w:trPr>
              <w:tc>
                <w:tcPr>
                  <w:tcW w:w="5000" w:type="pct"/>
                  <w:vAlign w:val="center"/>
                  <w:hideMark/>
                </w:tcPr>
                <w:p w14:paraId="6D24F6D9" w14:textId="35138A56"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某城市的各国家公园周边建造了许多供游客租用的小木屋和营地，为此，该城市设置了一个中心售票处和若干个区域售票处。游客若想租用小木屋或营地，必须前往中心售票处进行预定并用现金支付全额费用。所有的预定操作全部由售票处的工作人员手工完成。现欲开发</w:t>
                  </w:r>
                  <w:proofErr w:type="gramStart"/>
                  <w:r w:rsidRPr="00970DB0">
                    <w:rPr>
                      <w:rFonts w:ascii="宋体" w:eastAsia="宋体" w:hAnsi="宋体" w:cs="宋体"/>
                      <w:kern w:val="0"/>
                      <w:szCs w:val="21"/>
                    </w:rPr>
                    <w:t>一</w:t>
                  </w:r>
                  <w:proofErr w:type="gramEnd"/>
                  <w:r w:rsidRPr="00970DB0">
                    <w:rPr>
                      <w:rFonts w:ascii="宋体" w:eastAsia="宋体" w:hAnsi="宋体" w:cs="宋体"/>
                      <w:kern w:val="0"/>
                      <w:szCs w:val="21"/>
                    </w:rPr>
                    <w:t>信息系统，实现小木屋和营地的预定及管理功能，以取代手工操作。该系统的主要功能描述如下：</w:t>
                  </w:r>
                  <w:r w:rsidRPr="00970DB0">
                    <w:rPr>
                      <w:rFonts w:ascii="宋体" w:eastAsia="宋体" w:hAnsi="宋体" w:cs="宋体"/>
                      <w:kern w:val="0"/>
                      <w:szCs w:val="21"/>
                    </w:rPr>
                    <w:br/>
                    <w:t>1.管理预定申请。游客可以前往任何一个售票处提出预定申请。系统对来自各个售票处的预定申请进行统一管理。</w:t>
                  </w:r>
                  <w:r w:rsidRPr="00970DB0">
                    <w:rPr>
                      <w:rFonts w:ascii="宋体" w:eastAsia="宋体" w:hAnsi="宋体" w:cs="宋体"/>
                      <w:kern w:val="0"/>
                      <w:szCs w:val="21"/>
                    </w:rPr>
                    <w:br/>
                    <w:t>2.预定。预定操作包含登记游客预定信息、计算租赁费用、付费等步骤。</w:t>
                  </w:r>
                  <w:r w:rsidRPr="00970DB0">
                    <w:rPr>
                      <w:rFonts w:ascii="宋体" w:eastAsia="宋体" w:hAnsi="宋体" w:cs="宋体"/>
                      <w:kern w:val="0"/>
                      <w:szCs w:val="21"/>
                    </w:rPr>
                    <w:br/>
                    <w:t>3.支付管理。游客付费时可以选择现金和信用卡付款两种方式。使用信用卡支付可以享受3%的折扣，现金支付没有折扣。</w:t>
                  </w:r>
                  <w:r w:rsidRPr="00970DB0">
                    <w:rPr>
                      <w:rFonts w:ascii="宋体" w:eastAsia="宋体" w:hAnsi="宋体" w:cs="宋体"/>
                      <w:kern w:val="0"/>
                      <w:szCs w:val="21"/>
                    </w:rPr>
                    <w:br/>
                    <w:t>4.游客取消预定。预定成功之后，游客可以在任何时间取消预定，但需支付赔偿金，剩余部分则退还给游客。赔偿金的计算规则是，在预定入住时间之前的48小时内取消，支付租</w:t>
                  </w:r>
                  <w:r w:rsidRPr="00970DB0">
                    <w:rPr>
                      <w:rFonts w:ascii="宋体" w:eastAsia="宋体" w:hAnsi="宋体" w:cs="宋体"/>
                      <w:kern w:val="0"/>
                      <w:szCs w:val="21"/>
                    </w:rPr>
                    <w:lastRenderedPageBreak/>
                    <w:t>赁费用10%的赔偿金；在预定入住时间之后取消，则支付租赁费用50%的赔偿金。</w:t>
                  </w:r>
                  <w:r w:rsidRPr="00970DB0">
                    <w:rPr>
                      <w:rFonts w:ascii="宋体" w:eastAsia="宋体" w:hAnsi="宋体" w:cs="宋体"/>
                      <w:kern w:val="0"/>
                      <w:szCs w:val="21"/>
                    </w:rPr>
                    <w:br/>
                    <w:t>5.自动取消预定。如果遇到恶劣天气（如暴雨、山洪等），系统会自动取消所有的预定，发布取消预定消息，全额退款。</w:t>
                  </w:r>
                  <w:r w:rsidRPr="00970DB0">
                    <w:rPr>
                      <w:rFonts w:ascii="宋体" w:eastAsia="宋体" w:hAnsi="宋体" w:cs="宋体"/>
                      <w:kern w:val="0"/>
                      <w:szCs w:val="21"/>
                    </w:rPr>
                    <w:br/>
                    <w:t>6.信息</w:t>
                  </w:r>
                  <w:proofErr w:type="gramStart"/>
                  <w:r w:rsidRPr="00970DB0">
                    <w:rPr>
                      <w:rFonts w:ascii="宋体" w:eastAsia="宋体" w:hAnsi="宋体" w:cs="宋体"/>
                      <w:kern w:val="0"/>
                      <w:szCs w:val="21"/>
                    </w:rPr>
                    <w:t>査询</w:t>
                  </w:r>
                  <w:proofErr w:type="gramEnd"/>
                  <w:r w:rsidRPr="00970DB0">
                    <w:rPr>
                      <w:rFonts w:ascii="宋体" w:eastAsia="宋体" w:hAnsi="宋体" w:cs="宋体"/>
                      <w:kern w:val="0"/>
                      <w:szCs w:val="21"/>
                    </w:rPr>
                    <w:t>。售票处工作人员查询小木屋和营地的预定情况和使用情况，以判断是否能够批准游客的预定申请。</w:t>
                  </w:r>
                  <w:r w:rsidRPr="00970DB0">
                    <w:rPr>
                      <w:rFonts w:ascii="宋体" w:eastAsia="宋体" w:hAnsi="宋体" w:cs="宋体"/>
                      <w:kern w:val="0"/>
                      <w:szCs w:val="21"/>
                    </w:rPr>
                    <w:br/>
                    <w:t>现采用面向对象方法开发上述系统，得到如表3-1所示的用例列表和表3-2所示的类列表。对应的用例图和类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如图3-1和3-2所示。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0B871026" wp14:editId="2DD3E561">
                        <wp:extent cx="5274310" cy="1552575"/>
                        <wp:effectExtent l="0" t="0" r="2540" b="9525"/>
                        <wp:docPr id="185" name="图片 185" descr="http://www.rkpass.cn/ruankao_work_version_0103/userfile/image/xt_12_x_x_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rkpass.cn/ruankao_work_version_0103/userfile/image/xt_12_x_x_3_1(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1552575"/>
                                </a:xfrm>
                                <a:prstGeom prst="rect">
                                  <a:avLst/>
                                </a:prstGeom>
                                <a:noFill/>
                                <a:ln>
                                  <a:noFill/>
                                </a:ln>
                              </pic:spPr>
                            </pic:pic>
                          </a:graphicData>
                        </a:graphic>
                      </wp:inline>
                    </w:drawing>
                  </w:r>
                  <w:r w:rsidRPr="00970DB0">
                    <w:rPr>
                      <w:rFonts w:ascii="宋体" w:eastAsia="宋体" w:hAnsi="宋体" w:cs="宋体"/>
                      <w:kern w:val="0"/>
                      <w:szCs w:val="21"/>
                    </w:rPr>
                    <w:br/>
                    <w:t xml:space="preserve">　</w:t>
                  </w:r>
                  <w:r w:rsidRPr="00970DB0">
                    <w:rPr>
                      <w:rFonts w:ascii="宋体" w:eastAsia="宋体" w:hAnsi="宋体" w:cs="宋体"/>
                      <w:noProof/>
                      <w:kern w:val="0"/>
                      <w:szCs w:val="21"/>
                    </w:rPr>
                    <w:drawing>
                      <wp:inline distT="0" distB="0" distL="0" distR="0" wp14:anchorId="57833C9F" wp14:editId="5244D57B">
                        <wp:extent cx="4914900" cy="6543675"/>
                        <wp:effectExtent l="0" t="0" r="0" b="9525"/>
                        <wp:docPr id="184" name="图片 184" descr="http://www.rkpass.cn/ruankao_work_version_0103/userfile/image/rj-12-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rkpass.cn/ruankao_work_version_0103/userfile/image/rj-12-x-x-3d-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14900" cy="6543675"/>
                                </a:xfrm>
                                <a:prstGeom prst="rect">
                                  <a:avLst/>
                                </a:prstGeom>
                                <a:noFill/>
                                <a:ln>
                                  <a:noFill/>
                                </a:ln>
                              </pic:spPr>
                            </pic:pic>
                          </a:graphicData>
                        </a:graphic>
                      </wp:inline>
                    </w:drawing>
                  </w:r>
                  <w:r w:rsidRPr="00970DB0">
                    <w:rPr>
                      <w:rFonts w:ascii="宋体" w:eastAsia="宋体" w:hAnsi="宋体" w:cs="宋体"/>
                      <w:kern w:val="0"/>
                      <w:szCs w:val="21"/>
                    </w:rPr>
                    <w:t xml:space="preserve">　</w:t>
                  </w:r>
                </w:p>
              </w:tc>
            </w:tr>
            <w:tr w:rsidR="00970DB0" w:rsidRPr="00970DB0" w14:paraId="5B0529EF" w14:textId="77777777">
              <w:trPr>
                <w:tblCellSpacing w:w="0" w:type="dxa"/>
                <w:jc w:val="center"/>
              </w:trPr>
              <w:tc>
                <w:tcPr>
                  <w:tcW w:w="0" w:type="auto"/>
                  <w:vAlign w:val="center"/>
                  <w:hideMark/>
                </w:tcPr>
                <w:p w14:paraId="4157A94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12A17B96" w14:textId="77777777">
              <w:trPr>
                <w:tblCellSpacing w:w="0" w:type="dxa"/>
                <w:jc w:val="center"/>
              </w:trPr>
              <w:tc>
                <w:tcPr>
                  <w:tcW w:w="5000" w:type="pct"/>
                  <w:vAlign w:val="center"/>
                  <w:hideMark/>
                </w:tcPr>
                <w:p w14:paraId="7026914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lastRenderedPageBreak/>
                    <w:t>问题：3.1</w:t>
                  </w:r>
                  <w:r w:rsidRPr="00970DB0">
                    <w:rPr>
                      <w:rFonts w:ascii="宋体" w:eastAsia="宋体" w:hAnsi="宋体" w:cs="宋体"/>
                      <w:kern w:val="0"/>
                      <w:szCs w:val="21"/>
                    </w:rPr>
                    <w:t>   根据说明中的描述与表3-1，给出图3-1中UC1</w:t>
                  </w:r>
                  <w:r w:rsidRPr="00970DB0">
                    <w:rPr>
                      <w:rFonts w:ascii="微软雅黑" w:eastAsia="微软雅黑" w:hAnsi="微软雅黑" w:cs="微软雅黑"/>
                      <w:kern w:val="0"/>
                      <w:szCs w:val="21"/>
                    </w:rPr>
                    <w:t>〜</w:t>
                  </w:r>
                  <w:r w:rsidRPr="00970DB0">
                    <w:rPr>
                      <w:rFonts w:ascii="宋体" w:eastAsia="宋体" w:hAnsi="宋体" w:cs="宋体"/>
                      <w:kern w:val="0"/>
                      <w:szCs w:val="21"/>
                    </w:rPr>
                    <w:t>UC6处所对应的用例名称。</w:t>
                  </w:r>
                </w:p>
              </w:tc>
            </w:tr>
            <w:tr w:rsidR="00970DB0" w:rsidRPr="00970DB0" w14:paraId="50D7BE61" w14:textId="77777777">
              <w:trPr>
                <w:tblCellSpacing w:w="0" w:type="dxa"/>
                <w:jc w:val="center"/>
              </w:trPr>
              <w:tc>
                <w:tcPr>
                  <w:tcW w:w="0" w:type="auto"/>
                  <w:vAlign w:val="center"/>
                  <w:hideMark/>
                </w:tcPr>
                <w:p w14:paraId="580EF4F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AE58D55" w14:textId="77777777">
              <w:trPr>
                <w:tblCellSpacing w:w="0" w:type="dxa"/>
                <w:jc w:val="center"/>
              </w:trPr>
              <w:tc>
                <w:tcPr>
                  <w:tcW w:w="5000" w:type="pct"/>
                  <w:vAlign w:val="center"/>
                  <w:hideMark/>
                </w:tcPr>
                <w:p w14:paraId="7FAF809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根据说明中的描述与表3-2,给出图3-2中C1</w:t>
                  </w:r>
                  <w:r w:rsidRPr="00970DB0">
                    <w:rPr>
                      <w:rFonts w:ascii="微软雅黑" w:eastAsia="微软雅黑" w:hAnsi="微软雅黑" w:cs="微软雅黑"/>
                      <w:kern w:val="0"/>
                      <w:szCs w:val="21"/>
                    </w:rPr>
                    <w:t>〜</w:t>
                  </w:r>
                  <w:r w:rsidRPr="00970DB0">
                    <w:rPr>
                      <w:rFonts w:ascii="宋体" w:eastAsia="宋体" w:hAnsi="宋体" w:cs="宋体"/>
                      <w:kern w:val="0"/>
                      <w:szCs w:val="21"/>
                    </w:rPr>
                    <w:t>C7处所对应的类名。</w:t>
                  </w:r>
                </w:p>
              </w:tc>
            </w:tr>
            <w:tr w:rsidR="00970DB0" w:rsidRPr="00970DB0" w14:paraId="75C848A8" w14:textId="77777777">
              <w:trPr>
                <w:tblCellSpacing w:w="0" w:type="dxa"/>
                <w:jc w:val="center"/>
              </w:trPr>
              <w:tc>
                <w:tcPr>
                  <w:tcW w:w="0" w:type="auto"/>
                  <w:vAlign w:val="center"/>
                  <w:hideMark/>
                </w:tcPr>
                <w:p w14:paraId="236BB33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0F0FD38" w14:textId="77777777">
              <w:trPr>
                <w:tblCellSpacing w:w="0" w:type="dxa"/>
                <w:jc w:val="center"/>
              </w:trPr>
              <w:tc>
                <w:tcPr>
                  <w:tcW w:w="5000" w:type="pct"/>
                  <w:vAlign w:val="center"/>
                  <w:hideMark/>
                </w:tcPr>
                <w:p w14:paraId="1F984DE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对于某些需求量非常大的小木屋或营地，说明中功能4的赔偿金计算规则，不足以弥补取消预定所带来的损失。如果要根据预定的时段以及所预定场地的需求量，设计不同层次的赔偿金计算规则，需要对图3-2进行怎样的修改？（请用文字说明）</w:t>
                  </w:r>
                </w:p>
              </w:tc>
            </w:tr>
            <w:tr w:rsidR="00970DB0" w:rsidRPr="00970DB0" w14:paraId="32417BCB" w14:textId="77777777">
              <w:trPr>
                <w:tblCellSpacing w:w="0" w:type="dxa"/>
                <w:jc w:val="center"/>
              </w:trPr>
              <w:tc>
                <w:tcPr>
                  <w:tcW w:w="0" w:type="auto"/>
                  <w:vAlign w:val="center"/>
                  <w:hideMark/>
                </w:tcPr>
                <w:p w14:paraId="282F1B9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63E2816" w14:textId="77777777">
              <w:trPr>
                <w:tblCellSpacing w:w="0" w:type="dxa"/>
                <w:jc w:val="center"/>
              </w:trPr>
              <w:tc>
                <w:tcPr>
                  <w:tcW w:w="0" w:type="auto"/>
                  <w:vAlign w:val="center"/>
                  <w:hideMark/>
                </w:tcPr>
                <w:p w14:paraId="1536E6B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4994CEE0"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63A16BA5"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2789BCB5" w14:textId="77777777">
              <w:trPr>
                <w:tblCellSpacing w:w="0" w:type="dxa"/>
                <w:jc w:val="center"/>
              </w:trPr>
              <w:tc>
                <w:tcPr>
                  <w:tcW w:w="1000" w:type="pct"/>
                  <w:vAlign w:val="center"/>
                  <w:hideMark/>
                </w:tcPr>
                <w:p w14:paraId="321EB3E5" w14:textId="11240289"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60B99027" wp14:editId="36C726B0">
                        <wp:extent cx="1295400" cy="238125"/>
                        <wp:effectExtent l="0" t="0" r="0" b="9525"/>
                        <wp:docPr id="183" name="图片 183"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EE83254" w14:textId="78832180"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9DC13B1" wp14:editId="56F10CC1">
                        <wp:extent cx="952500" cy="238125"/>
                        <wp:effectExtent l="0" t="0" r="0" b="9525"/>
                        <wp:docPr id="182" name="图片 182" descr="http://www.rkpass.cn/image/wybj.gif">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rkpass.cn/image/wybj.gif">
                                  <a:hlinkClick r:id="rId11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0CDFAE10" w14:textId="7F531409"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AEC39E1" wp14:editId="45D45F26">
                        <wp:extent cx="1066800" cy="238125"/>
                        <wp:effectExtent l="0" t="0" r="0" b="9525"/>
                        <wp:docPr id="181" name="图片 181" descr="http://www.rkpass.cn/image/wlzc.jp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rkpass.cn/image/wlzc.jpg">
                                  <a:hlinkClick r:id="rId1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C2564B7"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4195B691" w14:textId="4412B344"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37538A3" wp14:editId="7A204C0E">
                        <wp:extent cx="647700" cy="238125"/>
                        <wp:effectExtent l="0" t="0" r="0" b="9525"/>
                        <wp:docPr id="180" name="图片 180" descr="http://www.rkpass.cn/image/per_ti.gif">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www.rkpass.cn/image/per_ti.gif">
                                  <a:hlinkClick r:id="rId1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730AC57D" wp14:editId="21F9C8D0">
                        <wp:extent cx="647700" cy="238125"/>
                        <wp:effectExtent l="0" t="0" r="0" b="9525"/>
                        <wp:docPr id="179" name="图片 179" descr="http://www.rkpass.cn/image/next_ti.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www.rkpass.cn/image/next_ti.gif">
                                  <a:hlinkClick r:id="rId11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A193209"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468492A6" w14:textId="77777777" w:rsidTr="00970DB0">
        <w:trPr>
          <w:tblCellSpacing w:w="0" w:type="dxa"/>
          <w:jc w:val="center"/>
        </w:trPr>
        <w:tc>
          <w:tcPr>
            <w:tcW w:w="5000" w:type="pct"/>
            <w:shd w:val="clear" w:color="auto" w:fill="FFFFFF"/>
            <w:hideMark/>
          </w:tcPr>
          <w:p w14:paraId="42AB73C1"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3AEACC25" w14:textId="77777777" w:rsidTr="00970DB0">
        <w:trPr>
          <w:tblCellSpacing w:w="0" w:type="dxa"/>
          <w:jc w:val="center"/>
        </w:trPr>
        <w:tc>
          <w:tcPr>
            <w:tcW w:w="5000" w:type="pct"/>
            <w:shd w:val="clear" w:color="auto" w:fill="FFFFFF"/>
            <w:vAlign w:val="center"/>
            <w:hideMark/>
          </w:tcPr>
          <w:p w14:paraId="66FAB47B"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77817DF1" w14:textId="77777777" w:rsidTr="00970DB0">
        <w:trPr>
          <w:tblCellSpacing w:w="0" w:type="dxa"/>
          <w:jc w:val="center"/>
        </w:trPr>
        <w:tc>
          <w:tcPr>
            <w:tcW w:w="5000" w:type="pct"/>
            <w:shd w:val="clear" w:color="auto" w:fill="FFFFFF"/>
            <w:vAlign w:val="center"/>
            <w:hideMark/>
          </w:tcPr>
          <w:p w14:paraId="5CA66BC6"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8D71C8C"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763817F6" w14:textId="77777777">
              <w:trPr>
                <w:trHeight w:val="150"/>
                <w:tblCellSpacing w:w="0" w:type="dxa"/>
              </w:trPr>
              <w:tc>
                <w:tcPr>
                  <w:tcW w:w="5000" w:type="pct"/>
                  <w:gridSpan w:val="2"/>
                  <w:vAlign w:val="center"/>
                  <w:hideMark/>
                </w:tcPr>
                <w:p w14:paraId="3DC97FC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5E31C19" w14:textId="77777777">
              <w:trPr>
                <w:trHeight w:val="150"/>
                <w:tblCellSpacing w:w="0" w:type="dxa"/>
              </w:trPr>
              <w:tc>
                <w:tcPr>
                  <w:tcW w:w="2500" w:type="pct"/>
                  <w:vAlign w:val="center"/>
                  <w:hideMark/>
                </w:tcPr>
                <w:p w14:paraId="60FC1F5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434A5672" w14:textId="132E256F"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F474B69" wp14:editId="126DA3B6">
                        <wp:extent cx="857250" cy="238125"/>
                        <wp:effectExtent l="0" t="0" r="0" b="9525"/>
                        <wp:docPr id="178" name="图片 178"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211E58F3" w14:textId="77777777">
              <w:trPr>
                <w:trHeight w:val="150"/>
                <w:tblCellSpacing w:w="0" w:type="dxa"/>
              </w:trPr>
              <w:tc>
                <w:tcPr>
                  <w:tcW w:w="5000" w:type="pct"/>
                  <w:gridSpan w:val="2"/>
                  <w:vAlign w:val="center"/>
                  <w:hideMark/>
                </w:tcPr>
                <w:p w14:paraId="44B9A5E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5044359" w14:textId="77777777">
              <w:trPr>
                <w:trHeight w:val="450"/>
                <w:tblCellSpacing w:w="0" w:type="dxa"/>
              </w:trPr>
              <w:tc>
                <w:tcPr>
                  <w:tcW w:w="5000" w:type="pct"/>
                  <w:gridSpan w:val="2"/>
                  <w:shd w:val="clear" w:color="auto" w:fill="FFFCD6"/>
                  <w:vAlign w:val="center"/>
                  <w:hideMark/>
                </w:tcPr>
                <w:p w14:paraId="24472770"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759CBC9A" w14:textId="77777777">
                    <w:trPr>
                      <w:tblCellSpacing w:w="0" w:type="dxa"/>
                      <w:jc w:val="center"/>
                    </w:trPr>
                    <w:tc>
                      <w:tcPr>
                        <w:tcW w:w="5000" w:type="pct"/>
                        <w:vAlign w:val="center"/>
                        <w:hideMark/>
                      </w:tcPr>
                      <w:p w14:paraId="58C0C043" w14:textId="77777777" w:rsidR="00970DB0" w:rsidRPr="00970DB0" w:rsidRDefault="00970DB0" w:rsidP="00970DB0">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 xml:space="preserve">UC1 ： </w:t>
                        </w:r>
                        <w:proofErr w:type="spellStart"/>
                        <w:r w:rsidRPr="00970DB0">
                          <w:rPr>
                            <w:rFonts w:ascii="宋体" w:eastAsia="宋体" w:hAnsi="宋体" w:cs="宋体"/>
                            <w:kern w:val="0"/>
                            <w:szCs w:val="21"/>
                          </w:rPr>
                          <w:t>CheckAvailablity</w:t>
                        </w:r>
                        <w:proofErr w:type="spellEnd"/>
                        <w:r w:rsidRPr="00970DB0">
                          <w:rPr>
                            <w:rFonts w:ascii="宋体" w:eastAsia="宋体" w:hAnsi="宋体" w:cs="宋体"/>
                            <w:kern w:val="0"/>
                            <w:szCs w:val="21"/>
                          </w:rPr>
                          <w:br/>
                          <w:t xml:space="preserve">UC3 ： </w:t>
                        </w:r>
                        <w:proofErr w:type="spellStart"/>
                        <w:r w:rsidRPr="00970DB0">
                          <w:rPr>
                            <w:rFonts w:ascii="宋体" w:eastAsia="宋体" w:hAnsi="宋体" w:cs="宋体"/>
                            <w:kern w:val="0"/>
                            <w:szCs w:val="21"/>
                          </w:rPr>
                          <w:t>GetDiscount</w:t>
                        </w:r>
                        <w:proofErr w:type="spellEnd"/>
                        <w:r w:rsidRPr="00970DB0">
                          <w:rPr>
                            <w:rFonts w:ascii="宋体" w:eastAsia="宋体" w:hAnsi="宋体" w:cs="宋体"/>
                            <w:kern w:val="0"/>
                            <w:szCs w:val="21"/>
                          </w:rPr>
                          <w:br/>
                          <w:t xml:space="preserve">UC5 ： </w:t>
                        </w:r>
                        <w:proofErr w:type="spellStart"/>
                        <w:r w:rsidRPr="00970DB0">
                          <w:rPr>
                            <w:rFonts w:ascii="宋体" w:eastAsia="宋体" w:hAnsi="宋体" w:cs="宋体"/>
                            <w:kern w:val="0"/>
                            <w:szCs w:val="21"/>
                          </w:rPr>
                          <w:t>ManageCrCardPayment</w:t>
                        </w:r>
                        <w:proofErr w:type="spellEnd"/>
                        <w:r w:rsidRPr="00970DB0">
                          <w:rPr>
                            <w:rFonts w:ascii="宋体" w:eastAsia="宋体" w:hAnsi="宋体" w:cs="宋体"/>
                            <w:kern w:val="0"/>
                            <w:szCs w:val="21"/>
                          </w:rPr>
                          <w:br/>
                          <w:t>UC2：  </w:t>
                        </w:r>
                        <w:proofErr w:type="spellStart"/>
                        <w:r w:rsidRPr="00970DB0">
                          <w:rPr>
                            <w:rFonts w:ascii="宋体" w:eastAsia="宋体" w:hAnsi="宋体" w:cs="宋体"/>
                            <w:kern w:val="0"/>
                            <w:szCs w:val="21"/>
                          </w:rPr>
                          <w:t>MakeReservation</w:t>
                        </w:r>
                        <w:proofErr w:type="spellEnd"/>
                        <w:r w:rsidRPr="00970DB0">
                          <w:rPr>
                            <w:rFonts w:ascii="宋体" w:eastAsia="宋体" w:hAnsi="宋体" w:cs="宋体"/>
                            <w:kern w:val="0"/>
                            <w:szCs w:val="21"/>
                          </w:rPr>
                          <w:t> </w:t>
                        </w:r>
                        <w:r w:rsidRPr="00970DB0">
                          <w:rPr>
                            <w:rFonts w:ascii="宋体" w:eastAsia="宋体" w:hAnsi="宋体" w:cs="宋体"/>
                            <w:kern w:val="0"/>
                            <w:szCs w:val="21"/>
                          </w:rPr>
                          <w:br/>
                          <w:t xml:space="preserve">UC4 ： </w:t>
                        </w:r>
                        <w:proofErr w:type="spellStart"/>
                        <w:r w:rsidRPr="00970DB0">
                          <w:rPr>
                            <w:rFonts w:ascii="宋体" w:eastAsia="宋体" w:hAnsi="宋体" w:cs="宋体"/>
                            <w:kern w:val="0"/>
                            <w:szCs w:val="21"/>
                          </w:rPr>
                          <w:t>ManageCashPayment</w:t>
                        </w:r>
                        <w:proofErr w:type="spellEnd"/>
                        <w:r w:rsidRPr="00970DB0">
                          <w:rPr>
                            <w:rFonts w:ascii="宋体" w:eastAsia="宋体" w:hAnsi="宋体" w:cs="宋体"/>
                            <w:kern w:val="0"/>
                            <w:szCs w:val="21"/>
                          </w:rPr>
                          <w:t> </w:t>
                        </w:r>
                        <w:r w:rsidRPr="00970DB0">
                          <w:rPr>
                            <w:rFonts w:ascii="宋体" w:eastAsia="宋体" w:hAnsi="宋体" w:cs="宋体"/>
                            <w:kern w:val="0"/>
                            <w:szCs w:val="21"/>
                          </w:rPr>
                          <w:br/>
                          <w:t xml:space="preserve">UC6 ： </w:t>
                        </w:r>
                        <w:proofErr w:type="spellStart"/>
                        <w:r w:rsidRPr="00970DB0">
                          <w:rPr>
                            <w:rFonts w:ascii="宋体" w:eastAsia="宋体" w:hAnsi="宋体" w:cs="宋体"/>
                            <w:kern w:val="0"/>
                            <w:szCs w:val="21"/>
                          </w:rPr>
                          <w:t>CalculateRefund</w:t>
                        </w:r>
                        <w:proofErr w:type="spellEnd"/>
                        <w:r w:rsidRPr="00970DB0">
                          <w:rPr>
                            <w:rFonts w:ascii="宋体" w:eastAsia="宋体" w:hAnsi="宋体" w:cs="宋体"/>
                            <w:kern w:val="0"/>
                            <w:szCs w:val="21"/>
                          </w:rPr>
                          <w:br/>
                          <w:t>UC4和UC5可以互换。</w:t>
                        </w:r>
                        <w:r w:rsidRPr="00970DB0">
                          <w:rPr>
                            <w:rFonts w:ascii="宋体" w:eastAsia="宋体" w:hAnsi="宋体" w:cs="宋体"/>
                            <w:kern w:val="0"/>
                            <w:szCs w:val="21"/>
                          </w:rPr>
                          <w:br/>
                        </w:r>
                        <w:r w:rsidRPr="00970DB0">
                          <w:rPr>
                            <w:rFonts w:ascii="宋体" w:eastAsia="宋体" w:hAnsi="宋体" w:cs="宋体"/>
                            <w:kern w:val="0"/>
                            <w:szCs w:val="21"/>
                          </w:rPr>
                          <w:br/>
                          <w:t>本题要求将图3-1所给出的用例图补充完整。题目说明中已经给出了所有可能的用例的列表（如表3-1所示）。这就省去了寻找用例的步骤，只需要依据用例列表中给出的 用例，在说明中确定用例与Actor之间的关系即可将图补充完整。</w:t>
                        </w:r>
                        <w:r w:rsidRPr="00970DB0">
                          <w:rPr>
                            <w:rFonts w:ascii="宋体" w:eastAsia="宋体" w:hAnsi="宋体" w:cs="宋体"/>
                            <w:kern w:val="0"/>
                            <w:szCs w:val="21"/>
                          </w:rPr>
                          <w:br/>
                          <w:t>用例图的构成要素有：参与者（Actor)、用例（</w:t>
                        </w:r>
                        <w:proofErr w:type="spellStart"/>
                        <w:r w:rsidRPr="00970DB0">
                          <w:rPr>
                            <w:rFonts w:ascii="宋体" w:eastAsia="宋体" w:hAnsi="宋体" w:cs="宋体"/>
                            <w:kern w:val="0"/>
                            <w:szCs w:val="21"/>
                          </w:rPr>
                          <w:t>Usecase</w:t>
                        </w:r>
                        <w:proofErr w:type="spellEnd"/>
                        <w:r w:rsidRPr="00970DB0">
                          <w:rPr>
                            <w:rFonts w:ascii="宋体" w:eastAsia="宋体" w:hAnsi="宋体" w:cs="宋体"/>
                            <w:kern w:val="0"/>
                            <w:szCs w:val="21"/>
                          </w:rPr>
                          <w:t>)以及用例之间的关系。题目中的信息系统的主要用户是售票处的工作人员（</w:t>
                        </w:r>
                        <w:proofErr w:type="spellStart"/>
                        <w:r w:rsidRPr="00970DB0">
                          <w:rPr>
                            <w:rFonts w:ascii="宋体" w:eastAsia="宋体" w:hAnsi="宋体" w:cs="宋体"/>
                            <w:kern w:val="0"/>
                            <w:szCs w:val="21"/>
                          </w:rPr>
                          <w:t>TicketingOfficer</w:t>
                        </w:r>
                        <w:proofErr w:type="spellEnd"/>
                        <w:r w:rsidRPr="00970DB0">
                          <w:rPr>
                            <w:rFonts w:ascii="宋体" w:eastAsia="宋体" w:hAnsi="宋体" w:cs="宋体"/>
                            <w:kern w:val="0"/>
                            <w:szCs w:val="21"/>
                          </w:rPr>
                          <w:t>),所以在图3-1中只给出了1个参与者。</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可知，售票处工作人员利用该系统可以实现6个主要的功能： 管理预定申请（</w:t>
                        </w:r>
                        <w:proofErr w:type="spellStart"/>
                        <w:r w:rsidRPr="00970DB0">
                          <w:rPr>
                            <w:rFonts w:ascii="宋体" w:eastAsia="宋体" w:hAnsi="宋体" w:cs="宋体"/>
                            <w:kern w:val="0"/>
                            <w:szCs w:val="21"/>
                          </w:rPr>
                          <w:t>Managelnquiries</w:t>
                        </w:r>
                        <w:proofErr w:type="spellEnd"/>
                        <w:r w:rsidRPr="00970DB0">
                          <w:rPr>
                            <w:rFonts w:ascii="宋体" w:eastAsia="宋体" w:hAnsi="宋体" w:cs="宋体"/>
                            <w:kern w:val="0"/>
                            <w:szCs w:val="21"/>
                          </w:rPr>
                          <w:t>)、预定（</w:t>
                        </w:r>
                        <w:proofErr w:type="spellStart"/>
                        <w:r w:rsidRPr="00970DB0">
                          <w:rPr>
                            <w:rFonts w:ascii="宋体" w:eastAsia="宋体" w:hAnsi="宋体" w:cs="宋体"/>
                            <w:kern w:val="0"/>
                            <w:szCs w:val="21"/>
                          </w:rPr>
                          <w:t>MakeReservation</w:t>
                        </w:r>
                        <w:proofErr w:type="spellEnd"/>
                        <w:r w:rsidRPr="00970DB0">
                          <w:rPr>
                            <w:rFonts w:ascii="宋体" w:eastAsia="宋体" w:hAnsi="宋体" w:cs="宋体"/>
                            <w:kern w:val="0"/>
                            <w:szCs w:val="21"/>
                          </w:rPr>
                          <w:t>)、支付管理（</w:t>
                        </w:r>
                        <w:proofErr w:type="spellStart"/>
                        <w:r w:rsidRPr="00970DB0">
                          <w:rPr>
                            <w:rFonts w:ascii="宋体" w:eastAsia="宋体" w:hAnsi="宋体" w:cs="宋体"/>
                            <w:kern w:val="0"/>
                            <w:szCs w:val="21"/>
                          </w:rPr>
                          <w:t>ManagePayment</w:t>
                        </w:r>
                        <w:proofErr w:type="spellEnd"/>
                        <w:r w:rsidRPr="00970DB0">
                          <w:rPr>
                            <w:rFonts w:ascii="宋体" w:eastAsia="宋体" w:hAnsi="宋体" w:cs="宋体"/>
                            <w:kern w:val="0"/>
                            <w:szCs w:val="21"/>
                          </w:rPr>
                          <w:t>)、 游客取消预定（</w:t>
                        </w:r>
                        <w:proofErr w:type="spellStart"/>
                        <w:r w:rsidRPr="00970DB0">
                          <w:rPr>
                            <w:rFonts w:ascii="宋体" w:eastAsia="宋体" w:hAnsi="宋体" w:cs="宋体"/>
                            <w:kern w:val="0"/>
                            <w:szCs w:val="21"/>
                          </w:rPr>
                          <w:t>CancelReservation</w:t>
                        </w:r>
                        <w:proofErr w:type="spellEnd"/>
                        <w:r w:rsidRPr="00970DB0">
                          <w:rPr>
                            <w:rFonts w:ascii="宋体" w:eastAsia="宋体" w:hAnsi="宋体" w:cs="宋体"/>
                            <w:kern w:val="0"/>
                            <w:szCs w:val="21"/>
                          </w:rPr>
                          <w:t>)、自动取消预定（</w:t>
                        </w:r>
                        <w:proofErr w:type="spellStart"/>
                        <w:r w:rsidRPr="00970DB0">
                          <w:rPr>
                            <w:rFonts w:ascii="宋体" w:eastAsia="宋体" w:hAnsi="宋体" w:cs="宋体"/>
                            <w:kern w:val="0"/>
                            <w:szCs w:val="21"/>
                          </w:rPr>
                          <w:t>AutoCancelReservation</w:t>
                        </w:r>
                        <w:proofErr w:type="spellEnd"/>
                        <w:r w:rsidRPr="00970DB0">
                          <w:rPr>
                            <w:rFonts w:ascii="宋体" w:eastAsia="宋体" w:hAnsi="宋体" w:cs="宋体"/>
                            <w:kern w:val="0"/>
                            <w:szCs w:val="21"/>
                          </w:rPr>
                          <w:t>)和信息查询（</w:t>
                        </w:r>
                        <w:proofErr w:type="spellStart"/>
                        <w:r w:rsidRPr="00970DB0">
                          <w:rPr>
                            <w:rFonts w:ascii="宋体" w:eastAsia="宋体" w:hAnsi="宋体" w:cs="宋体"/>
                            <w:kern w:val="0"/>
                            <w:szCs w:val="21"/>
                          </w:rPr>
                          <w:t>CheckAvailability</w:t>
                        </w:r>
                        <w:proofErr w:type="spellEnd"/>
                        <w:r w:rsidRPr="00970DB0">
                          <w:rPr>
                            <w:rFonts w:ascii="宋体" w:eastAsia="宋体" w:hAnsi="宋体" w:cs="宋体"/>
                            <w:kern w:val="0"/>
                            <w:szCs w:val="21"/>
                          </w:rPr>
                          <w:t>)。其中“管理预定申请”、“支付管理”、“游客取消预定”、“自动取消预定”和“支付管理”</w:t>
                        </w:r>
                        <w:proofErr w:type="gramStart"/>
                        <w:r w:rsidRPr="00970DB0">
                          <w:rPr>
                            <w:rFonts w:ascii="宋体" w:eastAsia="宋体" w:hAnsi="宋体" w:cs="宋体"/>
                            <w:kern w:val="0"/>
                            <w:szCs w:val="21"/>
                          </w:rPr>
                          <w:t>均己经出现</w:t>
                        </w:r>
                        <w:proofErr w:type="gramEnd"/>
                        <w:r w:rsidRPr="00970DB0">
                          <w:rPr>
                            <w:rFonts w:ascii="宋体" w:eastAsia="宋体" w:hAnsi="宋体" w:cs="宋体"/>
                            <w:kern w:val="0"/>
                            <w:szCs w:val="21"/>
                          </w:rPr>
                          <w:t>在图3-1中。支付租赁费用是预定过程中的一个必要步骤，而UC2和“支付管理”之间又是“include”关系，可以推断出UC2应该对应用例“预定（</w:t>
                        </w:r>
                        <w:proofErr w:type="spellStart"/>
                        <w:r w:rsidRPr="00970DB0">
                          <w:rPr>
                            <w:rFonts w:ascii="宋体" w:eastAsia="宋体" w:hAnsi="宋体" w:cs="宋体"/>
                            <w:kern w:val="0"/>
                            <w:szCs w:val="21"/>
                          </w:rPr>
                          <w:t>MakeReservation</w:t>
                        </w:r>
                        <w:proofErr w:type="spellEnd"/>
                        <w:r w:rsidRPr="00970DB0">
                          <w:rPr>
                            <w:rFonts w:ascii="宋体" w:eastAsia="宋体" w:hAnsi="宋体" w:cs="宋体"/>
                            <w:kern w:val="0"/>
                            <w:szCs w:val="21"/>
                          </w:rPr>
                          <w:t>)”。那么用例“管理预定申请”和“预定”具有的相同步骤就是UC1所对应的用例，由此推断出UC1对应用例“信息查询(</w:t>
                        </w:r>
                        <w:proofErr w:type="spellStart"/>
                        <w:r w:rsidRPr="00970DB0">
                          <w:rPr>
                            <w:rFonts w:ascii="宋体" w:eastAsia="宋体" w:hAnsi="宋体" w:cs="宋体"/>
                            <w:kern w:val="0"/>
                            <w:szCs w:val="21"/>
                          </w:rPr>
                          <w:t>CheckAvailability</w:t>
                        </w:r>
                        <w:proofErr w:type="spellEnd"/>
                        <w:r w:rsidRPr="00970DB0">
                          <w:rPr>
                            <w:rFonts w:ascii="宋体" w:eastAsia="宋体" w:hAnsi="宋体" w:cs="宋体"/>
                            <w:kern w:val="0"/>
                            <w:szCs w:val="21"/>
                          </w:rPr>
                          <w:t>)”。</w:t>
                        </w:r>
                        <w:r w:rsidRPr="00970DB0">
                          <w:rPr>
                            <w:rFonts w:ascii="宋体" w:eastAsia="宋体" w:hAnsi="宋体" w:cs="宋体"/>
                            <w:kern w:val="0"/>
                            <w:szCs w:val="21"/>
                          </w:rPr>
                          <w:br/>
                        </w:r>
                        <w:r w:rsidRPr="00970DB0">
                          <w:rPr>
                            <w:rFonts w:ascii="宋体" w:eastAsia="宋体" w:hAnsi="宋体" w:cs="宋体"/>
                            <w:kern w:val="0"/>
                            <w:szCs w:val="21"/>
                          </w:rPr>
                          <w:lastRenderedPageBreak/>
                          <w:t>由功能“支付管理”的说明可知，它具备两个能力：管理支付方式（信用卡或现金）以及计算折扣。UC4和UC5与用例“支付管理”之间是概括关系，说明UC4和UC5是 支付方式的两个特化，所以UC4为“现金支付（</w:t>
                        </w:r>
                        <w:proofErr w:type="spellStart"/>
                        <w:r w:rsidRPr="00970DB0">
                          <w:rPr>
                            <w:rFonts w:ascii="宋体" w:eastAsia="宋体" w:hAnsi="宋体" w:cs="宋体"/>
                            <w:kern w:val="0"/>
                            <w:szCs w:val="21"/>
                          </w:rPr>
                          <w:t>MangeCashPayment</w:t>
                        </w:r>
                        <w:proofErr w:type="spellEnd"/>
                        <w:r w:rsidRPr="00970DB0">
                          <w:rPr>
                            <w:rFonts w:ascii="宋体" w:eastAsia="宋体" w:hAnsi="宋体" w:cs="宋体"/>
                            <w:kern w:val="0"/>
                            <w:szCs w:val="21"/>
                          </w:rPr>
                          <w:t>)”，UC5为“信用卡支付（</w:t>
                        </w:r>
                        <w:proofErr w:type="spellStart"/>
                        <w:r w:rsidRPr="00970DB0">
                          <w:rPr>
                            <w:rFonts w:ascii="宋体" w:eastAsia="宋体" w:hAnsi="宋体" w:cs="宋体"/>
                            <w:kern w:val="0"/>
                            <w:szCs w:val="21"/>
                          </w:rPr>
                          <w:t>ManageCrCardPayment</w:t>
                        </w:r>
                        <w:proofErr w:type="spellEnd"/>
                        <w:r w:rsidRPr="00970DB0">
                          <w:rPr>
                            <w:rFonts w:ascii="宋体" w:eastAsia="宋体" w:hAnsi="宋体" w:cs="宋体"/>
                            <w:kern w:val="0"/>
                            <w:szCs w:val="21"/>
                          </w:rPr>
                          <w:t>)”。UC3 对应“计算折扣（</w:t>
                        </w:r>
                        <w:proofErr w:type="spellStart"/>
                        <w:r w:rsidRPr="00970DB0">
                          <w:rPr>
                            <w:rFonts w:ascii="宋体" w:eastAsia="宋体" w:hAnsi="宋体" w:cs="宋体"/>
                            <w:kern w:val="0"/>
                            <w:szCs w:val="21"/>
                          </w:rPr>
                          <w:t>GetDiscount</w:t>
                        </w:r>
                        <w:proofErr w:type="spellEnd"/>
                        <w:r w:rsidRPr="00970DB0">
                          <w:rPr>
                            <w:rFonts w:ascii="宋体" w:eastAsia="宋体" w:hAnsi="宋体" w:cs="宋体"/>
                            <w:kern w:val="0"/>
                            <w:szCs w:val="21"/>
                          </w:rPr>
                          <w:t>)”。</w:t>
                        </w:r>
                        <w:r w:rsidRPr="00970DB0">
                          <w:rPr>
                            <w:rFonts w:ascii="宋体" w:eastAsia="宋体" w:hAnsi="宋体" w:cs="宋体"/>
                            <w:kern w:val="0"/>
                            <w:szCs w:val="21"/>
                          </w:rPr>
                          <w:br/>
                          <w:t>这时用例列表中只剩下用例</w:t>
                        </w:r>
                        <w:proofErr w:type="spellStart"/>
                        <w:r w:rsidRPr="00970DB0">
                          <w:rPr>
                            <w:rFonts w:ascii="宋体" w:eastAsia="宋体" w:hAnsi="宋体" w:cs="宋体"/>
                            <w:kern w:val="0"/>
                            <w:szCs w:val="21"/>
                          </w:rPr>
                          <w:t>CalcuateRefimd</w:t>
                        </w:r>
                        <w:proofErr w:type="spellEnd"/>
                        <w:r w:rsidRPr="00970DB0">
                          <w:rPr>
                            <w:rFonts w:ascii="宋体" w:eastAsia="宋体" w:hAnsi="宋体" w:cs="宋体"/>
                            <w:kern w:val="0"/>
                            <w:szCs w:val="21"/>
                          </w:rPr>
                          <w:t xml:space="preserve"> (计算取消预定的赔偿金）没有出现在图中了，那么它就是UC6对应的用例。从图3-1来看，UC6应该表示用例“游客取消预定（</w:t>
                        </w:r>
                        <w:proofErr w:type="spellStart"/>
                        <w:r w:rsidRPr="00970DB0">
                          <w:rPr>
                            <w:rFonts w:ascii="宋体" w:eastAsia="宋体" w:hAnsi="宋体" w:cs="宋体"/>
                            <w:kern w:val="0"/>
                            <w:szCs w:val="21"/>
                          </w:rPr>
                          <w:t>CancelReservation</w:t>
                        </w:r>
                        <w:proofErr w:type="spellEnd"/>
                        <w:r w:rsidRPr="00970DB0">
                          <w:rPr>
                            <w:rFonts w:ascii="宋体" w:eastAsia="宋体" w:hAnsi="宋体" w:cs="宋体"/>
                            <w:kern w:val="0"/>
                            <w:szCs w:val="21"/>
                          </w:rPr>
                          <w:t>)”和“自动取消预定（</w:t>
                        </w:r>
                        <w:proofErr w:type="spellStart"/>
                        <w:r w:rsidRPr="00970DB0">
                          <w:rPr>
                            <w:rFonts w:ascii="宋体" w:eastAsia="宋体" w:hAnsi="宋体" w:cs="宋体"/>
                            <w:kern w:val="0"/>
                            <w:szCs w:val="21"/>
                          </w:rPr>
                          <w:t>AutoCancelReservation</w:t>
                        </w:r>
                        <w:proofErr w:type="spellEnd"/>
                        <w:r w:rsidRPr="00970DB0">
                          <w:rPr>
                            <w:rFonts w:ascii="宋体" w:eastAsia="宋体" w:hAnsi="宋体" w:cs="宋体"/>
                            <w:kern w:val="0"/>
                            <w:szCs w:val="21"/>
                          </w:rPr>
                          <w:t>)”中包含的公共事件流。不管是哪种类型的取消预定，都需要计算赔偿金，以决定退还给用户的费用，所以UC6对应用例</w:t>
                        </w:r>
                        <w:proofErr w:type="spellStart"/>
                        <w:r w:rsidRPr="00970DB0">
                          <w:rPr>
                            <w:rFonts w:ascii="宋体" w:eastAsia="宋体" w:hAnsi="宋体" w:cs="宋体"/>
                            <w:kern w:val="0"/>
                            <w:szCs w:val="21"/>
                          </w:rPr>
                          <w:t>CalcuateRefimd</w:t>
                        </w:r>
                        <w:proofErr w:type="spellEnd"/>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proofErr w:type="spellStart"/>
                        <w:r w:rsidRPr="00970DB0">
                          <w:rPr>
                            <w:rFonts w:ascii="宋体" w:eastAsia="宋体" w:hAnsi="宋体" w:cs="宋体"/>
                            <w:kern w:val="0"/>
                            <w:szCs w:val="21"/>
                          </w:rPr>
                          <w:t>Cl:NationalPark</w:t>
                        </w:r>
                        <w:proofErr w:type="spellEnd"/>
                        <w:r w:rsidRPr="00970DB0">
                          <w:rPr>
                            <w:rFonts w:ascii="宋体" w:eastAsia="宋体" w:hAnsi="宋体" w:cs="宋体"/>
                            <w:kern w:val="0"/>
                            <w:szCs w:val="21"/>
                          </w:rPr>
                          <w:t> . C2:Rate . C3:TicketingOfficer .C4:Payment .  C5:Discount . C6;CashPaymen. C7 :</w:t>
                        </w:r>
                        <w:proofErr w:type="spellStart"/>
                        <w:r w:rsidRPr="00970DB0">
                          <w:rPr>
                            <w:rFonts w:ascii="宋体" w:eastAsia="宋体" w:hAnsi="宋体" w:cs="宋体"/>
                            <w:kern w:val="0"/>
                            <w:szCs w:val="21"/>
                          </w:rPr>
                          <w:t>CreditCardPayment</w:t>
                        </w:r>
                        <w:proofErr w:type="spellEnd"/>
                        <w:r w:rsidRPr="00970DB0">
                          <w:rPr>
                            <w:rFonts w:ascii="宋体" w:eastAsia="宋体" w:hAnsi="宋体" w:cs="宋体"/>
                            <w:kern w:val="0"/>
                            <w:szCs w:val="21"/>
                          </w:rPr>
                          <w:t>  C6和C7可以互换。</w:t>
                        </w:r>
                        <w:r w:rsidRPr="00970DB0">
                          <w:rPr>
                            <w:rFonts w:ascii="宋体" w:eastAsia="宋体" w:hAnsi="宋体" w:cs="宋体"/>
                            <w:kern w:val="0"/>
                            <w:szCs w:val="21"/>
                          </w:rPr>
                          <w:br/>
                        </w:r>
                        <w:r w:rsidRPr="00970DB0">
                          <w:rPr>
                            <w:rFonts w:ascii="宋体" w:eastAsia="宋体" w:hAnsi="宋体" w:cs="宋体"/>
                            <w:kern w:val="0"/>
                            <w:szCs w:val="21"/>
                          </w:rPr>
                          <w:br/>
                          <w:t>本题考察的是类图建模。题目中已经给出了类的列表，要求考生根据说明指出每个类在类图中的位置。在解题时，可以同时参考用例图中给出的信息。</w:t>
                        </w:r>
                        <w:r w:rsidRPr="00970DB0">
                          <w:rPr>
                            <w:rFonts w:ascii="宋体" w:eastAsia="宋体" w:hAnsi="宋体" w:cs="宋体"/>
                            <w:kern w:val="0"/>
                            <w:szCs w:val="21"/>
                          </w:rPr>
                          <w:br/>
                          <w:t>先整体地看一下类图，寻找其中是否包含继承、聚集或组装等这些层次结构，这是快速</w:t>
                        </w:r>
                        <w:proofErr w:type="gramStart"/>
                        <w:r w:rsidRPr="00970DB0">
                          <w:rPr>
                            <w:rFonts w:ascii="宋体" w:eastAsia="宋体" w:hAnsi="宋体" w:cs="宋体"/>
                            <w:kern w:val="0"/>
                            <w:szCs w:val="21"/>
                          </w:rPr>
                          <w:t>确定部</w:t>
                        </w:r>
                        <w:proofErr w:type="gramEnd"/>
                        <w:r w:rsidRPr="00970DB0">
                          <w:rPr>
                            <w:rFonts w:ascii="宋体" w:eastAsia="宋体" w:hAnsi="宋体" w:cs="宋体"/>
                            <w:kern w:val="0"/>
                            <w:szCs w:val="21"/>
                          </w:rPr>
                          <w:t xml:space="preserve">分类的关键。在图3-2中有一个继承结构：C4、C6和C7。在图3-1中，用 </w:t>
                        </w:r>
                        <w:proofErr w:type="gramStart"/>
                        <w:r w:rsidRPr="00970DB0">
                          <w:rPr>
                            <w:rFonts w:ascii="宋体" w:eastAsia="宋体" w:hAnsi="宋体" w:cs="宋体"/>
                            <w:kern w:val="0"/>
                            <w:szCs w:val="21"/>
                          </w:rPr>
                          <w:t>例之间</w:t>
                        </w:r>
                        <w:proofErr w:type="gramEnd"/>
                        <w:r w:rsidRPr="00970DB0">
                          <w:rPr>
                            <w:rFonts w:ascii="宋体" w:eastAsia="宋体" w:hAnsi="宋体" w:cs="宋体"/>
                            <w:kern w:val="0"/>
                            <w:szCs w:val="21"/>
                          </w:rPr>
                          <w:t>也有一个概括的关系，这就提示我们，C4、C6和C7这3个</w:t>
                        </w:r>
                        <w:proofErr w:type="gramStart"/>
                        <w:r w:rsidRPr="00970DB0">
                          <w:rPr>
                            <w:rFonts w:ascii="宋体" w:eastAsia="宋体" w:hAnsi="宋体" w:cs="宋体"/>
                            <w:kern w:val="0"/>
                            <w:szCs w:val="21"/>
                          </w:rPr>
                          <w:t>类一定</w:t>
                        </w:r>
                        <w:proofErr w:type="gramEnd"/>
                        <w:r w:rsidRPr="00970DB0">
                          <w:rPr>
                            <w:rFonts w:ascii="宋体" w:eastAsia="宋体" w:hAnsi="宋体" w:cs="宋体"/>
                            <w:kern w:val="0"/>
                            <w:szCs w:val="21"/>
                          </w:rPr>
                          <w:t>与支付功能相关。在表3-2中寻找与支付功能相关的类：Payment、</w:t>
                        </w:r>
                        <w:proofErr w:type="spellStart"/>
                        <w:r w:rsidRPr="00970DB0">
                          <w:rPr>
                            <w:rFonts w:ascii="宋体" w:eastAsia="宋体" w:hAnsi="宋体" w:cs="宋体"/>
                            <w:kern w:val="0"/>
                            <w:szCs w:val="21"/>
                          </w:rPr>
                          <w:t>CashPayment</w:t>
                        </w:r>
                        <w:proofErr w:type="spellEnd"/>
                        <w:r w:rsidRPr="00970DB0">
                          <w:rPr>
                            <w:rFonts w:ascii="宋体" w:eastAsia="宋体" w:hAnsi="宋体" w:cs="宋体"/>
                            <w:kern w:val="0"/>
                            <w:szCs w:val="21"/>
                          </w:rPr>
                          <w:t>和</w:t>
                        </w:r>
                        <w:proofErr w:type="spellStart"/>
                        <w:r w:rsidRPr="00970DB0">
                          <w:rPr>
                            <w:rFonts w:ascii="宋体" w:eastAsia="宋体" w:hAnsi="宋体" w:cs="宋体"/>
                            <w:kern w:val="0"/>
                            <w:szCs w:val="21"/>
                          </w:rPr>
                          <w:t>CreditCardPayment</w:t>
                        </w:r>
                        <w:proofErr w:type="spellEnd"/>
                        <w:r w:rsidRPr="00970DB0">
                          <w:rPr>
                            <w:rFonts w:ascii="宋体" w:eastAsia="宋体" w:hAnsi="宋体" w:cs="宋体"/>
                            <w:kern w:val="0"/>
                            <w:szCs w:val="21"/>
                          </w:rPr>
                          <w:t>。下来就是确定这3个类中，哪个是父类。很明显，Payment应该作为父类。因此C4对应 Payment, C6 对应</w:t>
                        </w:r>
                        <w:proofErr w:type="spellStart"/>
                        <w:r w:rsidRPr="00970DB0">
                          <w:rPr>
                            <w:rFonts w:ascii="宋体" w:eastAsia="宋体" w:hAnsi="宋体" w:cs="宋体"/>
                            <w:kern w:val="0"/>
                            <w:szCs w:val="21"/>
                          </w:rPr>
                          <w:t>CashPayment</w:t>
                        </w:r>
                        <w:proofErr w:type="spellEnd"/>
                        <w:r w:rsidRPr="00970DB0">
                          <w:rPr>
                            <w:rFonts w:ascii="宋体" w:eastAsia="宋体" w:hAnsi="宋体" w:cs="宋体"/>
                            <w:kern w:val="0"/>
                            <w:szCs w:val="21"/>
                          </w:rPr>
                          <w:t>，C7 对应</w:t>
                        </w:r>
                        <w:proofErr w:type="spellStart"/>
                        <w:r w:rsidRPr="00970DB0">
                          <w:rPr>
                            <w:rFonts w:ascii="宋体" w:eastAsia="宋体" w:hAnsi="宋体" w:cs="宋体"/>
                            <w:kern w:val="0"/>
                            <w:szCs w:val="21"/>
                          </w:rPr>
                          <w:t>CreditCardPayment</w:t>
                        </w:r>
                        <w:proofErr w:type="spellEnd"/>
                        <w:r w:rsidRPr="00970DB0">
                          <w:rPr>
                            <w:rFonts w:ascii="宋体" w:eastAsia="宋体" w:hAnsi="宋体" w:cs="宋体"/>
                            <w:kern w:val="0"/>
                            <w:szCs w:val="21"/>
                          </w:rPr>
                          <w:t xml:space="preserve"> (C6 和 C7 可以互换支付管理中还有一项计算折扣的能力，类列表中的类Discount表示付款折扣，而与C5与C4之间具有关联关系，所以C5应该对应类</w:t>
                        </w:r>
                        <w:proofErr w:type="spellStart"/>
                        <w:r w:rsidRPr="00970DB0">
                          <w:rPr>
                            <w:rFonts w:ascii="宋体" w:eastAsia="宋体" w:hAnsi="宋体" w:cs="宋体"/>
                            <w:kern w:val="0"/>
                            <w:szCs w:val="21"/>
                          </w:rPr>
                          <w:t>Discout</w:t>
                        </w:r>
                        <w:proofErr w:type="spellEnd"/>
                        <w:r w:rsidRPr="00970DB0">
                          <w:rPr>
                            <w:rFonts w:ascii="宋体" w:eastAsia="宋体" w:hAnsi="宋体" w:cs="宋体"/>
                            <w:kern w:val="0"/>
                            <w:szCs w:val="21"/>
                          </w:rPr>
                          <w:t>。</w:t>
                        </w:r>
                        <w:r w:rsidRPr="00970DB0">
                          <w:rPr>
                            <w:rFonts w:ascii="宋体" w:eastAsia="宋体" w:hAnsi="宋体" w:cs="宋体"/>
                            <w:kern w:val="0"/>
                            <w:szCs w:val="21"/>
                          </w:rPr>
                          <w:br/>
                          <w:t>Cl、C2分别与类“</w:t>
                        </w:r>
                        <w:proofErr w:type="spellStart"/>
                        <w:r w:rsidRPr="00970DB0">
                          <w:rPr>
                            <w:rFonts w:ascii="宋体" w:eastAsia="宋体" w:hAnsi="宋体" w:cs="宋体"/>
                            <w:kern w:val="0"/>
                            <w:szCs w:val="21"/>
                          </w:rPr>
                          <w:t>Reservationltem</w:t>
                        </w:r>
                        <w:proofErr w:type="spellEnd"/>
                        <w:r w:rsidRPr="00970DB0">
                          <w:rPr>
                            <w:rFonts w:ascii="宋体" w:eastAsia="宋体" w:hAnsi="宋体" w:cs="宋体"/>
                            <w:kern w:val="0"/>
                            <w:szCs w:val="21"/>
                          </w:rPr>
                          <w:t>”之间具有组装和聚集的关系，而</w:t>
                        </w:r>
                        <w:proofErr w:type="gramStart"/>
                        <w:r w:rsidRPr="00970DB0">
                          <w:rPr>
                            <w:rFonts w:ascii="宋体" w:eastAsia="宋体" w:hAnsi="宋体" w:cs="宋体"/>
                            <w:kern w:val="0"/>
                            <w:szCs w:val="21"/>
                          </w:rPr>
                          <w:t>从说明</w:t>
                        </w:r>
                        <w:proofErr w:type="gramEnd"/>
                        <w:r w:rsidRPr="00970DB0">
                          <w:rPr>
                            <w:rFonts w:ascii="宋体" w:eastAsia="宋体" w:hAnsi="宋体" w:cs="宋体"/>
                            <w:kern w:val="0"/>
                            <w:szCs w:val="21"/>
                          </w:rPr>
                          <w:t>中可知，具有这种整体部分关系的只有公园、预定及租赁费用之间，所以C1对应</w:t>
                        </w:r>
                        <w:proofErr w:type="spellStart"/>
                        <w:r w:rsidRPr="00970DB0">
                          <w:rPr>
                            <w:rFonts w:ascii="宋体" w:eastAsia="宋体" w:hAnsi="宋体" w:cs="宋体"/>
                            <w:kern w:val="0"/>
                            <w:szCs w:val="21"/>
                          </w:rPr>
                          <w:t>NationalPark</w:t>
                        </w:r>
                        <w:proofErr w:type="spellEnd"/>
                        <w:r w:rsidRPr="00970DB0">
                          <w:rPr>
                            <w:rFonts w:ascii="宋体" w:eastAsia="宋体" w:hAnsi="宋体" w:cs="宋体"/>
                            <w:kern w:val="0"/>
                            <w:szCs w:val="21"/>
                          </w:rPr>
                          <w:t>, C2对应Rate。最后的一个类C3对应</w:t>
                        </w:r>
                        <w:proofErr w:type="spellStart"/>
                        <w:r w:rsidRPr="00970DB0">
                          <w:rPr>
                            <w:rFonts w:ascii="宋体" w:eastAsia="宋体" w:hAnsi="宋体" w:cs="宋体"/>
                            <w:kern w:val="0"/>
                            <w:szCs w:val="21"/>
                          </w:rPr>
                          <w:t>TicketingOfficer</w:t>
                        </w:r>
                        <w:proofErr w:type="spellEnd"/>
                        <w:r w:rsidRPr="00970DB0">
                          <w:rPr>
                            <w:rFonts w:ascii="宋体" w:eastAsia="宋体" w:hAnsi="宋体" w:cs="宋体"/>
                            <w:kern w:val="0"/>
                            <w:szCs w:val="21"/>
                          </w:rPr>
                          <w:t>，即用例图中的Actor。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解答1:增加一个新的类，该类与类</w:t>
                        </w:r>
                        <w:proofErr w:type="spellStart"/>
                        <w:r w:rsidRPr="00970DB0">
                          <w:rPr>
                            <w:rFonts w:ascii="宋体" w:eastAsia="宋体" w:hAnsi="宋体" w:cs="宋体"/>
                            <w:kern w:val="0"/>
                            <w:szCs w:val="21"/>
                          </w:rPr>
                          <w:t>Reservationltem</w:t>
                        </w:r>
                        <w:proofErr w:type="spellEnd"/>
                        <w:r w:rsidRPr="00970DB0">
                          <w:rPr>
                            <w:rFonts w:ascii="宋体" w:eastAsia="宋体" w:hAnsi="宋体" w:cs="宋体"/>
                            <w:kern w:val="0"/>
                            <w:szCs w:val="21"/>
                          </w:rPr>
                          <w:t>之间有关联关系。或解答2:修改Rate类，使其具有计算赔偿金的功能。</w:t>
                        </w:r>
                        <w:r w:rsidRPr="00970DB0">
                          <w:rPr>
                            <w:rFonts w:ascii="宋体" w:eastAsia="宋体" w:hAnsi="宋体" w:cs="宋体"/>
                            <w:kern w:val="0"/>
                            <w:szCs w:val="21"/>
                          </w:rPr>
                          <w:br/>
                        </w:r>
                        <w:r w:rsidRPr="00970DB0">
                          <w:rPr>
                            <w:rFonts w:ascii="宋体" w:eastAsia="宋体" w:hAnsi="宋体" w:cs="宋体"/>
                            <w:kern w:val="0"/>
                            <w:szCs w:val="21"/>
                          </w:rPr>
                          <w:br/>
                          <w:t>在面向对象方法中，好的类模型对需求的变化应该具有一定的适应性。本题考察的就是这一点。根据题目，现在对原有的赔偿金计算规则要进行修正。除了考虑取消预定的时间之外，同时要考虑所预定的小木屋或营地的地段以及需求量。修正类模型时通常两种基本方式，一种是修改已有的类，使其适应新的需求；第二种是增加一个新的类来完成</w:t>
                        </w:r>
                        <w:r w:rsidRPr="00970DB0">
                          <w:rPr>
                            <w:rFonts w:ascii="宋体" w:eastAsia="宋体" w:hAnsi="宋体" w:cs="宋体"/>
                            <w:kern w:val="0"/>
                            <w:szCs w:val="21"/>
                          </w:rPr>
                          <w:lastRenderedPageBreak/>
                          <w:t>新的需求，但是需要同时考虑新增加的类与已有类之间的关系。这道题目两种修改方法都可以采用。</w:t>
                        </w:r>
                        <w:r w:rsidRPr="00970DB0">
                          <w:rPr>
                            <w:rFonts w:ascii="宋体" w:eastAsia="宋体" w:hAnsi="宋体" w:cs="宋体"/>
                            <w:kern w:val="0"/>
                            <w:szCs w:val="21"/>
                          </w:rPr>
                          <w:br/>
                          <w:t>若要修改己有的类，需要首先了解哪个类与现在的新需求是有相关性的。新需求针对的是赔偿金，赔偿金又与租赁费用相关，所以要找原先与租赁费</w:t>
                        </w:r>
                        <w:proofErr w:type="gramStart"/>
                        <w:r w:rsidRPr="00970DB0">
                          <w:rPr>
                            <w:rFonts w:ascii="宋体" w:eastAsia="宋体" w:hAnsi="宋体" w:cs="宋体"/>
                            <w:kern w:val="0"/>
                            <w:szCs w:val="21"/>
                          </w:rPr>
                          <w:t>用相关</w:t>
                        </w:r>
                        <w:proofErr w:type="gramEnd"/>
                        <w:r w:rsidRPr="00970DB0">
                          <w:rPr>
                            <w:rFonts w:ascii="宋体" w:eastAsia="宋体" w:hAnsi="宋体" w:cs="宋体"/>
                            <w:kern w:val="0"/>
                            <w:szCs w:val="21"/>
                          </w:rPr>
                          <w:t>的那个类，即Rate。解决方案之一就是修改Rate，使其能够按照新的规则计算赔偿金。</w:t>
                        </w:r>
                        <w:r w:rsidRPr="00970DB0">
                          <w:rPr>
                            <w:rFonts w:ascii="宋体" w:eastAsia="宋体" w:hAnsi="宋体" w:cs="宋体"/>
                            <w:kern w:val="0"/>
                            <w:szCs w:val="21"/>
                          </w:rPr>
                          <w:br/>
                          <w:t>第二种修改方式，增加一个专门计算赔偿金的类。按照新的计算规则，这个类就与游客的每次预定内容相关，因此这个新增加的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与类</w:t>
                        </w:r>
                        <w:proofErr w:type="spellStart"/>
                        <w:r w:rsidRPr="00970DB0">
                          <w:rPr>
                            <w:rFonts w:ascii="宋体" w:eastAsia="宋体" w:hAnsi="宋体" w:cs="宋体"/>
                            <w:kern w:val="0"/>
                            <w:szCs w:val="21"/>
                          </w:rPr>
                          <w:t>Reservationltem</w:t>
                        </w:r>
                        <w:proofErr w:type="spellEnd"/>
                        <w:r w:rsidRPr="00970DB0">
                          <w:rPr>
                            <w:rFonts w:ascii="宋体" w:eastAsia="宋体" w:hAnsi="宋体" w:cs="宋体"/>
                            <w:kern w:val="0"/>
                            <w:szCs w:val="21"/>
                          </w:rPr>
                          <w:t>之间有关联关系。 </w:t>
                        </w:r>
                      </w:p>
                    </w:tc>
                  </w:tr>
                </w:tbl>
                <w:p w14:paraId="18FC603A" w14:textId="77777777" w:rsidR="00970DB0" w:rsidRPr="00970DB0" w:rsidRDefault="00970DB0" w:rsidP="00970DB0">
                  <w:pPr>
                    <w:widowControl/>
                    <w:jc w:val="center"/>
                    <w:rPr>
                      <w:rFonts w:ascii="宋体" w:eastAsia="宋体" w:hAnsi="宋体" w:cs="宋体"/>
                      <w:kern w:val="0"/>
                      <w:szCs w:val="21"/>
                    </w:rPr>
                  </w:pPr>
                </w:p>
              </w:tc>
            </w:tr>
          </w:tbl>
          <w:p w14:paraId="2F98829A" w14:textId="77777777" w:rsidR="00970DB0" w:rsidRPr="00970DB0" w:rsidRDefault="00970DB0" w:rsidP="00970DB0">
            <w:pPr>
              <w:widowControl/>
              <w:jc w:val="center"/>
              <w:rPr>
                <w:rFonts w:ascii="Tahoma" w:eastAsia="宋体" w:hAnsi="Tahoma" w:cs="Tahoma"/>
                <w:color w:val="000000"/>
                <w:kern w:val="0"/>
                <w:szCs w:val="21"/>
              </w:rPr>
            </w:pPr>
          </w:p>
        </w:tc>
      </w:tr>
    </w:tbl>
    <w:p w14:paraId="6ED865C6" w14:textId="77777777" w:rsidR="00970DB0" w:rsidRDefault="00970DB0" w:rsidP="00970DB0">
      <w:pPr>
        <w:pStyle w:val="1"/>
      </w:pPr>
      <w:r>
        <w:lastRenderedPageBreak/>
        <w:t xml:space="preserve">2011 </w:t>
      </w:r>
      <w:r>
        <w:rPr>
          <w:rFonts w:hint="eastAsia"/>
        </w:rPr>
        <w:t>上半年</w:t>
      </w:r>
    </w:p>
    <w:p w14:paraId="7EC55423" w14:textId="77777777"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31193F21"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09EC03A4" w14:textId="77777777" w:rsidTr="006B4E19">
              <w:trPr>
                <w:tblCellSpacing w:w="0" w:type="dxa"/>
                <w:jc w:val="center"/>
              </w:trPr>
              <w:tc>
                <w:tcPr>
                  <w:tcW w:w="5000" w:type="pct"/>
                  <w:vAlign w:val="center"/>
                  <w:hideMark/>
                </w:tcPr>
                <w:p w14:paraId="7339C29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一个简单的图形编辑器提供给用户的基本操作包括：创建图形、创建元素、选择元素以及删除图形。图形编辑器的组成及其基本功能描述如下：</w:t>
                  </w:r>
                  <w:r w:rsidRPr="00970DB0">
                    <w:rPr>
                      <w:rFonts w:ascii="宋体" w:eastAsia="宋体" w:hAnsi="宋体" w:cs="宋体"/>
                      <w:kern w:val="0"/>
                      <w:szCs w:val="21"/>
                    </w:rPr>
                    <w:br/>
                    <w:t>(1) 图形由文本元素和图元元素构成，图元元素包括线条、矩形和椭圆。</w:t>
                  </w:r>
                  <w:r w:rsidRPr="00970DB0">
                    <w:rPr>
                      <w:rFonts w:ascii="宋体" w:eastAsia="宋体" w:hAnsi="宋体" w:cs="宋体"/>
                      <w:kern w:val="0"/>
                      <w:szCs w:val="21"/>
                    </w:rPr>
                    <w:br/>
                    <w:t>(2) 图形显示在工作空间中，一次只能显示一张图形（即当前图形，current)。</w:t>
                  </w:r>
                  <w:r w:rsidRPr="00970DB0">
                    <w:rPr>
                      <w:rFonts w:ascii="宋体" w:eastAsia="宋体" w:hAnsi="宋体" w:cs="宋体"/>
                      <w:kern w:val="0"/>
                      <w:szCs w:val="21"/>
                    </w:rPr>
                    <w:br/>
                    <w:t>(3) 编辑器提供了两种操作图形的工具：选择工具和创建工具。对图形进行操作时，—次只能使用一种工具（即当前活动工具，active)。</w:t>
                  </w:r>
                  <w:r w:rsidRPr="00970DB0">
                    <w:rPr>
                      <w:rFonts w:ascii="宋体" w:eastAsia="宋体" w:hAnsi="宋体" w:cs="宋体"/>
                      <w:kern w:val="0"/>
                      <w:szCs w:val="21"/>
                    </w:rPr>
                    <w:br/>
                    <w:t>①创建工具用于创建文本元素和图元元素。</w:t>
                  </w:r>
                  <w:r w:rsidRPr="00970DB0">
                    <w:rPr>
                      <w:rFonts w:ascii="宋体" w:eastAsia="宋体" w:hAnsi="宋体" w:cs="宋体"/>
                      <w:kern w:val="0"/>
                      <w:szCs w:val="21"/>
                    </w:rPr>
                    <w:br/>
                    <w:t>②对于显示在工作空间中的图形，使用选择工具能够选定其中所包含的元素，可以选择一个元素，也可以同时选择多个元素。被选择的元素称为当前选中元素（selected). </w:t>
                  </w:r>
                  <w:r w:rsidRPr="00970DB0">
                    <w:rPr>
                      <w:rFonts w:ascii="宋体" w:eastAsia="宋体" w:hAnsi="宋体" w:cs="宋体"/>
                      <w:kern w:val="0"/>
                      <w:szCs w:val="21"/>
                    </w:rPr>
                    <w:br/>
                    <w:t>③每种元素都具有对应的控制点。拖拽选定元素的控制点，可以移动元素或者调整元素的大小。</w:t>
                  </w:r>
                  <w:r w:rsidRPr="00970DB0">
                    <w:rPr>
                      <w:rFonts w:ascii="宋体" w:eastAsia="宋体" w:hAnsi="宋体" w:cs="宋体"/>
                      <w:kern w:val="0"/>
                      <w:szCs w:val="21"/>
                    </w:rPr>
                    <w:br/>
                    <w:t>现采用面向对象方法开发该图形编辑器，使用UML进行建模。构建出的用例图和类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如图3-1和图3-2所示。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02298101" wp14:editId="0D46BBDD">
                        <wp:extent cx="4695825" cy="3819525"/>
                        <wp:effectExtent l="0" t="0" r="9525" b="9525"/>
                        <wp:docPr id="201" name="图片 201" descr="http://www.rkpass.cn/ruankao_work_version_0103/userfile/image/rj_11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rkpass.cn/ruankao_work_version_0103/userfile/image/rj_11_s_x_3_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95825" cy="3819525"/>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6DA1BF1D" wp14:editId="712DA459">
                        <wp:extent cx="5274310" cy="2931160"/>
                        <wp:effectExtent l="0" t="0" r="2540" b="2540"/>
                        <wp:docPr id="200" name="图片 200" descr="http://www.rkpass.cn/ruankao_work_version_0103/userfile/image/rj_11_s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rkpass.cn/ruankao_work_version_0103/userfile/image/rj_11_s_x_3_2.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931160"/>
                                </a:xfrm>
                                <a:prstGeom prst="rect">
                                  <a:avLst/>
                                </a:prstGeom>
                                <a:noFill/>
                                <a:ln>
                                  <a:noFill/>
                                </a:ln>
                              </pic:spPr>
                            </pic:pic>
                          </a:graphicData>
                        </a:graphic>
                      </wp:inline>
                    </w:drawing>
                  </w:r>
                </w:p>
              </w:tc>
            </w:tr>
            <w:tr w:rsidR="00970DB0" w:rsidRPr="00970DB0" w14:paraId="435EAB24" w14:textId="77777777" w:rsidTr="006B4E19">
              <w:trPr>
                <w:tblCellSpacing w:w="0" w:type="dxa"/>
                <w:jc w:val="center"/>
              </w:trPr>
              <w:tc>
                <w:tcPr>
                  <w:tcW w:w="0" w:type="auto"/>
                  <w:vAlign w:val="center"/>
                  <w:hideMark/>
                </w:tcPr>
                <w:p w14:paraId="3E544EC5"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4081883" w14:textId="77777777" w:rsidTr="006B4E19">
              <w:trPr>
                <w:tblCellSpacing w:w="0" w:type="dxa"/>
                <w:jc w:val="center"/>
              </w:trPr>
              <w:tc>
                <w:tcPr>
                  <w:tcW w:w="5000" w:type="pct"/>
                  <w:vAlign w:val="center"/>
                  <w:hideMark/>
                </w:tcPr>
                <w:p w14:paraId="21D85A2C"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根据说明中的描述，给出图3-1中U1和U2所对应的用例，以及（1)和（2)处所对应的关系。</w:t>
                  </w:r>
                </w:p>
              </w:tc>
            </w:tr>
            <w:tr w:rsidR="00970DB0" w:rsidRPr="00970DB0" w14:paraId="508FFF0D" w14:textId="77777777" w:rsidTr="006B4E19">
              <w:trPr>
                <w:tblCellSpacing w:w="0" w:type="dxa"/>
                <w:jc w:val="center"/>
              </w:trPr>
              <w:tc>
                <w:tcPr>
                  <w:tcW w:w="0" w:type="auto"/>
                  <w:vAlign w:val="center"/>
                  <w:hideMark/>
                </w:tcPr>
                <w:p w14:paraId="45A11AD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4646A3D" w14:textId="77777777" w:rsidTr="006B4E19">
              <w:trPr>
                <w:tblCellSpacing w:w="0" w:type="dxa"/>
                <w:jc w:val="center"/>
              </w:trPr>
              <w:tc>
                <w:tcPr>
                  <w:tcW w:w="5000" w:type="pct"/>
                  <w:vAlign w:val="center"/>
                  <w:hideMark/>
                </w:tcPr>
                <w:p w14:paraId="3F38781B"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根据说明中的描述，给出图3-2中缺少的C1至C8所对应的类名以及（3)至（6) 处所对应的多重度。</w:t>
                  </w:r>
                </w:p>
              </w:tc>
            </w:tr>
            <w:tr w:rsidR="00970DB0" w:rsidRPr="00970DB0" w14:paraId="551BA09A" w14:textId="77777777" w:rsidTr="006B4E19">
              <w:trPr>
                <w:tblCellSpacing w:w="0" w:type="dxa"/>
                <w:jc w:val="center"/>
              </w:trPr>
              <w:tc>
                <w:tcPr>
                  <w:tcW w:w="0" w:type="auto"/>
                  <w:vAlign w:val="center"/>
                  <w:hideMark/>
                </w:tcPr>
                <w:p w14:paraId="4B4C9C79"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639328A" w14:textId="77777777" w:rsidTr="006B4E19">
              <w:trPr>
                <w:tblCellSpacing w:w="0" w:type="dxa"/>
                <w:jc w:val="center"/>
              </w:trPr>
              <w:tc>
                <w:tcPr>
                  <w:tcW w:w="5000" w:type="pct"/>
                  <w:vAlign w:val="center"/>
                  <w:hideMark/>
                </w:tcPr>
                <w:p w14:paraId="1FED1B33"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图3-2中的类图设计采用了桥接（Bridge)设计模式，请说明该模式的内涵。</w:t>
                  </w:r>
                </w:p>
              </w:tc>
            </w:tr>
            <w:tr w:rsidR="00970DB0" w:rsidRPr="00970DB0" w14:paraId="3F9A9CD2" w14:textId="77777777" w:rsidTr="006B4E19">
              <w:trPr>
                <w:tblCellSpacing w:w="0" w:type="dxa"/>
                <w:jc w:val="center"/>
              </w:trPr>
              <w:tc>
                <w:tcPr>
                  <w:tcW w:w="0" w:type="auto"/>
                  <w:vAlign w:val="center"/>
                  <w:hideMark/>
                </w:tcPr>
                <w:p w14:paraId="3B54CF1F"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09101C58" w14:textId="77777777" w:rsidTr="006B4E19">
              <w:trPr>
                <w:tblCellSpacing w:w="0" w:type="dxa"/>
                <w:jc w:val="center"/>
              </w:trPr>
              <w:tc>
                <w:tcPr>
                  <w:tcW w:w="0" w:type="auto"/>
                  <w:vAlign w:val="center"/>
                  <w:hideMark/>
                </w:tcPr>
                <w:p w14:paraId="297F05D9"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4A1C0C86" w14:textId="77777777" w:rsidR="00970DB0" w:rsidRPr="00970DB0" w:rsidRDefault="00970DB0" w:rsidP="006B4E19">
            <w:pPr>
              <w:widowControl/>
              <w:jc w:val="center"/>
              <w:rPr>
                <w:rFonts w:ascii="Tahoma" w:eastAsia="宋体" w:hAnsi="Tahoma" w:cs="Tahoma"/>
                <w:color w:val="000000"/>
                <w:kern w:val="0"/>
                <w:szCs w:val="21"/>
              </w:rPr>
            </w:pPr>
          </w:p>
        </w:tc>
      </w:tr>
      <w:tr w:rsidR="00970DB0" w:rsidRPr="00970DB0" w14:paraId="0E743C95"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229E47E9" w14:textId="77777777" w:rsidTr="006B4E19">
              <w:trPr>
                <w:tblCellSpacing w:w="0" w:type="dxa"/>
                <w:jc w:val="center"/>
              </w:trPr>
              <w:tc>
                <w:tcPr>
                  <w:tcW w:w="1000" w:type="pct"/>
                  <w:vAlign w:val="center"/>
                  <w:hideMark/>
                </w:tcPr>
                <w:p w14:paraId="3097B5A6"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7F06DFBE" wp14:editId="45C26E24">
                        <wp:extent cx="1295400" cy="238125"/>
                        <wp:effectExtent l="0" t="0" r="0" b="9525"/>
                        <wp:docPr id="199" name="图片 19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72060EB"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F082721" wp14:editId="06D204D8">
                        <wp:extent cx="952500" cy="238125"/>
                        <wp:effectExtent l="0" t="0" r="0" b="9525"/>
                        <wp:docPr id="198" name="图片 198" descr="http://www.rkpass.cn/image/wybj.gif">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rkpass.cn/image/wybj.gif">
                                  <a:hlinkClick r:id="rId11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032F961"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2107C81" wp14:editId="0D8536E2">
                        <wp:extent cx="1066800" cy="238125"/>
                        <wp:effectExtent l="0" t="0" r="0" b="9525"/>
                        <wp:docPr id="197" name="图片 197" descr="http://www.rkpass.cn/image/wlzc.jp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rkpass.cn/image/wlzc.jpg">
                                  <a:hlinkClick r:id="rId117"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E95C830" w14:textId="77777777" w:rsidR="00970DB0" w:rsidRPr="00970DB0" w:rsidRDefault="00970DB0" w:rsidP="006B4E19">
                  <w:pPr>
                    <w:widowControl/>
                    <w:jc w:val="left"/>
                    <w:rPr>
                      <w:rFonts w:ascii="宋体" w:eastAsia="宋体" w:hAnsi="宋体" w:cs="宋体"/>
                      <w:kern w:val="0"/>
                      <w:szCs w:val="21"/>
                    </w:rPr>
                  </w:pPr>
                </w:p>
              </w:tc>
              <w:tc>
                <w:tcPr>
                  <w:tcW w:w="1800" w:type="pct"/>
                  <w:vAlign w:val="center"/>
                  <w:hideMark/>
                </w:tcPr>
                <w:p w14:paraId="532DE45B"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A9743A8" wp14:editId="280B6FC8">
                        <wp:extent cx="647700" cy="238125"/>
                        <wp:effectExtent l="0" t="0" r="0" b="9525"/>
                        <wp:docPr id="196" name="图片 196" descr="http://www.rkpass.cn/image/per_ti.gif">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rkpass.cn/image/per_ti.gif">
                                  <a:hlinkClick r:id="rId1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59CC06C6" wp14:editId="032CBFD6">
                        <wp:extent cx="647700" cy="238125"/>
                        <wp:effectExtent l="0" t="0" r="0" b="9525"/>
                        <wp:docPr id="195" name="图片 195" descr="http://www.rkpass.cn/image/next_ti.gif">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rkpass.cn/image/next_ti.gif">
                                  <a:hlinkClick r:id="rId11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2D3968BF"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1A7BF032" w14:textId="77777777" w:rsidTr="006B4E19">
        <w:trPr>
          <w:tblCellSpacing w:w="0" w:type="dxa"/>
          <w:jc w:val="center"/>
        </w:trPr>
        <w:tc>
          <w:tcPr>
            <w:tcW w:w="5000" w:type="pct"/>
            <w:shd w:val="clear" w:color="auto" w:fill="FFFFFF"/>
            <w:hideMark/>
          </w:tcPr>
          <w:p w14:paraId="1C44E7C3" w14:textId="77777777" w:rsidR="00970DB0" w:rsidRPr="00970DB0" w:rsidRDefault="00970DB0" w:rsidP="006B4E19">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4CC7BC2C" w14:textId="77777777" w:rsidTr="006B4E19">
        <w:trPr>
          <w:tblCellSpacing w:w="0" w:type="dxa"/>
          <w:jc w:val="center"/>
        </w:trPr>
        <w:tc>
          <w:tcPr>
            <w:tcW w:w="5000" w:type="pct"/>
            <w:shd w:val="clear" w:color="auto" w:fill="FFFFFF"/>
            <w:vAlign w:val="center"/>
            <w:hideMark/>
          </w:tcPr>
          <w:p w14:paraId="1FBA652A"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5647FD55" w14:textId="77777777" w:rsidTr="006B4E19">
        <w:trPr>
          <w:tblCellSpacing w:w="0" w:type="dxa"/>
          <w:jc w:val="center"/>
        </w:trPr>
        <w:tc>
          <w:tcPr>
            <w:tcW w:w="5000" w:type="pct"/>
            <w:shd w:val="clear" w:color="auto" w:fill="FFFFFF"/>
            <w:vAlign w:val="center"/>
            <w:hideMark/>
          </w:tcPr>
          <w:p w14:paraId="258ABB81"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4D990389" w14:textId="77777777" w:rsidTr="006B4E19">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68DB126F" w14:textId="77777777" w:rsidTr="006B4E19">
              <w:trPr>
                <w:trHeight w:val="150"/>
                <w:tblCellSpacing w:w="0" w:type="dxa"/>
              </w:trPr>
              <w:tc>
                <w:tcPr>
                  <w:tcW w:w="5000" w:type="pct"/>
                  <w:gridSpan w:val="2"/>
                  <w:vAlign w:val="center"/>
                  <w:hideMark/>
                </w:tcPr>
                <w:p w14:paraId="22CE8BEF"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BB6BD0F" w14:textId="77777777" w:rsidTr="006B4E19">
              <w:trPr>
                <w:trHeight w:val="150"/>
                <w:tblCellSpacing w:w="0" w:type="dxa"/>
              </w:trPr>
              <w:tc>
                <w:tcPr>
                  <w:tcW w:w="2500" w:type="pct"/>
                  <w:vAlign w:val="center"/>
                  <w:hideMark/>
                </w:tcPr>
                <w:p w14:paraId="375F1886"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563C8B3E"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6C8296A" wp14:editId="27E9BBF3">
                        <wp:extent cx="857250" cy="238125"/>
                        <wp:effectExtent l="0" t="0" r="0" b="9525"/>
                        <wp:docPr id="194" name="图片 19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32915A78" w14:textId="77777777" w:rsidTr="006B4E19">
              <w:trPr>
                <w:trHeight w:val="150"/>
                <w:tblCellSpacing w:w="0" w:type="dxa"/>
              </w:trPr>
              <w:tc>
                <w:tcPr>
                  <w:tcW w:w="5000" w:type="pct"/>
                  <w:gridSpan w:val="2"/>
                  <w:vAlign w:val="center"/>
                  <w:hideMark/>
                </w:tcPr>
                <w:p w14:paraId="5C7FEC19"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A3C3A90" w14:textId="77777777" w:rsidTr="006B4E19">
              <w:trPr>
                <w:trHeight w:val="450"/>
                <w:tblCellSpacing w:w="0" w:type="dxa"/>
              </w:trPr>
              <w:tc>
                <w:tcPr>
                  <w:tcW w:w="5000" w:type="pct"/>
                  <w:gridSpan w:val="2"/>
                  <w:shd w:val="clear" w:color="auto" w:fill="FFFCD6"/>
                  <w:vAlign w:val="center"/>
                  <w:hideMark/>
                </w:tcPr>
                <w:p w14:paraId="0D4869D7" w14:textId="77777777" w:rsidR="00970DB0" w:rsidRPr="00970DB0" w:rsidRDefault="00970DB0" w:rsidP="006B4E19">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5FEF7336" w14:textId="77777777" w:rsidTr="006B4E19">
                    <w:trPr>
                      <w:tblCellSpacing w:w="0" w:type="dxa"/>
                      <w:jc w:val="center"/>
                    </w:trPr>
                    <w:tc>
                      <w:tcPr>
                        <w:tcW w:w="5000" w:type="pct"/>
                        <w:vAlign w:val="center"/>
                        <w:hideMark/>
                      </w:tcPr>
                      <w:p w14:paraId="2E111215" w14:textId="77777777" w:rsidR="00970DB0" w:rsidRPr="00970DB0" w:rsidRDefault="00970DB0" w:rsidP="006B4E19">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本问题主要考查用例之间的关系。在UML中，用例之间有3种关系：包含（include）、 概括（generalize）和扩展（extend）。</w:t>
                        </w:r>
                        <w:r w:rsidRPr="00970DB0">
                          <w:rPr>
                            <w:rFonts w:ascii="宋体" w:eastAsia="宋体" w:hAnsi="宋体" w:cs="宋体"/>
                            <w:kern w:val="0"/>
                            <w:szCs w:val="21"/>
                          </w:rPr>
                          <w:br/>
                          <w:t>如果多个用例中都含有相同的事件流，那么可以将其抽取出来放在一个单独的用例中，其他用例都可以通过包含（include)这个用例来使用其中的事件流。包含关系可以避免在多个用例的描述中重复拷贝相同的事件流。</w:t>
                        </w:r>
                        <w:r w:rsidRPr="00970DB0">
                          <w:rPr>
                            <w:rFonts w:ascii="宋体" w:eastAsia="宋体" w:hAnsi="宋体" w:cs="宋体"/>
                            <w:kern w:val="0"/>
                            <w:szCs w:val="21"/>
                          </w:rPr>
                          <w:br/>
                          <w:t>概括关系是指子用例（child use case)继承父用例（parent use case)的行为，而子用例本身还可以增加新的行为或</w:t>
                        </w:r>
                        <w:proofErr w:type="gramStart"/>
                        <w:r w:rsidRPr="00970DB0">
                          <w:rPr>
                            <w:rFonts w:ascii="宋体" w:eastAsia="宋体" w:hAnsi="宋体" w:cs="宋体"/>
                            <w:kern w:val="0"/>
                            <w:szCs w:val="21"/>
                          </w:rPr>
                          <w:t>重置父类的</w:t>
                        </w:r>
                        <w:proofErr w:type="gramEnd"/>
                        <w:r w:rsidRPr="00970DB0">
                          <w:rPr>
                            <w:rFonts w:ascii="宋体" w:eastAsia="宋体" w:hAnsi="宋体" w:cs="宋体"/>
                            <w:kern w:val="0"/>
                            <w:szCs w:val="21"/>
                          </w:rPr>
                          <w:t>某些行为。这种关系与面向对象程序设计中的“继承”很类似。</w:t>
                        </w:r>
                        <w:r w:rsidRPr="00970DB0">
                          <w:rPr>
                            <w:rFonts w:ascii="宋体" w:eastAsia="宋体" w:hAnsi="宋体" w:cs="宋体"/>
                            <w:kern w:val="0"/>
                            <w:szCs w:val="21"/>
                          </w:rPr>
                          <w:br/>
                          <w:t>一个用例（基础用例，base use case)中加入一些新的动作后则构成了另外一个用例 (扩展用例，extending use case)，那么这两个用例之间的关系就是扩展关系。扩展关系与概括关系有相似之处，但是比概括关系更为严格。基础用例必须声明特定的扩展点，而扩展用例只能在这些扩展点上添加新行为。</w:t>
                        </w:r>
                        <w:r w:rsidRPr="00970DB0">
                          <w:rPr>
                            <w:rFonts w:ascii="宋体" w:eastAsia="宋体" w:hAnsi="宋体" w:cs="宋体"/>
                            <w:kern w:val="0"/>
                            <w:szCs w:val="21"/>
                          </w:rPr>
                          <w:br/>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可知，图形编辑器的基本操作为创建图形、创建元素、选择元素和删除图形。对照图3-1，可知这些最终都被确定为用例。除此之外，用例“创建图元”、“创建文本” 与用例“创建元素”之间是概括关系，即能创建的元素分别是图元和文本。图3-1中缺少了两个用例，而这两个用例都是与“选择元素”相关的。因此需要仔细阅读说明中关于“选择元素”的描述，其中</w:t>
                        </w:r>
                        <w:proofErr w:type="gramStart"/>
                        <w:r w:rsidRPr="00970DB0">
                          <w:rPr>
                            <w:rFonts w:ascii="宋体" w:eastAsia="宋体" w:hAnsi="宋体" w:cs="宋体"/>
                            <w:kern w:val="0"/>
                            <w:szCs w:val="21"/>
                          </w:rPr>
                          <w:t>最</w:t>
                        </w:r>
                        <w:proofErr w:type="gramEnd"/>
                        <w:r w:rsidRPr="00970DB0">
                          <w:rPr>
                            <w:rFonts w:ascii="宋体" w:eastAsia="宋体" w:hAnsi="宋体" w:cs="宋体"/>
                            <w:kern w:val="0"/>
                            <w:szCs w:val="21"/>
                          </w:rPr>
                          <w:t>关键的一句描述为“拖拽选定元素的控制点，可以移动元素或者调整元素的大小”。这句话中出现了两个动词短语“移动元素”、“调整元素大小”，这两个动作都是要先选择对应元素之后，才能实施的。因此，可以推出，U1和U2 应对应“移动元素”和“调整元素大小”。</w:t>
                        </w:r>
                        <w:r w:rsidRPr="00970DB0">
                          <w:rPr>
                            <w:rFonts w:ascii="宋体" w:eastAsia="宋体" w:hAnsi="宋体" w:cs="宋体"/>
                            <w:kern w:val="0"/>
                            <w:szCs w:val="21"/>
                          </w:rPr>
                          <w:br/>
                          <w:t>下一步就是确定“移动元素”、“调整元素大小”与“选择元素”之间的关系。</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可知，必须先选择元素才能通过拖拽控制点来对元素进行相应的操作。因此，“移动元素”和“调整元素大小”是对“选择元素”的扩展，因此这三个用例之间应该是扩展关系。（1）和（2）处应填写extend。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本问题考</w:t>
                        </w:r>
                        <w:proofErr w:type="gramStart"/>
                        <w:r w:rsidRPr="00970DB0">
                          <w:rPr>
                            <w:rFonts w:ascii="宋体" w:eastAsia="宋体" w:hAnsi="宋体" w:cs="宋体"/>
                            <w:kern w:val="0"/>
                            <w:szCs w:val="21"/>
                          </w:rPr>
                          <w:t>査</w:t>
                        </w:r>
                        <w:proofErr w:type="gramEnd"/>
                        <w:r w:rsidRPr="00970DB0">
                          <w:rPr>
                            <w:rFonts w:ascii="宋体" w:eastAsia="宋体" w:hAnsi="宋体" w:cs="宋体"/>
                            <w:kern w:val="0"/>
                            <w:szCs w:val="21"/>
                          </w:rPr>
                          <w:t>类图，考点是类层次结构及多重度。图3-2中有两个非常明显的继承结构，需要考生将其填充完整。这两个继承结构的最</w:t>
                        </w:r>
                        <w:proofErr w:type="gramStart"/>
                        <w:r w:rsidRPr="00970DB0">
                          <w:rPr>
                            <w:rFonts w:ascii="宋体" w:eastAsia="宋体" w:hAnsi="宋体" w:cs="宋体"/>
                            <w:kern w:val="0"/>
                            <w:szCs w:val="21"/>
                          </w:rPr>
                          <w:t>顶层父类</w:t>
                        </w:r>
                        <w:proofErr w:type="gramEnd"/>
                        <w:r w:rsidRPr="00970DB0">
                          <w:rPr>
                            <w:rFonts w:ascii="宋体" w:eastAsia="宋体" w:hAnsi="宋体" w:cs="宋体"/>
                            <w:kern w:val="0"/>
                            <w:szCs w:val="21"/>
                          </w:rPr>
                          <w:t>分别是“工具”和“元素”，这就需要仔细阅读说明中与这两个词汇相关的描述。说明中第一次出现“工具”这个词，</w:t>
                        </w:r>
                        <w:r w:rsidRPr="00970DB0">
                          <w:rPr>
                            <w:rFonts w:ascii="宋体" w:eastAsia="宋体" w:hAnsi="宋体" w:cs="宋体"/>
                            <w:kern w:val="0"/>
                            <w:szCs w:val="21"/>
                          </w:rPr>
                          <w:lastRenderedPageBreak/>
                          <w:t>是在句子“编辑器提供了两种操作图形的工具：选择工具和创建工具”。这是典型的一般/特殊关系的描述，由此可以推断出，C1和C2应该对应“选择工具”和“创建工具”， 到底是怎样的对应关系，还需要进一步的细节信息。说明中的①给出“创建工具用于创建文本元素和图元元素”，而C1的一个子类就是“文本工具”，所以可以确定C1是“创建工具”，C2是“选择工具”。那么C3</w:t>
                        </w:r>
                        <w:r w:rsidRPr="00970DB0">
                          <w:rPr>
                            <w:rFonts w:ascii="微软雅黑" w:eastAsia="微软雅黑" w:hAnsi="微软雅黑" w:cs="微软雅黑"/>
                            <w:kern w:val="0"/>
                            <w:szCs w:val="21"/>
                          </w:rPr>
                          <w:t>〜</w:t>
                        </w:r>
                        <w:r w:rsidRPr="00970DB0">
                          <w:rPr>
                            <w:rFonts w:ascii="宋体" w:eastAsia="宋体" w:hAnsi="宋体" w:cs="宋体"/>
                            <w:kern w:val="0"/>
                            <w:szCs w:val="21"/>
                          </w:rPr>
                          <w:t>C5应该就是与创建图元元素相关的工具了，而图元分为三类：线条、矩形和椭圆。所以C3</w:t>
                        </w:r>
                        <w:r w:rsidRPr="00970DB0">
                          <w:rPr>
                            <w:rFonts w:ascii="微软雅黑" w:eastAsia="微软雅黑" w:hAnsi="微软雅黑" w:cs="微软雅黑"/>
                            <w:kern w:val="0"/>
                            <w:szCs w:val="21"/>
                          </w:rPr>
                          <w:t>〜</w:t>
                        </w:r>
                        <w:r w:rsidRPr="00970DB0">
                          <w:rPr>
                            <w:rFonts w:ascii="宋体" w:eastAsia="宋体" w:hAnsi="宋体" w:cs="宋体"/>
                            <w:kern w:val="0"/>
                            <w:szCs w:val="21"/>
                          </w:rPr>
                          <w:t>C5分别对应“线条工具”、“矩形工具” 和“椭圆工具”。</w:t>
                        </w:r>
                        <w:r w:rsidRPr="00970DB0">
                          <w:rPr>
                            <w:rFonts w:ascii="宋体" w:eastAsia="宋体" w:hAnsi="宋体" w:cs="宋体"/>
                            <w:kern w:val="0"/>
                            <w:szCs w:val="21"/>
                          </w:rPr>
                          <w:br/>
                          <w:t>现在图3-2中左边的继承结构已经填充完整了。右边的继承结构就可以对应地填写出来了，C6</w:t>
                        </w:r>
                        <w:r w:rsidRPr="00970DB0">
                          <w:rPr>
                            <w:rFonts w:ascii="微软雅黑" w:eastAsia="微软雅黑" w:hAnsi="微软雅黑" w:cs="微软雅黑"/>
                            <w:kern w:val="0"/>
                            <w:szCs w:val="21"/>
                          </w:rPr>
                          <w:t>〜</w:t>
                        </w:r>
                        <w:r w:rsidRPr="00970DB0">
                          <w:rPr>
                            <w:rFonts w:ascii="宋体" w:eastAsia="宋体" w:hAnsi="宋体" w:cs="宋体"/>
                            <w:kern w:val="0"/>
                            <w:szCs w:val="21"/>
                          </w:rPr>
                          <w:t>C8分别对应的是类“线条”、“矩形”和“椭圆”。</w:t>
                        </w:r>
                        <w:r w:rsidRPr="00970DB0">
                          <w:rPr>
                            <w:rFonts w:ascii="宋体" w:eastAsia="宋体" w:hAnsi="宋体" w:cs="宋体"/>
                            <w:kern w:val="0"/>
                            <w:szCs w:val="21"/>
                          </w:rPr>
                          <w:br/>
                          <w:t>确定多重度时，需要在说明寻找关联两端的类相关的描述。“对图形进行操作时，一次只能使用一种工具（即当前活动工具，active)”，即在图形编辑器中一次只能使用一个工具，而任何一个工具只属于这个图形编辑器。所以（3)处应填0..1，（4)处应填1。</w:t>
                        </w:r>
                        <w:r w:rsidRPr="00970DB0">
                          <w:rPr>
                            <w:rFonts w:ascii="宋体" w:eastAsia="宋体" w:hAnsi="宋体" w:cs="宋体"/>
                            <w:kern w:val="0"/>
                            <w:szCs w:val="21"/>
                          </w:rPr>
                          <w:br/>
                          <w:t>一个图形可以包含多个元素，对于一个图形中的特定元素来说，只能属于这个图形。所以（5)处应填1，(6)处应填1..*或*。</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桥接模式将抽象部分与它的实现部分分离，使它们都可以独立地变化，对一个抽象的实现部分的修改应该对使用它的程序不产生影响。</w:t>
                        </w:r>
                        <w:r w:rsidRPr="00970DB0">
                          <w:rPr>
                            <w:rFonts w:ascii="宋体" w:eastAsia="宋体" w:hAnsi="宋体" w:cs="宋体"/>
                            <w:kern w:val="0"/>
                            <w:szCs w:val="21"/>
                          </w:rPr>
                          <w:br/>
                          <w:t>本问题考查桥接模式，该模式将抽象部分与其实现部分分离，使它们都可以独立地变化。</w:t>
                        </w:r>
                        <w:r w:rsidRPr="00970DB0">
                          <w:rPr>
                            <w:rFonts w:ascii="宋体" w:eastAsia="宋体" w:hAnsi="宋体" w:cs="宋体"/>
                            <w:kern w:val="0"/>
                            <w:szCs w:val="21"/>
                          </w:rPr>
                          <w:br/>
                          <w:t>在以下情况中可以使用Bridge模式：</w:t>
                        </w:r>
                        <w:r w:rsidRPr="00970DB0">
                          <w:rPr>
                            <w:rFonts w:ascii="宋体" w:eastAsia="宋体" w:hAnsi="宋体" w:cs="宋体"/>
                            <w:kern w:val="0"/>
                            <w:szCs w:val="21"/>
                          </w:rPr>
                          <w:br/>
                          <w:t>(1) 不希望在抽象以及抽象的实现部分之间有一个固定的绑定关系。例如这种情况可能是因为，在程序运行时刻可以选择或切换实现部分。</w:t>
                        </w:r>
                        <w:r w:rsidRPr="00970DB0">
                          <w:rPr>
                            <w:rFonts w:ascii="宋体" w:eastAsia="宋体" w:hAnsi="宋体" w:cs="宋体"/>
                            <w:kern w:val="0"/>
                            <w:szCs w:val="21"/>
                          </w:rPr>
                          <w:br/>
                          <w:t>(2) 类的抽象以及它的实现都应该可以通过生成子类的方法加以扩充，使用Bridge模式可以对不同的抽象接口和实现部分进行组合，并分别对它们进行扩充。</w:t>
                        </w:r>
                        <w:r w:rsidRPr="00970DB0">
                          <w:rPr>
                            <w:rFonts w:ascii="宋体" w:eastAsia="宋体" w:hAnsi="宋体" w:cs="宋体"/>
                            <w:kern w:val="0"/>
                            <w:szCs w:val="21"/>
                          </w:rPr>
                          <w:br/>
                          <w:t>(3) 对一个抽象的实现部分的修改应该对用户不产生影响，即客户的代码不必重新编译。</w:t>
                        </w:r>
                      </w:p>
                    </w:tc>
                  </w:tr>
                </w:tbl>
                <w:p w14:paraId="0023D8AE" w14:textId="77777777" w:rsidR="00970DB0" w:rsidRPr="00970DB0" w:rsidRDefault="00970DB0" w:rsidP="006B4E19">
                  <w:pPr>
                    <w:widowControl/>
                    <w:jc w:val="center"/>
                    <w:rPr>
                      <w:rFonts w:ascii="宋体" w:eastAsia="宋体" w:hAnsi="宋体" w:cs="宋体"/>
                      <w:kern w:val="0"/>
                      <w:szCs w:val="21"/>
                    </w:rPr>
                  </w:pPr>
                </w:p>
              </w:tc>
            </w:tr>
          </w:tbl>
          <w:p w14:paraId="739F9EB9" w14:textId="77777777" w:rsidR="00970DB0" w:rsidRPr="00970DB0" w:rsidRDefault="00970DB0" w:rsidP="006B4E19">
            <w:pPr>
              <w:widowControl/>
              <w:jc w:val="center"/>
              <w:rPr>
                <w:rFonts w:ascii="Tahoma" w:eastAsia="宋体" w:hAnsi="Tahoma" w:cs="Tahoma"/>
                <w:color w:val="000000"/>
                <w:kern w:val="0"/>
                <w:szCs w:val="21"/>
              </w:rPr>
            </w:pPr>
          </w:p>
        </w:tc>
      </w:tr>
    </w:tbl>
    <w:p w14:paraId="52AA383D" w14:textId="4D8E18EF" w:rsidR="00970DB0" w:rsidRDefault="00970DB0" w:rsidP="00970DB0">
      <w:pPr>
        <w:pStyle w:val="1"/>
      </w:pPr>
      <w:r>
        <w:t xml:space="preserve">2011 </w:t>
      </w:r>
      <w:r>
        <w:rPr>
          <w:rFonts w:hint="eastAsia"/>
        </w:rPr>
        <w:t>下半年</w:t>
      </w:r>
    </w:p>
    <w:p w14:paraId="5F5F637C" w14:textId="4F6D1326"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5BCC4FA3"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12EF89BC" w14:textId="77777777">
              <w:trPr>
                <w:tblCellSpacing w:w="0" w:type="dxa"/>
                <w:jc w:val="center"/>
              </w:trPr>
              <w:tc>
                <w:tcPr>
                  <w:tcW w:w="5000" w:type="pct"/>
                  <w:vAlign w:val="center"/>
                  <w:hideMark/>
                </w:tcPr>
                <w:p w14:paraId="6017FA70" w14:textId="56976E70" w:rsidR="00970DB0" w:rsidRPr="00970DB0" w:rsidRDefault="00970DB0" w:rsidP="00970DB0">
                  <w:pPr>
                    <w:widowControl/>
                    <w:jc w:val="left"/>
                    <w:rPr>
                      <w:rFonts w:ascii="宋体" w:eastAsia="宋体" w:hAnsi="宋体" w:cs="宋体"/>
                      <w:kern w:val="0"/>
                      <w:szCs w:val="21"/>
                    </w:rPr>
                  </w:pPr>
                  <w:proofErr w:type="spellStart"/>
                  <w:r w:rsidRPr="00970DB0">
                    <w:rPr>
                      <w:rFonts w:ascii="宋体" w:eastAsia="宋体" w:hAnsi="宋体" w:cs="宋体"/>
                      <w:kern w:val="0"/>
                      <w:szCs w:val="21"/>
                    </w:rPr>
                    <w:t>Pay&amp;Drive</w:t>
                  </w:r>
                  <w:proofErr w:type="spellEnd"/>
                  <w:r w:rsidRPr="00970DB0">
                    <w:rPr>
                      <w:rFonts w:ascii="宋体" w:eastAsia="宋体" w:hAnsi="宋体" w:cs="宋体"/>
                      <w:kern w:val="0"/>
                      <w:szCs w:val="21"/>
                    </w:rPr>
                    <w:t>系统（开多少付多少）能够根据驾驶里程自动计算应付的费用。</w:t>
                  </w:r>
                  <w:r w:rsidRPr="00970DB0">
                    <w:rPr>
                      <w:rFonts w:ascii="宋体" w:eastAsia="宋体" w:hAnsi="宋体" w:cs="宋体"/>
                      <w:kern w:val="0"/>
                      <w:szCs w:val="21"/>
                    </w:rPr>
                    <w:br/>
                    <w:t>系统中存储了特定区域的道路交通网的信息。道路交通网由若干个路段（Road Segment）</w:t>
                  </w:r>
                  <w:r w:rsidRPr="00970DB0">
                    <w:rPr>
                      <w:rFonts w:ascii="宋体" w:eastAsia="宋体" w:hAnsi="宋体" w:cs="宋体"/>
                      <w:kern w:val="0"/>
                      <w:szCs w:val="21"/>
                    </w:rPr>
                    <w:lastRenderedPageBreak/>
                    <w:t>构成，每个路段由两个地理坐标点（Node）标定，其里程数（Distance）是己知的。在某些地理坐标点上安装了访问控制（</w:t>
                  </w:r>
                  <w:proofErr w:type="spellStart"/>
                  <w:r w:rsidRPr="00970DB0">
                    <w:rPr>
                      <w:rFonts w:ascii="宋体" w:eastAsia="宋体" w:hAnsi="宋体" w:cs="宋体"/>
                      <w:kern w:val="0"/>
                      <w:szCs w:val="21"/>
                    </w:rPr>
                    <w:t>AccessControl</w:t>
                  </w:r>
                  <w:proofErr w:type="spellEnd"/>
                  <w:r w:rsidRPr="00970DB0">
                    <w:rPr>
                      <w:rFonts w:ascii="宋体" w:eastAsia="宋体" w:hAnsi="宋体" w:cs="宋体"/>
                      <w:kern w:val="0"/>
                      <w:szCs w:val="21"/>
                    </w:rPr>
                    <w:t>）设备，可以自动扫描行驶卡（Card）。行程（Trajectory)由一组连续的路段构成。行程的起点（Entry）和终点（Exit）都装有访问控制设备。</w:t>
                  </w:r>
                  <w:r w:rsidRPr="00970DB0">
                    <w:rPr>
                      <w:rFonts w:ascii="宋体" w:eastAsia="宋体" w:hAnsi="宋体" w:cs="宋体"/>
                      <w:kern w:val="0"/>
                      <w:szCs w:val="21"/>
                    </w:rPr>
                    <w:br/>
                    <w:t>系统提供了3种行驶卡。常规卡（Regular Card）有效期（Valid Period）为一年，可以在整个道路交通网内使用。季卡（</w:t>
                  </w:r>
                  <w:proofErr w:type="spellStart"/>
                  <w:r w:rsidRPr="00970DB0">
                    <w:rPr>
                      <w:rFonts w:ascii="宋体" w:eastAsia="宋体" w:hAnsi="宋体" w:cs="宋体"/>
                      <w:kern w:val="0"/>
                      <w:szCs w:val="21"/>
                    </w:rPr>
                    <w:t>SeasonCard</w:t>
                  </w:r>
                  <w:proofErr w:type="spellEnd"/>
                  <w:r w:rsidRPr="00970DB0">
                    <w:rPr>
                      <w:rFonts w:ascii="宋体" w:eastAsia="宋体" w:hAnsi="宋体" w:cs="宋体"/>
                      <w:kern w:val="0"/>
                      <w:szCs w:val="21"/>
                    </w:rPr>
                    <w:t>)有效期为三个月，可以在整个道路交通网内使用。单次卡（</w:t>
                  </w:r>
                  <w:proofErr w:type="spellStart"/>
                  <w:r w:rsidRPr="00970DB0">
                    <w:rPr>
                      <w:rFonts w:ascii="宋体" w:eastAsia="宋体" w:hAnsi="宋体" w:cs="宋体"/>
                      <w:kern w:val="0"/>
                      <w:szCs w:val="21"/>
                    </w:rPr>
                    <w:t>Minitrip</w:t>
                  </w:r>
                  <w:proofErr w:type="spellEnd"/>
                  <w:r w:rsidRPr="00970DB0">
                    <w:rPr>
                      <w:rFonts w:ascii="宋体" w:eastAsia="宋体" w:hAnsi="宋体" w:cs="宋体"/>
                      <w:kern w:val="0"/>
                      <w:szCs w:val="21"/>
                    </w:rPr>
                    <w:t xml:space="preserve"> Card)在指定的行程内使用，且只能使用一次。其中，季卡和单次卡都是预付卡（</w:t>
                  </w:r>
                  <w:proofErr w:type="spellStart"/>
                  <w:r w:rsidRPr="00970DB0">
                    <w:rPr>
                      <w:rFonts w:ascii="宋体" w:eastAsia="宋体" w:hAnsi="宋体" w:cs="宋体"/>
                      <w:kern w:val="0"/>
                      <w:szCs w:val="21"/>
                    </w:rPr>
                    <w:t>PrepaidCard</w:t>
                  </w:r>
                  <w:proofErr w:type="spellEnd"/>
                  <w:r w:rsidRPr="00970DB0">
                    <w:rPr>
                      <w:rFonts w:ascii="宋体" w:eastAsia="宋体" w:hAnsi="宋体" w:cs="宋体"/>
                      <w:kern w:val="0"/>
                      <w:szCs w:val="21"/>
                    </w:rPr>
                    <w:t>)，需要客户（Customer）预存一定的费用。</w:t>
                  </w:r>
                  <w:r w:rsidRPr="00970DB0">
                    <w:rPr>
                      <w:rFonts w:ascii="宋体" w:eastAsia="宋体" w:hAnsi="宋体" w:cs="宋体"/>
                      <w:kern w:val="0"/>
                      <w:szCs w:val="21"/>
                    </w:rPr>
                    <w:br/>
                    <w:t>系统的主要功能有：客户注册、申请行驶卡、使用</w:t>
                  </w:r>
                  <w:proofErr w:type="gramStart"/>
                  <w:r w:rsidRPr="00970DB0">
                    <w:rPr>
                      <w:rFonts w:ascii="宋体" w:eastAsia="宋体" w:hAnsi="宋体" w:cs="宋体"/>
                      <w:kern w:val="0"/>
                      <w:szCs w:val="21"/>
                    </w:rPr>
                    <w:t>行驶卡</w:t>
                  </w:r>
                  <w:proofErr w:type="gramEnd"/>
                  <w:r w:rsidRPr="00970DB0">
                    <w:rPr>
                      <w:rFonts w:ascii="宋体" w:eastAsia="宋体" w:hAnsi="宋体" w:cs="宋体"/>
                      <w:kern w:val="0"/>
                      <w:szCs w:val="21"/>
                    </w:rPr>
                    <w:t>行驶等。</w:t>
                  </w:r>
                  <w:r w:rsidRPr="00970DB0">
                    <w:rPr>
                      <w:rFonts w:ascii="宋体" w:eastAsia="宋体" w:hAnsi="宋体" w:cs="宋体"/>
                      <w:kern w:val="0"/>
                      <w:szCs w:val="21"/>
                    </w:rPr>
                    <w:br/>
                    <w:t>使用常规卡行驶，在进入行程起点时，系统记录行程起点、进入时间（Date Of Entry）等信息。在到达行程终点时，系统根据行驶的里程数和所持卡的里程单价（Unit Price）计算应付费用，并打印费用单（Invoice）。</w:t>
                  </w:r>
                  <w:r w:rsidRPr="00970DB0">
                    <w:rPr>
                      <w:rFonts w:ascii="宋体" w:eastAsia="宋体" w:hAnsi="宋体" w:cs="宋体"/>
                      <w:kern w:val="0"/>
                      <w:szCs w:val="21"/>
                    </w:rPr>
                    <w:br/>
                    <w:t>季卡的使用流程与常规卡类似，但是不需要打印费用单，系统自动从卡中扣除应付费用。</w:t>
                  </w:r>
                  <w:r w:rsidRPr="00970DB0">
                    <w:rPr>
                      <w:rFonts w:ascii="宋体" w:eastAsia="宋体" w:hAnsi="宋体" w:cs="宋体"/>
                      <w:kern w:val="0"/>
                      <w:szCs w:val="21"/>
                    </w:rPr>
                    <w:br/>
                    <w:t>单次卡的使用流程与季卡类似，但还需要在行程的起点和终点上检查行驶路线是否符合该卡所规定的行驶路线。</w:t>
                  </w:r>
                  <w:r w:rsidRPr="00970DB0">
                    <w:rPr>
                      <w:rFonts w:ascii="宋体" w:eastAsia="宋体" w:hAnsi="宋体" w:cs="宋体"/>
                      <w:kern w:val="0"/>
                      <w:szCs w:val="21"/>
                    </w:rPr>
                    <w:br/>
                    <w:t>现采用面向对象方法开发该系统，使用UML进行建模。构建出的用例图和类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如图3-1和图3-2所示。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61BD42CD" wp14:editId="6DC5C159">
                        <wp:extent cx="4210050" cy="3257550"/>
                        <wp:effectExtent l="0" t="0" r="0" b="0"/>
                        <wp:docPr id="193" name="图片 193" descr="http://www.rkpass.cn/ruankao_work_version_0103/userfile/image/rj_11_x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rkpass.cn/ruankao_work_version_0103/userfile/image/rj_11_x_x_3_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10050" cy="325755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34B8A81C" wp14:editId="74C1E654">
                        <wp:extent cx="5274310" cy="4325620"/>
                        <wp:effectExtent l="0" t="0" r="2540" b="0"/>
                        <wp:docPr id="192" name="图片 192" descr="http://www.rkpass.cn/ruankao_work_version_0103/userfile/image/rj_11_x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rkpass.cn/ruankao_work_version_0103/userfile/image/rj_11_x_x_3_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325620"/>
                                </a:xfrm>
                                <a:prstGeom prst="rect">
                                  <a:avLst/>
                                </a:prstGeom>
                                <a:noFill/>
                                <a:ln>
                                  <a:noFill/>
                                </a:ln>
                              </pic:spPr>
                            </pic:pic>
                          </a:graphicData>
                        </a:graphic>
                      </wp:inline>
                    </w:drawing>
                  </w:r>
                </w:p>
              </w:tc>
            </w:tr>
            <w:tr w:rsidR="00970DB0" w:rsidRPr="00970DB0" w14:paraId="786EC4ED" w14:textId="77777777">
              <w:trPr>
                <w:tblCellSpacing w:w="0" w:type="dxa"/>
                <w:jc w:val="center"/>
              </w:trPr>
              <w:tc>
                <w:tcPr>
                  <w:tcW w:w="0" w:type="auto"/>
                  <w:vAlign w:val="center"/>
                  <w:hideMark/>
                </w:tcPr>
                <w:p w14:paraId="0A83AC1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3DE2D76A" w14:textId="77777777">
              <w:trPr>
                <w:tblCellSpacing w:w="0" w:type="dxa"/>
                <w:jc w:val="center"/>
              </w:trPr>
              <w:tc>
                <w:tcPr>
                  <w:tcW w:w="5000" w:type="pct"/>
                  <w:vAlign w:val="center"/>
                  <w:hideMark/>
                </w:tcPr>
                <w:p w14:paraId="4C85A39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根据说明中的描述，给出图3-1中U1和U2所对应的用例，以及（1）所对应的关系。</w:t>
                  </w:r>
                  <w:r w:rsidRPr="00970DB0">
                    <w:rPr>
                      <w:rFonts w:ascii="宋体" w:eastAsia="宋体" w:hAnsi="宋体" w:cs="宋体"/>
                      <w:kern w:val="0"/>
                      <w:szCs w:val="21"/>
                    </w:rPr>
                    <w:br/>
                    <w:t xml:space="preserve">　　　</w:t>
                  </w:r>
                </w:p>
              </w:tc>
            </w:tr>
            <w:tr w:rsidR="00970DB0" w:rsidRPr="00970DB0" w14:paraId="303CEF08" w14:textId="77777777">
              <w:trPr>
                <w:tblCellSpacing w:w="0" w:type="dxa"/>
                <w:jc w:val="center"/>
              </w:trPr>
              <w:tc>
                <w:tcPr>
                  <w:tcW w:w="0" w:type="auto"/>
                  <w:vAlign w:val="center"/>
                  <w:hideMark/>
                </w:tcPr>
                <w:p w14:paraId="426ED06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3236D57B" w14:textId="77777777">
              <w:trPr>
                <w:tblCellSpacing w:w="0" w:type="dxa"/>
                <w:jc w:val="center"/>
              </w:trPr>
              <w:tc>
                <w:tcPr>
                  <w:tcW w:w="5000" w:type="pct"/>
                  <w:vAlign w:val="center"/>
                  <w:hideMark/>
                </w:tcPr>
                <w:p w14:paraId="2CAADEE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lastRenderedPageBreak/>
                    <w:t>问题：3.2</w:t>
                  </w:r>
                  <w:r w:rsidRPr="00970DB0">
                    <w:rPr>
                      <w:rFonts w:ascii="宋体" w:eastAsia="宋体" w:hAnsi="宋体" w:cs="宋体"/>
                      <w:kern w:val="0"/>
                      <w:szCs w:val="21"/>
                    </w:rPr>
                    <w:t>   根据说明中的描述，给出图3-2中缺少的C1</w:t>
                  </w:r>
                  <w:r w:rsidRPr="00970DB0">
                    <w:rPr>
                      <w:rFonts w:ascii="微软雅黑" w:eastAsia="微软雅黑" w:hAnsi="微软雅黑" w:cs="微软雅黑"/>
                      <w:kern w:val="0"/>
                      <w:szCs w:val="21"/>
                    </w:rPr>
                    <w:t>〜</w:t>
                  </w:r>
                  <w:r w:rsidRPr="00970DB0">
                    <w:rPr>
                      <w:rFonts w:ascii="宋体" w:eastAsia="宋体" w:hAnsi="宋体" w:cs="宋体"/>
                      <w:kern w:val="0"/>
                      <w:szCs w:val="21"/>
                    </w:rPr>
                    <w:t>C6所对应的类名以及（2）</w:t>
                  </w:r>
                  <w:r w:rsidRPr="00970DB0">
                    <w:rPr>
                      <w:rFonts w:ascii="微软雅黑" w:eastAsia="微软雅黑" w:hAnsi="微软雅黑" w:cs="微软雅黑"/>
                      <w:kern w:val="0"/>
                      <w:szCs w:val="21"/>
                    </w:rPr>
                    <w:t>〜</w:t>
                  </w:r>
                  <w:r w:rsidRPr="00970DB0">
                    <w:rPr>
                      <w:rFonts w:ascii="宋体" w:eastAsia="宋体" w:hAnsi="宋体" w:cs="宋体"/>
                      <w:kern w:val="0"/>
                      <w:szCs w:val="21"/>
                    </w:rPr>
                    <w:t>（3） 处所对应的多重度（类名使用说明中给出的英文词汇）。</w:t>
                  </w:r>
                </w:p>
              </w:tc>
            </w:tr>
            <w:tr w:rsidR="00970DB0" w:rsidRPr="00970DB0" w14:paraId="6E766019" w14:textId="77777777">
              <w:trPr>
                <w:tblCellSpacing w:w="0" w:type="dxa"/>
                <w:jc w:val="center"/>
              </w:trPr>
              <w:tc>
                <w:tcPr>
                  <w:tcW w:w="0" w:type="auto"/>
                  <w:vAlign w:val="center"/>
                  <w:hideMark/>
                </w:tcPr>
                <w:p w14:paraId="7CA8B00A"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A4D5CCE" w14:textId="77777777">
              <w:trPr>
                <w:tblCellSpacing w:w="0" w:type="dxa"/>
                <w:jc w:val="center"/>
              </w:trPr>
              <w:tc>
                <w:tcPr>
                  <w:tcW w:w="5000" w:type="pct"/>
                  <w:vAlign w:val="center"/>
                  <w:hideMark/>
                </w:tcPr>
                <w:p w14:paraId="4E5191A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根据说明中的描述，给出Road Segment、Trajectory和Card所对应的类的关键属性 (属性名使用说明中给出的英文词汇)。</w:t>
                  </w:r>
                </w:p>
              </w:tc>
            </w:tr>
            <w:tr w:rsidR="00970DB0" w:rsidRPr="00970DB0" w14:paraId="6D66C503" w14:textId="77777777">
              <w:trPr>
                <w:tblCellSpacing w:w="0" w:type="dxa"/>
                <w:jc w:val="center"/>
              </w:trPr>
              <w:tc>
                <w:tcPr>
                  <w:tcW w:w="0" w:type="auto"/>
                  <w:vAlign w:val="center"/>
                  <w:hideMark/>
                </w:tcPr>
                <w:p w14:paraId="74EE19F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A742DEE" w14:textId="77777777">
              <w:trPr>
                <w:tblCellSpacing w:w="0" w:type="dxa"/>
                <w:jc w:val="center"/>
              </w:trPr>
              <w:tc>
                <w:tcPr>
                  <w:tcW w:w="0" w:type="auto"/>
                  <w:vAlign w:val="center"/>
                  <w:hideMark/>
                </w:tcPr>
                <w:p w14:paraId="1AA0EB6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4612D6EE"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51CE3703"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7B12AD41" w14:textId="77777777">
              <w:trPr>
                <w:tblCellSpacing w:w="0" w:type="dxa"/>
                <w:jc w:val="center"/>
              </w:trPr>
              <w:tc>
                <w:tcPr>
                  <w:tcW w:w="1000" w:type="pct"/>
                  <w:vAlign w:val="center"/>
                  <w:hideMark/>
                </w:tcPr>
                <w:p w14:paraId="4817FEA0" w14:textId="478A41F4"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2B161AC2" wp14:editId="3B3A52E0">
                        <wp:extent cx="1295400" cy="238125"/>
                        <wp:effectExtent l="0" t="0" r="0" b="9525"/>
                        <wp:docPr id="191" name="图片 19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B9014DE" w14:textId="1D13D669"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A0D3D20" wp14:editId="57F9969C">
                        <wp:extent cx="952500" cy="238125"/>
                        <wp:effectExtent l="0" t="0" r="0" b="9525"/>
                        <wp:docPr id="190" name="图片 190" descr="http://www.rkpass.cn/image/wybj.gif">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rkpass.cn/image/wybj.gif">
                                  <a:hlinkClick r:id="rId12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17D7332" w14:textId="3A582452"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8EEB464" wp14:editId="4394B107">
                        <wp:extent cx="1066800" cy="238125"/>
                        <wp:effectExtent l="0" t="0" r="0" b="9525"/>
                        <wp:docPr id="189" name="图片 189" descr="http://www.rkpass.cn/image/wlzc.jp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rkpass.cn/image/wlzc.jpg">
                                  <a:hlinkClick r:id="rId123"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4B92A3F"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4E9667A3" w14:textId="53752AA8"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88B29E9" wp14:editId="2306B5B2">
                        <wp:extent cx="647700" cy="238125"/>
                        <wp:effectExtent l="0" t="0" r="0" b="9525"/>
                        <wp:docPr id="188" name="图片 188" descr="http://www.rkpass.cn/image/per_ti.gif">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www.rkpass.cn/image/per_ti.gif">
                                  <a:hlinkClick r:id="rId12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4DD3915B" wp14:editId="5CFCD4AD">
                        <wp:extent cx="647700" cy="238125"/>
                        <wp:effectExtent l="0" t="0" r="0" b="9525"/>
                        <wp:docPr id="187" name="图片 187" descr="http://www.rkpass.cn/image/next_ti.gif">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rkpass.cn/image/next_ti.gif">
                                  <a:hlinkClick r:id="rId12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168D9D0A"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6D524A4A" w14:textId="77777777" w:rsidTr="00970DB0">
        <w:trPr>
          <w:tblCellSpacing w:w="0" w:type="dxa"/>
          <w:jc w:val="center"/>
        </w:trPr>
        <w:tc>
          <w:tcPr>
            <w:tcW w:w="5000" w:type="pct"/>
            <w:shd w:val="clear" w:color="auto" w:fill="FFFFFF"/>
            <w:hideMark/>
          </w:tcPr>
          <w:p w14:paraId="6F2158A3"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52AC5069" w14:textId="77777777" w:rsidTr="00970DB0">
        <w:trPr>
          <w:tblCellSpacing w:w="0" w:type="dxa"/>
          <w:jc w:val="center"/>
        </w:trPr>
        <w:tc>
          <w:tcPr>
            <w:tcW w:w="5000" w:type="pct"/>
            <w:shd w:val="clear" w:color="auto" w:fill="FFFFFF"/>
            <w:vAlign w:val="center"/>
            <w:hideMark/>
          </w:tcPr>
          <w:p w14:paraId="08F8FA70"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4695693" w14:textId="77777777" w:rsidTr="00970DB0">
        <w:trPr>
          <w:tblCellSpacing w:w="0" w:type="dxa"/>
          <w:jc w:val="center"/>
        </w:trPr>
        <w:tc>
          <w:tcPr>
            <w:tcW w:w="5000" w:type="pct"/>
            <w:shd w:val="clear" w:color="auto" w:fill="FFFFFF"/>
            <w:vAlign w:val="center"/>
            <w:hideMark/>
          </w:tcPr>
          <w:p w14:paraId="3795AF0D"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958450C"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038C4210" w14:textId="77777777">
              <w:trPr>
                <w:trHeight w:val="150"/>
                <w:tblCellSpacing w:w="0" w:type="dxa"/>
              </w:trPr>
              <w:tc>
                <w:tcPr>
                  <w:tcW w:w="5000" w:type="pct"/>
                  <w:gridSpan w:val="2"/>
                  <w:vAlign w:val="center"/>
                  <w:hideMark/>
                </w:tcPr>
                <w:p w14:paraId="582AF88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907D08B" w14:textId="77777777">
              <w:trPr>
                <w:trHeight w:val="150"/>
                <w:tblCellSpacing w:w="0" w:type="dxa"/>
              </w:trPr>
              <w:tc>
                <w:tcPr>
                  <w:tcW w:w="2500" w:type="pct"/>
                  <w:vAlign w:val="center"/>
                  <w:hideMark/>
                </w:tcPr>
                <w:p w14:paraId="36CF011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3E694EFB" w14:textId="6E6A1216"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87C355D" wp14:editId="50949021">
                        <wp:extent cx="857250" cy="238125"/>
                        <wp:effectExtent l="0" t="0" r="0" b="9525"/>
                        <wp:docPr id="186" name="图片 18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63B96572" w14:textId="77777777">
              <w:trPr>
                <w:trHeight w:val="150"/>
                <w:tblCellSpacing w:w="0" w:type="dxa"/>
              </w:trPr>
              <w:tc>
                <w:tcPr>
                  <w:tcW w:w="5000" w:type="pct"/>
                  <w:gridSpan w:val="2"/>
                  <w:vAlign w:val="center"/>
                  <w:hideMark/>
                </w:tcPr>
                <w:p w14:paraId="6BD84AC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0BC783B" w14:textId="77777777">
              <w:trPr>
                <w:trHeight w:val="450"/>
                <w:tblCellSpacing w:w="0" w:type="dxa"/>
              </w:trPr>
              <w:tc>
                <w:tcPr>
                  <w:tcW w:w="5000" w:type="pct"/>
                  <w:gridSpan w:val="2"/>
                  <w:shd w:val="clear" w:color="auto" w:fill="FFFCD6"/>
                  <w:vAlign w:val="center"/>
                  <w:hideMark/>
                </w:tcPr>
                <w:p w14:paraId="5A75A63F"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7EFF7429" w14:textId="77777777">
                    <w:trPr>
                      <w:tblCellSpacing w:w="0" w:type="dxa"/>
                      <w:jc w:val="center"/>
                    </w:trPr>
                    <w:tc>
                      <w:tcPr>
                        <w:tcW w:w="5000" w:type="pct"/>
                        <w:vAlign w:val="center"/>
                        <w:hideMark/>
                      </w:tcPr>
                      <w:p w14:paraId="6E77A4F0" w14:textId="77777777"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U1：使用常规卡行驶</w:t>
                        </w:r>
                        <w:r w:rsidRPr="00970DB0">
                          <w:rPr>
                            <w:rFonts w:ascii="宋体" w:eastAsia="宋体" w:hAnsi="宋体" w:cs="宋体"/>
                            <w:kern w:val="0"/>
                            <w:szCs w:val="21"/>
                          </w:rPr>
                          <w:br/>
                          <w:t>U2：使用单次卡行驶 </w:t>
                        </w:r>
                        <w:r w:rsidRPr="00970DB0">
                          <w:rPr>
                            <w:rFonts w:ascii="宋体" w:eastAsia="宋体" w:hAnsi="宋体" w:cs="宋体"/>
                            <w:kern w:val="0"/>
                            <w:szCs w:val="21"/>
                          </w:rPr>
                          <w:br/>
                          <w:t>（1）：extend</w:t>
                        </w:r>
                        <w:r w:rsidRPr="00970DB0">
                          <w:rPr>
                            <w:rFonts w:ascii="宋体" w:eastAsia="宋体" w:hAnsi="宋体" w:cs="宋体"/>
                            <w:kern w:val="0"/>
                            <w:szCs w:val="21"/>
                          </w:rPr>
                          <w:br/>
                        </w:r>
                        <w:r w:rsidRPr="00970DB0">
                          <w:rPr>
                            <w:rFonts w:ascii="宋体" w:eastAsia="宋体" w:hAnsi="宋体" w:cs="宋体"/>
                            <w:kern w:val="0"/>
                            <w:szCs w:val="21"/>
                          </w:rPr>
                          <w:br/>
                          <w:t>本问题要求将图3-1所给出的用例图补充完整。用例图的构成要素有：参与者、用例以及用例之间的关系。图中缺少了两个用例，以及一个用例关系。解答此题时，首先应从说明中找到所有的用例。</w:t>
                        </w:r>
                        <w:r w:rsidRPr="00970DB0">
                          <w:rPr>
                            <w:rFonts w:ascii="宋体" w:eastAsia="宋体" w:hAnsi="宋体" w:cs="宋体"/>
                            <w:kern w:val="0"/>
                            <w:szCs w:val="21"/>
                          </w:rPr>
                          <w:br/>
                          <w:t>用例表示系统的一个单一业务功能。从题目的描述中可以看出，系统的主要功能就是申请行驶卡，以及使用</w:t>
                        </w:r>
                        <w:proofErr w:type="gramStart"/>
                        <w:r w:rsidRPr="00970DB0">
                          <w:rPr>
                            <w:rFonts w:ascii="宋体" w:eastAsia="宋体" w:hAnsi="宋体" w:cs="宋体"/>
                            <w:kern w:val="0"/>
                            <w:szCs w:val="21"/>
                          </w:rPr>
                          <w:t>行驶卡</w:t>
                        </w:r>
                        <w:proofErr w:type="gramEnd"/>
                        <w:r w:rsidRPr="00970DB0">
                          <w:rPr>
                            <w:rFonts w:ascii="宋体" w:eastAsia="宋体" w:hAnsi="宋体" w:cs="宋体"/>
                            <w:kern w:val="0"/>
                            <w:szCs w:val="21"/>
                          </w:rPr>
                          <w:t>行驶。由于</w:t>
                        </w:r>
                        <w:proofErr w:type="gramStart"/>
                        <w:r w:rsidRPr="00970DB0">
                          <w:rPr>
                            <w:rFonts w:ascii="宋体" w:eastAsia="宋体" w:hAnsi="宋体" w:cs="宋体"/>
                            <w:kern w:val="0"/>
                            <w:szCs w:val="21"/>
                          </w:rPr>
                          <w:t>行驶卡</w:t>
                        </w:r>
                        <w:proofErr w:type="gramEnd"/>
                        <w:r w:rsidRPr="00970DB0">
                          <w:rPr>
                            <w:rFonts w:ascii="宋体" w:eastAsia="宋体" w:hAnsi="宋体" w:cs="宋体"/>
                            <w:kern w:val="0"/>
                            <w:szCs w:val="21"/>
                          </w:rPr>
                          <w:t>分为三种，所以在说明中详细描述了三种</w:t>
                        </w:r>
                        <w:proofErr w:type="gramStart"/>
                        <w:r w:rsidRPr="00970DB0">
                          <w:rPr>
                            <w:rFonts w:ascii="宋体" w:eastAsia="宋体" w:hAnsi="宋体" w:cs="宋体"/>
                            <w:kern w:val="0"/>
                            <w:szCs w:val="21"/>
                          </w:rPr>
                          <w:t>行驶卡</w:t>
                        </w:r>
                        <w:proofErr w:type="gramEnd"/>
                        <w:r w:rsidRPr="00970DB0">
                          <w:rPr>
                            <w:rFonts w:ascii="宋体" w:eastAsia="宋体" w:hAnsi="宋体" w:cs="宋体"/>
                            <w:kern w:val="0"/>
                            <w:szCs w:val="21"/>
                          </w:rPr>
                          <w:t>的使用方法。再结合用例图来看，缺少的两个用例与用例“使用季卡行驶”有关联关系，由此可以推断出，需要补充的这两个用例必定与另两种</w:t>
                        </w:r>
                        <w:proofErr w:type="gramStart"/>
                        <w:r w:rsidRPr="00970DB0">
                          <w:rPr>
                            <w:rFonts w:ascii="宋体" w:eastAsia="宋体" w:hAnsi="宋体" w:cs="宋体"/>
                            <w:kern w:val="0"/>
                            <w:szCs w:val="21"/>
                          </w:rPr>
                          <w:t>行驶卡</w:t>
                        </w:r>
                        <w:proofErr w:type="gramEnd"/>
                        <w:r w:rsidRPr="00970DB0">
                          <w:rPr>
                            <w:rFonts w:ascii="宋体" w:eastAsia="宋体" w:hAnsi="宋体" w:cs="宋体"/>
                            <w:kern w:val="0"/>
                            <w:szCs w:val="21"/>
                          </w:rPr>
                          <w:t>相关，分别为“使用常规卡行驶”和“使用单次卡行驶”。</w:t>
                        </w:r>
                        <w:r w:rsidRPr="00970DB0">
                          <w:rPr>
                            <w:rFonts w:ascii="宋体" w:eastAsia="宋体" w:hAnsi="宋体" w:cs="宋体"/>
                            <w:kern w:val="0"/>
                            <w:szCs w:val="21"/>
                          </w:rPr>
                          <w:br/>
                          <w:t>下面需要解决的问题是这两个用例与U1和U2的对应关系。这就需要仔细考查一下用例图所给出的用例关系。由图3-1可知，U1和“使用季卡行驶”之间是泛化 (generalization)关系。当多个用例共同拥有</w:t>
                        </w:r>
                        <w:proofErr w:type="gramStart"/>
                        <w:r w:rsidRPr="00970DB0">
                          <w:rPr>
                            <w:rFonts w:ascii="宋体" w:eastAsia="宋体" w:hAnsi="宋体" w:cs="宋体"/>
                            <w:kern w:val="0"/>
                            <w:szCs w:val="21"/>
                          </w:rPr>
                          <w:t>一</w:t>
                        </w:r>
                        <w:proofErr w:type="gramEnd"/>
                        <w:r w:rsidRPr="00970DB0">
                          <w:rPr>
                            <w:rFonts w:ascii="宋体" w:eastAsia="宋体" w:hAnsi="宋体" w:cs="宋体"/>
                            <w:kern w:val="0"/>
                            <w:szCs w:val="21"/>
                          </w:rPr>
                          <w:t>种类似的结构和行为时，可以将它们的共性抽象为父用例，其他的用例作为泛化关系中的子用例。在用例的泛化关系中，子用例是父用例的一种特殊形式，子用例继承了父用例所有的结构、行为和关系。根据说明中的“季卡的使用流程与常规卡类似，但是不需要打印费用单，系统自动从卡中扣除应付费用”可知，U1应该对应着用例“使用常规卡行驶”。由此不难得出U2对应着用例“用单次卡行驶”。</w:t>
                        </w:r>
                        <w:r w:rsidRPr="00970DB0">
                          <w:rPr>
                            <w:rFonts w:ascii="宋体" w:eastAsia="宋体" w:hAnsi="宋体" w:cs="宋体"/>
                            <w:kern w:val="0"/>
                            <w:szCs w:val="21"/>
                          </w:rPr>
                          <w:br/>
                          <w:t>现在图中只剩下(1)处的用例关系没有确定。用例之间的关系在用例图上只有三种：包含(include)、扩展(extend)和泛化(generalization)。</w:t>
                        </w:r>
                        <w:r w:rsidRPr="00970DB0">
                          <w:rPr>
                            <w:rFonts w:ascii="宋体" w:eastAsia="宋体" w:hAnsi="宋体" w:cs="宋体"/>
                            <w:kern w:val="0"/>
                            <w:szCs w:val="21"/>
                          </w:rPr>
                          <w:br/>
                          <w:t>包含关系是指当多个用例中存在相同事件流时，可以把这些公共事件流抽象成为公共用例，这个公共用例称为抽象用例，而原始用例称为基础用例。基础用例和抽象用例之间是包含关系。</w:t>
                        </w:r>
                        <w:r w:rsidRPr="00970DB0">
                          <w:rPr>
                            <w:rFonts w:ascii="宋体" w:eastAsia="宋体" w:hAnsi="宋体" w:cs="宋体"/>
                            <w:kern w:val="0"/>
                            <w:szCs w:val="21"/>
                          </w:rPr>
                          <w:br/>
                        </w:r>
                        <w:r w:rsidRPr="00970DB0">
                          <w:rPr>
                            <w:rFonts w:ascii="宋体" w:eastAsia="宋体" w:hAnsi="宋体" w:cs="宋体"/>
                            <w:kern w:val="0"/>
                            <w:szCs w:val="21"/>
                          </w:rPr>
                          <w:lastRenderedPageBreak/>
                          <w:t>如果一个用例明显地混合了两种或两种以上的不同场景，则可以将这个用例分为一个基本用例和多个扩展用例。扩展关系用"《extend》"表示，箭头指向基本用例。</w:t>
                        </w:r>
                        <w:r w:rsidRPr="00970DB0">
                          <w:rPr>
                            <w:rFonts w:ascii="宋体" w:eastAsia="宋体" w:hAnsi="宋体" w:cs="宋体"/>
                            <w:kern w:val="0"/>
                            <w:szCs w:val="21"/>
                          </w:rPr>
                          <w:br/>
                          <w:t>包含关系和扩展关系的区别在于，抽象用例中的事件</w:t>
                        </w:r>
                        <w:proofErr w:type="gramStart"/>
                        <w:r w:rsidRPr="00970DB0">
                          <w:rPr>
                            <w:rFonts w:ascii="宋体" w:eastAsia="宋体" w:hAnsi="宋体" w:cs="宋体"/>
                            <w:kern w:val="0"/>
                            <w:szCs w:val="21"/>
                          </w:rPr>
                          <w:t>流一定</w:t>
                        </w:r>
                        <w:proofErr w:type="gramEnd"/>
                        <w:r w:rsidRPr="00970DB0">
                          <w:rPr>
                            <w:rFonts w:ascii="宋体" w:eastAsia="宋体" w:hAnsi="宋体" w:cs="宋体"/>
                            <w:kern w:val="0"/>
                            <w:szCs w:val="21"/>
                          </w:rPr>
                          <w:t>要插入到基本用例中去，并且插入点只有一个，通常抽象用例不能脱离基本用例而独立存在。扩展用例的事件</w:t>
                        </w:r>
                        <w:proofErr w:type="gramStart"/>
                        <w:r w:rsidRPr="00970DB0">
                          <w:rPr>
                            <w:rFonts w:ascii="宋体" w:eastAsia="宋体" w:hAnsi="宋体" w:cs="宋体"/>
                            <w:kern w:val="0"/>
                            <w:szCs w:val="21"/>
                          </w:rPr>
                          <w:t>流往往</w:t>
                        </w:r>
                        <w:proofErr w:type="gramEnd"/>
                        <w:r w:rsidRPr="00970DB0">
                          <w:rPr>
                            <w:rFonts w:ascii="宋体" w:eastAsia="宋体" w:hAnsi="宋体" w:cs="宋体"/>
                            <w:kern w:val="0"/>
                            <w:szCs w:val="21"/>
                          </w:rPr>
                          <w:t>可以抽象为基本用例的备选事件流，在扩展关系中，可以根据一定的条件来决定是否将扩展用例的事件流插入到基本用例的事件流中，并且插入点可以有多个。</w:t>
                        </w:r>
                        <w:r w:rsidRPr="00970DB0">
                          <w:rPr>
                            <w:rFonts w:ascii="宋体" w:eastAsia="宋体" w:hAnsi="宋体" w:cs="宋体"/>
                            <w:kern w:val="0"/>
                            <w:szCs w:val="21"/>
                          </w:rPr>
                          <w:br/>
                          <w:t>根据以上分析可知，（1）处的用例关系选择“《extend》”最为合适。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 xml:space="preserve">C1： </w:t>
                        </w:r>
                        <w:proofErr w:type="spellStart"/>
                        <w:r w:rsidRPr="00970DB0">
                          <w:rPr>
                            <w:rFonts w:ascii="宋体" w:eastAsia="宋体" w:hAnsi="宋体" w:cs="宋体"/>
                            <w:kern w:val="0"/>
                            <w:szCs w:val="21"/>
                          </w:rPr>
                          <w:t>RoadSegment</w:t>
                        </w:r>
                        <w:proofErr w:type="spellEnd"/>
                        <w:r w:rsidRPr="00970DB0">
                          <w:rPr>
                            <w:rFonts w:ascii="宋体" w:eastAsia="宋体" w:hAnsi="宋体" w:cs="宋体"/>
                            <w:kern w:val="0"/>
                            <w:szCs w:val="21"/>
                          </w:rPr>
                          <w:br/>
                          <w:t>C2： Trajectory</w:t>
                        </w:r>
                        <w:r w:rsidRPr="00970DB0">
                          <w:rPr>
                            <w:rFonts w:ascii="宋体" w:eastAsia="宋体" w:hAnsi="宋体" w:cs="宋体"/>
                            <w:kern w:val="0"/>
                            <w:szCs w:val="21"/>
                          </w:rPr>
                          <w:br/>
                          <w:t>C3： Card</w:t>
                        </w:r>
                        <w:r w:rsidRPr="00970DB0">
                          <w:rPr>
                            <w:rFonts w:ascii="宋体" w:eastAsia="宋体" w:hAnsi="宋体" w:cs="宋体"/>
                            <w:kern w:val="0"/>
                            <w:szCs w:val="21"/>
                          </w:rPr>
                          <w:br/>
                          <w:t xml:space="preserve">C4： </w:t>
                        </w:r>
                        <w:proofErr w:type="spellStart"/>
                        <w:r w:rsidRPr="00970DB0">
                          <w:rPr>
                            <w:rFonts w:ascii="宋体" w:eastAsia="宋体" w:hAnsi="宋体" w:cs="宋体"/>
                            <w:kern w:val="0"/>
                            <w:szCs w:val="21"/>
                          </w:rPr>
                          <w:t>RegularCard</w:t>
                        </w:r>
                        <w:proofErr w:type="spellEnd"/>
                        <w:r w:rsidRPr="00970DB0">
                          <w:rPr>
                            <w:rFonts w:ascii="宋体" w:eastAsia="宋体" w:hAnsi="宋体" w:cs="宋体"/>
                            <w:kern w:val="0"/>
                            <w:szCs w:val="21"/>
                          </w:rPr>
                          <w:t> </w:t>
                        </w:r>
                        <w:r w:rsidRPr="00970DB0">
                          <w:rPr>
                            <w:rFonts w:ascii="宋体" w:eastAsia="宋体" w:hAnsi="宋体" w:cs="宋体"/>
                            <w:kern w:val="0"/>
                            <w:szCs w:val="21"/>
                          </w:rPr>
                          <w:br/>
                          <w:t xml:space="preserve">C5： </w:t>
                        </w:r>
                        <w:proofErr w:type="spellStart"/>
                        <w:r w:rsidRPr="00970DB0">
                          <w:rPr>
                            <w:rFonts w:ascii="宋体" w:eastAsia="宋体" w:hAnsi="宋体" w:cs="宋体"/>
                            <w:kern w:val="0"/>
                            <w:szCs w:val="21"/>
                          </w:rPr>
                          <w:t>PrepaidCard</w:t>
                        </w:r>
                        <w:proofErr w:type="spellEnd"/>
                        <w:r w:rsidRPr="00970DB0">
                          <w:rPr>
                            <w:rFonts w:ascii="宋体" w:eastAsia="宋体" w:hAnsi="宋体" w:cs="宋体"/>
                            <w:kern w:val="0"/>
                            <w:szCs w:val="21"/>
                          </w:rPr>
                          <w:t> </w:t>
                        </w:r>
                        <w:r w:rsidRPr="00970DB0">
                          <w:rPr>
                            <w:rFonts w:ascii="宋体" w:eastAsia="宋体" w:hAnsi="宋体" w:cs="宋体"/>
                            <w:kern w:val="0"/>
                            <w:szCs w:val="21"/>
                          </w:rPr>
                          <w:br/>
                          <w:t xml:space="preserve">C6： </w:t>
                        </w:r>
                        <w:proofErr w:type="spellStart"/>
                        <w:r w:rsidRPr="00970DB0">
                          <w:rPr>
                            <w:rFonts w:ascii="宋体" w:eastAsia="宋体" w:hAnsi="宋体" w:cs="宋体"/>
                            <w:kern w:val="0"/>
                            <w:szCs w:val="21"/>
                          </w:rPr>
                          <w:t>MinitripCard</w:t>
                        </w:r>
                        <w:proofErr w:type="spellEnd"/>
                        <w:r w:rsidRPr="00970DB0">
                          <w:rPr>
                            <w:rFonts w:ascii="宋体" w:eastAsia="宋体" w:hAnsi="宋体" w:cs="宋体"/>
                            <w:kern w:val="0"/>
                            <w:szCs w:val="21"/>
                          </w:rPr>
                          <w:br/>
                          <w:t>（2）1 </w:t>
                        </w:r>
                        <w:r w:rsidRPr="00970DB0">
                          <w:rPr>
                            <w:rFonts w:ascii="宋体" w:eastAsia="宋体" w:hAnsi="宋体" w:cs="宋体"/>
                            <w:kern w:val="0"/>
                            <w:szCs w:val="21"/>
                          </w:rPr>
                          <w:br/>
                          <w:t>（3）1..3</w:t>
                        </w:r>
                        <w:r w:rsidRPr="00970DB0">
                          <w:rPr>
                            <w:rFonts w:ascii="宋体" w:eastAsia="宋体" w:hAnsi="宋体" w:cs="宋体"/>
                            <w:kern w:val="0"/>
                            <w:szCs w:val="21"/>
                          </w:rPr>
                          <w:br/>
                        </w:r>
                        <w:r w:rsidRPr="00970DB0">
                          <w:rPr>
                            <w:rFonts w:ascii="宋体" w:eastAsia="宋体" w:hAnsi="宋体" w:cs="宋体"/>
                            <w:kern w:val="0"/>
                            <w:szCs w:val="21"/>
                          </w:rPr>
                          <w:br/>
                          <w:t>本问题考查的是类图建模。解题的重点在于根据类图中提供的类及类之间的关联关系，推断出剩余的类。</w:t>
                        </w:r>
                        <w:r w:rsidRPr="00970DB0">
                          <w:rPr>
                            <w:rFonts w:ascii="宋体" w:eastAsia="宋体" w:hAnsi="宋体" w:cs="宋体"/>
                            <w:kern w:val="0"/>
                            <w:szCs w:val="21"/>
                          </w:rPr>
                          <w:br/>
                          <w:t>可以先观察一下类图。可以看到，需要补充的类基本上集中在两个结构上：聚集结构（类C1和C2）以及继承结构（类C3</w:t>
                        </w:r>
                        <w:r w:rsidRPr="00970DB0">
                          <w:rPr>
                            <w:rFonts w:ascii="微软雅黑" w:eastAsia="微软雅黑" w:hAnsi="微软雅黑" w:cs="微软雅黑"/>
                            <w:kern w:val="0"/>
                            <w:szCs w:val="21"/>
                          </w:rPr>
                          <w:t>〜</w:t>
                        </w:r>
                        <w:r w:rsidRPr="00970DB0">
                          <w:rPr>
                            <w:rFonts w:ascii="宋体" w:eastAsia="宋体" w:hAnsi="宋体" w:cs="宋体"/>
                            <w:kern w:val="0"/>
                            <w:szCs w:val="21"/>
                          </w:rPr>
                          <w:t>C6）。继承结构是比较容易辨识的类之间的关联关系，图上给出了其中的一个子类</w:t>
                        </w:r>
                        <w:proofErr w:type="spellStart"/>
                        <w:r w:rsidRPr="00970DB0">
                          <w:rPr>
                            <w:rFonts w:ascii="宋体" w:eastAsia="宋体" w:hAnsi="宋体" w:cs="宋体"/>
                            <w:kern w:val="0"/>
                            <w:szCs w:val="21"/>
                          </w:rPr>
                          <w:t>SeasonCard</w:t>
                        </w:r>
                        <w:proofErr w:type="spellEnd"/>
                        <w:r w:rsidRPr="00970DB0">
                          <w:rPr>
                            <w:rFonts w:ascii="宋体" w:eastAsia="宋体" w:hAnsi="宋体" w:cs="宋体"/>
                            <w:kern w:val="0"/>
                            <w:szCs w:val="21"/>
                          </w:rPr>
                          <w:t>。以这个类为线索，回到说明中寻找与类</w:t>
                        </w:r>
                        <w:proofErr w:type="spellStart"/>
                        <w:r w:rsidRPr="00970DB0">
                          <w:rPr>
                            <w:rFonts w:ascii="宋体" w:eastAsia="宋体" w:hAnsi="宋体" w:cs="宋体"/>
                            <w:kern w:val="0"/>
                            <w:szCs w:val="21"/>
                          </w:rPr>
                          <w:t>SeasonCard</w:t>
                        </w:r>
                        <w:proofErr w:type="spellEnd"/>
                        <w:r w:rsidRPr="00970DB0">
                          <w:rPr>
                            <w:rFonts w:ascii="宋体" w:eastAsia="宋体" w:hAnsi="宋体" w:cs="宋体"/>
                            <w:kern w:val="0"/>
                            <w:szCs w:val="21"/>
                          </w:rPr>
                          <w:t>相关的其他类。</w:t>
                        </w:r>
                        <w:proofErr w:type="gramStart"/>
                        <w:r w:rsidRPr="00970DB0">
                          <w:rPr>
                            <w:rFonts w:ascii="宋体" w:eastAsia="宋体" w:hAnsi="宋体" w:cs="宋体"/>
                            <w:kern w:val="0"/>
                            <w:szCs w:val="21"/>
                          </w:rPr>
                          <w:t>从说明</w:t>
                        </w:r>
                        <w:proofErr w:type="gramEnd"/>
                        <w:r w:rsidRPr="00970DB0">
                          <w:rPr>
                            <w:rFonts w:ascii="宋体" w:eastAsia="宋体" w:hAnsi="宋体" w:cs="宋体"/>
                            <w:kern w:val="0"/>
                            <w:szCs w:val="21"/>
                          </w:rPr>
                          <w:t>中可知，“系统提供了3种卡”，常规卡、季卡、单次卡，而“季卡和单次卡都是预付卡”。这些描述暗示，“季卡”、“单次卡”与“预付卡” 之间存在着特殊/一般关系，即“is-a”关系，这是继承结构的典型标志。由此可以得出类C5和C6应该分别对应</w:t>
                        </w:r>
                        <w:proofErr w:type="spellStart"/>
                        <w:r w:rsidRPr="00970DB0">
                          <w:rPr>
                            <w:rFonts w:ascii="宋体" w:eastAsia="宋体" w:hAnsi="宋体" w:cs="宋体"/>
                            <w:kern w:val="0"/>
                            <w:szCs w:val="21"/>
                          </w:rPr>
                          <w:t>PrepaidCard</w:t>
                        </w:r>
                        <w:proofErr w:type="spellEnd"/>
                        <w:r w:rsidRPr="00970DB0">
                          <w:rPr>
                            <w:rFonts w:ascii="宋体" w:eastAsia="宋体" w:hAnsi="宋体" w:cs="宋体"/>
                            <w:kern w:val="0"/>
                            <w:szCs w:val="21"/>
                          </w:rPr>
                          <w:t xml:space="preserve"> (预付卡）和</w:t>
                        </w:r>
                        <w:proofErr w:type="spellStart"/>
                        <w:r w:rsidRPr="00970DB0">
                          <w:rPr>
                            <w:rFonts w:ascii="宋体" w:eastAsia="宋体" w:hAnsi="宋体" w:cs="宋体"/>
                            <w:kern w:val="0"/>
                            <w:szCs w:val="21"/>
                          </w:rPr>
                          <w:t>MinitripCard</w:t>
                        </w:r>
                        <w:proofErr w:type="spellEnd"/>
                        <w:r w:rsidRPr="00970DB0">
                          <w:rPr>
                            <w:rFonts w:ascii="宋体" w:eastAsia="宋体" w:hAnsi="宋体" w:cs="宋体"/>
                            <w:kern w:val="0"/>
                            <w:szCs w:val="21"/>
                          </w:rPr>
                          <w:t xml:space="preserve"> (单次卡）。根据C5和C6所对应的类，可以推断出，C4和C3必定也是与</w:t>
                        </w:r>
                        <w:proofErr w:type="gramStart"/>
                        <w:r w:rsidRPr="00970DB0">
                          <w:rPr>
                            <w:rFonts w:ascii="宋体" w:eastAsia="宋体" w:hAnsi="宋体" w:cs="宋体"/>
                            <w:kern w:val="0"/>
                            <w:szCs w:val="21"/>
                          </w:rPr>
                          <w:t>行驶卡相关</w:t>
                        </w:r>
                        <w:proofErr w:type="gramEnd"/>
                        <w:r w:rsidRPr="00970DB0">
                          <w:rPr>
                            <w:rFonts w:ascii="宋体" w:eastAsia="宋体" w:hAnsi="宋体" w:cs="宋体"/>
                            <w:kern w:val="0"/>
                            <w:szCs w:val="21"/>
                          </w:rPr>
                          <w:t>的类。三种卡中，已经有两种</w:t>
                        </w:r>
                        <w:proofErr w:type="gramStart"/>
                        <w:r w:rsidRPr="00970DB0">
                          <w:rPr>
                            <w:rFonts w:ascii="宋体" w:eastAsia="宋体" w:hAnsi="宋体" w:cs="宋体"/>
                            <w:kern w:val="0"/>
                            <w:szCs w:val="21"/>
                          </w:rPr>
                          <w:t>卡有了</w:t>
                        </w:r>
                        <w:proofErr w:type="gramEnd"/>
                        <w:r w:rsidRPr="00970DB0">
                          <w:rPr>
                            <w:rFonts w:ascii="宋体" w:eastAsia="宋体" w:hAnsi="宋体" w:cs="宋体"/>
                            <w:kern w:val="0"/>
                            <w:szCs w:val="21"/>
                          </w:rPr>
                          <w:t>对应的类，还剩下一种卡即“常规卡”。而“常规卡”只能是与“预付卡” 同层次的概念，所以只能对应于C4, C3表示的是能代表所有这几种卡的公共概念。所 以C3和C4应分别对应于Card和</w:t>
                        </w:r>
                        <w:proofErr w:type="spellStart"/>
                        <w:r w:rsidRPr="00970DB0">
                          <w:rPr>
                            <w:rFonts w:ascii="宋体" w:eastAsia="宋体" w:hAnsi="宋体" w:cs="宋体"/>
                            <w:kern w:val="0"/>
                            <w:szCs w:val="21"/>
                          </w:rPr>
                          <w:t>RegularCard</w:t>
                        </w:r>
                        <w:proofErr w:type="spellEnd"/>
                        <w:r w:rsidRPr="00970DB0">
                          <w:rPr>
                            <w:rFonts w:ascii="宋体" w:eastAsia="宋体" w:hAnsi="宋体" w:cs="宋体"/>
                            <w:kern w:val="0"/>
                            <w:szCs w:val="21"/>
                          </w:rPr>
                          <w:t>。确定了 C3之后，就可以识别出（2）和（3）处的多重度。Customer和Card之间是持有和被持有的关系，由于系统中只有3种卡，所以一个客户最多只能有3种卡，所以（3)处应填1..3。而对于任何一张卡来说，只能有唯一地一个所属人，因此（2)处应填1。</w:t>
                        </w:r>
                        <w:r w:rsidRPr="00970DB0">
                          <w:rPr>
                            <w:rFonts w:ascii="宋体" w:eastAsia="宋体" w:hAnsi="宋体" w:cs="宋体"/>
                            <w:kern w:val="0"/>
                            <w:szCs w:val="21"/>
                          </w:rPr>
                          <w:br/>
                          <w:t>现在还剩下类C1和C2没有确定。由于这两个类之间是聚集关系，所以需要在说明中寻找具有“部分-整体”关系的概念。</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中的“行程（Trajectory)由一组连续的路段构成”可知，C1和C2应分别对应于</w:t>
                        </w:r>
                        <w:proofErr w:type="spellStart"/>
                        <w:r w:rsidRPr="00970DB0">
                          <w:rPr>
                            <w:rFonts w:ascii="宋体" w:eastAsia="宋体" w:hAnsi="宋体" w:cs="宋体"/>
                            <w:kern w:val="0"/>
                            <w:szCs w:val="21"/>
                          </w:rPr>
                          <w:t>RoadSegment</w:t>
                        </w:r>
                        <w:proofErr w:type="spellEnd"/>
                        <w:r w:rsidRPr="00970DB0">
                          <w:rPr>
                            <w:rFonts w:ascii="宋体" w:eastAsia="宋体" w:hAnsi="宋体" w:cs="宋体"/>
                            <w:kern w:val="0"/>
                            <w:szCs w:val="21"/>
                          </w:rPr>
                          <w:t>和Trajectory。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lastRenderedPageBreak/>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proofErr w:type="spellStart"/>
                        <w:r w:rsidRPr="00970DB0">
                          <w:rPr>
                            <w:rFonts w:ascii="宋体" w:eastAsia="宋体" w:hAnsi="宋体" w:cs="宋体"/>
                            <w:kern w:val="0"/>
                            <w:szCs w:val="21"/>
                          </w:rPr>
                          <w:t>RoadSegment</w:t>
                        </w:r>
                        <w:proofErr w:type="spellEnd"/>
                        <w:r w:rsidRPr="00970DB0">
                          <w:rPr>
                            <w:rFonts w:ascii="宋体" w:eastAsia="宋体" w:hAnsi="宋体" w:cs="宋体"/>
                            <w:kern w:val="0"/>
                            <w:szCs w:val="21"/>
                          </w:rPr>
                          <w:t xml:space="preserve"> 的属性：Distance</w:t>
                        </w:r>
                        <w:r w:rsidRPr="00970DB0">
                          <w:rPr>
                            <w:rFonts w:ascii="宋体" w:eastAsia="宋体" w:hAnsi="宋体" w:cs="宋体"/>
                            <w:kern w:val="0"/>
                            <w:szCs w:val="21"/>
                          </w:rPr>
                          <w:br/>
                        </w:r>
                        <w:proofErr w:type="spellStart"/>
                        <w:r w:rsidRPr="00970DB0">
                          <w:rPr>
                            <w:rFonts w:ascii="宋体" w:eastAsia="宋体" w:hAnsi="宋体" w:cs="宋体"/>
                            <w:kern w:val="0"/>
                            <w:szCs w:val="21"/>
                          </w:rPr>
                          <w:t>rajectory</w:t>
                        </w:r>
                        <w:proofErr w:type="spellEnd"/>
                        <w:r w:rsidRPr="00970DB0">
                          <w:rPr>
                            <w:rFonts w:ascii="宋体" w:eastAsia="宋体" w:hAnsi="宋体" w:cs="宋体"/>
                            <w:kern w:val="0"/>
                            <w:szCs w:val="21"/>
                          </w:rPr>
                          <w:t xml:space="preserve"> 的属性：Entry、Exit、</w:t>
                        </w:r>
                        <w:proofErr w:type="spellStart"/>
                        <w:r w:rsidRPr="00970DB0">
                          <w:rPr>
                            <w:rFonts w:ascii="宋体" w:eastAsia="宋体" w:hAnsi="宋体" w:cs="宋体"/>
                            <w:kern w:val="0"/>
                            <w:szCs w:val="21"/>
                          </w:rPr>
                          <w:t>DateOfEntry</w:t>
                        </w:r>
                        <w:proofErr w:type="spellEnd"/>
                        <w:r w:rsidRPr="00970DB0">
                          <w:rPr>
                            <w:rFonts w:ascii="宋体" w:eastAsia="宋体" w:hAnsi="宋体" w:cs="宋体"/>
                            <w:kern w:val="0"/>
                            <w:szCs w:val="21"/>
                          </w:rPr>
                          <w:br/>
                          <w:t>Card 的属性：</w:t>
                        </w:r>
                        <w:proofErr w:type="spellStart"/>
                        <w:r w:rsidRPr="00970DB0">
                          <w:rPr>
                            <w:rFonts w:ascii="宋体" w:eastAsia="宋体" w:hAnsi="宋体" w:cs="宋体"/>
                            <w:kern w:val="0"/>
                            <w:szCs w:val="21"/>
                          </w:rPr>
                          <w:t>UnitPrice</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ValidPeriod</w:t>
                        </w:r>
                        <w:proofErr w:type="spellEnd"/>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t>本问题考</w:t>
                        </w:r>
                        <w:proofErr w:type="gramStart"/>
                        <w:r w:rsidRPr="00970DB0">
                          <w:rPr>
                            <w:rFonts w:ascii="宋体" w:eastAsia="宋体" w:hAnsi="宋体" w:cs="宋体"/>
                            <w:kern w:val="0"/>
                            <w:szCs w:val="21"/>
                          </w:rPr>
                          <w:t>査</w:t>
                        </w:r>
                        <w:proofErr w:type="gramEnd"/>
                        <w:r w:rsidRPr="00970DB0">
                          <w:rPr>
                            <w:rFonts w:ascii="宋体" w:eastAsia="宋体" w:hAnsi="宋体" w:cs="宋体"/>
                            <w:kern w:val="0"/>
                            <w:szCs w:val="21"/>
                          </w:rPr>
                          <w:t>类的关键属性的识别。</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中给出的描述可知，类</w:t>
                        </w:r>
                        <w:proofErr w:type="spellStart"/>
                        <w:r w:rsidRPr="00970DB0">
                          <w:rPr>
                            <w:rFonts w:ascii="宋体" w:eastAsia="宋体" w:hAnsi="宋体" w:cs="宋体"/>
                            <w:kern w:val="0"/>
                            <w:szCs w:val="21"/>
                          </w:rPr>
                          <w:t>RoadSegment</w:t>
                        </w:r>
                        <w:proofErr w:type="spellEnd"/>
                        <w:r w:rsidRPr="00970DB0">
                          <w:rPr>
                            <w:rFonts w:ascii="宋体" w:eastAsia="宋体" w:hAnsi="宋体" w:cs="宋体"/>
                            <w:kern w:val="0"/>
                            <w:szCs w:val="21"/>
                          </w:rPr>
                          <w:t>的属性至少应包括Distance;类Trajectory的属性至少应包括Entry、Exit和</w:t>
                        </w:r>
                        <w:proofErr w:type="spellStart"/>
                        <w:r w:rsidRPr="00970DB0">
                          <w:rPr>
                            <w:rFonts w:ascii="宋体" w:eastAsia="宋体" w:hAnsi="宋体" w:cs="宋体"/>
                            <w:kern w:val="0"/>
                            <w:szCs w:val="21"/>
                          </w:rPr>
                          <w:t>DateOfEntry</w:t>
                        </w:r>
                        <w:proofErr w:type="spellEnd"/>
                        <w:r w:rsidRPr="00970DB0">
                          <w:rPr>
                            <w:rFonts w:ascii="宋体" w:eastAsia="宋体" w:hAnsi="宋体" w:cs="宋体"/>
                            <w:kern w:val="0"/>
                            <w:szCs w:val="21"/>
                          </w:rPr>
                          <w:t>;类Card的属性至少应包括</w:t>
                        </w:r>
                        <w:proofErr w:type="spellStart"/>
                        <w:r w:rsidRPr="00970DB0">
                          <w:rPr>
                            <w:rFonts w:ascii="宋体" w:eastAsia="宋体" w:hAnsi="宋体" w:cs="宋体"/>
                            <w:kern w:val="0"/>
                            <w:szCs w:val="21"/>
                          </w:rPr>
                          <w:t>UnitPrice</w:t>
                        </w:r>
                        <w:proofErr w:type="spellEnd"/>
                        <w:r w:rsidRPr="00970DB0">
                          <w:rPr>
                            <w:rFonts w:ascii="宋体" w:eastAsia="宋体" w:hAnsi="宋体" w:cs="宋体"/>
                            <w:kern w:val="0"/>
                            <w:szCs w:val="21"/>
                          </w:rPr>
                          <w:t>、</w:t>
                        </w:r>
                        <w:proofErr w:type="spellStart"/>
                        <w:r w:rsidRPr="00970DB0">
                          <w:rPr>
                            <w:rFonts w:ascii="宋体" w:eastAsia="宋体" w:hAnsi="宋体" w:cs="宋体"/>
                            <w:kern w:val="0"/>
                            <w:szCs w:val="21"/>
                          </w:rPr>
                          <w:t>ValidPeriod</w:t>
                        </w:r>
                        <w:proofErr w:type="spellEnd"/>
                        <w:r w:rsidRPr="00970DB0">
                          <w:rPr>
                            <w:rFonts w:ascii="宋体" w:eastAsia="宋体" w:hAnsi="宋体" w:cs="宋体"/>
                            <w:kern w:val="0"/>
                            <w:szCs w:val="21"/>
                          </w:rPr>
                          <w:t>。 </w:t>
                        </w:r>
                        <w:r w:rsidRPr="00970DB0">
                          <w:rPr>
                            <w:rFonts w:ascii="宋体" w:eastAsia="宋体" w:hAnsi="宋体" w:cs="宋体"/>
                            <w:kern w:val="0"/>
                            <w:szCs w:val="21"/>
                          </w:rPr>
                          <w:br/>
                        </w:r>
                      </w:p>
                    </w:tc>
                  </w:tr>
                </w:tbl>
                <w:p w14:paraId="2918352B" w14:textId="77777777" w:rsidR="00970DB0" w:rsidRPr="00970DB0" w:rsidRDefault="00970DB0" w:rsidP="00970DB0">
                  <w:pPr>
                    <w:widowControl/>
                    <w:jc w:val="center"/>
                    <w:rPr>
                      <w:rFonts w:ascii="宋体" w:eastAsia="宋体" w:hAnsi="宋体" w:cs="宋体"/>
                      <w:kern w:val="0"/>
                      <w:szCs w:val="21"/>
                    </w:rPr>
                  </w:pPr>
                </w:p>
              </w:tc>
            </w:tr>
          </w:tbl>
          <w:p w14:paraId="795D3F74" w14:textId="77777777" w:rsidR="00970DB0" w:rsidRPr="00970DB0" w:rsidRDefault="00970DB0" w:rsidP="00970DB0">
            <w:pPr>
              <w:widowControl/>
              <w:jc w:val="center"/>
              <w:rPr>
                <w:rFonts w:ascii="Tahoma" w:eastAsia="宋体" w:hAnsi="Tahoma" w:cs="Tahoma"/>
                <w:color w:val="000000"/>
                <w:kern w:val="0"/>
                <w:szCs w:val="21"/>
              </w:rPr>
            </w:pPr>
          </w:p>
        </w:tc>
      </w:tr>
    </w:tbl>
    <w:p w14:paraId="56FB3594" w14:textId="77777777" w:rsidR="00970DB0" w:rsidRDefault="00970DB0" w:rsidP="00970DB0">
      <w:pPr>
        <w:pStyle w:val="1"/>
      </w:pPr>
      <w:r>
        <w:rPr>
          <w:rFonts w:hint="eastAsia"/>
        </w:rPr>
        <w:lastRenderedPageBreak/>
        <w:t>2</w:t>
      </w:r>
      <w:r>
        <w:t xml:space="preserve">010 </w:t>
      </w:r>
      <w:r>
        <w:rPr>
          <w:rFonts w:hint="eastAsia"/>
        </w:rPr>
        <w:t>上半年</w:t>
      </w:r>
    </w:p>
    <w:p w14:paraId="7E43406F" w14:textId="77777777"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7FD1FC6D"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63ECE790" w14:textId="77777777" w:rsidTr="006B4E19">
              <w:trPr>
                <w:tblCellSpacing w:w="0" w:type="dxa"/>
                <w:jc w:val="center"/>
              </w:trPr>
              <w:tc>
                <w:tcPr>
                  <w:tcW w:w="5000" w:type="pct"/>
                  <w:vAlign w:val="center"/>
                  <w:hideMark/>
                </w:tcPr>
                <w:p w14:paraId="750BE213"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某运输公司决定为新的售票机开发车票销售的控制软件。图3-1给出了售票机的面板示意图以及相关的控制部件。</w:t>
                  </w:r>
                  <w:r w:rsidRPr="00970DB0">
                    <w:rPr>
                      <w:rFonts w:ascii="宋体" w:eastAsia="宋体" w:hAnsi="宋体" w:cs="宋体"/>
                      <w:kern w:val="0"/>
                      <w:szCs w:val="21"/>
                    </w:rPr>
                    <w:br/>
                    <w:t>售票机相关部件的作用如下所述：</w:t>
                  </w:r>
                  <w:r w:rsidRPr="00970DB0">
                    <w:rPr>
                      <w:rFonts w:ascii="宋体" w:eastAsia="宋体" w:hAnsi="宋体" w:cs="宋体"/>
                      <w:kern w:val="0"/>
                      <w:szCs w:val="21"/>
                    </w:rPr>
                    <w:br/>
                    <w:t>(1)目的地键盘用来输入行程目的地的代码（例如，200表示总站）。</w:t>
                  </w:r>
                  <w:r w:rsidRPr="00970DB0">
                    <w:rPr>
                      <w:rFonts w:ascii="宋体" w:eastAsia="宋体" w:hAnsi="宋体" w:cs="宋体"/>
                      <w:kern w:val="0"/>
                      <w:szCs w:val="21"/>
                    </w:rPr>
                    <w:br/>
                    <w:t>(2)乘客可以通过车票键盘选择车票种类（单程票、多次往返票和</w:t>
                  </w:r>
                  <w:proofErr w:type="gramStart"/>
                  <w:r w:rsidRPr="00970DB0">
                    <w:rPr>
                      <w:rFonts w:ascii="宋体" w:eastAsia="宋体" w:hAnsi="宋体" w:cs="宋体"/>
                      <w:kern w:val="0"/>
                      <w:szCs w:val="21"/>
                    </w:rPr>
                    <w:t>座席</w:t>
                  </w:r>
                  <w:proofErr w:type="gramEnd"/>
                  <w:r w:rsidRPr="00970DB0">
                    <w:rPr>
                      <w:rFonts w:ascii="宋体" w:eastAsia="宋体" w:hAnsi="宋体" w:cs="宋体"/>
                      <w:kern w:val="0"/>
                      <w:szCs w:val="21"/>
                    </w:rPr>
                    <w:t>种类）。</w:t>
                  </w:r>
                  <w:r w:rsidRPr="00970DB0">
                    <w:rPr>
                      <w:rFonts w:ascii="宋体" w:eastAsia="宋体" w:hAnsi="宋体" w:cs="宋体"/>
                      <w:kern w:val="0"/>
                      <w:szCs w:val="21"/>
                    </w:rPr>
                    <w:br/>
                    <w:t>(3)继续/取消键盘上的取消按钮用于取消购票过程，继续按钮允许乘客连续购买多张票。</w:t>
                  </w:r>
                  <w:r w:rsidRPr="00970DB0">
                    <w:rPr>
                      <w:rFonts w:ascii="宋体" w:eastAsia="宋体" w:hAnsi="宋体" w:cs="宋体"/>
                      <w:kern w:val="0"/>
                      <w:szCs w:val="21"/>
                    </w:rPr>
                    <w:br/>
                    <w:t>(4)显示屏显示所有的系统输出和用户提示信息。</w:t>
                  </w:r>
                  <w:r w:rsidRPr="00970DB0">
                    <w:rPr>
                      <w:rFonts w:ascii="宋体" w:eastAsia="宋体" w:hAnsi="宋体" w:cs="宋体"/>
                      <w:kern w:val="0"/>
                      <w:szCs w:val="21"/>
                    </w:rPr>
                    <w:br/>
                    <w:t>(5)插卡口接受</w:t>
                  </w:r>
                  <w:proofErr w:type="spellStart"/>
                  <w:r w:rsidRPr="00970DB0">
                    <w:rPr>
                      <w:rFonts w:ascii="宋体" w:eastAsia="宋体" w:hAnsi="宋体" w:cs="宋体"/>
                      <w:kern w:val="0"/>
                      <w:szCs w:val="21"/>
                    </w:rPr>
                    <w:t>MCard</w:t>
                  </w:r>
                  <w:proofErr w:type="spellEnd"/>
                  <w:r w:rsidRPr="00970DB0">
                    <w:rPr>
                      <w:rFonts w:ascii="宋体" w:eastAsia="宋体" w:hAnsi="宋体" w:cs="宋体"/>
                      <w:kern w:val="0"/>
                      <w:szCs w:val="21"/>
                    </w:rPr>
                    <w:t xml:space="preserve"> (现金卡)，硬币口和纸币</w:t>
                  </w:r>
                  <w:proofErr w:type="gramStart"/>
                  <w:r w:rsidRPr="00970DB0">
                    <w:rPr>
                      <w:rFonts w:ascii="宋体" w:eastAsia="宋体" w:hAnsi="宋体" w:cs="宋体"/>
                      <w:kern w:val="0"/>
                      <w:szCs w:val="21"/>
                    </w:rPr>
                    <w:t>槽接受</w:t>
                  </w:r>
                  <w:proofErr w:type="gramEnd"/>
                  <w:r w:rsidRPr="00970DB0">
                    <w:rPr>
                      <w:rFonts w:ascii="宋体" w:eastAsia="宋体" w:hAnsi="宋体" w:cs="宋体"/>
                      <w:kern w:val="0"/>
                      <w:szCs w:val="21"/>
                    </w:rPr>
                    <w:t>现金。</w:t>
                  </w:r>
                  <w:r w:rsidRPr="00970DB0">
                    <w:rPr>
                      <w:rFonts w:ascii="宋体" w:eastAsia="宋体" w:hAnsi="宋体" w:cs="宋体"/>
                      <w:kern w:val="0"/>
                      <w:szCs w:val="21"/>
                    </w:rPr>
                    <w:br/>
                    <w:t>(6)打印机用于输出车票。</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4550359B" wp14:editId="31255573">
                        <wp:extent cx="4591050" cy="5086350"/>
                        <wp:effectExtent l="0" t="0" r="0" b="0"/>
                        <wp:docPr id="223" name="图片 223" descr="http://www.rkpass.cn/ruankao_work_version_0103/userfile/image/rj_10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rkpass.cn/ruankao_work_version_0103/userfile/image/rj_10_s_x_3_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91050" cy="5086350"/>
                                </a:xfrm>
                                <a:prstGeom prst="rect">
                                  <a:avLst/>
                                </a:prstGeom>
                                <a:noFill/>
                                <a:ln>
                                  <a:noFill/>
                                </a:ln>
                              </pic:spPr>
                            </pic:pic>
                          </a:graphicData>
                        </a:graphic>
                      </wp:inline>
                    </w:drawing>
                  </w:r>
                  <w:r w:rsidRPr="00970DB0">
                    <w:rPr>
                      <w:rFonts w:ascii="宋体" w:eastAsia="宋体" w:hAnsi="宋体" w:cs="宋体"/>
                      <w:kern w:val="0"/>
                      <w:szCs w:val="21"/>
                    </w:rPr>
                    <w:br/>
                    <w:t>假设乘客总是支付恰好需要的金额而无需找零，售票机的维护工作（取回现金、放入空白车票等）由服务技术人员完成。</w:t>
                  </w:r>
                  <w:r w:rsidRPr="00970DB0">
                    <w:rPr>
                      <w:rFonts w:ascii="宋体" w:eastAsia="宋体" w:hAnsi="宋体" w:cs="宋体"/>
                      <w:kern w:val="0"/>
                      <w:szCs w:val="21"/>
                    </w:rPr>
                    <w:br/>
                    <w:t>系统采用面向对象方法开发/使用UML进行建模。系统的</w:t>
                  </w:r>
                  <w:proofErr w:type="gramStart"/>
                  <w:r w:rsidRPr="00970DB0">
                    <w:rPr>
                      <w:rFonts w:ascii="宋体" w:eastAsia="宋体" w:hAnsi="宋体" w:cs="宋体"/>
                      <w:kern w:val="0"/>
                      <w:szCs w:val="21"/>
                    </w:rPr>
                    <w:t>顶层用</w:t>
                  </w:r>
                  <w:proofErr w:type="gramEnd"/>
                  <w:r w:rsidRPr="00970DB0">
                    <w:rPr>
                      <w:rFonts w:ascii="宋体" w:eastAsia="宋体" w:hAnsi="宋体" w:cs="宋体"/>
                      <w:kern w:val="0"/>
                      <w:szCs w:val="21"/>
                    </w:rPr>
                    <w:t>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如图3-2和图3-3所示。</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t xml:space="preserve">　　系统采用面向对象方法开发/使用UML进行建模。系统的</w:t>
                  </w:r>
                  <w:proofErr w:type="gramStart"/>
                  <w:r w:rsidRPr="00970DB0">
                    <w:rPr>
                      <w:rFonts w:ascii="宋体" w:eastAsia="宋体" w:hAnsi="宋体" w:cs="宋体"/>
                      <w:kern w:val="0"/>
                      <w:szCs w:val="21"/>
                    </w:rPr>
                    <w:t>顶层用</w:t>
                  </w:r>
                  <w:proofErr w:type="gramEnd"/>
                  <w:r w:rsidRPr="00970DB0">
                    <w:rPr>
                      <w:rFonts w:ascii="宋体" w:eastAsia="宋体" w:hAnsi="宋体" w:cs="宋体"/>
                      <w:kern w:val="0"/>
                      <w:szCs w:val="21"/>
                    </w:rPr>
                    <w:t>例图和类</w:t>
                  </w:r>
                  <w:proofErr w:type="gramStart"/>
                  <w:r w:rsidRPr="00970DB0">
                    <w:rPr>
                      <w:rFonts w:ascii="宋体" w:eastAsia="宋体" w:hAnsi="宋体" w:cs="宋体"/>
                      <w:kern w:val="0"/>
                      <w:szCs w:val="21"/>
                    </w:rPr>
                    <w:t>图分别</w:t>
                  </w:r>
                  <w:proofErr w:type="gramEnd"/>
                  <w:r w:rsidRPr="00970DB0">
                    <w:rPr>
                      <w:rFonts w:ascii="宋体" w:eastAsia="宋体" w:hAnsi="宋体" w:cs="宋体"/>
                      <w:kern w:val="0"/>
                      <w:szCs w:val="21"/>
                    </w:rPr>
                    <w:t xml:space="preserve"> 如图3-2和图3-3所示。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004BE3F7" wp14:editId="7A751D45">
                        <wp:extent cx="3924300" cy="2657475"/>
                        <wp:effectExtent l="0" t="0" r="0" b="9525"/>
                        <wp:docPr id="222" name="图片 222" descr="http://www.rkpass.cn/ruankao_work_version_0103/userfile/image/rj_10_s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rkpass.cn/ruankao_work_version_0103/userfile/image/rj_10_s_x_3_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24300" cy="2657475"/>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79F0D627" wp14:editId="27548896">
                        <wp:extent cx="5095875" cy="3057525"/>
                        <wp:effectExtent l="0" t="0" r="9525" b="9525"/>
                        <wp:docPr id="221" name="图片 221" descr="http://www.rkpass.cn/ruankao_work_version_0103/userfile/image/rj_10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www.rkpass.cn/ruankao_work_version_0103/userfile/image/rj_10_s_x_3_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5875" cy="3057525"/>
                                </a:xfrm>
                                <a:prstGeom prst="rect">
                                  <a:avLst/>
                                </a:prstGeom>
                                <a:noFill/>
                                <a:ln>
                                  <a:noFill/>
                                </a:ln>
                              </pic:spPr>
                            </pic:pic>
                          </a:graphicData>
                        </a:graphic>
                      </wp:inline>
                    </w:drawing>
                  </w:r>
                </w:p>
              </w:tc>
            </w:tr>
            <w:tr w:rsidR="00970DB0" w:rsidRPr="00970DB0" w14:paraId="4C2688C8" w14:textId="77777777" w:rsidTr="006B4E19">
              <w:trPr>
                <w:tblCellSpacing w:w="0" w:type="dxa"/>
                <w:jc w:val="center"/>
              </w:trPr>
              <w:tc>
                <w:tcPr>
                  <w:tcW w:w="0" w:type="auto"/>
                  <w:vAlign w:val="center"/>
                  <w:hideMark/>
                </w:tcPr>
                <w:p w14:paraId="127C787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0A01661F" w14:textId="77777777" w:rsidTr="006B4E19">
              <w:trPr>
                <w:tblCellSpacing w:w="0" w:type="dxa"/>
                <w:jc w:val="center"/>
              </w:trPr>
              <w:tc>
                <w:tcPr>
                  <w:tcW w:w="5000" w:type="pct"/>
                  <w:vAlign w:val="center"/>
                  <w:hideMark/>
                </w:tcPr>
                <w:p w14:paraId="7D5A3DC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根据说明中的描述，给出图3-2中A1和A2所对应的参与者，U1所对应的用例，以及(1)、(2)处所对应的关系。</w:t>
                  </w:r>
                </w:p>
              </w:tc>
            </w:tr>
            <w:tr w:rsidR="00970DB0" w:rsidRPr="00970DB0" w14:paraId="027420BF" w14:textId="77777777" w:rsidTr="006B4E19">
              <w:trPr>
                <w:tblCellSpacing w:w="0" w:type="dxa"/>
                <w:jc w:val="center"/>
              </w:trPr>
              <w:tc>
                <w:tcPr>
                  <w:tcW w:w="0" w:type="auto"/>
                  <w:vAlign w:val="center"/>
                  <w:hideMark/>
                </w:tcPr>
                <w:p w14:paraId="72B770E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65D409D" w14:textId="77777777" w:rsidTr="006B4E19">
              <w:trPr>
                <w:tblCellSpacing w:w="0" w:type="dxa"/>
                <w:jc w:val="center"/>
              </w:trPr>
              <w:tc>
                <w:tcPr>
                  <w:tcW w:w="5000" w:type="pct"/>
                  <w:vAlign w:val="center"/>
                  <w:hideMark/>
                </w:tcPr>
                <w:p w14:paraId="3C19018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根据说明中的描述，给出图3-3中缺少的C1</w:t>
                  </w:r>
                  <w:r w:rsidRPr="00970DB0">
                    <w:rPr>
                      <w:rFonts w:ascii="微软雅黑" w:eastAsia="微软雅黑" w:hAnsi="微软雅黑" w:cs="微软雅黑"/>
                      <w:kern w:val="0"/>
                      <w:szCs w:val="21"/>
                    </w:rPr>
                    <w:t>〜</w:t>
                  </w:r>
                  <w:r w:rsidRPr="00970DB0">
                    <w:rPr>
                      <w:rFonts w:ascii="宋体" w:eastAsia="宋体" w:hAnsi="宋体" w:cs="宋体"/>
                      <w:kern w:val="0"/>
                      <w:szCs w:val="21"/>
                    </w:rPr>
                    <w:t>C4所对应的类名以及（3)</w:t>
                  </w:r>
                  <w:r w:rsidRPr="00970DB0">
                    <w:rPr>
                      <w:rFonts w:ascii="微软雅黑" w:eastAsia="微软雅黑" w:hAnsi="微软雅黑" w:cs="微软雅黑"/>
                      <w:kern w:val="0"/>
                      <w:szCs w:val="21"/>
                    </w:rPr>
                    <w:t>〜</w:t>
                  </w:r>
                  <w:r w:rsidRPr="00970DB0">
                    <w:rPr>
                      <w:rFonts w:ascii="宋体" w:eastAsia="宋体" w:hAnsi="宋体" w:cs="宋体"/>
                      <w:kern w:val="0"/>
                      <w:szCs w:val="21"/>
                    </w:rPr>
                    <w:t>（6) 处所对应的多重度。</w:t>
                  </w:r>
                </w:p>
              </w:tc>
            </w:tr>
            <w:tr w:rsidR="00970DB0" w:rsidRPr="00970DB0" w14:paraId="126D81F5" w14:textId="77777777" w:rsidTr="006B4E19">
              <w:trPr>
                <w:tblCellSpacing w:w="0" w:type="dxa"/>
                <w:jc w:val="center"/>
              </w:trPr>
              <w:tc>
                <w:tcPr>
                  <w:tcW w:w="0" w:type="auto"/>
                  <w:vAlign w:val="center"/>
                  <w:hideMark/>
                </w:tcPr>
                <w:p w14:paraId="62848EF7"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4D47F83" w14:textId="77777777" w:rsidTr="006B4E19">
              <w:trPr>
                <w:tblCellSpacing w:w="0" w:type="dxa"/>
                <w:jc w:val="center"/>
              </w:trPr>
              <w:tc>
                <w:tcPr>
                  <w:tcW w:w="5000" w:type="pct"/>
                  <w:vAlign w:val="center"/>
                  <w:hideMark/>
                </w:tcPr>
                <w:p w14:paraId="0E1F60E2"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图3-3中的类图设计采用了中介者（Mediator)设计模式，请说明该模式的内涵。</w:t>
                  </w:r>
                </w:p>
              </w:tc>
            </w:tr>
            <w:tr w:rsidR="00970DB0" w:rsidRPr="00970DB0" w14:paraId="1910EDBE" w14:textId="77777777" w:rsidTr="006B4E19">
              <w:trPr>
                <w:tblCellSpacing w:w="0" w:type="dxa"/>
                <w:jc w:val="center"/>
              </w:trPr>
              <w:tc>
                <w:tcPr>
                  <w:tcW w:w="0" w:type="auto"/>
                  <w:vAlign w:val="center"/>
                  <w:hideMark/>
                </w:tcPr>
                <w:p w14:paraId="472CB462"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8D40F29" w14:textId="77777777" w:rsidTr="006B4E19">
              <w:trPr>
                <w:tblCellSpacing w:w="0" w:type="dxa"/>
                <w:jc w:val="center"/>
              </w:trPr>
              <w:tc>
                <w:tcPr>
                  <w:tcW w:w="0" w:type="auto"/>
                  <w:vAlign w:val="center"/>
                  <w:hideMark/>
                </w:tcPr>
                <w:p w14:paraId="397D5935"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1A56679F" w14:textId="77777777" w:rsidR="00970DB0" w:rsidRPr="00970DB0" w:rsidRDefault="00970DB0" w:rsidP="006B4E19">
            <w:pPr>
              <w:widowControl/>
              <w:jc w:val="center"/>
              <w:rPr>
                <w:rFonts w:ascii="Tahoma" w:eastAsia="宋体" w:hAnsi="Tahoma" w:cs="Tahoma"/>
                <w:color w:val="000000"/>
                <w:kern w:val="0"/>
                <w:szCs w:val="21"/>
              </w:rPr>
            </w:pPr>
          </w:p>
        </w:tc>
      </w:tr>
      <w:tr w:rsidR="00970DB0" w:rsidRPr="00970DB0" w14:paraId="77303763" w14:textId="77777777" w:rsidTr="006B4E19">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221E03F3" w14:textId="77777777" w:rsidTr="006B4E19">
              <w:trPr>
                <w:tblCellSpacing w:w="0" w:type="dxa"/>
                <w:jc w:val="center"/>
              </w:trPr>
              <w:tc>
                <w:tcPr>
                  <w:tcW w:w="1000" w:type="pct"/>
                  <w:vAlign w:val="center"/>
                  <w:hideMark/>
                </w:tcPr>
                <w:p w14:paraId="35CDCE3F"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7108A40D" wp14:editId="738A8473">
                        <wp:extent cx="1295400" cy="238125"/>
                        <wp:effectExtent l="0" t="0" r="0" b="9525"/>
                        <wp:docPr id="220" name="图片 220"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336E090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4082830" wp14:editId="67FA8F61">
                        <wp:extent cx="952500" cy="238125"/>
                        <wp:effectExtent l="0" t="0" r="0" b="9525"/>
                        <wp:docPr id="219" name="图片 219" descr="http://www.rkpass.cn/image/wybj.gif">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www.rkpass.cn/image/wybj.gif">
                                  <a:hlinkClick r:id="rId12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1F5DFA1D"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25B6331" wp14:editId="56F9184E">
                        <wp:extent cx="1066800" cy="238125"/>
                        <wp:effectExtent l="0" t="0" r="0" b="9525"/>
                        <wp:docPr id="218" name="图片 218" descr="http://www.rkpass.cn/image/wlzc.jp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www.rkpass.cn/image/wlzc.jpg">
                                  <a:hlinkClick r:id="rId130"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350DB76" w14:textId="77777777" w:rsidR="00970DB0" w:rsidRPr="00970DB0" w:rsidRDefault="00970DB0" w:rsidP="006B4E19">
                  <w:pPr>
                    <w:widowControl/>
                    <w:jc w:val="left"/>
                    <w:rPr>
                      <w:rFonts w:ascii="宋体" w:eastAsia="宋体" w:hAnsi="宋体" w:cs="宋体"/>
                      <w:kern w:val="0"/>
                      <w:szCs w:val="21"/>
                    </w:rPr>
                  </w:pPr>
                </w:p>
              </w:tc>
              <w:tc>
                <w:tcPr>
                  <w:tcW w:w="1800" w:type="pct"/>
                  <w:vAlign w:val="center"/>
                  <w:hideMark/>
                </w:tcPr>
                <w:p w14:paraId="00002F2A"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D264972" wp14:editId="30DC5D7A">
                        <wp:extent cx="647700" cy="238125"/>
                        <wp:effectExtent l="0" t="0" r="0" b="9525"/>
                        <wp:docPr id="217" name="图片 217" descr="http://www.rkpass.cn/image/per_ti.gif">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www.rkpass.cn/image/per_ti.gif">
                                  <a:hlinkClick r:id="rId13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10FADA9A" wp14:editId="02A11227">
                        <wp:extent cx="647700" cy="238125"/>
                        <wp:effectExtent l="0" t="0" r="0" b="9525"/>
                        <wp:docPr id="216" name="图片 216" descr="http://www.rkpass.cn/image/next_ti.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www.rkpass.cn/image/next_ti.gif">
                                  <a:hlinkClick r:id="rId13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748A42C3"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48879D1D" w14:textId="77777777" w:rsidTr="006B4E19">
        <w:trPr>
          <w:tblCellSpacing w:w="0" w:type="dxa"/>
          <w:jc w:val="center"/>
        </w:trPr>
        <w:tc>
          <w:tcPr>
            <w:tcW w:w="5000" w:type="pct"/>
            <w:shd w:val="clear" w:color="auto" w:fill="FFFFFF"/>
            <w:hideMark/>
          </w:tcPr>
          <w:p w14:paraId="0FC9B73F" w14:textId="77777777" w:rsidR="00970DB0" w:rsidRPr="00970DB0" w:rsidRDefault="00970DB0" w:rsidP="006B4E19">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lastRenderedPageBreak/>
              <w:t> </w:t>
            </w:r>
          </w:p>
        </w:tc>
      </w:tr>
      <w:tr w:rsidR="00970DB0" w:rsidRPr="00970DB0" w14:paraId="341AED2D" w14:textId="77777777" w:rsidTr="006B4E19">
        <w:trPr>
          <w:tblCellSpacing w:w="0" w:type="dxa"/>
          <w:jc w:val="center"/>
        </w:trPr>
        <w:tc>
          <w:tcPr>
            <w:tcW w:w="5000" w:type="pct"/>
            <w:shd w:val="clear" w:color="auto" w:fill="FFFFFF"/>
            <w:vAlign w:val="center"/>
            <w:hideMark/>
          </w:tcPr>
          <w:p w14:paraId="15A34857"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7372978D" w14:textId="77777777" w:rsidTr="006B4E19">
        <w:trPr>
          <w:tblCellSpacing w:w="0" w:type="dxa"/>
          <w:jc w:val="center"/>
        </w:trPr>
        <w:tc>
          <w:tcPr>
            <w:tcW w:w="5000" w:type="pct"/>
            <w:shd w:val="clear" w:color="auto" w:fill="FFFFFF"/>
            <w:vAlign w:val="center"/>
            <w:hideMark/>
          </w:tcPr>
          <w:p w14:paraId="08099A56" w14:textId="77777777" w:rsidR="00970DB0" w:rsidRPr="00970DB0" w:rsidRDefault="00970DB0" w:rsidP="006B4E19">
            <w:pPr>
              <w:widowControl/>
              <w:jc w:val="left"/>
              <w:rPr>
                <w:rFonts w:ascii="Tahoma" w:eastAsia="宋体" w:hAnsi="Tahoma" w:cs="Tahoma"/>
                <w:color w:val="000000"/>
                <w:kern w:val="0"/>
                <w:szCs w:val="21"/>
              </w:rPr>
            </w:pPr>
          </w:p>
        </w:tc>
      </w:tr>
      <w:tr w:rsidR="00970DB0" w:rsidRPr="00970DB0" w14:paraId="56D200D2" w14:textId="77777777" w:rsidTr="006B4E19">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6D6FA3B1" w14:textId="77777777" w:rsidTr="006B4E19">
              <w:trPr>
                <w:trHeight w:val="150"/>
                <w:tblCellSpacing w:w="0" w:type="dxa"/>
              </w:trPr>
              <w:tc>
                <w:tcPr>
                  <w:tcW w:w="5000" w:type="pct"/>
                  <w:gridSpan w:val="2"/>
                  <w:vAlign w:val="center"/>
                  <w:hideMark/>
                </w:tcPr>
                <w:p w14:paraId="0E2CF2EA"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7EF926A3" w14:textId="77777777" w:rsidTr="006B4E19">
              <w:trPr>
                <w:trHeight w:val="150"/>
                <w:tblCellSpacing w:w="0" w:type="dxa"/>
              </w:trPr>
              <w:tc>
                <w:tcPr>
                  <w:tcW w:w="2500" w:type="pct"/>
                  <w:vAlign w:val="center"/>
                  <w:hideMark/>
                </w:tcPr>
                <w:p w14:paraId="6EE7AF57"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493E8821" w14:textId="77777777" w:rsidR="00970DB0" w:rsidRPr="00970DB0" w:rsidRDefault="00970DB0" w:rsidP="006B4E19">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78420B3A" wp14:editId="18B59E98">
                        <wp:extent cx="857250" cy="238125"/>
                        <wp:effectExtent l="0" t="0" r="0" b="9525"/>
                        <wp:docPr id="215" name="图片 215"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0184F5B9" w14:textId="77777777" w:rsidTr="006B4E19">
              <w:trPr>
                <w:trHeight w:val="150"/>
                <w:tblCellSpacing w:w="0" w:type="dxa"/>
              </w:trPr>
              <w:tc>
                <w:tcPr>
                  <w:tcW w:w="5000" w:type="pct"/>
                  <w:gridSpan w:val="2"/>
                  <w:vAlign w:val="center"/>
                  <w:hideMark/>
                </w:tcPr>
                <w:p w14:paraId="374C3473" w14:textId="77777777" w:rsidR="00970DB0" w:rsidRPr="00970DB0" w:rsidRDefault="00970DB0" w:rsidP="006B4E19">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77AC66A" w14:textId="77777777" w:rsidTr="006B4E19">
              <w:trPr>
                <w:trHeight w:val="450"/>
                <w:tblCellSpacing w:w="0" w:type="dxa"/>
              </w:trPr>
              <w:tc>
                <w:tcPr>
                  <w:tcW w:w="5000" w:type="pct"/>
                  <w:gridSpan w:val="2"/>
                  <w:shd w:val="clear" w:color="auto" w:fill="FFFCD6"/>
                  <w:vAlign w:val="center"/>
                  <w:hideMark/>
                </w:tcPr>
                <w:p w14:paraId="64D37ACB" w14:textId="77777777" w:rsidR="00970DB0" w:rsidRPr="00970DB0" w:rsidRDefault="00970DB0" w:rsidP="006B4E19">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3A834C9B" w14:textId="77777777" w:rsidTr="006B4E19">
                    <w:trPr>
                      <w:tblCellSpacing w:w="0" w:type="dxa"/>
                      <w:jc w:val="center"/>
                    </w:trPr>
                    <w:tc>
                      <w:tcPr>
                        <w:tcW w:w="5000" w:type="pct"/>
                        <w:vAlign w:val="center"/>
                        <w:hideMark/>
                      </w:tcPr>
                      <w:p w14:paraId="201AAD9E" w14:textId="77777777" w:rsidR="00970DB0" w:rsidRPr="00970DB0" w:rsidRDefault="00970DB0" w:rsidP="006B4E19">
                        <w:pPr>
                          <w:widowControl/>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A1：乘客 A2:服务技术人员</w:t>
                        </w:r>
                        <w:r w:rsidRPr="00970DB0">
                          <w:rPr>
                            <w:rFonts w:ascii="宋体" w:eastAsia="宋体" w:hAnsi="宋体" w:cs="宋体"/>
                            <w:kern w:val="0"/>
                            <w:szCs w:val="21"/>
                          </w:rPr>
                          <w:br/>
                          <w:t>U1：支付 （1) «include» (2) «include»</w:t>
                        </w:r>
                        <w:r w:rsidRPr="00970DB0">
                          <w:rPr>
                            <w:rFonts w:ascii="宋体" w:eastAsia="宋体" w:hAnsi="宋体" w:cs="宋体"/>
                            <w:kern w:val="0"/>
                            <w:szCs w:val="21"/>
                          </w:rPr>
                          <w:br/>
                        </w:r>
                        <w:r w:rsidRPr="00970DB0">
                          <w:rPr>
                            <w:rFonts w:ascii="宋体" w:eastAsia="宋体" w:hAnsi="宋体" w:cs="宋体"/>
                            <w:kern w:val="0"/>
                            <w:szCs w:val="21"/>
                          </w:rPr>
                          <w:br/>
                          <w:t>本问题考查用例图。用例图用于确定系统边界，识别与系统交互的参与者，通过判断参与者发起的用例，建立和参与者之间的关联，然后再确认用例之间的关系。</w:t>
                        </w:r>
                        <w:r w:rsidRPr="00970DB0">
                          <w:rPr>
                            <w:rFonts w:ascii="宋体" w:eastAsia="宋体" w:hAnsi="宋体" w:cs="宋体"/>
                            <w:kern w:val="0"/>
                            <w:szCs w:val="21"/>
                          </w:rPr>
                          <w:br/>
                          <w:t>本题中对售票机的描述为“乘客可以通过车票键盘选择车票种类（单程票、多次往返票和</w:t>
                        </w:r>
                        <w:proofErr w:type="gramStart"/>
                        <w:r w:rsidRPr="00970DB0">
                          <w:rPr>
                            <w:rFonts w:ascii="宋体" w:eastAsia="宋体" w:hAnsi="宋体" w:cs="宋体"/>
                            <w:kern w:val="0"/>
                            <w:szCs w:val="21"/>
                          </w:rPr>
                          <w:t>座席</w:t>
                        </w:r>
                        <w:proofErr w:type="gramEnd"/>
                        <w:r w:rsidRPr="00970DB0">
                          <w:rPr>
                            <w:rFonts w:ascii="宋体" w:eastAsia="宋体" w:hAnsi="宋体" w:cs="宋体"/>
                            <w:kern w:val="0"/>
                            <w:szCs w:val="21"/>
                          </w:rPr>
                          <w:t>种类)；售票机的维护工作（取回现金、放入空白车票等）由服务技术人员完成”。由此可知，图3-1中A1为乘客，A2为服务技术人员。</w:t>
                        </w:r>
                        <w:r w:rsidRPr="00970DB0">
                          <w:rPr>
                            <w:rFonts w:ascii="宋体" w:eastAsia="宋体" w:hAnsi="宋体" w:cs="宋体"/>
                            <w:kern w:val="0"/>
                            <w:szCs w:val="21"/>
                          </w:rPr>
                          <w:br/>
                          <w:t>对购票用例，要选择目的地和车票类型、通过插卡口进行支付才可完成购票。因此U1为支付。 '</w:t>
                        </w:r>
                        <w:r w:rsidRPr="00970DB0">
                          <w:rPr>
                            <w:rFonts w:ascii="宋体" w:eastAsia="宋体" w:hAnsi="宋体" w:cs="宋体"/>
                            <w:kern w:val="0"/>
                            <w:szCs w:val="21"/>
                          </w:rPr>
                          <w:br/>
                          <w:t>在考查用例之间的关系时，购票过程可以取消，也允许乘客连续购买多张票，因此，购票时可以包含多次选择目的地和车票类型、支付，即购票用例包含（关系《include》) 选择目的地和车票类型以及支付。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C1：键盘 C2:目的地键盘 C3:车票键盘 C4:继续/取消键盘</w:t>
                        </w:r>
                        <w:r w:rsidRPr="00970DB0">
                          <w:rPr>
                            <w:rFonts w:ascii="宋体" w:eastAsia="宋体" w:hAnsi="宋体" w:cs="宋体"/>
                            <w:kern w:val="0"/>
                            <w:szCs w:val="21"/>
                          </w:rPr>
                          <w:br/>
                          <w:t>（3）</w:t>
                        </w:r>
                        <w:r w:rsidRPr="00970DB0">
                          <w:rPr>
                            <w:rFonts w:ascii="微软雅黑" w:eastAsia="微软雅黑" w:hAnsi="微软雅黑" w:cs="微软雅黑"/>
                            <w:kern w:val="0"/>
                            <w:szCs w:val="21"/>
                          </w:rPr>
                          <w:t>〜</w:t>
                        </w:r>
                        <w:r w:rsidRPr="00970DB0">
                          <w:rPr>
                            <w:rFonts w:ascii="宋体" w:eastAsia="宋体" w:hAnsi="宋体" w:cs="宋体"/>
                            <w:kern w:val="0"/>
                            <w:szCs w:val="21"/>
                          </w:rPr>
                          <w:t>（6）: 1</w:t>
                        </w:r>
                        <w:r w:rsidRPr="00970DB0">
                          <w:rPr>
                            <w:rFonts w:ascii="宋体" w:eastAsia="宋体" w:hAnsi="宋体" w:cs="宋体"/>
                            <w:kern w:val="0"/>
                            <w:szCs w:val="21"/>
                          </w:rPr>
                          <w:br/>
                        </w:r>
                        <w:r w:rsidRPr="00970DB0">
                          <w:rPr>
                            <w:rFonts w:ascii="宋体" w:eastAsia="宋体" w:hAnsi="宋体" w:cs="宋体"/>
                            <w:kern w:val="0"/>
                            <w:szCs w:val="21"/>
                          </w:rPr>
                          <w:br/>
                          <w:t>本问题考查类图。类图设计的重点是类的抽象和继承关系以及多重度。售票机的面板由多个控制部件组成。根据说明这些控制部件有目的地键盘、车票键盘和继续/取消键盘、显示屏、卡驱动器、硬币/纸币槽、打印机。图3-3中只有前3个部件在图中没有给出，而要填如4个类。从图中已经抽象出的硬件组件，给出了抽象的思路，从而可以把键盘抽象出来。由C1与C2、C3、C4的继承关系中C1为基类，可知C1为键盘。由C2、C3和C4给出的方法名称可知，C2为目的地键盘获取目的地代码，C3为车票键盘选择 产品类型，C4为继续/和取消动作。</w:t>
                        </w:r>
                        <w:r w:rsidRPr="00970DB0">
                          <w:rPr>
                            <w:rFonts w:ascii="宋体" w:eastAsia="宋体" w:hAnsi="宋体" w:cs="宋体"/>
                            <w:kern w:val="0"/>
                            <w:szCs w:val="21"/>
                          </w:rPr>
                          <w:br/>
                          <w:t>本题中的重复度比较简单.从图3-1售票机的图示中可以看出，一个售票机只包含一个目的地键盘、一个车票键盘和一个继续/取消键盘，因此（3)</w:t>
                        </w:r>
                        <w:r w:rsidRPr="00970DB0">
                          <w:rPr>
                            <w:rFonts w:ascii="微软雅黑" w:eastAsia="微软雅黑" w:hAnsi="微软雅黑" w:cs="微软雅黑"/>
                            <w:kern w:val="0"/>
                            <w:szCs w:val="21"/>
                          </w:rPr>
                          <w:t>〜</w:t>
                        </w:r>
                        <w:r w:rsidRPr="00970DB0">
                          <w:rPr>
                            <w:rFonts w:ascii="宋体" w:eastAsia="宋体" w:hAnsi="宋体" w:cs="宋体"/>
                            <w:kern w:val="0"/>
                            <w:szCs w:val="21"/>
                          </w:rPr>
                          <w:t>(6)均为1。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lastRenderedPageBreak/>
                          <w:br/>
                          <w:t>本问题考</w:t>
                        </w:r>
                        <w:proofErr w:type="gramStart"/>
                        <w:r w:rsidRPr="00970DB0">
                          <w:rPr>
                            <w:rFonts w:ascii="宋体" w:eastAsia="宋体" w:hAnsi="宋体" w:cs="宋体"/>
                            <w:kern w:val="0"/>
                            <w:szCs w:val="21"/>
                          </w:rPr>
                          <w:t>査</w:t>
                        </w:r>
                        <w:proofErr w:type="gramEnd"/>
                        <w:r w:rsidRPr="00970DB0">
                          <w:rPr>
                            <w:rFonts w:ascii="宋体" w:eastAsia="宋体" w:hAnsi="宋体" w:cs="宋体"/>
                            <w:kern w:val="0"/>
                            <w:szCs w:val="21"/>
                          </w:rPr>
                          <w:t>设计模式。设计模式题目虽然比较难，但是本题题目中已经给出了所采用的设计模式为Mediator模式，只需说明设计模式的内涵即可，也比较容易。使用 Mediator模式，可以使各个对象间的耦合松散，只需关心和Mediator的关系，使多对多的关系变成了一对多的关系，可以降低系统的复杂性，提髙可修改扩展性。 </w:t>
                        </w:r>
                      </w:p>
                    </w:tc>
                  </w:tr>
                </w:tbl>
                <w:p w14:paraId="5A1EB7B7" w14:textId="77777777" w:rsidR="00970DB0" w:rsidRPr="00970DB0" w:rsidRDefault="00970DB0" w:rsidP="006B4E19">
                  <w:pPr>
                    <w:widowControl/>
                    <w:jc w:val="center"/>
                    <w:rPr>
                      <w:rFonts w:ascii="宋体" w:eastAsia="宋体" w:hAnsi="宋体" w:cs="宋体"/>
                      <w:kern w:val="0"/>
                      <w:szCs w:val="21"/>
                    </w:rPr>
                  </w:pPr>
                </w:p>
              </w:tc>
            </w:tr>
          </w:tbl>
          <w:p w14:paraId="6C1AAFAA" w14:textId="77777777" w:rsidR="00970DB0" w:rsidRPr="00970DB0" w:rsidRDefault="00970DB0" w:rsidP="006B4E19">
            <w:pPr>
              <w:widowControl/>
              <w:jc w:val="center"/>
              <w:rPr>
                <w:rFonts w:ascii="Tahoma" w:eastAsia="宋体" w:hAnsi="Tahoma" w:cs="Tahoma"/>
                <w:color w:val="000000"/>
                <w:kern w:val="0"/>
                <w:szCs w:val="21"/>
              </w:rPr>
            </w:pPr>
          </w:p>
        </w:tc>
      </w:tr>
    </w:tbl>
    <w:p w14:paraId="51766010" w14:textId="77777777" w:rsidR="00970DB0" w:rsidRDefault="00970DB0" w:rsidP="00970DB0"/>
    <w:p w14:paraId="47DA98AB" w14:textId="00F29BBB" w:rsidR="00970DB0" w:rsidRDefault="00970DB0" w:rsidP="00970DB0">
      <w:pPr>
        <w:pStyle w:val="1"/>
      </w:pPr>
      <w:r>
        <w:t xml:space="preserve">2010 </w:t>
      </w:r>
      <w:r>
        <w:rPr>
          <w:rFonts w:hint="eastAsia"/>
        </w:rPr>
        <w:t>下半年</w:t>
      </w:r>
    </w:p>
    <w:p w14:paraId="764D0064" w14:textId="4CA29AFE"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4E590936"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0A3B39A1" w14:textId="77777777">
              <w:trPr>
                <w:tblCellSpacing w:w="0" w:type="dxa"/>
                <w:jc w:val="center"/>
              </w:trPr>
              <w:tc>
                <w:tcPr>
                  <w:tcW w:w="5000" w:type="pct"/>
                  <w:vAlign w:val="center"/>
                  <w:hideMark/>
                </w:tcPr>
                <w:p w14:paraId="1D9F7AEB" w14:textId="35D1FBBB"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某网上药店允许顾客凭借医生开具的处方，通过网络在该药店购买处方上的药品。 该网上药店的基本功能描述如下：</w:t>
                  </w:r>
                  <w:r w:rsidRPr="00970DB0">
                    <w:rPr>
                      <w:rFonts w:ascii="宋体" w:eastAsia="宋体" w:hAnsi="宋体" w:cs="宋体"/>
                      <w:kern w:val="0"/>
                      <w:szCs w:val="21"/>
                    </w:rPr>
                    <w:br/>
                    <w:t>（1）注册。顾客在买药之前，必须先在网上药店注册。注册过程中需填写顾客资料以及付款方式（信用卡或者支付宝账户）。此外顾客必须与药店签订一份授权协议书，授 权药店可以向其医生确认处方的真伪。</w:t>
                  </w:r>
                  <w:r w:rsidRPr="00970DB0">
                    <w:rPr>
                      <w:rFonts w:ascii="宋体" w:eastAsia="宋体" w:hAnsi="宋体" w:cs="宋体"/>
                      <w:kern w:val="0"/>
                      <w:szCs w:val="21"/>
                    </w:rPr>
                    <w:br/>
                    <w:t>（2）登录。已经注册的顾客可以登录到网上药房购买药品。如果是没有注册的顾客， 系统将拒绝其登录。</w:t>
                  </w:r>
                  <w:r w:rsidRPr="00970DB0">
                    <w:rPr>
                      <w:rFonts w:ascii="宋体" w:eastAsia="宋体" w:hAnsi="宋体" w:cs="宋体"/>
                      <w:kern w:val="0"/>
                      <w:szCs w:val="21"/>
                    </w:rPr>
                    <w:br/>
                    <w:t>（3）录入及提交处方。登录成功后，顾客按照“处方录入界面”显示的信息，填写开具处方的医生的信息以及处方上的药品信息。填写完成后，提交该处方。</w:t>
                  </w:r>
                  <w:r w:rsidRPr="00970DB0">
                    <w:rPr>
                      <w:rFonts w:ascii="宋体" w:eastAsia="宋体" w:hAnsi="宋体" w:cs="宋体"/>
                      <w:kern w:val="0"/>
                      <w:szCs w:val="21"/>
                    </w:rPr>
                    <w:br/>
                    <w:t>（4）验证处方。对于已经提交的处方（系统将其状态设置为“处方已提交”)，其验证过程为：</w:t>
                  </w:r>
                  <w:r w:rsidRPr="00970DB0">
                    <w:rPr>
                      <w:rFonts w:ascii="宋体" w:eastAsia="宋体" w:hAnsi="宋体" w:cs="宋体"/>
                      <w:kern w:val="0"/>
                      <w:szCs w:val="21"/>
                    </w:rPr>
                    <w:br/>
                    <w:t>①核实医生信息。如果医生信息不正确，该处方的状态被设置为“医生信息无效”， 并取消这个处方的购买请求；如果医生信息是正确的，系统给该医生发送处方确认请求， 并将处方状态修改为“审核中”。</w:t>
                  </w:r>
                  <w:r w:rsidRPr="00970DB0">
                    <w:rPr>
                      <w:rFonts w:ascii="宋体" w:eastAsia="宋体" w:hAnsi="宋体" w:cs="宋体"/>
                      <w:kern w:val="0"/>
                      <w:szCs w:val="21"/>
                    </w:rPr>
                    <w:br/>
                    <w:t>②如果医生回复处方无效，系统取消处方，并将处方状态设置为“无效处方”。如果医生没有在7天内给出确认答复，系统也会取消处方，并将处方状态设置为“无法 审核”。</w:t>
                  </w:r>
                  <w:r w:rsidRPr="00970DB0">
                    <w:rPr>
                      <w:rFonts w:ascii="宋体" w:eastAsia="宋体" w:hAnsi="宋体" w:cs="宋体"/>
                      <w:kern w:val="0"/>
                      <w:szCs w:val="21"/>
                    </w:rPr>
                    <w:br/>
                    <w:t>③如果医生在7天内给出了确认答复，该处方的状态被修改为“准许付款”。系统取消所有未通过验证的处方，并自动发送一封电子邮件给顾客，通知顾客处方 被取消以及取消的原因。</w:t>
                  </w:r>
                  <w:r w:rsidRPr="00970DB0">
                    <w:rPr>
                      <w:rFonts w:ascii="宋体" w:eastAsia="宋体" w:hAnsi="宋体" w:cs="宋体"/>
                      <w:kern w:val="0"/>
                      <w:szCs w:val="21"/>
                    </w:rPr>
                    <w:br/>
                    <w:t>（5）对于通过验证的处方，系统自动计算药品的价格并邮寄药品给已经付款的顾客。该网</w:t>
                  </w:r>
                  <w:r w:rsidRPr="00970DB0">
                    <w:rPr>
                      <w:rFonts w:ascii="宋体" w:eastAsia="宋体" w:hAnsi="宋体" w:cs="宋体"/>
                      <w:kern w:val="0"/>
                      <w:szCs w:val="21"/>
                    </w:rPr>
                    <w:lastRenderedPageBreak/>
                    <w:t>上药店采用面向对象方法开发，使用UML进行建模。系统的类图如图3-1 所示。</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41BF4DC6" wp14:editId="7F6A8DE1">
                        <wp:extent cx="5274310" cy="2861310"/>
                        <wp:effectExtent l="0" t="0" r="2540" b="0"/>
                        <wp:docPr id="214" name="图片 214" descr="http://www.rkpass.cn/ruankao_work_version_0103/userfile/image/rj_10_x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rkpass.cn/ruankao_work_version_0103/userfile/image/rj_10_x_x_3_1.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p>
              </w:tc>
            </w:tr>
            <w:tr w:rsidR="00970DB0" w:rsidRPr="00970DB0" w14:paraId="3756BEF4" w14:textId="77777777">
              <w:trPr>
                <w:tblCellSpacing w:w="0" w:type="dxa"/>
                <w:jc w:val="center"/>
              </w:trPr>
              <w:tc>
                <w:tcPr>
                  <w:tcW w:w="0" w:type="auto"/>
                  <w:vAlign w:val="center"/>
                  <w:hideMark/>
                </w:tcPr>
                <w:p w14:paraId="1D1E881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2C81DFF" w14:textId="77777777">
              <w:trPr>
                <w:tblCellSpacing w:w="0" w:type="dxa"/>
                <w:jc w:val="center"/>
              </w:trPr>
              <w:tc>
                <w:tcPr>
                  <w:tcW w:w="5000" w:type="pct"/>
                  <w:vAlign w:val="center"/>
                  <w:hideMark/>
                </w:tcPr>
                <w:p w14:paraId="15E87B1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根据说明中的描述，给出图3-1中缺少的C1</w:t>
                  </w:r>
                  <w:r w:rsidRPr="00970DB0">
                    <w:rPr>
                      <w:rFonts w:ascii="微软雅黑" w:eastAsia="微软雅黑" w:hAnsi="微软雅黑" w:cs="微软雅黑"/>
                      <w:kern w:val="0"/>
                      <w:szCs w:val="21"/>
                    </w:rPr>
                    <w:t>〜</w:t>
                  </w:r>
                  <w:r w:rsidRPr="00970DB0">
                    <w:rPr>
                      <w:rFonts w:ascii="宋体" w:eastAsia="宋体" w:hAnsi="宋体" w:cs="宋体"/>
                      <w:kern w:val="0"/>
                      <w:szCs w:val="21"/>
                    </w:rPr>
                    <w:t>C5所对应的类名以及（1)</w:t>
                  </w:r>
                  <w:r w:rsidRPr="00970DB0">
                    <w:rPr>
                      <w:rFonts w:ascii="微软雅黑" w:eastAsia="微软雅黑" w:hAnsi="微软雅黑" w:cs="微软雅黑"/>
                      <w:kern w:val="0"/>
                      <w:szCs w:val="21"/>
                    </w:rPr>
                    <w:t>〜</w:t>
                  </w:r>
                  <w:r w:rsidRPr="00970DB0">
                    <w:rPr>
                      <w:rFonts w:ascii="宋体" w:eastAsia="宋体" w:hAnsi="宋体" w:cs="宋体"/>
                      <w:kern w:val="0"/>
                      <w:szCs w:val="21"/>
                    </w:rPr>
                    <w:t>（6) 处所对应的多重度。</w:t>
                  </w:r>
                </w:p>
              </w:tc>
            </w:tr>
            <w:tr w:rsidR="00970DB0" w:rsidRPr="00970DB0" w14:paraId="294D02CC" w14:textId="77777777">
              <w:trPr>
                <w:tblCellSpacing w:w="0" w:type="dxa"/>
                <w:jc w:val="center"/>
              </w:trPr>
              <w:tc>
                <w:tcPr>
                  <w:tcW w:w="0" w:type="auto"/>
                  <w:vAlign w:val="center"/>
                  <w:hideMark/>
                </w:tcPr>
                <w:p w14:paraId="223368E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F798797" w14:textId="77777777">
              <w:trPr>
                <w:tblCellSpacing w:w="0" w:type="dxa"/>
                <w:jc w:val="center"/>
              </w:trPr>
              <w:tc>
                <w:tcPr>
                  <w:tcW w:w="5000" w:type="pct"/>
                  <w:vAlign w:val="center"/>
                  <w:hideMark/>
                </w:tcPr>
                <w:p w14:paraId="0A71168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图3-2给出了“处方”的部分状态图。根据说明中的描述，给出图3-2中缺少的S1</w:t>
                  </w:r>
                  <w:r w:rsidRPr="00970DB0">
                    <w:rPr>
                      <w:rFonts w:ascii="微软雅黑" w:eastAsia="微软雅黑" w:hAnsi="微软雅黑" w:cs="微软雅黑"/>
                      <w:kern w:val="0"/>
                      <w:szCs w:val="21"/>
                    </w:rPr>
                    <w:t>〜</w:t>
                  </w:r>
                  <w:r w:rsidRPr="00970DB0">
                    <w:rPr>
                      <w:rFonts w:ascii="宋体" w:eastAsia="宋体" w:hAnsi="宋体" w:cs="宋体"/>
                      <w:kern w:val="0"/>
                      <w:szCs w:val="21"/>
                    </w:rPr>
                    <w:t>S4所对应的状态名以及（7)</w:t>
                  </w:r>
                  <w:r w:rsidRPr="00970DB0">
                    <w:rPr>
                      <w:rFonts w:ascii="微软雅黑" w:eastAsia="微软雅黑" w:hAnsi="微软雅黑" w:cs="微软雅黑"/>
                      <w:kern w:val="0"/>
                      <w:szCs w:val="21"/>
                    </w:rPr>
                    <w:t>〜</w:t>
                  </w:r>
                  <w:r w:rsidRPr="00970DB0">
                    <w:rPr>
                      <w:rFonts w:ascii="宋体" w:eastAsia="宋体" w:hAnsi="宋体" w:cs="宋体"/>
                      <w:kern w:val="0"/>
                      <w:szCs w:val="21"/>
                    </w:rPr>
                    <w:t>（10)处所对应的迁移（transition)名。</w:t>
                  </w:r>
                </w:p>
              </w:tc>
            </w:tr>
            <w:tr w:rsidR="00970DB0" w:rsidRPr="00970DB0" w14:paraId="73E94793" w14:textId="77777777">
              <w:trPr>
                <w:tblCellSpacing w:w="0" w:type="dxa"/>
                <w:jc w:val="center"/>
              </w:trPr>
              <w:tc>
                <w:tcPr>
                  <w:tcW w:w="0" w:type="auto"/>
                  <w:vAlign w:val="center"/>
                  <w:hideMark/>
                </w:tcPr>
                <w:p w14:paraId="64538A30"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BDAB451" w14:textId="77777777">
              <w:trPr>
                <w:tblCellSpacing w:w="0" w:type="dxa"/>
                <w:jc w:val="center"/>
              </w:trPr>
              <w:tc>
                <w:tcPr>
                  <w:tcW w:w="5000" w:type="pct"/>
                  <w:vAlign w:val="center"/>
                  <w:hideMark/>
                </w:tcPr>
                <w:p w14:paraId="576BC112" w14:textId="1AF398AB"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w:t>
                  </w:r>
                  <w:r w:rsidRPr="00970DB0">
                    <w:rPr>
                      <w:rFonts w:ascii="宋体" w:eastAsia="宋体" w:hAnsi="宋体" w:cs="宋体"/>
                      <w:noProof/>
                      <w:kern w:val="0"/>
                      <w:szCs w:val="21"/>
                    </w:rPr>
                    <w:drawing>
                      <wp:inline distT="0" distB="0" distL="0" distR="0" wp14:anchorId="63177D58" wp14:editId="75961D6B">
                        <wp:extent cx="5274310" cy="481965"/>
                        <wp:effectExtent l="0" t="0" r="2540" b="0"/>
                        <wp:docPr id="213" name="图片 213" descr="http://www.rkpass.cn/ruankao_work_version_0103/userfile/image/rj_10_x_x_3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rkpass.cn/ruankao_work_version_0103/userfile/image/rj_10_x_x_3_2(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481965"/>
                                </a:xfrm>
                                <a:prstGeom prst="rect">
                                  <a:avLst/>
                                </a:prstGeom>
                                <a:noFill/>
                                <a:ln>
                                  <a:noFill/>
                                </a:ln>
                              </pic:spPr>
                            </pic:pic>
                          </a:graphicData>
                        </a:graphic>
                      </wp:inline>
                    </w:drawing>
                  </w:r>
                </w:p>
              </w:tc>
            </w:tr>
            <w:tr w:rsidR="00970DB0" w:rsidRPr="00970DB0" w14:paraId="0C178B13" w14:textId="77777777">
              <w:trPr>
                <w:tblCellSpacing w:w="0" w:type="dxa"/>
                <w:jc w:val="center"/>
              </w:trPr>
              <w:tc>
                <w:tcPr>
                  <w:tcW w:w="0" w:type="auto"/>
                  <w:vAlign w:val="center"/>
                  <w:hideMark/>
                </w:tcPr>
                <w:p w14:paraId="70446D0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45C51A2" w14:textId="77777777">
              <w:trPr>
                <w:tblCellSpacing w:w="0" w:type="dxa"/>
                <w:jc w:val="center"/>
              </w:trPr>
              <w:tc>
                <w:tcPr>
                  <w:tcW w:w="0" w:type="auto"/>
                  <w:vAlign w:val="center"/>
                  <w:hideMark/>
                </w:tcPr>
                <w:p w14:paraId="7E3F102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74B4922F"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2066E28D"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7E72791F" w14:textId="77777777">
              <w:trPr>
                <w:tblCellSpacing w:w="0" w:type="dxa"/>
                <w:jc w:val="center"/>
              </w:trPr>
              <w:tc>
                <w:tcPr>
                  <w:tcW w:w="1000" w:type="pct"/>
                  <w:vAlign w:val="center"/>
                  <w:hideMark/>
                </w:tcPr>
                <w:p w14:paraId="48C34B70" w14:textId="1C5EA12E"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drawing>
                      <wp:inline distT="0" distB="0" distL="0" distR="0" wp14:anchorId="17307FB3" wp14:editId="01A7C5DF">
                        <wp:extent cx="1295400" cy="238125"/>
                        <wp:effectExtent l="0" t="0" r="0" b="9525"/>
                        <wp:docPr id="212" name="图片 212"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731D3F8" w14:textId="6C026F58"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3A9FAAA1" wp14:editId="2AFDF73B">
                        <wp:extent cx="952500" cy="238125"/>
                        <wp:effectExtent l="0" t="0" r="0" b="9525"/>
                        <wp:docPr id="211" name="图片 211" descr="http://www.rkpass.cn/image/wybj.gif">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rkpass.cn/image/wybj.gif">
                                  <a:hlinkClick r:id="rId13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1D9D8120" w14:textId="03D6C0DF"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A61A999" wp14:editId="2293314B">
                        <wp:extent cx="1066800" cy="238125"/>
                        <wp:effectExtent l="0" t="0" r="0" b="9525"/>
                        <wp:docPr id="210" name="图片 210" descr="http://www.rkpass.cn/image/wlzc.jpg">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rkpass.cn/image/wlzc.jpg">
                                  <a:hlinkClick r:id="rId13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E6F6CA9"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53A86689" w14:textId="5BF29CBD"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FB41485" wp14:editId="0E0B20B6">
                        <wp:extent cx="647700" cy="238125"/>
                        <wp:effectExtent l="0" t="0" r="0" b="9525"/>
                        <wp:docPr id="209" name="图片 209" descr="http://www.rkpass.cn/image/per_ti.gif">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rkpass.cn/image/per_ti.gif">
                                  <a:hlinkClick r:id="rId13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2A84062A" wp14:editId="0ADB4B6D">
                        <wp:extent cx="647700" cy="238125"/>
                        <wp:effectExtent l="0" t="0" r="0" b="9525"/>
                        <wp:docPr id="208" name="图片 208" descr="http://www.rkpass.cn/image/next_ti.gif">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rkpass.cn/image/next_ti.gif">
                                  <a:hlinkClick r:id="rId13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89D94EC"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03A72D1" w14:textId="77777777" w:rsidTr="00970DB0">
        <w:trPr>
          <w:tblCellSpacing w:w="0" w:type="dxa"/>
          <w:jc w:val="center"/>
        </w:trPr>
        <w:tc>
          <w:tcPr>
            <w:tcW w:w="5000" w:type="pct"/>
            <w:shd w:val="clear" w:color="auto" w:fill="FFFFFF"/>
            <w:hideMark/>
          </w:tcPr>
          <w:p w14:paraId="260DF345"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61A6D977" w14:textId="77777777" w:rsidTr="00970DB0">
        <w:trPr>
          <w:tblCellSpacing w:w="0" w:type="dxa"/>
          <w:jc w:val="center"/>
        </w:trPr>
        <w:tc>
          <w:tcPr>
            <w:tcW w:w="5000" w:type="pct"/>
            <w:shd w:val="clear" w:color="auto" w:fill="FFFFFF"/>
            <w:vAlign w:val="center"/>
            <w:hideMark/>
          </w:tcPr>
          <w:p w14:paraId="5D5359BF"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46BD3D2F" w14:textId="77777777" w:rsidTr="00970DB0">
        <w:trPr>
          <w:tblCellSpacing w:w="0" w:type="dxa"/>
          <w:jc w:val="center"/>
        </w:trPr>
        <w:tc>
          <w:tcPr>
            <w:tcW w:w="5000" w:type="pct"/>
            <w:shd w:val="clear" w:color="auto" w:fill="FFFFFF"/>
            <w:vAlign w:val="center"/>
            <w:hideMark/>
          </w:tcPr>
          <w:p w14:paraId="58F193BA"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630BC053"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26365A55" w14:textId="77777777">
              <w:trPr>
                <w:trHeight w:val="150"/>
                <w:tblCellSpacing w:w="0" w:type="dxa"/>
              </w:trPr>
              <w:tc>
                <w:tcPr>
                  <w:tcW w:w="5000" w:type="pct"/>
                  <w:gridSpan w:val="2"/>
                  <w:vAlign w:val="center"/>
                  <w:hideMark/>
                </w:tcPr>
                <w:p w14:paraId="64E0FC2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8026E4A" w14:textId="77777777">
              <w:trPr>
                <w:trHeight w:val="150"/>
                <w:tblCellSpacing w:w="0" w:type="dxa"/>
              </w:trPr>
              <w:tc>
                <w:tcPr>
                  <w:tcW w:w="2500" w:type="pct"/>
                  <w:vAlign w:val="center"/>
                  <w:hideMark/>
                </w:tcPr>
                <w:p w14:paraId="0E34338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03A9111E" w14:textId="126A5F40"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5ED368D" wp14:editId="2BD4811F">
                        <wp:extent cx="857250" cy="238125"/>
                        <wp:effectExtent l="0" t="0" r="0" b="9525"/>
                        <wp:docPr id="207" name="图片 207"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21779F7E" w14:textId="77777777">
              <w:trPr>
                <w:trHeight w:val="150"/>
                <w:tblCellSpacing w:w="0" w:type="dxa"/>
              </w:trPr>
              <w:tc>
                <w:tcPr>
                  <w:tcW w:w="5000" w:type="pct"/>
                  <w:gridSpan w:val="2"/>
                  <w:vAlign w:val="center"/>
                  <w:hideMark/>
                </w:tcPr>
                <w:p w14:paraId="604DBDC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6C00BFB" w14:textId="77777777">
              <w:trPr>
                <w:trHeight w:val="450"/>
                <w:tblCellSpacing w:w="0" w:type="dxa"/>
              </w:trPr>
              <w:tc>
                <w:tcPr>
                  <w:tcW w:w="5000" w:type="pct"/>
                  <w:gridSpan w:val="2"/>
                  <w:shd w:val="clear" w:color="auto" w:fill="FFFCD6"/>
                  <w:vAlign w:val="center"/>
                  <w:hideMark/>
                </w:tcPr>
                <w:p w14:paraId="052E70D4"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0056C344" w14:textId="77777777">
                    <w:trPr>
                      <w:tblCellSpacing w:w="0" w:type="dxa"/>
                      <w:jc w:val="center"/>
                    </w:trPr>
                    <w:tc>
                      <w:tcPr>
                        <w:tcW w:w="5000" w:type="pct"/>
                        <w:vAlign w:val="center"/>
                        <w:hideMark/>
                      </w:tcPr>
                      <w:p w14:paraId="61AB3680" w14:textId="4BEDB03E"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18528908" wp14:editId="74B4820A">
                              <wp:extent cx="5274310" cy="914400"/>
                              <wp:effectExtent l="0" t="0" r="2540" b="0"/>
                              <wp:docPr id="206" name="图片 206" descr="http://www.rkpass.cn/ruankao_work_version_0103/userfile/image/rj_10_x_x_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rkpass.cn/ruankao_work_version_0103/userfile/image/rj_10_x_x_3_7.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91440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br/>
                          <w:t>本问题考查UML的类图。类图展现了一组对象、接口、协作和它们之间的关系。在面向对象系统的建模中，最常用的模型之一就是类图。</w:t>
                        </w:r>
                        <w:r w:rsidRPr="00970DB0">
                          <w:rPr>
                            <w:rFonts w:ascii="宋体" w:eastAsia="宋体" w:hAnsi="宋体" w:cs="宋体"/>
                            <w:kern w:val="0"/>
                            <w:szCs w:val="21"/>
                          </w:rPr>
                          <w:br/>
                          <w:t>类图用于对系统的静态设计视图建模。这种视图主要支持系统的功能需求，即系统要提供给用户的服务。但对系统的静态设计视图建模时，通常有三种使用方式:</w:t>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315FA829" wp14:editId="1E2D240F">
                              <wp:extent cx="5274310" cy="3815080"/>
                              <wp:effectExtent l="0" t="0" r="2540" b="0"/>
                              <wp:docPr id="205" name="图片 205" descr="http://www.rkpass.cn/ruankao_work_version_0103/userfile/image/rj_10_x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rkpass.cn/ruankao_work_version_0103/userfile/image/rj_10_x_x_3_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815080"/>
                                      </a:xfrm>
                                      <a:prstGeom prst="rect">
                                        <a:avLst/>
                                      </a:prstGeom>
                                      <a:noFill/>
                                      <a:ln>
                                        <a:noFill/>
                                      </a:ln>
                                    </pic:spPr>
                                  </pic:pic>
                                </a:graphicData>
                              </a:graphic>
                            </wp:inline>
                          </w:drawing>
                        </w:r>
                        <w:r w:rsidRPr="00970DB0">
                          <w:rPr>
                            <w:rFonts w:ascii="宋体" w:eastAsia="宋体" w:hAnsi="宋体" w:cs="宋体"/>
                            <w:kern w:val="0"/>
                            <w:szCs w:val="21"/>
                          </w:rPr>
                          <w:br/>
                          <w:t>（1）对系统的词汇建模</w:t>
                        </w:r>
                        <w:r w:rsidRPr="00970DB0">
                          <w:rPr>
                            <w:rFonts w:ascii="宋体" w:eastAsia="宋体" w:hAnsi="宋体" w:cs="宋体"/>
                            <w:kern w:val="0"/>
                            <w:szCs w:val="21"/>
                          </w:rPr>
                          <w:br/>
                          <w:t>对系统的词汇建模涉及做出这样的决定：哪些抽象是考虑中的系统的一部分，哪些抽象处于系统边界之外。用类图详细描述这些抽象和它们的职责。</w:t>
                        </w:r>
                        <w:r w:rsidRPr="00970DB0">
                          <w:rPr>
                            <w:rFonts w:ascii="宋体" w:eastAsia="宋体" w:hAnsi="宋体" w:cs="宋体"/>
                            <w:kern w:val="0"/>
                            <w:szCs w:val="21"/>
                          </w:rPr>
                          <w:br/>
                          <w:t>（2）对简单的协作建模</w:t>
                        </w:r>
                        <w:r w:rsidRPr="00970DB0">
                          <w:rPr>
                            <w:rFonts w:ascii="宋体" w:eastAsia="宋体" w:hAnsi="宋体" w:cs="宋体"/>
                            <w:kern w:val="0"/>
                            <w:szCs w:val="21"/>
                          </w:rPr>
                          <w:br/>
                          <w:t>协作是一些共同工作的类、接口和其他元素的群体，该群体提供的一些合作行为强于所有这些元素的行为之</w:t>
                        </w:r>
                        <w:proofErr w:type="gramStart"/>
                        <w:r w:rsidRPr="00970DB0">
                          <w:rPr>
                            <w:rFonts w:ascii="宋体" w:eastAsia="宋体" w:hAnsi="宋体" w:cs="宋体"/>
                            <w:kern w:val="0"/>
                            <w:szCs w:val="21"/>
                          </w:rPr>
                          <w:t>和</w:t>
                        </w:r>
                        <w:proofErr w:type="gramEnd"/>
                        <w:r w:rsidRPr="00970DB0">
                          <w:rPr>
                            <w:rFonts w:ascii="宋体" w:eastAsia="宋体" w:hAnsi="宋体" w:cs="宋体"/>
                            <w:kern w:val="0"/>
                            <w:szCs w:val="21"/>
                          </w:rPr>
                          <w:t xml:space="preserve">。例如当对分布式系统的事务语义建模时，不能仅仅盯着一 </w:t>
                        </w:r>
                        <w:proofErr w:type="gramStart"/>
                        <w:r w:rsidRPr="00970DB0">
                          <w:rPr>
                            <w:rFonts w:ascii="宋体" w:eastAsia="宋体" w:hAnsi="宋体" w:cs="宋体"/>
                            <w:kern w:val="0"/>
                            <w:szCs w:val="21"/>
                          </w:rPr>
                          <w:t>个</w:t>
                        </w:r>
                        <w:proofErr w:type="gramEnd"/>
                        <w:r w:rsidRPr="00970DB0">
                          <w:rPr>
                            <w:rFonts w:ascii="宋体" w:eastAsia="宋体" w:hAnsi="宋体" w:cs="宋体"/>
                            <w:kern w:val="0"/>
                            <w:szCs w:val="21"/>
                          </w:rPr>
                          <w:t>单独的类来推断要发生什么，而要有相互协作的一组类来实现这些语义。用类图对这组类以及它们之间的关系进行可视化和详述。</w:t>
                        </w:r>
                        <w:r w:rsidRPr="00970DB0">
                          <w:rPr>
                            <w:rFonts w:ascii="宋体" w:eastAsia="宋体" w:hAnsi="宋体" w:cs="宋体"/>
                            <w:kern w:val="0"/>
                            <w:szCs w:val="21"/>
                          </w:rPr>
                          <w:br/>
                          <w:t>（3）对逻辑数据库模式建模</w:t>
                        </w:r>
                        <w:r w:rsidRPr="00970DB0">
                          <w:rPr>
                            <w:rFonts w:ascii="宋体" w:eastAsia="宋体" w:hAnsi="宋体" w:cs="宋体"/>
                            <w:kern w:val="0"/>
                            <w:szCs w:val="21"/>
                          </w:rPr>
                          <w:br/>
                        </w:r>
                        <w:proofErr w:type="gramStart"/>
                        <w:r w:rsidRPr="00970DB0">
                          <w:rPr>
                            <w:rFonts w:ascii="宋体" w:eastAsia="宋体" w:hAnsi="宋体" w:cs="宋体"/>
                            <w:kern w:val="0"/>
                            <w:szCs w:val="21"/>
                          </w:rPr>
                          <w:t>将模式</w:t>
                        </w:r>
                        <w:proofErr w:type="gramEnd"/>
                        <w:r w:rsidRPr="00970DB0">
                          <w:rPr>
                            <w:rFonts w:ascii="宋体" w:eastAsia="宋体" w:hAnsi="宋体" w:cs="宋体"/>
                            <w:kern w:val="0"/>
                            <w:szCs w:val="21"/>
                          </w:rPr>
                          <w:t>看作数据库的概念设计的蓝图。在很多领域中，要在关系数据库或面向对象数据库中存储永久信息。可以用类图对这些数据库的模式建模。</w:t>
                        </w:r>
                        <w:r w:rsidRPr="00970DB0">
                          <w:rPr>
                            <w:rFonts w:ascii="宋体" w:eastAsia="宋体" w:hAnsi="宋体" w:cs="宋体"/>
                            <w:kern w:val="0"/>
                            <w:szCs w:val="21"/>
                          </w:rPr>
                          <w:br/>
                          <w:t>本题主要使用类图对系统词汇进行建模。题目中已经给出了类图的基本框架及部分的类，要求</w:t>
                        </w:r>
                        <w:proofErr w:type="gramStart"/>
                        <w:r w:rsidRPr="00970DB0">
                          <w:rPr>
                            <w:rFonts w:ascii="宋体" w:eastAsia="宋体" w:hAnsi="宋体" w:cs="宋体"/>
                            <w:kern w:val="0"/>
                            <w:szCs w:val="21"/>
                          </w:rPr>
                          <w:t>考生将类图中</w:t>
                        </w:r>
                        <w:proofErr w:type="gramEnd"/>
                        <w:r w:rsidRPr="00970DB0">
                          <w:rPr>
                            <w:rFonts w:ascii="宋体" w:eastAsia="宋体" w:hAnsi="宋体" w:cs="宋体"/>
                            <w:kern w:val="0"/>
                            <w:szCs w:val="21"/>
                          </w:rPr>
                          <w:t>其余的类补充完整。在解答这类题目时，需要细心阅读说明中 的文字，并记录和整理其中出现的名词。这些名词将来有可能成为类。其次应特别关注类图中出现</w:t>
                        </w:r>
                        <w:r w:rsidRPr="00970DB0">
                          <w:rPr>
                            <w:rFonts w:ascii="宋体" w:eastAsia="宋体" w:hAnsi="宋体" w:cs="宋体"/>
                            <w:kern w:val="0"/>
                            <w:szCs w:val="21"/>
                          </w:rPr>
                          <w:lastRenderedPageBreak/>
                          <w:t>的特殊关联关系，如继承关系、聚集/组装关系等。</w:t>
                        </w:r>
                        <w:r w:rsidRPr="00970DB0">
                          <w:rPr>
                            <w:rFonts w:ascii="宋体" w:eastAsia="宋体" w:hAnsi="宋体" w:cs="宋体"/>
                            <w:kern w:val="0"/>
                            <w:szCs w:val="21"/>
                          </w:rPr>
                          <w:br/>
                          <w:t>在本题中，首先考查类图中的Customer、C2和Doctor这三个类。</w:t>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可知，在网上购药时，顾客与医生之间不会直接发生交互，而是通过顾客持有的“处方”而发生关联。由此可以确定C2对应的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是“处方”。</w:t>
                        </w:r>
                        <w:r w:rsidRPr="00970DB0">
                          <w:rPr>
                            <w:rFonts w:ascii="宋体" w:eastAsia="宋体" w:hAnsi="宋体" w:cs="宋体"/>
                            <w:kern w:val="0"/>
                            <w:szCs w:val="21"/>
                          </w:rPr>
                          <w:br/>
                          <w:t>C2与C5之间是聚集关系，其中C2表示整体类，C5</w:t>
                        </w:r>
                        <w:proofErr w:type="gramStart"/>
                        <w:r w:rsidRPr="00970DB0">
                          <w:rPr>
                            <w:rFonts w:ascii="宋体" w:eastAsia="宋体" w:hAnsi="宋体" w:cs="宋体"/>
                            <w:kern w:val="0"/>
                            <w:szCs w:val="21"/>
                          </w:rPr>
                          <w:t>表示部</w:t>
                        </w:r>
                        <w:proofErr w:type="gramEnd"/>
                        <w:r w:rsidRPr="00970DB0">
                          <w:rPr>
                            <w:rFonts w:ascii="宋体" w:eastAsia="宋体" w:hAnsi="宋体" w:cs="宋体"/>
                            <w:kern w:val="0"/>
                            <w:szCs w:val="21"/>
                          </w:rPr>
                          <w:t>分类。由于已经确定了C2表示的是“处方”类，那么C5表示就应该是处方所包含的内容。处方中包含的是药品，所以C5对应的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w:t>
                        </w:r>
                        <w:proofErr w:type="gramStart"/>
                        <w:r w:rsidRPr="00970DB0">
                          <w:rPr>
                            <w:rFonts w:ascii="宋体" w:eastAsia="宋体" w:hAnsi="宋体" w:cs="宋体"/>
                            <w:kern w:val="0"/>
                            <w:szCs w:val="21"/>
                          </w:rPr>
                          <w:t>“</w:t>
                        </w:r>
                        <w:proofErr w:type="gramEnd"/>
                        <w:r w:rsidRPr="00970DB0">
                          <w:rPr>
                            <w:rFonts w:ascii="宋体" w:eastAsia="宋体" w:hAnsi="宋体" w:cs="宋体"/>
                            <w:kern w:val="0"/>
                            <w:szCs w:val="21"/>
                          </w:rPr>
                          <w:t>处方上的药品，’。</w:t>
                        </w:r>
                        <w:r w:rsidRPr="00970DB0">
                          <w:rPr>
                            <w:rFonts w:ascii="宋体" w:eastAsia="宋体" w:hAnsi="宋体" w:cs="宋体"/>
                            <w:kern w:val="0"/>
                            <w:szCs w:val="21"/>
                          </w:rPr>
                          <w:br/>
                          <w:t>下面来分析类图中的继承关系。继承关系表示类之间的“一般/特殊”关系。C1表 示一般类，C3和C4是C1的两个具体类；并且这三个类与Customer之间具有组装关系。 那么在说明中出现的所有名词词汇中，具有明显的一般/特殊关系的就是“付款方式”、“信用卡”和“支付宝账户”。“信用卡”和“支付宝账户”是具体的付款形式，当顾客付款的时候选择二者中的一个。而且每一次付款都与一个特定的顾客（</w:t>
                        </w:r>
                        <w:proofErr w:type="gramStart"/>
                        <w:r w:rsidRPr="00970DB0">
                          <w:rPr>
                            <w:rFonts w:ascii="宋体" w:eastAsia="宋体" w:hAnsi="宋体" w:cs="宋体"/>
                            <w:kern w:val="0"/>
                            <w:szCs w:val="21"/>
                          </w:rPr>
                          <w:t>即类</w:t>
                        </w:r>
                        <w:proofErr w:type="gramEnd"/>
                        <w:r w:rsidRPr="00970DB0">
                          <w:rPr>
                            <w:rFonts w:ascii="宋体" w:eastAsia="宋体" w:hAnsi="宋体" w:cs="宋体"/>
                            <w:kern w:val="0"/>
                            <w:szCs w:val="21"/>
                          </w:rPr>
                          <w:t>Customer的一个实例）相关，没有顾客就不会发生付款行为。所以C1对应的</w:t>
                        </w:r>
                        <w:proofErr w:type="gramStart"/>
                        <w:r w:rsidRPr="00970DB0">
                          <w:rPr>
                            <w:rFonts w:ascii="宋体" w:eastAsia="宋体" w:hAnsi="宋体" w:cs="宋体"/>
                            <w:kern w:val="0"/>
                            <w:szCs w:val="21"/>
                          </w:rPr>
                          <w:t>类应该</w:t>
                        </w:r>
                        <w:proofErr w:type="gramEnd"/>
                        <w:r w:rsidRPr="00970DB0">
                          <w:rPr>
                            <w:rFonts w:ascii="宋体" w:eastAsia="宋体" w:hAnsi="宋体" w:cs="宋体"/>
                            <w:kern w:val="0"/>
                            <w:szCs w:val="21"/>
                          </w:rPr>
                          <w:t>是“付款方式”、C3和C4分别对应的是类“信用卡”、“支付宝账户”。</w:t>
                        </w:r>
                        <w:r w:rsidRPr="00970DB0">
                          <w:rPr>
                            <w:rFonts w:ascii="宋体" w:eastAsia="宋体" w:hAnsi="宋体" w:cs="宋体"/>
                            <w:kern w:val="0"/>
                            <w:szCs w:val="21"/>
                          </w:rPr>
                          <w:br/>
                          <w:t>多重度表示一个类的实例与多少个另一个类的实例发生关联。因此，在确定多重度时需要关注说明中</w:t>
                        </w:r>
                        <w:proofErr w:type="gramStart"/>
                        <w:r w:rsidRPr="00970DB0">
                          <w:rPr>
                            <w:rFonts w:ascii="宋体" w:eastAsia="宋体" w:hAnsi="宋体" w:cs="宋体"/>
                            <w:kern w:val="0"/>
                            <w:szCs w:val="21"/>
                          </w:rPr>
                          <w:t>关于类</w:t>
                        </w:r>
                        <w:proofErr w:type="gramEnd"/>
                        <w:r w:rsidRPr="00970DB0">
                          <w:rPr>
                            <w:rFonts w:ascii="宋体" w:eastAsia="宋体" w:hAnsi="宋体" w:cs="宋体"/>
                            <w:kern w:val="0"/>
                            <w:szCs w:val="21"/>
                          </w:rPr>
                          <w:t>之间关系的描述。</w:t>
                        </w:r>
                        <w:r w:rsidRPr="00970DB0">
                          <w:rPr>
                            <w:rFonts w:ascii="宋体" w:eastAsia="宋体" w:hAnsi="宋体" w:cs="宋体"/>
                            <w:kern w:val="0"/>
                            <w:szCs w:val="21"/>
                          </w:rPr>
                          <w:br/>
                          <w:t>首先来看C2和C5,这两个类之间是聚集关系。前面已经确定了 C2和C5分别对应类“处方”和“处方上的药品”。一张处方上应包含1种或多种药品。这样很容易确定出</w:t>
                        </w:r>
                        <w:r w:rsidRPr="00970DB0">
                          <w:rPr>
                            <w:rFonts w:ascii="宋体" w:eastAsia="宋体" w:hAnsi="宋体" w:cs="宋体"/>
                            <w:kern w:val="0"/>
                            <w:szCs w:val="21"/>
                          </w:rPr>
                          <w:br/>
                          <w:t>(3)和（4)的多重度应分别为1以及1..*。</w:t>
                        </w:r>
                        <w:r w:rsidRPr="00970DB0">
                          <w:rPr>
                            <w:rFonts w:ascii="宋体" w:eastAsia="宋体" w:hAnsi="宋体" w:cs="宋体"/>
                            <w:kern w:val="0"/>
                            <w:szCs w:val="21"/>
                          </w:rPr>
                          <w:br/>
                          <w:t>“处方”和“医生”之间的关系如下：</w:t>
                        </w:r>
                        <w:proofErr w:type="gramStart"/>
                        <w:r w:rsidRPr="00970DB0">
                          <w:rPr>
                            <w:rFonts w:ascii="宋体" w:eastAsia="宋体" w:hAnsi="宋体" w:cs="宋体"/>
                            <w:kern w:val="0"/>
                            <w:szCs w:val="21"/>
                          </w:rPr>
                          <w:t>一</w:t>
                        </w:r>
                        <w:proofErr w:type="gramEnd"/>
                        <w:r w:rsidRPr="00970DB0">
                          <w:rPr>
                            <w:rFonts w:ascii="宋体" w:eastAsia="宋体" w:hAnsi="宋体" w:cs="宋体"/>
                            <w:kern w:val="0"/>
                            <w:szCs w:val="21"/>
                          </w:rPr>
                          <w:t>名医</w:t>
                        </w:r>
                        <w:proofErr w:type="gramStart"/>
                        <w:r w:rsidRPr="00970DB0">
                          <w:rPr>
                            <w:rFonts w:ascii="宋体" w:eastAsia="宋体" w:hAnsi="宋体" w:cs="宋体"/>
                            <w:kern w:val="0"/>
                            <w:szCs w:val="21"/>
                          </w:rPr>
                          <w:t>生可以</w:t>
                        </w:r>
                        <w:proofErr w:type="gramEnd"/>
                        <w:r w:rsidRPr="00970DB0">
                          <w:rPr>
                            <w:rFonts w:ascii="宋体" w:eastAsia="宋体" w:hAnsi="宋体" w:cs="宋体"/>
                            <w:kern w:val="0"/>
                            <w:szCs w:val="21"/>
                          </w:rPr>
                          <w:t>开多张处方，也可以不开处方， 所以（5)处的多重度应该为0..*;而一张处方必定是由一名医生开具的，所以（6)处的多重度应该为1。</w:t>
                        </w:r>
                        <w:r w:rsidRPr="00970DB0">
                          <w:rPr>
                            <w:rFonts w:ascii="宋体" w:eastAsia="宋体" w:hAnsi="宋体" w:cs="宋体"/>
                            <w:kern w:val="0"/>
                            <w:szCs w:val="21"/>
                          </w:rPr>
                          <w:br/>
                          <w:t>“顾客”与“处方”之间的关系如下：一个顾客可以持有多张处方来买药，也可以没有处方，这样就不会发生购买行为。所以（2)处的多重度应该为0..*。而每张处方一定属于一名顾客，所以（1)处的多重度应该为1。</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3DC305D6" wp14:editId="39A6019E">
                              <wp:extent cx="5274310" cy="1502410"/>
                              <wp:effectExtent l="0" t="0" r="2540" b="2540"/>
                              <wp:docPr id="204" name="图片 204" descr="http://www.rkpass.cn/ruankao_work_version_0103/userfile/image/rj_10_x_x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rkpass.cn/ruankao_work_version_0103/userfile/image/rj_10_x_x_3_8.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r w:rsidRPr="00970DB0">
                          <w:rPr>
                            <w:rFonts w:ascii="宋体" w:eastAsia="宋体" w:hAnsi="宋体" w:cs="宋体"/>
                            <w:kern w:val="0"/>
                            <w:szCs w:val="21"/>
                          </w:rPr>
                          <w:br/>
                          <w:t>状态图关注系统的动态视图，它注重描述可能的状态序列，以及在特定状态下对象对外部离散事件的响应动作。</w:t>
                        </w:r>
                        <w:r w:rsidRPr="00970DB0">
                          <w:rPr>
                            <w:rFonts w:ascii="宋体" w:eastAsia="宋体" w:hAnsi="宋体" w:cs="宋体"/>
                            <w:kern w:val="0"/>
                            <w:szCs w:val="21"/>
                          </w:rPr>
                          <w:br/>
                          <w:t>本题考查的是类“处方”的对象的状态变化。关于网上药店对“处方”的处理流程，在说明的（4)验证处方中，给出了详细的描述。对该描述进行分析之后，可以用下面的表来说明“处方”在整个验证流程中所经历的状态。</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7DC3AD84" wp14:editId="0470278F">
                              <wp:extent cx="5274310" cy="1256665"/>
                              <wp:effectExtent l="0" t="0" r="2540" b="635"/>
                              <wp:docPr id="203" name="图片 203" descr="http://www.rkpass.cn/ruankao_work_version_0103/userfile/image/rj_10_x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rkpass.cn/ruankao_work_version_0103/userfile/image/rj_10_x_x_3_4.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r w:rsidRPr="00970DB0">
                          <w:rPr>
                            <w:rFonts w:ascii="宋体" w:eastAsia="宋体" w:hAnsi="宋体" w:cs="宋体"/>
                            <w:kern w:val="0"/>
                            <w:szCs w:val="21"/>
                          </w:rPr>
                          <w:br/>
                          <w:t>下一步工作就是把上表中的信息与题中的状态图对应起来。</w:t>
                        </w:r>
                        <w:r w:rsidRPr="00970DB0">
                          <w:rPr>
                            <w:rFonts w:ascii="宋体" w:eastAsia="宋体" w:hAnsi="宋体" w:cs="宋体"/>
                            <w:kern w:val="0"/>
                            <w:szCs w:val="21"/>
                          </w:rPr>
                          <w:br/>
                        </w:r>
                        <w:proofErr w:type="gramStart"/>
                        <w:r w:rsidRPr="00970DB0">
                          <w:rPr>
                            <w:rFonts w:ascii="宋体" w:eastAsia="宋体" w:hAnsi="宋体" w:cs="宋体"/>
                            <w:kern w:val="0"/>
                            <w:szCs w:val="21"/>
                          </w:rPr>
                          <w:t>由说明</w:t>
                        </w:r>
                        <w:proofErr w:type="gramEnd"/>
                        <w:r w:rsidRPr="00970DB0">
                          <w:rPr>
                            <w:rFonts w:ascii="宋体" w:eastAsia="宋体" w:hAnsi="宋体" w:cs="宋体"/>
                            <w:kern w:val="0"/>
                            <w:szCs w:val="21"/>
                          </w:rPr>
                          <w:t>可知，处方提交后的第一步操作就是核实医生信息，而这个操作会产生两种结果：医生信息正确，或者不正确。医生信息不正确会使处方的状态变更为“医生信息无效”，并导致购买行为被取消，即表中的第一行。对于这种情况，“处方”的状态变更 轨迹为：处方已提交→医生信息无效→结束。而在状态图中与这条轨迹匹配的状态序列 就是：处方已提交→S3→结束。由此可以确定，S3对应的就是状态“医生信息无效”， 而（7)对应的迁移就是“医生信息不正确”。</w:t>
                        </w:r>
                        <w:r w:rsidRPr="00970DB0">
                          <w:rPr>
                            <w:rFonts w:ascii="宋体" w:eastAsia="宋体" w:hAnsi="宋体" w:cs="宋体"/>
                            <w:kern w:val="0"/>
                            <w:szCs w:val="21"/>
                          </w:rPr>
                          <w:br/>
                          <w:t>相应地，就可以判断出（8)应该代表的是核实医生信息的另一种结果，因此（8) 对应的迁移应该是“医生信息正确”。由上表可知，医生信息正确时，处方状态会变更为“审核中”，这样S1对应的状态就是“审核中”。</w:t>
                        </w:r>
                        <w:r w:rsidRPr="00970DB0">
                          <w:rPr>
                            <w:rFonts w:ascii="宋体" w:eastAsia="宋体" w:hAnsi="宋体" w:cs="宋体"/>
                            <w:kern w:val="0"/>
                            <w:szCs w:val="21"/>
                          </w:rPr>
                          <w:br/>
                          <w:t>但处方在状态“审核中”时，实际上会有三个后续状态：一个是图中已经给出的“准许付款”，另外两个是“无效处方”和“无法审核”。而产生这两个状态的原因分别是“</w:t>
                        </w:r>
                        <w:proofErr w:type="gramStart"/>
                        <w:r w:rsidRPr="00970DB0">
                          <w:rPr>
                            <w:rFonts w:ascii="宋体" w:eastAsia="宋体" w:hAnsi="宋体" w:cs="宋体"/>
                            <w:kern w:val="0"/>
                            <w:szCs w:val="21"/>
                          </w:rPr>
                          <w:t>医</w:t>
                        </w:r>
                        <w:proofErr w:type="gramEnd"/>
                        <w:r w:rsidRPr="00970DB0">
                          <w:rPr>
                            <w:rFonts w:ascii="宋体" w:eastAsia="宋体" w:hAnsi="宋体" w:cs="宋体"/>
                            <w:kern w:val="0"/>
                            <w:szCs w:val="21"/>
                          </w:rPr>
                          <w:t xml:space="preserve"> 生回复处方无效”和“医生没有在7天内给出答复”。由此得出，（9)对应“医生回复处方无效”，S4对应状态“无效处方”；(10)对应“医生没有在7天内给出答复”，S2对应“无法审核”。</w:t>
                        </w:r>
                        <w:r w:rsidRPr="00970DB0">
                          <w:rPr>
                            <w:rFonts w:ascii="宋体" w:eastAsia="宋体" w:hAnsi="宋体" w:cs="宋体"/>
                            <w:kern w:val="0"/>
                            <w:szCs w:val="21"/>
                          </w:rPr>
                          <w:br/>
                          <w:t>如果S2为状态“无效处方”，那么（10)就对应着“医生回复处方无效”；S4对应状态“无法审核”，那么（9)就对应着“医生没有在7天内给出答复”。.</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56E4ABCB" wp14:editId="1BE7FF21">
                              <wp:extent cx="5274310" cy="892810"/>
                              <wp:effectExtent l="0" t="0" r="2540" b="2540"/>
                              <wp:docPr id="202" name="图片 202" descr="http://www.rkpass.cn/ruankao_work_version_0103/userfile/image/rj_10_x_x_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rkpass.cn/ruankao_work_version_0103/userfile/image/rj_10_x_x_3_6.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892810"/>
                                      </a:xfrm>
                                      <a:prstGeom prst="rect">
                                        <a:avLst/>
                                      </a:prstGeom>
                                      <a:noFill/>
                                      <a:ln>
                                        <a:noFill/>
                                      </a:ln>
                                    </pic:spPr>
                                  </pic:pic>
                                </a:graphicData>
                              </a:graphic>
                            </wp:inline>
                          </w:drawing>
                        </w:r>
                        <w:r w:rsidRPr="00970DB0">
                          <w:rPr>
                            <w:rFonts w:ascii="宋体" w:eastAsia="宋体" w:hAnsi="宋体" w:cs="宋体"/>
                            <w:kern w:val="0"/>
                            <w:szCs w:val="21"/>
                          </w:rPr>
                          <w:t> </w:t>
                        </w:r>
                        <w:r w:rsidRPr="00970DB0">
                          <w:rPr>
                            <w:rFonts w:ascii="宋体" w:eastAsia="宋体" w:hAnsi="宋体" w:cs="宋体"/>
                            <w:kern w:val="0"/>
                            <w:szCs w:val="21"/>
                          </w:rPr>
                          <w:br/>
                        </w:r>
                      </w:p>
                    </w:tc>
                  </w:tr>
                </w:tbl>
                <w:p w14:paraId="1B8DB75C" w14:textId="77777777" w:rsidR="00970DB0" w:rsidRPr="00970DB0" w:rsidRDefault="00970DB0" w:rsidP="00970DB0">
                  <w:pPr>
                    <w:widowControl/>
                    <w:jc w:val="center"/>
                    <w:rPr>
                      <w:rFonts w:ascii="宋体" w:eastAsia="宋体" w:hAnsi="宋体" w:cs="宋体"/>
                      <w:kern w:val="0"/>
                      <w:szCs w:val="21"/>
                    </w:rPr>
                  </w:pPr>
                </w:p>
              </w:tc>
            </w:tr>
          </w:tbl>
          <w:p w14:paraId="30986FF4" w14:textId="77777777" w:rsidR="00970DB0" w:rsidRPr="00970DB0" w:rsidRDefault="00970DB0" w:rsidP="00970DB0">
            <w:pPr>
              <w:widowControl/>
              <w:jc w:val="center"/>
              <w:rPr>
                <w:rFonts w:ascii="Tahoma" w:eastAsia="宋体" w:hAnsi="Tahoma" w:cs="Tahoma"/>
                <w:color w:val="000000"/>
                <w:kern w:val="0"/>
                <w:szCs w:val="21"/>
              </w:rPr>
            </w:pPr>
          </w:p>
        </w:tc>
      </w:tr>
    </w:tbl>
    <w:p w14:paraId="681704D3" w14:textId="3A1A0F03" w:rsidR="00970DB0" w:rsidRDefault="00970DB0" w:rsidP="00970DB0">
      <w:pPr>
        <w:pStyle w:val="1"/>
      </w:pPr>
      <w:r>
        <w:lastRenderedPageBreak/>
        <w:t xml:space="preserve">2009 </w:t>
      </w:r>
      <w:r>
        <w:rPr>
          <w:rFonts w:hint="eastAsia"/>
        </w:rPr>
        <w:t>上半年</w:t>
      </w:r>
    </w:p>
    <w:p w14:paraId="14BEB55E" w14:textId="0F15A229" w:rsidR="00970DB0" w:rsidRDefault="00970DB0" w:rsidP="00970D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4927E4F4"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1AF8B07B" w14:textId="77777777">
              <w:trPr>
                <w:tblCellSpacing w:w="0" w:type="dxa"/>
                <w:jc w:val="center"/>
              </w:trPr>
              <w:tc>
                <w:tcPr>
                  <w:tcW w:w="5000" w:type="pct"/>
                  <w:vAlign w:val="center"/>
                  <w:hideMark/>
                </w:tcPr>
                <w:p w14:paraId="4F195C59"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某银行计划开发一个自动存提款机模拟系统(ATM System).系统通过读卡器 (</w:t>
                  </w:r>
                  <w:proofErr w:type="spellStart"/>
                  <w:r w:rsidRPr="00970DB0">
                    <w:rPr>
                      <w:rFonts w:ascii="宋体" w:eastAsia="宋体" w:hAnsi="宋体" w:cs="宋体"/>
                      <w:kern w:val="0"/>
                      <w:szCs w:val="21"/>
                    </w:rPr>
                    <w:t>CardReader</w:t>
                  </w:r>
                  <w:proofErr w:type="spellEnd"/>
                  <w:r w:rsidRPr="00970DB0">
                    <w:rPr>
                      <w:rFonts w:ascii="宋体" w:eastAsia="宋体" w:hAnsi="宋体" w:cs="宋体"/>
                      <w:kern w:val="0"/>
                      <w:szCs w:val="21"/>
                    </w:rPr>
                    <w:t>)读取ATM卡；系统与客户（Customer)的</w:t>
                  </w:r>
                  <w:proofErr w:type="gramStart"/>
                  <w:r w:rsidRPr="00970DB0">
                    <w:rPr>
                      <w:rFonts w:ascii="宋体" w:eastAsia="宋体" w:hAnsi="宋体" w:cs="宋体"/>
                      <w:kern w:val="0"/>
                      <w:szCs w:val="21"/>
                    </w:rPr>
                    <w:t>交互由</w:t>
                  </w:r>
                  <w:proofErr w:type="gramEnd"/>
                  <w:r w:rsidRPr="00970DB0">
                    <w:rPr>
                      <w:rFonts w:ascii="宋体" w:eastAsia="宋体" w:hAnsi="宋体" w:cs="宋体"/>
                      <w:kern w:val="0"/>
                      <w:szCs w:val="21"/>
                    </w:rPr>
                    <w:t>客户控制台（Customer- Console)实现;银行操作员（Operator)可控制系统的启动（System Startup)和停止(System Shutdown)；系统通过网络和银行系统（Bank)实现通信。</w:t>
                  </w:r>
                  <w:r w:rsidRPr="00970DB0">
                    <w:rPr>
                      <w:rFonts w:ascii="宋体" w:eastAsia="宋体" w:hAnsi="宋体" w:cs="宋体"/>
                      <w:kern w:val="0"/>
                      <w:szCs w:val="21"/>
                    </w:rPr>
                    <w:br/>
                    <w:t>当读卡</w:t>
                  </w:r>
                  <w:proofErr w:type="gramStart"/>
                  <w:r w:rsidRPr="00970DB0">
                    <w:rPr>
                      <w:rFonts w:ascii="宋体" w:eastAsia="宋体" w:hAnsi="宋体" w:cs="宋体"/>
                      <w:kern w:val="0"/>
                      <w:szCs w:val="21"/>
                    </w:rPr>
                    <w:t>器判断</w:t>
                  </w:r>
                  <w:proofErr w:type="gramEnd"/>
                  <w:r w:rsidRPr="00970DB0">
                    <w:rPr>
                      <w:rFonts w:ascii="宋体" w:eastAsia="宋体" w:hAnsi="宋体" w:cs="宋体"/>
                      <w:kern w:val="0"/>
                      <w:szCs w:val="21"/>
                    </w:rPr>
                    <w:t>用户已将ATM卡插入后，创建会话（Session)。会话开始后，读卡器 进行读卡，并要求客户输入个人验证码（PIN)。系统将卡号和个人验证</w:t>
                  </w:r>
                  <w:proofErr w:type="gramStart"/>
                  <w:r w:rsidRPr="00970DB0">
                    <w:rPr>
                      <w:rFonts w:ascii="宋体" w:eastAsia="宋体" w:hAnsi="宋体" w:cs="宋体"/>
                      <w:kern w:val="0"/>
                      <w:szCs w:val="21"/>
                    </w:rPr>
                    <w:t>码信息</w:t>
                  </w:r>
                  <w:proofErr w:type="gramEnd"/>
                  <w:r w:rsidRPr="00970DB0">
                    <w:rPr>
                      <w:rFonts w:ascii="宋体" w:eastAsia="宋体" w:hAnsi="宋体" w:cs="宋体"/>
                      <w:kern w:val="0"/>
                      <w:szCs w:val="21"/>
                    </w:rPr>
                    <w:t>送到银行系统进行验证。验证通过后，客户可从菜单选择如下事务（Transaction):</w:t>
                  </w:r>
                  <w:r w:rsidRPr="00970DB0">
                    <w:rPr>
                      <w:rFonts w:ascii="宋体" w:eastAsia="宋体" w:hAnsi="宋体" w:cs="宋体"/>
                      <w:kern w:val="0"/>
                      <w:szCs w:val="21"/>
                    </w:rPr>
                    <w:br/>
                    <w:t>1. 从ATM卡账户取款（Withdraw);</w:t>
                  </w:r>
                  <w:r w:rsidRPr="00970DB0">
                    <w:rPr>
                      <w:rFonts w:ascii="宋体" w:eastAsia="宋体" w:hAnsi="宋体" w:cs="宋体"/>
                      <w:kern w:val="0"/>
                      <w:szCs w:val="21"/>
                    </w:rPr>
                    <w:br/>
                    <w:t>2. 向ATM卡账户存款（Deposit):</w:t>
                  </w:r>
                  <w:r w:rsidRPr="00970DB0">
                    <w:rPr>
                      <w:rFonts w:ascii="宋体" w:eastAsia="宋体" w:hAnsi="宋体" w:cs="宋体"/>
                      <w:kern w:val="0"/>
                      <w:szCs w:val="21"/>
                    </w:rPr>
                    <w:br/>
                    <w:t>3. 进行转账（Transfer);</w:t>
                  </w:r>
                  <w:r w:rsidRPr="00970DB0">
                    <w:rPr>
                      <w:rFonts w:ascii="宋体" w:eastAsia="宋体" w:hAnsi="宋体" w:cs="宋体"/>
                      <w:kern w:val="0"/>
                      <w:szCs w:val="21"/>
                    </w:rPr>
                    <w:br/>
                    <w:t>4. 查询（Inquire) ATM卡账户信息。</w:t>
                  </w:r>
                  <w:r w:rsidRPr="00970DB0">
                    <w:rPr>
                      <w:rFonts w:ascii="宋体" w:eastAsia="宋体" w:hAnsi="宋体" w:cs="宋体"/>
                      <w:kern w:val="0"/>
                      <w:szCs w:val="21"/>
                    </w:rPr>
                    <w:br/>
                    <w:t>一次会话可以包含多个事务，每个事务处理也会将卡号和个人验证</w:t>
                  </w:r>
                  <w:proofErr w:type="gramStart"/>
                  <w:r w:rsidRPr="00970DB0">
                    <w:rPr>
                      <w:rFonts w:ascii="宋体" w:eastAsia="宋体" w:hAnsi="宋体" w:cs="宋体"/>
                      <w:kern w:val="0"/>
                      <w:szCs w:val="21"/>
                    </w:rPr>
                    <w:t>码信息</w:t>
                  </w:r>
                  <w:proofErr w:type="gramEnd"/>
                  <w:r w:rsidRPr="00970DB0">
                    <w:rPr>
                      <w:rFonts w:ascii="宋体" w:eastAsia="宋体" w:hAnsi="宋体" w:cs="宋体"/>
                      <w:kern w:val="0"/>
                      <w:szCs w:val="21"/>
                    </w:rPr>
                    <w:t>送到银行系统进行验证。若个人验证码错误，则转个人验证</w:t>
                  </w:r>
                  <w:proofErr w:type="gramStart"/>
                  <w:r w:rsidRPr="00970DB0">
                    <w:rPr>
                      <w:rFonts w:ascii="宋体" w:eastAsia="宋体" w:hAnsi="宋体" w:cs="宋体"/>
                      <w:kern w:val="0"/>
                      <w:szCs w:val="21"/>
                    </w:rPr>
                    <w:t>码错误</w:t>
                  </w:r>
                  <w:proofErr w:type="gramEnd"/>
                  <w:r w:rsidRPr="00970DB0">
                    <w:rPr>
                      <w:rFonts w:ascii="宋体" w:eastAsia="宋体" w:hAnsi="宋体" w:cs="宋体"/>
                      <w:kern w:val="0"/>
                      <w:szCs w:val="21"/>
                    </w:rPr>
                    <w:t>处理（Invalid PIN Process)。每个事务完成后，客户可选择继续上述事务或退卡。选择退卡时，系统弹出ATM卡，会话结束。</w:t>
                  </w:r>
                  <w:r w:rsidRPr="00970DB0">
                    <w:rPr>
                      <w:rFonts w:ascii="宋体" w:eastAsia="宋体" w:hAnsi="宋体" w:cs="宋体"/>
                      <w:kern w:val="0"/>
                      <w:szCs w:val="21"/>
                    </w:rPr>
                    <w:br/>
                    <w:t>系统采用面向对象方法开发，使用UML进行建模。系统的</w:t>
                  </w:r>
                  <w:proofErr w:type="gramStart"/>
                  <w:r w:rsidRPr="00970DB0">
                    <w:rPr>
                      <w:rFonts w:ascii="宋体" w:eastAsia="宋体" w:hAnsi="宋体" w:cs="宋体"/>
                      <w:kern w:val="0"/>
                      <w:szCs w:val="21"/>
                    </w:rPr>
                    <w:t>顶层用</w:t>
                  </w:r>
                  <w:proofErr w:type="gramEnd"/>
                  <w:r w:rsidRPr="00970DB0">
                    <w:rPr>
                      <w:rFonts w:ascii="宋体" w:eastAsia="宋体" w:hAnsi="宋体" w:cs="宋体"/>
                      <w:kern w:val="0"/>
                      <w:szCs w:val="21"/>
                    </w:rPr>
                    <w:t>例图如图3-1所示，一次会话的序列图（不考虑验证）如图3-2所示。</w:t>
                  </w:r>
                </w:p>
              </w:tc>
            </w:tr>
            <w:tr w:rsidR="00970DB0" w:rsidRPr="00970DB0" w14:paraId="2BB1BFCB" w14:textId="77777777">
              <w:trPr>
                <w:tblCellSpacing w:w="0" w:type="dxa"/>
                <w:jc w:val="center"/>
              </w:trPr>
              <w:tc>
                <w:tcPr>
                  <w:tcW w:w="0" w:type="auto"/>
                  <w:vAlign w:val="center"/>
                  <w:hideMark/>
                </w:tcPr>
                <w:p w14:paraId="5197129C"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6BE57F9D" w14:textId="77777777">
              <w:trPr>
                <w:tblCellSpacing w:w="0" w:type="dxa"/>
                <w:jc w:val="center"/>
              </w:trPr>
              <w:tc>
                <w:tcPr>
                  <w:tcW w:w="5000" w:type="pct"/>
                  <w:vAlign w:val="center"/>
                  <w:hideMark/>
                </w:tcPr>
                <w:p w14:paraId="5D178F68"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根据【说明】中的描述，给出图3-1中A1和A2所对应的参与者，U1至U3所对应的用例，以及该图中空（1)所对应的关系。(U1至U3的可选用例包括：Session、Transaction, Insert Card、Invalid PIN Process 和 Transfer)</w:t>
                  </w:r>
                </w:p>
              </w:tc>
            </w:tr>
            <w:tr w:rsidR="00970DB0" w:rsidRPr="00970DB0" w14:paraId="4AD1727A" w14:textId="77777777">
              <w:trPr>
                <w:tblCellSpacing w:w="0" w:type="dxa"/>
                <w:jc w:val="center"/>
              </w:trPr>
              <w:tc>
                <w:tcPr>
                  <w:tcW w:w="0" w:type="auto"/>
                  <w:vAlign w:val="center"/>
                  <w:hideMark/>
                </w:tcPr>
                <w:p w14:paraId="5E5DAD62"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013C934" w14:textId="77777777">
              <w:trPr>
                <w:tblCellSpacing w:w="0" w:type="dxa"/>
                <w:jc w:val="center"/>
              </w:trPr>
              <w:tc>
                <w:tcPr>
                  <w:tcW w:w="5000" w:type="pct"/>
                  <w:vAlign w:val="center"/>
                  <w:hideMark/>
                </w:tcPr>
                <w:p w14:paraId="60217F0C" w14:textId="217D9E3E"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根据【说明】中的描述，使用消息名称列表中的英文名称，给出图3-2中6</w:t>
                  </w:r>
                  <w:r w:rsidRPr="00970DB0">
                    <w:rPr>
                      <w:rFonts w:ascii="微软雅黑" w:eastAsia="微软雅黑" w:hAnsi="微软雅黑" w:cs="微软雅黑"/>
                      <w:kern w:val="0"/>
                      <w:szCs w:val="21"/>
                    </w:rPr>
                    <w:t>〜</w:t>
                  </w:r>
                  <w:r w:rsidRPr="00970DB0">
                    <w:rPr>
                      <w:rFonts w:ascii="宋体" w:eastAsia="宋体" w:hAnsi="宋体" w:cs="宋体"/>
                      <w:kern w:val="0"/>
                      <w:szCs w:val="21"/>
                    </w:rPr>
                    <w:t>9对应的消息。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1696BAF4" wp14:editId="7236202F">
                        <wp:extent cx="5274310" cy="4129405"/>
                        <wp:effectExtent l="0" t="0" r="2540" b="4445"/>
                        <wp:docPr id="243" name="图片 243" descr="http://www.rkpass.cn/ruankao_work_version_0103/userfile/image/rj_09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www.rkpass.cn/ruankao_work_version_0103/userfile/image/rj_09_s_x_3_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129405"/>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2F8ED9F0" wp14:editId="62CD743A">
                        <wp:extent cx="5274310" cy="3836670"/>
                        <wp:effectExtent l="0" t="0" r="2540" b="0"/>
                        <wp:docPr id="242" name="图片 242" descr="http://www.rkpass.cn/ruankao_work_version_0103/userfile/image/rj_09_s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www.rkpass.cn/ruankao_work_version_0103/userfile/image/rj_09_s_x_3_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164BA7FA" wp14:editId="0779C3EC">
                        <wp:extent cx="5274310" cy="1841500"/>
                        <wp:effectExtent l="0" t="0" r="2540" b="6350"/>
                        <wp:docPr id="241" name="图片 241" descr="http://www.rkpass.cn/ruankao_work_version_0103/userfile/image/rj_09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www.rkpass.cn/ruankao_work_version_0103/userfile/image/rj_09_s_x_3_3.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841500"/>
                                </a:xfrm>
                                <a:prstGeom prst="rect">
                                  <a:avLst/>
                                </a:prstGeom>
                                <a:noFill/>
                                <a:ln>
                                  <a:noFill/>
                                </a:ln>
                              </pic:spPr>
                            </pic:pic>
                          </a:graphicData>
                        </a:graphic>
                      </wp:inline>
                    </w:drawing>
                  </w:r>
                </w:p>
              </w:tc>
            </w:tr>
            <w:tr w:rsidR="00970DB0" w:rsidRPr="00970DB0" w14:paraId="1CF52CEC" w14:textId="77777777">
              <w:trPr>
                <w:tblCellSpacing w:w="0" w:type="dxa"/>
                <w:jc w:val="center"/>
              </w:trPr>
              <w:tc>
                <w:tcPr>
                  <w:tcW w:w="0" w:type="auto"/>
                  <w:vAlign w:val="center"/>
                  <w:hideMark/>
                </w:tcPr>
                <w:p w14:paraId="121A7B3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305AF6BF" w14:textId="77777777">
              <w:trPr>
                <w:tblCellSpacing w:w="0" w:type="dxa"/>
                <w:jc w:val="center"/>
              </w:trPr>
              <w:tc>
                <w:tcPr>
                  <w:tcW w:w="5000" w:type="pct"/>
                  <w:vAlign w:val="center"/>
                  <w:hideMark/>
                </w:tcPr>
                <w:p w14:paraId="04C90F4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解释图3-1中用例U3和用例Withdraw、Deposit等四个用例之间的关系及其内涵。</w:t>
                  </w:r>
                </w:p>
              </w:tc>
            </w:tr>
            <w:tr w:rsidR="00970DB0" w:rsidRPr="00970DB0" w14:paraId="4A3C9CB5" w14:textId="77777777">
              <w:trPr>
                <w:tblCellSpacing w:w="0" w:type="dxa"/>
                <w:jc w:val="center"/>
              </w:trPr>
              <w:tc>
                <w:tcPr>
                  <w:tcW w:w="0" w:type="auto"/>
                  <w:vAlign w:val="center"/>
                  <w:hideMark/>
                </w:tcPr>
                <w:p w14:paraId="2CB8D7D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551F415B" w14:textId="77777777">
              <w:trPr>
                <w:tblCellSpacing w:w="0" w:type="dxa"/>
                <w:jc w:val="center"/>
              </w:trPr>
              <w:tc>
                <w:tcPr>
                  <w:tcW w:w="0" w:type="auto"/>
                  <w:vAlign w:val="center"/>
                  <w:hideMark/>
                </w:tcPr>
                <w:p w14:paraId="1254AA8B"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2B1B1601"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36BD6B27"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49F82759" w14:textId="77777777">
              <w:trPr>
                <w:tblCellSpacing w:w="0" w:type="dxa"/>
                <w:jc w:val="center"/>
              </w:trPr>
              <w:tc>
                <w:tcPr>
                  <w:tcW w:w="1000" w:type="pct"/>
                  <w:vAlign w:val="center"/>
                  <w:hideMark/>
                </w:tcPr>
                <w:p w14:paraId="1A872E26" w14:textId="05485C38"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6F77E8DA" wp14:editId="3E2AA6A8">
                        <wp:extent cx="1295400" cy="238125"/>
                        <wp:effectExtent l="0" t="0" r="0" b="9525"/>
                        <wp:docPr id="240" name="图片 240"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F02228C" w14:textId="46029559"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62CD486" wp14:editId="07A452A1">
                        <wp:extent cx="952500" cy="238125"/>
                        <wp:effectExtent l="0" t="0" r="0" b="9525"/>
                        <wp:docPr id="239" name="图片 239" descr="http://www.rkpass.cn/image/wybj.gif">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www.rkpass.cn/image/wybj.gif">
                                  <a:hlinkClick r:id="rId14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1FF43E49" w14:textId="3B7931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60E21715" wp14:editId="4BBA0C5D">
                        <wp:extent cx="1066800" cy="238125"/>
                        <wp:effectExtent l="0" t="0" r="0" b="9525"/>
                        <wp:docPr id="238" name="图片 238" descr="http://www.rkpass.cn/image/wlzc.jp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www.rkpass.cn/image/wlzc.jpg">
                                  <a:hlinkClick r:id="rId148"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8063FCC"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22CA67AD" w14:textId="58392DE3"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5C9C6AE0" wp14:editId="4936D93F">
                        <wp:extent cx="647700" cy="238125"/>
                        <wp:effectExtent l="0" t="0" r="0" b="9525"/>
                        <wp:docPr id="237" name="图片 237" descr="http://www.rkpass.cn/image/per_ti.gif">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www.rkpass.cn/image/per_ti.gif">
                                  <a:hlinkClick r:id="rId14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77BD02F1" wp14:editId="36A9F121">
                        <wp:extent cx="647700" cy="238125"/>
                        <wp:effectExtent l="0" t="0" r="0" b="9525"/>
                        <wp:docPr id="236" name="图片 236" descr="http://www.rkpass.cn/image/next_ti.gif">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rkpass.cn/image/next_ti.gif">
                                  <a:hlinkClick r:id="rId15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500A5075"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5B3E9676" w14:textId="77777777" w:rsidTr="00970DB0">
        <w:trPr>
          <w:tblCellSpacing w:w="0" w:type="dxa"/>
          <w:jc w:val="center"/>
        </w:trPr>
        <w:tc>
          <w:tcPr>
            <w:tcW w:w="5000" w:type="pct"/>
            <w:shd w:val="clear" w:color="auto" w:fill="FFFFFF"/>
            <w:hideMark/>
          </w:tcPr>
          <w:p w14:paraId="1BC4780F"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44AF4D1E" w14:textId="77777777" w:rsidTr="00970DB0">
        <w:trPr>
          <w:tblCellSpacing w:w="0" w:type="dxa"/>
          <w:jc w:val="center"/>
        </w:trPr>
        <w:tc>
          <w:tcPr>
            <w:tcW w:w="5000" w:type="pct"/>
            <w:shd w:val="clear" w:color="auto" w:fill="FFFFFF"/>
            <w:vAlign w:val="center"/>
            <w:hideMark/>
          </w:tcPr>
          <w:p w14:paraId="0B1F23DB"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512AA403" w14:textId="77777777" w:rsidTr="00970DB0">
        <w:trPr>
          <w:tblCellSpacing w:w="0" w:type="dxa"/>
          <w:jc w:val="center"/>
        </w:trPr>
        <w:tc>
          <w:tcPr>
            <w:tcW w:w="5000" w:type="pct"/>
            <w:shd w:val="clear" w:color="auto" w:fill="FFFFFF"/>
            <w:vAlign w:val="center"/>
            <w:hideMark/>
          </w:tcPr>
          <w:p w14:paraId="142E5975"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06FE257D"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796BC12C" w14:textId="77777777">
              <w:trPr>
                <w:trHeight w:val="150"/>
                <w:tblCellSpacing w:w="0" w:type="dxa"/>
              </w:trPr>
              <w:tc>
                <w:tcPr>
                  <w:tcW w:w="5000" w:type="pct"/>
                  <w:gridSpan w:val="2"/>
                  <w:vAlign w:val="center"/>
                  <w:hideMark/>
                </w:tcPr>
                <w:p w14:paraId="6BE2DE0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4D962D5F" w14:textId="77777777">
              <w:trPr>
                <w:trHeight w:val="150"/>
                <w:tblCellSpacing w:w="0" w:type="dxa"/>
              </w:trPr>
              <w:tc>
                <w:tcPr>
                  <w:tcW w:w="2500" w:type="pct"/>
                  <w:vAlign w:val="center"/>
                  <w:hideMark/>
                </w:tcPr>
                <w:p w14:paraId="35DEBC15"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3CE23849" w14:textId="4B353237"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2926C326" wp14:editId="1EF57FD1">
                        <wp:extent cx="857250" cy="238125"/>
                        <wp:effectExtent l="0" t="0" r="0" b="9525"/>
                        <wp:docPr id="235" name="图片 235"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59264109" w14:textId="77777777">
              <w:trPr>
                <w:trHeight w:val="150"/>
                <w:tblCellSpacing w:w="0" w:type="dxa"/>
              </w:trPr>
              <w:tc>
                <w:tcPr>
                  <w:tcW w:w="5000" w:type="pct"/>
                  <w:gridSpan w:val="2"/>
                  <w:vAlign w:val="center"/>
                  <w:hideMark/>
                </w:tcPr>
                <w:p w14:paraId="15578216"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FDBAEA7" w14:textId="77777777">
              <w:trPr>
                <w:trHeight w:val="450"/>
                <w:tblCellSpacing w:w="0" w:type="dxa"/>
              </w:trPr>
              <w:tc>
                <w:tcPr>
                  <w:tcW w:w="5000" w:type="pct"/>
                  <w:gridSpan w:val="2"/>
                  <w:shd w:val="clear" w:color="auto" w:fill="FFFCD6"/>
                  <w:vAlign w:val="center"/>
                  <w:hideMark/>
                </w:tcPr>
                <w:p w14:paraId="2B99D535"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70DB0" w:rsidRPr="00970DB0" w14:paraId="3BD5BF6D" w14:textId="77777777">
                    <w:trPr>
                      <w:tblCellSpacing w:w="0" w:type="dxa"/>
                      <w:jc w:val="center"/>
                    </w:trPr>
                    <w:tc>
                      <w:tcPr>
                        <w:tcW w:w="5000" w:type="pct"/>
                        <w:vAlign w:val="center"/>
                        <w:hideMark/>
                      </w:tcPr>
                      <w:p w14:paraId="47950B0D" w14:textId="77777777"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A1： Customer </w:t>
                        </w:r>
                        <w:r w:rsidRPr="00970DB0">
                          <w:rPr>
                            <w:rFonts w:ascii="宋体" w:eastAsia="宋体" w:hAnsi="宋体" w:cs="宋体"/>
                            <w:kern w:val="0"/>
                            <w:szCs w:val="21"/>
                          </w:rPr>
                          <w:br/>
                          <w:t>A2： Bank </w:t>
                        </w:r>
                        <w:r w:rsidRPr="00970DB0">
                          <w:rPr>
                            <w:rFonts w:ascii="宋体" w:eastAsia="宋体" w:hAnsi="宋体" w:cs="宋体"/>
                            <w:kern w:val="0"/>
                            <w:szCs w:val="21"/>
                          </w:rPr>
                          <w:br/>
                          <w:t>U1： Session</w:t>
                        </w:r>
                        <w:r w:rsidRPr="00970DB0">
                          <w:rPr>
                            <w:rFonts w:ascii="宋体" w:eastAsia="宋体" w:hAnsi="宋体" w:cs="宋体"/>
                            <w:kern w:val="0"/>
                            <w:szCs w:val="21"/>
                          </w:rPr>
                          <w:br/>
                          <w:t>U2: Invalid PIN Process</w:t>
                        </w:r>
                        <w:r w:rsidRPr="00970DB0">
                          <w:rPr>
                            <w:rFonts w:ascii="宋体" w:eastAsia="宋体" w:hAnsi="宋体" w:cs="宋体"/>
                            <w:kern w:val="0"/>
                            <w:szCs w:val="21"/>
                          </w:rPr>
                          <w:br/>
                          <w:t>U3： Transaction </w:t>
                        </w:r>
                        <w:r w:rsidRPr="00970DB0">
                          <w:rPr>
                            <w:rFonts w:ascii="宋体" w:eastAsia="宋体" w:hAnsi="宋体" w:cs="宋体"/>
                            <w:kern w:val="0"/>
                            <w:szCs w:val="21"/>
                          </w:rPr>
                          <w:br/>
                          <w:t>(1)： «extend»</w:t>
                        </w:r>
                        <w:r w:rsidRPr="00970DB0">
                          <w:rPr>
                            <w:rFonts w:ascii="宋体" w:eastAsia="宋体" w:hAnsi="宋体" w:cs="宋体"/>
                            <w:kern w:val="0"/>
                            <w:szCs w:val="21"/>
                          </w:rPr>
                          <w:br/>
                        </w:r>
                        <w:r w:rsidRPr="00970DB0">
                          <w:rPr>
                            <w:rFonts w:ascii="宋体" w:eastAsia="宋体" w:hAnsi="宋体" w:cs="宋体"/>
                            <w:kern w:val="0"/>
                            <w:szCs w:val="21"/>
                          </w:rPr>
                          <w:br/>
                          <w:t>构建用例图时，常用的方式是先识别参与者，然后确定用例以及用例之间的关系。识别参与者时，考查和系统交互的人员和外部系统。本题中，与系统交互的人员包括客户（Customer)和银行操作员（Operator),与本模拟系统交互的外部系统包括银行。系统（Bank)。</w:t>
                        </w:r>
                        <w:r w:rsidRPr="00970DB0">
                          <w:rPr>
                            <w:rFonts w:ascii="宋体" w:eastAsia="宋体" w:hAnsi="宋体" w:cs="宋体"/>
                            <w:kern w:val="0"/>
                            <w:szCs w:val="21"/>
                          </w:rPr>
                          <w:br/>
                          <w:t>考查用例时，通过判断哪一个特定参与者发起或者触发了与系统的哪些交互，来识别用例并建立和参与者之间的关联。考查用例之间的关系时，</w:t>
                        </w:r>
                        <w:proofErr w:type="gramStart"/>
                        <w:r w:rsidRPr="00970DB0">
                          <w:rPr>
                            <w:rFonts w:ascii="宋体" w:eastAsia="宋体" w:hAnsi="宋体" w:cs="宋体"/>
                            <w:kern w:val="0"/>
                            <w:szCs w:val="21"/>
                          </w:rPr>
                          <w:t>《</w:t>
                        </w:r>
                        <w:proofErr w:type="gramEnd"/>
                        <w:r w:rsidRPr="00970DB0">
                          <w:rPr>
                            <w:rFonts w:ascii="宋体" w:eastAsia="宋体" w:hAnsi="宋体" w:cs="宋体"/>
                            <w:kern w:val="0"/>
                            <w:szCs w:val="21"/>
                          </w:rPr>
                          <w:t>include&gt;&gt; (包含）定义了用例之间的包含关系，用于一个用例包含另一个用例的行为的建模；如果可以从一个用例的执行中，在需要时转向执行另一个用例，执行完返回之前的用例继续执行，用例 间即存在</w:t>
                        </w:r>
                        <w:proofErr w:type="gramStart"/>
                        <w:r w:rsidRPr="00970DB0">
                          <w:rPr>
                            <w:rFonts w:ascii="宋体" w:eastAsia="宋体" w:hAnsi="宋体" w:cs="宋体"/>
                            <w:kern w:val="0"/>
                            <w:szCs w:val="21"/>
                          </w:rPr>
                          <w:t>《</w:t>
                        </w:r>
                        <w:proofErr w:type="gramEnd"/>
                        <w:r w:rsidRPr="00970DB0">
                          <w:rPr>
                            <w:rFonts w:ascii="宋体" w:eastAsia="宋体" w:hAnsi="宋体" w:cs="宋体"/>
                            <w:kern w:val="0"/>
                            <w:szCs w:val="21"/>
                          </w:rPr>
                          <w:t>extend</w:t>
                        </w:r>
                        <w:proofErr w:type="gramStart"/>
                        <w:r w:rsidRPr="00970DB0">
                          <w:rPr>
                            <w:rFonts w:ascii="宋体" w:eastAsia="宋体" w:hAnsi="宋体" w:cs="宋体"/>
                            <w:kern w:val="0"/>
                            <w:szCs w:val="21"/>
                          </w:rPr>
                          <w:t>》</w:t>
                        </w:r>
                        <w:proofErr w:type="gramEnd"/>
                        <w:r w:rsidRPr="00970DB0">
                          <w:rPr>
                            <w:rFonts w:ascii="宋体" w:eastAsia="宋体" w:hAnsi="宋体" w:cs="宋体"/>
                            <w:kern w:val="0"/>
                            <w:szCs w:val="21"/>
                          </w:rPr>
                          <w:t>关系。</w:t>
                        </w:r>
                        <w:r w:rsidRPr="00970DB0">
                          <w:rPr>
                            <w:rFonts w:ascii="宋体" w:eastAsia="宋体" w:hAnsi="宋体" w:cs="宋体"/>
                            <w:kern w:val="0"/>
                            <w:szCs w:val="21"/>
                          </w:rPr>
                          <w:br/>
                          <w:t>本题中，客户一旦插卡成功，系统就创建会话（Session),会话中可以执行用户从菜单选择的 Withdraw、Deposit、Transfer 和Inquire 等事务（Transaction)。由图中U3 和 Withdraw之间的扩展关系，可知U3为Transaction;又由U1和U3之间的</w:t>
                        </w:r>
                        <w:r w:rsidRPr="00970DB0">
                          <w:rPr>
                            <w:rFonts w:ascii="宋体" w:eastAsia="宋体" w:hAnsi="宋体" w:cs="宋体"/>
                            <w:kern w:val="0"/>
                            <w:szCs w:val="21"/>
                          </w:rPr>
                          <w:lastRenderedPageBreak/>
                          <w:t>《include》关系，得知U1为Session,进而判定图中A1为Customer, A2为Bank。每个事务处理 也会将卡号和个人验证</w:t>
                        </w:r>
                        <w:proofErr w:type="gramStart"/>
                        <w:r w:rsidRPr="00970DB0">
                          <w:rPr>
                            <w:rFonts w:ascii="宋体" w:eastAsia="宋体" w:hAnsi="宋体" w:cs="宋体"/>
                            <w:kern w:val="0"/>
                            <w:szCs w:val="21"/>
                          </w:rPr>
                          <w:t>码信息</w:t>
                        </w:r>
                        <w:proofErr w:type="gramEnd"/>
                        <w:r w:rsidRPr="00970DB0">
                          <w:rPr>
                            <w:rFonts w:ascii="宋体" w:eastAsia="宋体" w:hAnsi="宋体" w:cs="宋体"/>
                            <w:kern w:val="0"/>
                            <w:szCs w:val="21"/>
                          </w:rPr>
                          <w:t>送到银行系统进行验证，若个人验证码错误，则转个人验证</w:t>
                        </w:r>
                        <w:proofErr w:type="gramStart"/>
                        <w:r w:rsidRPr="00970DB0">
                          <w:rPr>
                            <w:rFonts w:ascii="宋体" w:eastAsia="宋体" w:hAnsi="宋体" w:cs="宋体"/>
                            <w:kern w:val="0"/>
                            <w:szCs w:val="21"/>
                          </w:rPr>
                          <w:t>码错误</w:t>
                        </w:r>
                        <w:proofErr w:type="gramEnd"/>
                        <w:r w:rsidRPr="00970DB0">
                          <w:rPr>
                            <w:rFonts w:ascii="宋体" w:eastAsia="宋体" w:hAnsi="宋体" w:cs="宋体"/>
                            <w:kern w:val="0"/>
                            <w:szCs w:val="21"/>
                          </w:rPr>
                          <w:t>处理（Invalid PIN Process，图中U2)，所以（1)处应填《</w:t>
                        </w:r>
                        <w:proofErr w:type="spellStart"/>
                        <w:r w:rsidRPr="00970DB0">
                          <w:rPr>
                            <w:rFonts w:ascii="宋体" w:eastAsia="宋体" w:hAnsi="宋体" w:cs="宋体"/>
                            <w:kern w:val="0"/>
                            <w:szCs w:val="21"/>
                          </w:rPr>
                          <w:t>eitend</w:t>
                        </w:r>
                        <w:proofErr w:type="spellEnd"/>
                        <w:r w:rsidRPr="00970DB0">
                          <w:rPr>
                            <w:rFonts w:ascii="宋体" w:eastAsia="宋体" w:hAnsi="宋体" w:cs="宋体"/>
                            <w:kern w:val="0"/>
                            <w:szCs w:val="21"/>
                          </w:rPr>
                          <w:t>》。</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 xml:space="preserve">6： </w:t>
                        </w:r>
                        <w:proofErr w:type="spellStart"/>
                        <w:r w:rsidRPr="00970DB0">
                          <w:rPr>
                            <w:rFonts w:ascii="宋体" w:eastAsia="宋体" w:hAnsi="宋体" w:cs="宋体"/>
                            <w:kern w:val="0"/>
                            <w:szCs w:val="21"/>
                          </w:rPr>
                          <w:t>readPIN</w:t>
                        </w:r>
                        <w:proofErr w:type="spellEnd"/>
                        <w:r w:rsidRPr="00970DB0">
                          <w:rPr>
                            <w:rFonts w:ascii="宋体" w:eastAsia="宋体" w:hAnsi="宋体" w:cs="宋体"/>
                            <w:kern w:val="0"/>
                            <w:szCs w:val="21"/>
                          </w:rPr>
                          <w:t>() </w:t>
                        </w:r>
                        <w:r w:rsidRPr="00970DB0">
                          <w:rPr>
                            <w:rFonts w:ascii="宋体" w:eastAsia="宋体" w:hAnsi="宋体" w:cs="宋体"/>
                            <w:kern w:val="0"/>
                            <w:szCs w:val="21"/>
                          </w:rPr>
                          <w:br/>
                          <w:t>7： PIN </w:t>
                        </w:r>
                        <w:r w:rsidRPr="00970DB0">
                          <w:rPr>
                            <w:rFonts w:ascii="宋体" w:eastAsia="宋体" w:hAnsi="宋体" w:cs="宋体"/>
                            <w:kern w:val="0"/>
                            <w:szCs w:val="21"/>
                          </w:rPr>
                          <w:br/>
                          <w:t xml:space="preserve">8： </w:t>
                        </w:r>
                        <w:proofErr w:type="spellStart"/>
                        <w:r w:rsidRPr="00970DB0">
                          <w:rPr>
                            <w:rFonts w:ascii="宋体" w:eastAsia="宋体" w:hAnsi="宋体" w:cs="宋体"/>
                            <w:kern w:val="0"/>
                            <w:szCs w:val="21"/>
                          </w:rPr>
                          <w:t>creat</w:t>
                        </w:r>
                        <w:proofErr w:type="spellEnd"/>
                        <w:r w:rsidRPr="00970DB0">
                          <w:rPr>
                            <w:rFonts w:ascii="宋体" w:eastAsia="宋体" w:hAnsi="宋体" w:cs="宋体"/>
                            <w:kern w:val="0"/>
                            <w:szCs w:val="21"/>
                          </w:rPr>
                          <w:t>(atm, this, card, pin)</w:t>
                        </w:r>
                        <w:r w:rsidRPr="00970DB0">
                          <w:rPr>
                            <w:rFonts w:ascii="宋体" w:eastAsia="宋体" w:hAnsi="宋体" w:cs="宋体"/>
                            <w:kern w:val="0"/>
                            <w:szCs w:val="21"/>
                          </w:rPr>
                          <w:br/>
                          <w:t xml:space="preserve">9： </w:t>
                        </w:r>
                        <w:proofErr w:type="spellStart"/>
                        <w:r w:rsidRPr="00970DB0">
                          <w:rPr>
                            <w:rFonts w:ascii="宋体" w:eastAsia="宋体" w:hAnsi="宋体" w:cs="宋体"/>
                            <w:kern w:val="0"/>
                            <w:szCs w:val="21"/>
                          </w:rPr>
                          <w:t>performTransaction</w:t>
                        </w:r>
                        <w:proofErr w:type="spellEnd"/>
                        <w:r w:rsidRPr="00970DB0">
                          <w:rPr>
                            <w:rFonts w:ascii="宋体" w:eastAsia="宋体" w:hAnsi="宋体" w:cs="宋体"/>
                            <w:kern w:val="0"/>
                            <w:szCs w:val="21"/>
                          </w:rPr>
                          <w:t>()</w:t>
                        </w:r>
                        <w:r w:rsidRPr="00970DB0">
                          <w:rPr>
                            <w:rFonts w:ascii="宋体" w:eastAsia="宋体" w:hAnsi="宋体" w:cs="宋体"/>
                            <w:kern w:val="0"/>
                            <w:szCs w:val="21"/>
                          </w:rPr>
                          <w:br/>
                        </w:r>
                        <w:r w:rsidRPr="00970DB0">
                          <w:rPr>
                            <w:rFonts w:ascii="宋体" w:eastAsia="宋体" w:hAnsi="宋体" w:cs="宋体"/>
                            <w:kern w:val="0"/>
                            <w:szCs w:val="21"/>
                          </w:rPr>
                          <w:br/>
                          <w:t>序列图是场景的图形化表示，描述了以时间顺序组织的对象之间的交互活动。构造序列图时遵循如下指导原则：确定顺序图的范围，描述这个用例场景或一个步骤；绘制参与者和接口类，如果范围包括这些内容的话；沿左手边列出用例步骤；对控制器类及必须在顺序中协作的每个实体类，基于它拥有的属性或已经分配给它的行为绘制框；为持续类和系统类绘制框；绘制所需消息，并把每条消息指到将实现响应消息的责任的类上；添加活动条指示每个对象实例的生命期；为清晰起见，添加所需的返回消息；如果需要，为循环、可选步骤和替代步骤等添加框架。</w:t>
                        </w:r>
                        <w:r w:rsidRPr="00970DB0">
                          <w:rPr>
                            <w:rFonts w:ascii="宋体" w:eastAsia="宋体" w:hAnsi="宋体" w:cs="宋体"/>
                            <w:kern w:val="0"/>
                            <w:szCs w:val="21"/>
                          </w:rPr>
                          <w:br/>
                          <w:t>本题中，根据说明中的描述，从ATM</w:t>
                        </w:r>
                        <w:proofErr w:type="gramStart"/>
                        <w:r w:rsidRPr="00970DB0">
                          <w:rPr>
                            <w:rFonts w:ascii="宋体" w:eastAsia="宋体" w:hAnsi="宋体" w:cs="宋体"/>
                            <w:kern w:val="0"/>
                            <w:szCs w:val="21"/>
                          </w:rPr>
                          <w:t>机判断卡</w:t>
                        </w:r>
                        <w:proofErr w:type="gramEnd"/>
                        <w:r w:rsidRPr="00970DB0">
                          <w:rPr>
                            <w:rFonts w:ascii="宋体" w:eastAsia="宋体" w:hAnsi="宋体" w:cs="宋体"/>
                            <w:kern w:val="0"/>
                            <w:szCs w:val="21"/>
                          </w:rPr>
                          <w:t>已插入（</w:t>
                        </w:r>
                        <w:proofErr w:type="spellStart"/>
                        <w:r w:rsidRPr="00970DB0">
                          <w:rPr>
                            <w:rFonts w:ascii="宋体" w:eastAsia="宋体" w:hAnsi="宋体" w:cs="宋体"/>
                            <w:kern w:val="0"/>
                            <w:szCs w:val="21"/>
                          </w:rPr>
                          <w:t>cardlnserted</w:t>
                        </w:r>
                        <w:proofErr w:type="spellEnd"/>
                        <w:r w:rsidRPr="00970DB0">
                          <w:rPr>
                            <w:rFonts w:ascii="宋体" w:eastAsia="宋体" w:hAnsi="宋体" w:cs="宋体"/>
                            <w:kern w:val="0"/>
                            <w:szCs w:val="21"/>
                          </w:rPr>
                          <w:t>())开始会话， 即为当前ATM创建会话（create(this))并开始执行会话（</w:t>
                        </w:r>
                        <w:proofErr w:type="spellStart"/>
                        <w:r w:rsidRPr="00970DB0">
                          <w:rPr>
                            <w:rFonts w:ascii="宋体" w:eastAsia="宋体" w:hAnsi="宋体" w:cs="宋体"/>
                            <w:kern w:val="0"/>
                            <w:szCs w:val="21"/>
                          </w:rPr>
                          <w:t>performSession</w:t>
                        </w:r>
                        <w:proofErr w:type="spellEnd"/>
                        <w:r w:rsidRPr="00970DB0">
                          <w:rPr>
                            <w:rFonts w:ascii="宋体" w:eastAsia="宋体" w:hAnsi="宋体" w:cs="宋体"/>
                            <w:kern w:val="0"/>
                            <w:szCs w:val="21"/>
                          </w:rPr>
                          <w:t>());</w:t>
                        </w:r>
                        <w:proofErr w:type="gramStart"/>
                        <w:r w:rsidRPr="00970DB0">
                          <w:rPr>
                            <w:rFonts w:ascii="宋体" w:eastAsia="宋体" w:hAnsi="宋体" w:cs="宋体"/>
                            <w:kern w:val="0"/>
                            <w:szCs w:val="21"/>
                          </w:rPr>
                          <w:t>读卡器读</w:t>
                        </w:r>
                        <w:proofErr w:type="gramEnd"/>
                        <w:r w:rsidRPr="00970DB0">
                          <w:rPr>
                            <w:rFonts w:ascii="宋体" w:eastAsia="宋体" w:hAnsi="宋体" w:cs="宋体"/>
                            <w:kern w:val="0"/>
                            <w:szCs w:val="21"/>
                          </w:rPr>
                          <w:t xml:space="preserve"> 卡（</w:t>
                        </w:r>
                        <w:proofErr w:type="spellStart"/>
                        <w:r w:rsidRPr="00970DB0">
                          <w:rPr>
                            <w:rFonts w:ascii="宋体" w:eastAsia="宋体" w:hAnsi="宋体" w:cs="宋体"/>
                            <w:kern w:val="0"/>
                            <w:szCs w:val="21"/>
                          </w:rPr>
                          <w:t>readCard</w:t>
                        </w:r>
                        <w:proofErr w:type="spellEnd"/>
                        <w:r w:rsidRPr="00970DB0">
                          <w:rPr>
                            <w:rFonts w:ascii="宋体" w:eastAsia="宋体" w:hAnsi="宋体" w:cs="宋体"/>
                            <w:kern w:val="0"/>
                            <w:szCs w:val="21"/>
                          </w:rPr>
                          <w:t>())获得ATM卡信息（card),然后从控制台读取个人验证码输入（</w:t>
                        </w:r>
                        <w:proofErr w:type="spellStart"/>
                        <w:r w:rsidRPr="00970DB0">
                          <w:rPr>
                            <w:rFonts w:ascii="宋体" w:eastAsia="宋体" w:hAnsi="宋体" w:cs="宋体"/>
                            <w:kern w:val="0"/>
                            <w:szCs w:val="21"/>
                          </w:rPr>
                          <w:t>readPIN</w:t>
                        </w:r>
                        <w:proofErr w:type="spellEnd"/>
                        <w:r w:rsidRPr="00970DB0">
                          <w:rPr>
                            <w:rFonts w:ascii="宋体" w:eastAsia="宋体" w:hAnsi="宋体" w:cs="宋体"/>
                            <w:kern w:val="0"/>
                            <w:szCs w:val="21"/>
                          </w:rPr>
                          <w:t>(), 图中标号6处）并获得个人验证码信息（PIN，图中标号7处)；然后根据用户选择启动并执行事务，即为当前会话创建事务（</w:t>
                        </w:r>
                        <w:proofErr w:type="spellStart"/>
                        <w:r w:rsidRPr="00970DB0">
                          <w:rPr>
                            <w:rFonts w:ascii="宋体" w:eastAsia="宋体" w:hAnsi="宋体" w:cs="宋体"/>
                            <w:kern w:val="0"/>
                            <w:szCs w:val="21"/>
                          </w:rPr>
                          <w:t>creat</w:t>
                        </w:r>
                        <w:proofErr w:type="spellEnd"/>
                        <w:r w:rsidRPr="00970DB0">
                          <w:rPr>
                            <w:rFonts w:ascii="宋体" w:eastAsia="宋体" w:hAnsi="宋体" w:cs="宋体"/>
                            <w:kern w:val="0"/>
                            <w:szCs w:val="21"/>
                          </w:rPr>
                          <w:t>(atm，this，card，pin)，图中标号8处）和执行事务（</w:t>
                        </w:r>
                        <w:proofErr w:type="spellStart"/>
                        <w:r w:rsidRPr="00970DB0">
                          <w:rPr>
                            <w:rFonts w:ascii="宋体" w:eastAsia="宋体" w:hAnsi="宋体" w:cs="宋体"/>
                            <w:kern w:val="0"/>
                            <w:szCs w:val="21"/>
                          </w:rPr>
                          <w:t>performTransaction</w:t>
                        </w:r>
                        <w:proofErr w:type="spellEnd"/>
                        <w:r w:rsidRPr="00970DB0">
                          <w:rPr>
                            <w:rFonts w:ascii="宋体" w:eastAsia="宋体" w:hAnsi="宋体" w:cs="宋体"/>
                            <w:kern w:val="0"/>
                            <w:szCs w:val="21"/>
                          </w:rPr>
                          <w:t>()，图中标号9处)；可以选择继续执行某个事务（</w:t>
                        </w:r>
                        <w:proofErr w:type="spellStart"/>
                        <w:r w:rsidRPr="00970DB0">
                          <w:rPr>
                            <w:rFonts w:ascii="宋体" w:eastAsia="宋体" w:hAnsi="宋体" w:cs="宋体"/>
                            <w:kern w:val="0"/>
                            <w:szCs w:val="21"/>
                          </w:rPr>
                          <w:t>doAgain</w:t>
                        </w:r>
                        <w:proofErr w:type="spellEnd"/>
                        <w:r w:rsidRPr="00970DB0">
                          <w:rPr>
                            <w:rFonts w:ascii="宋体" w:eastAsia="宋体" w:hAnsi="宋体" w:cs="宋体"/>
                            <w:kern w:val="0"/>
                            <w:szCs w:val="21"/>
                          </w:rPr>
                          <w:t>) 循环，或者选择退卡（</w:t>
                        </w:r>
                        <w:proofErr w:type="spellStart"/>
                        <w:r w:rsidRPr="00970DB0">
                          <w:rPr>
                            <w:rFonts w:ascii="宋体" w:eastAsia="宋体" w:hAnsi="宋体" w:cs="宋体"/>
                            <w:kern w:val="0"/>
                            <w:szCs w:val="21"/>
                          </w:rPr>
                          <w:t>ejectCard</w:t>
                        </w:r>
                        <w:proofErr w:type="spellEnd"/>
                        <w:r w:rsidRPr="00970DB0">
                          <w:rPr>
                            <w:rFonts w:ascii="宋体" w:eastAsia="宋体" w:hAnsi="宋体" w:cs="宋体"/>
                            <w:kern w:val="0"/>
                            <w:szCs w:val="21"/>
                          </w:rPr>
                          <w:t>())。</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Transaction是一个抽象泛化用例，具有其他事务类型共有的属性和行为，每个具体的事务类型继承它，并实现适合自己的特定的操作。</w:t>
                        </w:r>
                        <w:r w:rsidRPr="00970DB0">
                          <w:rPr>
                            <w:rFonts w:ascii="宋体" w:eastAsia="宋体" w:hAnsi="宋体" w:cs="宋体"/>
                            <w:kern w:val="0"/>
                            <w:szCs w:val="21"/>
                          </w:rPr>
                          <w:br/>
                        </w:r>
                        <w:r w:rsidRPr="00970DB0">
                          <w:rPr>
                            <w:rFonts w:ascii="宋体" w:eastAsia="宋体" w:hAnsi="宋体" w:cs="宋体"/>
                            <w:kern w:val="0"/>
                            <w:szCs w:val="21"/>
                          </w:rPr>
                          <w:br/>
                          <w:t>用例之间的继承关系表示子类型“是一种”父类型。其中</w:t>
                        </w:r>
                        <w:proofErr w:type="gramStart"/>
                        <w:r w:rsidRPr="00970DB0">
                          <w:rPr>
                            <w:rFonts w:ascii="宋体" w:eastAsia="宋体" w:hAnsi="宋体" w:cs="宋体"/>
                            <w:kern w:val="0"/>
                            <w:szCs w:val="21"/>
                          </w:rPr>
                          <w:t>父类型</w:t>
                        </w:r>
                        <w:proofErr w:type="gramEnd"/>
                        <w:r w:rsidRPr="00970DB0">
                          <w:rPr>
                            <w:rFonts w:ascii="宋体" w:eastAsia="宋体" w:hAnsi="宋体" w:cs="宋体"/>
                            <w:kern w:val="0"/>
                            <w:szCs w:val="21"/>
                          </w:rPr>
                          <w:t>通常是一个抽象泛化用例，具有子类型共有的属性和行为，每个具体的子类型继承它，并实现适合自己的特定的操作。</w:t>
                        </w:r>
                        <w:r w:rsidRPr="00970DB0">
                          <w:rPr>
                            <w:rFonts w:ascii="宋体" w:eastAsia="宋体" w:hAnsi="宋体" w:cs="宋体"/>
                            <w:kern w:val="0"/>
                            <w:szCs w:val="21"/>
                          </w:rPr>
                          <w:br/>
                          <w:t>本题中Transaction和Withdraw、Deposit等四个用例之间的关系即为继承关系，</w:t>
                        </w:r>
                        <w:r w:rsidRPr="00970DB0">
                          <w:rPr>
                            <w:rFonts w:ascii="宋体" w:eastAsia="宋体" w:hAnsi="宋体" w:cs="宋体"/>
                            <w:kern w:val="0"/>
                            <w:szCs w:val="21"/>
                          </w:rPr>
                          <w:lastRenderedPageBreak/>
                          <w:t>Transaction即是一个抽象泛化用例，具有其他事务类型共有的属性和行为，每个具体的事务类型继承它，并实现适合自己的特定的操作。</w:t>
                        </w:r>
                      </w:p>
                    </w:tc>
                  </w:tr>
                </w:tbl>
                <w:p w14:paraId="121D79F0" w14:textId="77777777" w:rsidR="00970DB0" w:rsidRPr="00970DB0" w:rsidRDefault="00970DB0" w:rsidP="00970DB0">
                  <w:pPr>
                    <w:widowControl/>
                    <w:jc w:val="center"/>
                    <w:rPr>
                      <w:rFonts w:ascii="宋体" w:eastAsia="宋体" w:hAnsi="宋体" w:cs="宋体"/>
                      <w:kern w:val="0"/>
                      <w:szCs w:val="21"/>
                    </w:rPr>
                  </w:pPr>
                </w:p>
              </w:tc>
            </w:tr>
          </w:tbl>
          <w:p w14:paraId="79C7F490" w14:textId="77777777" w:rsidR="00970DB0" w:rsidRPr="00970DB0" w:rsidRDefault="00970DB0" w:rsidP="00970DB0">
            <w:pPr>
              <w:widowControl/>
              <w:jc w:val="center"/>
              <w:rPr>
                <w:rFonts w:ascii="Tahoma" w:eastAsia="宋体" w:hAnsi="Tahoma" w:cs="Tahoma"/>
                <w:color w:val="000000"/>
                <w:kern w:val="0"/>
                <w:szCs w:val="21"/>
              </w:rPr>
            </w:pPr>
          </w:p>
        </w:tc>
      </w:tr>
    </w:tbl>
    <w:p w14:paraId="4BFABEA8" w14:textId="77777777" w:rsidR="00970DB0" w:rsidRPr="00970DB0" w:rsidRDefault="00970DB0" w:rsidP="00970DB0"/>
    <w:p w14:paraId="7A1EC084" w14:textId="475A23AA" w:rsidR="00970DB0" w:rsidRDefault="00970DB0" w:rsidP="00970DB0">
      <w:pPr>
        <w:pStyle w:val="1"/>
      </w:pPr>
      <w:r>
        <w:rPr>
          <w:rFonts w:hint="eastAsia"/>
        </w:rPr>
        <w:t>2</w:t>
      </w:r>
      <w:r>
        <w:t>009</w:t>
      </w:r>
      <w:r>
        <w:rPr>
          <w:rFonts w:hint="eastAsia"/>
        </w:rPr>
        <w:t>下半年</w:t>
      </w:r>
    </w:p>
    <w:p w14:paraId="08B60E35" w14:textId="7A0A2ABD" w:rsidR="00970DB0" w:rsidRDefault="00970DB0" w:rsidP="00970DB0">
      <w:pPr>
        <w:pStyle w:val="2"/>
      </w:pPr>
      <w:bookmarkStart w:id="0" w:name="_GoBack"/>
      <w:bookmarkEnd w:id="0"/>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970DB0" w:rsidRPr="00970DB0" w14:paraId="4E3E389D"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290F784E" w14:textId="77777777">
              <w:trPr>
                <w:tblCellSpacing w:w="0" w:type="dxa"/>
                <w:jc w:val="center"/>
              </w:trPr>
              <w:tc>
                <w:tcPr>
                  <w:tcW w:w="5000" w:type="pct"/>
                  <w:vAlign w:val="center"/>
                  <w:hideMark/>
                </w:tcPr>
                <w:p w14:paraId="042F63AC" w14:textId="4F63EBCE" w:rsidR="00970DB0" w:rsidRPr="00970DB0" w:rsidRDefault="00970DB0" w:rsidP="00970DB0">
                  <w:pPr>
                    <w:widowControl/>
                    <w:spacing w:after="240"/>
                    <w:jc w:val="left"/>
                    <w:rPr>
                      <w:rFonts w:ascii="宋体" w:eastAsia="宋体" w:hAnsi="宋体" w:cs="宋体"/>
                      <w:kern w:val="0"/>
                      <w:szCs w:val="21"/>
                    </w:rPr>
                  </w:pPr>
                  <w:r w:rsidRPr="00970DB0">
                    <w:rPr>
                      <w:rFonts w:ascii="宋体" w:eastAsia="宋体" w:hAnsi="宋体" w:cs="宋体"/>
                      <w:kern w:val="0"/>
                      <w:szCs w:val="21"/>
                    </w:rPr>
                    <w:t>某企业为了方便员工用餐，为餐厅开发了一个订餐系统（COS: Cafeteria Ordering System),企业员工可通过企业内联网使用该系统。</w:t>
                  </w:r>
                  <w:r w:rsidRPr="00970DB0">
                    <w:rPr>
                      <w:rFonts w:ascii="宋体" w:eastAsia="宋体" w:hAnsi="宋体" w:cs="宋体"/>
                      <w:kern w:val="0"/>
                      <w:szCs w:val="21"/>
                    </w:rPr>
                    <w:br/>
                    <w:t>企业的任何员工都可以查看菜单和今日特价。</w:t>
                  </w:r>
                  <w:r w:rsidRPr="00970DB0">
                    <w:rPr>
                      <w:rFonts w:ascii="宋体" w:eastAsia="宋体" w:hAnsi="宋体" w:cs="宋体"/>
                      <w:kern w:val="0"/>
                      <w:szCs w:val="21"/>
                    </w:rPr>
                    <w:br/>
                    <w:t>系统的顾客是注册到系统的员工，可以订餐（如果未登录，需先登录)、注册工资支付、预约规律的订餐，在特殊情况下可以覆盖预订。</w:t>
                  </w:r>
                  <w:r w:rsidRPr="00970DB0">
                    <w:rPr>
                      <w:rFonts w:ascii="宋体" w:eastAsia="宋体" w:hAnsi="宋体" w:cs="宋体"/>
                      <w:kern w:val="0"/>
                      <w:szCs w:val="21"/>
                    </w:rPr>
                    <w:br/>
                    <w:t>餐厅员工是特殊顾客，可以进行备餐、生成付费请求和请求送餐，其中对于注册工资支付的顾客生成付费请求并发送给工资系统。</w:t>
                  </w:r>
                  <w:r w:rsidRPr="00970DB0">
                    <w:rPr>
                      <w:rFonts w:ascii="宋体" w:eastAsia="宋体" w:hAnsi="宋体" w:cs="宋体"/>
                      <w:kern w:val="0"/>
                      <w:szCs w:val="21"/>
                    </w:rPr>
                    <w:br/>
                    <w:t>菜单管理员是餐厅特定员工，可以管理菜单。</w:t>
                  </w:r>
                  <w:r w:rsidRPr="00970DB0">
                    <w:rPr>
                      <w:rFonts w:ascii="宋体" w:eastAsia="宋体" w:hAnsi="宋体" w:cs="宋体"/>
                      <w:kern w:val="0"/>
                      <w:szCs w:val="21"/>
                    </w:rPr>
                    <w:br/>
                    <w:t>送餐员可以打印送餐说明，记录送餐信息（如送餐时间）以及记录收费（对于没有注册工资支付的顾客，由送餐员收取现金后记录）。</w:t>
                  </w:r>
                  <w:r w:rsidRPr="00970DB0">
                    <w:rPr>
                      <w:rFonts w:ascii="宋体" w:eastAsia="宋体" w:hAnsi="宋体" w:cs="宋体"/>
                      <w:kern w:val="0"/>
                      <w:szCs w:val="21"/>
                    </w:rPr>
                    <w:br/>
                    <w:t>顾客订餐过程如下：</w:t>
                  </w:r>
                  <w:r w:rsidRPr="00970DB0">
                    <w:rPr>
                      <w:rFonts w:ascii="宋体" w:eastAsia="宋体" w:hAnsi="宋体" w:cs="宋体"/>
                      <w:kern w:val="0"/>
                      <w:szCs w:val="21"/>
                    </w:rPr>
                    <w:br/>
                    <w:t>1. 顾客请求查看菜单；</w:t>
                  </w:r>
                  <w:r w:rsidRPr="00970DB0">
                    <w:rPr>
                      <w:rFonts w:ascii="宋体" w:eastAsia="宋体" w:hAnsi="宋体" w:cs="宋体"/>
                      <w:kern w:val="0"/>
                      <w:szCs w:val="21"/>
                    </w:rPr>
                    <w:br/>
                    <w:t>2. 系统显示菜单和今日特价；</w:t>
                  </w:r>
                  <w:r w:rsidRPr="00970DB0">
                    <w:rPr>
                      <w:rFonts w:ascii="宋体" w:eastAsia="宋体" w:hAnsi="宋体" w:cs="宋体"/>
                      <w:kern w:val="0"/>
                      <w:szCs w:val="21"/>
                    </w:rPr>
                    <w:br/>
                    <w:t>3. 顾客选菜；</w:t>
                  </w:r>
                  <w:r w:rsidRPr="00970DB0">
                    <w:rPr>
                      <w:rFonts w:ascii="宋体" w:eastAsia="宋体" w:hAnsi="宋体" w:cs="宋体"/>
                      <w:kern w:val="0"/>
                      <w:szCs w:val="21"/>
                    </w:rPr>
                    <w:br/>
                    <w:t>4. 系统显示订单和价格；</w:t>
                  </w:r>
                  <w:r w:rsidRPr="00970DB0">
                    <w:rPr>
                      <w:rFonts w:ascii="宋体" w:eastAsia="宋体" w:hAnsi="宋体" w:cs="宋体"/>
                      <w:kern w:val="0"/>
                      <w:szCs w:val="21"/>
                    </w:rPr>
                    <w:br/>
                    <w:t>.5.顾客确认订单；</w:t>
                  </w:r>
                  <w:r w:rsidRPr="00970DB0">
                    <w:rPr>
                      <w:rFonts w:ascii="宋体" w:eastAsia="宋体" w:hAnsi="宋体" w:cs="宋体"/>
                      <w:kern w:val="0"/>
                      <w:szCs w:val="21"/>
                    </w:rPr>
                    <w:br/>
                    <w:t>6. 系统显示可送餐时间；</w:t>
                  </w:r>
                  <w:r w:rsidRPr="00970DB0">
                    <w:rPr>
                      <w:rFonts w:ascii="宋体" w:eastAsia="宋体" w:hAnsi="宋体" w:cs="宋体"/>
                      <w:kern w:val="0"/>
                      <w:szCs w:val="21"/>
                    </w:rPr>
                    <w:br/>
                    <w:t>7. 顾客指定送餐时间、地点和支付方式；</w:t>
                  </w:r>
                  <w:r w:rsidRPr="00970DB0">
                    <w:rPr>
                      <w:rFonts w:ascii="宋体" w:eastAsia="宋体" w:hAnsi="宋体" w:cs="宋体"/>
                      <w:kern w:val="0"/>
                      <w:szCs w:val="21"/>
                    </w:rPr>
                    <w:br/>
                    <w:t>8. 系统确认接受订单，然后发送E-mail给顾客以确认订餐，同时发送相关订餐信息通知给餐厅员工。</w:t>
                  </w:r>
                  <w:r w:rsidRPr="00970DB0">
                    <w:rPr>
                      <w:rFonts w:ascii="宋体" w:eastAsia="宋体" w:hAnsi="宋体" w:cs="宋体"/>
                      <w:kern w:val="0"/>
                      <w:szCs w:val="21"/>
                    </w:rPr>
                    <w:br/>
                    <w:t>系统采用面向对象方法开发，使用UML进行建模。系统的</w:t>
                  </w:r>
                  <w:proofErr w:type="gramStart"/>
                  <w:r w:rsidRPr="00970DB0">
                    <w:rPr>
                      <w:rFonts w:ascii="宋体" w:eastAsia="宋体" w:hAnsi="宋体" w:cs="宋体"/>
                      <w:kern w:val="0"/>
                      <w:szCs w:val="21"/>
                    </w:rPr>
                    <w:t>顶层用</w:t>
                  </w:r>
                  <w:proofErr w:type="gramEnd"/>
                  <w:r w:rsidRPr="00970DB0">
                    <w:rPr>
                      <w:rFonts w:ascii="宋体" w:eastAsia="宋体" w:hAnsi="宋体" w:cs="宋体"/>
                      <w:kern w:val="0"/>
                      <w:szCs w:val="21"/>
                    </w:rPr>
                    <w:t>例图和一次订餐的活动图初稿分别如下图（a)和（b)所示。</w:t>
                  </w:r>
                  <w:r w:rsidRPr="00970DB0">
                    <w:rPr>
                      <w:rFonts w:ascii="宋体" w:eastAsia="宋体" w:hAnsi="宋体" w:cs="宋体"/>
                      <w:kern w:val="0"/>
                      <w:szCs w:val="21"/>
                    </w:rPr>
                    <w:br/>
                  </w:r>
                  <w:r w:rsidRPr="00970DB0">
                    <w:rPr>
                      <w:rFonts w:ascii="宋体" w:eastAsia="宋体" w:hAnsi="宋体" w:cs="宋体"/>
                      <w:noProof/>
                      <w:kern w:val="0"/>
                      <w:szCs w:val="21"/>
                    </w:rPr>
                    <w:lastRenderedPageBreak/>
                    <w:drawing>
                      <wp:inline distT="0" distB="0" distL="0" distR="0" wp14:anchorId="70FF8746" wp14:editId="13FF9781">
                        <wp:extent cx="5274310" cy="3708400"/>
                        <wp:effectExtent l="0" t="0" r="2540" b="6350"/>
                        <wp:docPr id="234" name="图片 234" descr="http://www.rkpass.cn/ruankao_work_version_0103/userfile/image/rj_09_x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www.rkpass.cn/ruankao_work_version_0103/userfile/image/rj_09_x_x_3_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370840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15F58DF4" wp14:editId="2033D957">
                        <wp:extent cx="5274310" cy="3126105"/>
                        <wp:effectExtent l="0" t="0" r="2540" b="0"/>
                        <wp:docPr id="233" name="图片 233" descr="http://www.rkpass.cn/ruankao_work_version_0103/userfile/image/rj_09_x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www.rkpass.cn/ruankao_work_version_0103/userfile/image/rj_09_x_x_3_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26105"/>
                                </a:xfrm>
                                <a:prstGeom prst="rect">
                                  <a:avLst/>
                                </a:prstGeom>
                                <a:noFill/>
                                <a:ln>
                                  <a:noFill/>
                                </a:ln>
                              </pic:spPr>
                            </pic:pic>
                          </a:graphicData>
                        </a:graphic>
                      </wp:inline>
                    </w:drawing>
                  </w:r>
                </w:p>
              </w:tc>
            </w:tr>
            <w:tr w:rsidR="00970DB0" w:rsidRPr="00970DB0" w14:paraId="45D8654F" w14:textId="77777777">
              <w:trPr>
                <w:tblCellSpacing w:w="0" w:type="dxa"/>
                <w:jc w:val="center"/>
              </w:trPr>
              <w:tc>
                <w:tcPr>
                  <w:tcW w:w="0" w:type="auto"/>
                  <w:vAlign w:val="center"/>
                  <w:hideMark/>
                </w:tcPr>
                <w:p w14:paraId="5187125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FB4F3B3" w14:textId="77777777">
              <w:trPr>
                <w:tblCellSpacing w:w="0" w:type="dxa"/>
                <w:jc w:val="center"/>
              </w:trPr>
              <w:tc>
                <w:tcPr>
                  <w:tcW w:w="5000" w:type="pct"/>
                  <w:vAlign w:val="center"/>
                  <w:hideMark/>
                </w:tcPr>
                <w:p w14:paraId="19B35447"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问题：3.1</w:t>
                  </w:r>
                  <w:r w:rsidRPr="00970DB0">
                    <w:rPr>
                      <w:rFonts w:ascii="宋体" w:eastAsia="宋体" w:hAnsi="宋体" w:cs="宋体"/>
                      <w:kern w:val="0"/>
                      <w:szCs w:val="21"/>
                    </w:rPr>
                    <w:t>   根据说明中的描述，给出图 (a) 中A1和A2所对应的参与者。</w:t>
                  </w:r>
                </w:p>
              </w:tc>
            </w:tr>
            <w:tr w:rsidR="00970DB0" w:rsidRPr="00970DB0" w14:paraId="0FDC7F69" w14:textId="77777777">
              <w:trPr>
                <w:tblCellSpacing w:w="0" w:type="dxa"/>
                <w:jc w:val="center"/>
              </w:trPr>
              <w:tc>
                <w:tcPr>
                  <w:tcW w:w="0" w:type="auto"/>
                  <w:vAlign w:val="center"/>
                  <w:hideMark/>
                </w:tcPr>
                <w:p w14:paraId="2BF5CD9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B265753" w14:textId="77777777">
              <w:trPr>
                <w:tblCellSpacing w:w="0" w:type="dxa"/>
                <w:jc w:val="center"/>
              </w:trPr>
              <w:tc>
                <w:tcPr>
                  <w:tcW w:w="5000" w:type="pct"/>
                  <w:vAlign w:val="center"/>
                  <w:hideMark/>
                </w:tcPr>
                <w:p w14:paraId="19108E0D"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问题：3.2</w:t>
                  </w:r>
                  <w:r w:rsidRPr="00970DB0">
                    <w:rPr>
                      <w:rFonts w:ascii="宋体" w:eastAsia="宋体" w:hAnsi="宋体" w:cs="宋体"/>
                      <w:kern w:val="0"/>
                      <w:szCs w:val="21"/>
                    </w:rPr>
                    <w:t>   根据说明中的描述，给出图 (a)中缺少的四个用例及其所对应的参与者。</w:t>
                  </w:r>
                </w:p>
              </w:tc>
            </w:tr>
            <w:tr w:rsidR="00970DB0" w:rsidRPr="00970DB0" w14:paraId="49EA3456" w14:textId="77777777">
              <w:trPr>
                <w:tblCellSpacing w:w="0" w:type="dxa"/>
                <w:jc w:val="center"/>
              </w:trPr>
              <w:tc>
                <w:tcPr>
                  <w:tcW w:w="0" w:type="auto"/>
                  <w:vAlign w:val="center"/>
                  <w:hideMark/>
                </w:tcPr>
                <w:p w14:paraId="78F0D36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041764C9" w14:textId="77777777">
              <w:trPr>
                <w:tblCellSpacing w:w="0" w:type="dxa"/>
                <w:jc w:val="center"/>
              </w:trPr>
              <w:tc>
                <w:tcPr>
                  <w:tcW w:w="5000" w:type="pct"/>
                  <w:vAlign w:val="center"/>
                  <w:hideMark/>
                </w:tcPr>
                <w:p w14:paraId="38E6AA1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问题：3.3</w:t>
                  </w:r>
                  <w:r w:rsidRPr="00970DB0">
                    <w:rPr>
                      <w:rFonts w:ascii="宋体" w:eastAsia="宋体" w:hAnsi="宋体" w:cs="宋体"/>
                      <w:kern w:val="0"/>
                      <w:szCs w:val="21"/>
                    </w:rPr>
                    <w:t>   根据说明中的描述, 给出图 (b) 中（1)</w:t>
                  </w:r>
                  <w:r w:rsidRPr="00970DB0">
                    <w:rPr>
                      <w:rFonts w:ascii="微软雅黑" w:eastAsia="微软雅黑" w:hAnsi="微软雅黑" w:cs="微软雅黑"/>
                      <w:kern w:val="0"/>
                      <w:szCs w:val="21"/>
                    </w:rPr>
                    <w:t>〜</w:t>
                  </w:r>
                  <w:r w:rsidRPr="00970DB0">
                    <w:rPr>
                      <w:rFonts w:ascii="宋体" w:eastAsia="宋体" w:hAnsi="宋体" w:cs="宋体"/>
                      <w:kern w:val="0"/>
                      <w:szCs w:val="21"/>
                    </w:rPr>
                    <w:t>（4)处对应的活动名称或图形符号。</w:t>
                  </w:r>
                </w:p>
              </w:tc>
            </w:tr>
            <w:tr w:rsidR="00970DB0" w:rsidRPr="00970DB0" w14:paraId="6C9B6157" w14:textId="77777777">
              <w:trPr>
                <w:tblCellSpacing w:w="0" w:type="dxa"/>
                <w:jc w:val="center"/>
              </w:trPr>
              <w:tc>
                <w:tcPr>
                  <w:tcW w:w="0" w:type="auto"/>
                  <w:vAlign w:val="center"/>
                  <w:hideMark/>
                </w:tcPr>
                <w:p w14:paraId="10822A3F"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lastRenderedPageBreak/>
                    <w:t> </w:t>
                  </w:r>
                </w:p>
              </w:tc>
            </w:tr>
            <w:tr w:rsidR="00970DB0" w:rsidRPr="00970DB0" w14:paraId="2A5FDE4C" w14:textId="77777777">
              <w:trPr>
                <w:tblCellSpacing w:w="0" w:type="dxa"/>
                <w:jc w:val="center"/>
              </w:trPr>
              <w:tc>
                <w:tcPr>
                  <w:tcW w:w="5000" w:type="pct"/>
                  <w:vAlign w:val="center"/>
                  <w:hideMark/>
                </w:tcPr>
                <w:p w14:paraId="1FF23820"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color w:val="8E8E8E"/>
                      <w:kern w:val="0"/>
                      <w:szCs w:val="21"/>
                    </w:rPr>
                    <w:t>问题：3.4</w:t>
                  </w:r>
                  <w:r w:rsidRPr="00970DB0">
                    <w:rPr>
                      <w:rFonts w:ascii="宋体" w:eastAsia="宋体" w:hAnsi="宋体" w:cs="宋体"/>
                      <w:kern w:val="0"/>
                      <w:szCs w:val="21"/>
                    </w:rPr>
                    <w:t>   指出图（a)中员工和顾客之间是什么关系，并解释</w:t>
                  </w:r>
                  <w:proofErr w:type="gramStart"/>
                  <w:r w:rsidRPr="00970DB0">
                    <w:rPr>
                      <w:rFonts w:ascii="宋体" w:eastAsia="宋体" w:hAnsi="宋体" w:cs="宋体"/>
                      <w:kern w:val="0"/>
                      <w:szCs w:val="21"/>
                    </w:rPr>
                    <w:t>该关系</w:t>
                  </w:r>
                  <w:proofErr w:type="gramEnd"/>
                  <w:r w:rsidRPr="00970DB0">
                    <w:rPr>
                      <w:rFonts w:ascii="宋体" w:eastAsia="宋体" w:hAnsi="宋体" w:cs="宋体"/>
                      <w:kern w:val="0"/>
                      <w:szCs w:val="21"/>
                    </w:rPr>
                    <w:t>的内涵。</w:t>
                  </w:r>
                </w:p>
              </w:tc>
            </w:tr>
            <w:tr w:rsidR="00970DB0" w:rsidRPr="00970DB0" w14:paraId="35B057CB" w14:textId="77777777">
              <w:trPr>
                <w:tblCellSpacing w:w="0" w:type="dxa"/>
                <w:jc w:val="center"/>
              </w:trPr>
              <w:tc>
                <w:tcPr>
                  <w:tcW w:w="0" w:type="auto"/>
                  <w:vAlign w:val="center"/>
                  <w:hideMark/>
                </w:tcPr>
                <w:p w14:paraId="3ADFC5B4"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4AF245A" w14:textId="77777777">
              <w:trPr>
                <w:tblCellSpacing w:w="0" w:type="dxa"/>
                <w:jc w:val="center"/>
              </w:trPr>
              <w:tc>
                <w:tcPr>
                  <w:tcW w:w="0" w:type="auto"/>
                  <w:vAlign w:val="center"/>
                  <w:hideMark/>
                </w:tcPr>
                <w:p w14:paraId="4924D29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bl>
          <w:p w14:paraId="6E124717" w14:textId="77777777" w:rsidR="00970DB0" w:rsidRPr="00970DB0" w:rsidRDefault="00970DB0" w:rsidP="00970DB0">
            <w:pPr>
              <w:widowControl/>
              <w:jc w:val="center"/>
              <w:rPr>
                <w:rFonts w:ascii="Tahoma" w:eastAsia="宋体" w:hAnsi="Tahoma" w:cs="Tahoma"/>
                <w:color w:val="000000"/>
                <w:kern w:val="0"/>
                <w:szCs w:val="21"/>
              </w:rPr>
            </w:pPr>
          </w:p>
        </w:tc>
      </w:tr>
      <w:tr w:rsidR="00970DB0" w:rsidRPr="00970DB0" w14:paraId="5995C701" w14:textId="77777777" w:rsidTr="00970D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970DB0" w:rsidRPr="00970DB0" w14:paraId="61B53E36" w14:textId="77777777">
              <w:trPr>
                <w:tblCellSpacing w:w="0" w:type="dxa"/>
                <w:jc w:val="center"/>
              </w:trPr>
              <w:tc>
                <w:tcPr>
                  <w:tcW w:w="1000" w:type="pct"/>
                  <w:vAlign w:val="center"/>
                  <w:hideMark/>
                </w:tcPr>
                <w:p w14:paraId="440EB13B" w14:textId="3111106A"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kern w:val="0"/>
                      <w:szCs w:val="21"/>
                    </w:rPr>
                    <w:lastRenderedPageBreak/>
                    <w:drawing>
                      <wp:inline distT="0" distB="0" distL="0" distR="0" wp14:anchorId="0853977F" wp14:editId="62174077">
                        <wp:extent cx="1295400" cy="238125"/>
                        <wp:effectExtent l="0" t="0" r="0" b="9525"/>
                        <wp:docPr id="232" name="图片 232"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2B2083E" w14:textId="625A5F6B"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09E78C0D" wp14:editId="2728C6AB">
                        <wp:extent cx="952500" cy="238125"/>
                        <wp:effectExtent l="0" t="0" r="0" b="9525"/>
                        <wp:docPr id="231" name="图片 231" descr="http://www.rkpass.cn/image/wybj.gif">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www.rkpass.cn/image/wybj.gif">
                                  <a:hlinkClick r:id="rId15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02F2E3E8" w14:textId="4F65494D"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2F488F2" wp14:editId="7D8AC2EF">
                        <wp:extent cx="1066800" cy="238125"/>
                        <wp:effectExtent l="0" t="0" r="0" b="9525"/>
                        <wp:docPr id="230" name="图片 230" descr="http://www.rkpass.cn/image/wlzc.jp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rkpass.cn/image/wlzc.jpg">
                                  <a:hlinkClick r:id="rId154"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B1DE34C" w14:textId="77777777" w:rsidR="00970DB0" w:rsidRPr="00970DB0" w:rsidRDefault="00970DB0" w:rsidP="00970DB0">
                  <w:pPr>
                    <w:widowControl/>
                    <w:jc w:val="left"/>
                    <w:rPr>
                      <w:rFonts w:ascii="宋体" w:eastAsia="宋体" w:hAnsi="宋体" w:cs="宋体"/>
                      <w:kern w:val="0"/>
                      <w:szCs w:val="21"/>
                    </w:rPr>
                  </w:pPr>
                </w:p>
              </w:tc>
              <w:tc>
                <w:tcPr>
                  <w:tcW w:w="1800" w:type="pct"/>
                  <w:vAlign w:val="center"/>
                  <w:hideMark/>
                </w:tcPr>
                <w:p w14:paraId="04A5A4F0" w14:textId="553C995D"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4A36648F" wp14:editId="1F13CA17">
                        <wp:extent cx="647700" cy="238125"/>
                        <wp:effectExtent l="0" t="0" r="0" b="9525"/>
                        <wp:docPr id="229" name="图片 229" descr="http://www.rkpass.cn/image/per_ti.gif">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rkpass.cn/image/per_ti.gif">
                                  <a:hlinkClick r:id="rId15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970DB0">
                    <w:rPr>
                      <w:rFonts w:ascii="宋体" w:eastAsia="宋体" w:hAnsi="宋体" w:cs="宋体"/>
                      <w:kern w:val="0"/>
                      <w:szCs w:val="21"/>
                    </w:rPr>
                    <w:t xml:space="preserve">     </w:t>
                  </w:r>
                  <w:r w:rsidRPr="00970DB0">
                    <w:rPr>
                      <w:rFonts w:ascii="宋体" w:eastAsia="宋体" w:hAnsi="宋体" w:cs="宋体"/>
                      <w:noProof/>
                      <w:color w:val="000000"/>
                      <w:kern w:val="0"/>
                      <w:szCs w:val="21"/>
                    </w:rPr>
                    <w:drawing>
                      <wp:inline distT="0" distB="0" distL="0" distR="0" wp14:anchorId="23BCA814" wp14:editId="18F9DA08">
                        <wp:extent cx="647700" cy="238125"/>
                        <wp:effectExtent l="0" t="0" r="0" b="9525"/>
                        <wp:docPr id="228" name="图片 228" descr="http://www.rkpass.cn/image/next_ti.gif">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rkpass.cn/image/next_ti.gif">
                                  <a:hlinkClick r:id="rId15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1209236"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43FDDCBD" w14:textId="77777777" w:rsidTr="00970DB0">
        <w:trPr>
          <w:tblCellSpacing w:w="0" w:type="dxa"/>
          <w:jc w:val="center"/>
        </w:trPr>
        <w:tc>
          <w:tcPr>
            <w:tcW w:w="5000" w:type="pct"/>
            <w:shd w:val="clear" w:color="auto" w:fill="FFFFFF"/>
            <w:hideMark/>
          </w:tcPr>
          <w:p w14:paraId="620063B4" w14:textId="77777777" w:rsidR="00970DB0" w:rsidRPr="00970DB0" w:rsidRDefault="00970DB0" w:rsidP="00970DB0">
            <w:pPr>
              <w:widowControl/>
              <w:jc w:val="left"/>
              <w:rPr>
                <w:rFonts w:ascii="Tahoma" w:eastAsia="宋体" w:hAnsi="Tahoma" w:cs="Tahoma"/>
                <w:color w:val="000000"/>
                <w:kern w:val="0"/>
                <w:szCs w:val="21"/>
              </w:rPr>
            </w:pPr>
            <w:r w:rsidRPr="00970DB0">
              <w:rPr>
                <w:rFonts w:ascii="Tahoma" w:eastAsia="宋体" w:hAnsi="Tahoma" w:cs="Tahoma"/>
                <w:color w:val="000000"/>
                <w:kern w:val="0"/>
                <w:szCs w:val="21"/>
              </w:rPr>
              <w:t> </w:t>
            </w:r>
          </w:p>
        </w:tc>
      </w:tr>
      <w:tr w:rsidR="00970DB0" w:rsidRPr="00970DB0" w14:paraId="055B0F32" w14:textId="77777777" w:rsidTr="00970DB0">
        <w:trPr>
          <w:tblCellSpacing w:w="0" w:type="dxa"/>
          <w:jc w:val="center"/>
        </w:trPr>
        <w:tc>
          <w:tcPr>
            <w:tcW w:w="5000" w:type="pct"/>
            <w:shd w:val="clear" w:color="auto" w:fill="FFFFFF"/>
            <w:vAlign w:val="center"/>
            <w:hideMark/>
          </w:tcPr>
          <w:p w14:paraId="7D0A0B29"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10F3F203" w14:textId="77777777" w:rsidTr="00970DB0">
        <w:trPr>
          <w:tblCellSpacing w:w="0" w:type="dxa"/>
          <w:jc w:val="center"/>
        </w:trPr>
        <w:tc>
          <w:tcPr>
            <w:tcW w:w="5000" w:type="pct"/>
            <w:shd w:val="clear" w:color="auto" w:fill="FFFFFF"/>
            <w:vAlign w:val="center"/>
            <w:hideMark/>
          </w:tcPr>
          <w:p w14:paraId="1162A8D7" w14:textId="77777777" w:rsidR="00970DB0" w:rsidRPr="00970DB0" w:rsidRDefault="00970DB0" w:rsidP="00970DB0">
            <w:pPr>
              <w:widowControl/>
              <w:jc w:val="left"/>
              <w:rPr>
                <w:rFonts w:ascii="Tahoma" w:eastAsia="宋体" w:hAnsi="Tahoma" w:cs="Tahoma"/>
                <w:color w:val="000000"/>
                <w:kern w:val="0"/>
                <w:szCs w:val="21"/>
              </w:rPr>
            </w:pPr>
          </w:p>
        </w:tc>
      </w:tr>
      <w:tr w:rsidR="00970DB0" w:rsidRPr="00970DB0" w14:paraId="230D3FC7" w14:textId="77777777" w:rsidTr="00970D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970DB0" w:rsidRPr="00970DB0" w14:paraId="59981E28" w14:textId="77777777">
              <w:trPr>
                <w:trHeight w:val="150"/>
                <w:tblCellSpacing w:w="0" w:type="dxa"/>
              </w:trPr>
              <w:tc>
                <w:tcPr>
                  <w:tcW w:w="5000" w:type="pct"/>
                  <w:gridSpan w:val="2"/>
                  <w:vAlign w:val="center"/>
                  <w:hideMark/>
                </w:tcPr>
                <w:p w14:paraId="79980F83"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29F864EA" w14:textId="77777777">
              <w:trPr>
                <w:trHeight w:val="150"/>
                <w:tblCellSpacing w:w="0" w:type="dxa"/>
              </w:trPr>
              <w:tc>
                <w:tcPr>
                  <w:tcW w:w="2500" w:type="pct"/>
                  <w:vAlign w:val="center"/>
                  <w:hideMark/>
                </w:tcPr>
                <w:p w14:paraId="3BC9D141"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c>
                <w:tcPr>
                  <w:tcW w:w="2500" w:type="pct"/>
                  <w:vAlign w:val="center"/>
                  <w:hideMark/>
                </w:tcPr>
                <w:p w14:paraId="486D7398" w14:textId="74819689" w:rsidR="00970DB0" w:rsidRPr="00970DB0" w:rsidRDefault="00970DB0" w:rsidP="00970DB0">
                  <w:pPr>
                    <w:widowControl/>
                    <w:jc w:val="right"/>
                    <w:rPr>
                      <w:rFonts w:ascii="宋体" w:eastAsia="宋体" w:hAnsi="宋体" w:cs="宋体"/>
                      <w:kern w:val="0"/>
                      <w:szCs w:val="21"/>
                    </w:rPr>
                  </w:pPr>
                  <w:r w:rsidRPr="00970DB0">
                    <w:rPr>
                      <w:rFonts w:ascii="宋体" w:eastAsia="宋体" w:hAnsi="宋体" w:cs="宋体"/>
                      <w:noProof/>
                      <w:color w:val="000000"/>
                      <w:kern w:val="0"/>
                      <w:szCs w:val="21"/>
                    </w:rPr>
                    <w:drawing>
                      <wp:inline distT="0" distB="0" distL="0" distR="0" wp14:anchorId="1788D0D9" wp14:editId="3AD41049">
                        <wp:extent cx="857250" cy="238125"/>
                        <wp:effectExtent l="0" t="0" r="0" b="9525"/>
                        <wp:docPr id="227" name="图片 227"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970DB0" w:rsidRPr="00970DB0" w14:paraId="0554F43F" w14:textId="77777777">
              <w:trPr>
                <w:trHeight w:val="150"/>
                <w:tblCellSpacing w:w="0" w:type="dxa"/>
              </w:trPr>
              <w:tc>
                <w:tcPr>
                  <w:tcW w:w="5000" w:type="pct"/>
                  <w:gridSpan w:val="2"/>
                  <w:vAlign w:val="center"/>
                  <w:hideMark/>
                </w:tcPr>
                <w:p w14:paraId="39441E8E" w14:textId="77777777" w:rsidR="00970DB0" w:rsidRPr="00970DB0" w:rsidRDefault="00970DB0" w:rsidP="00970DB0">
                  <w:pPr>
                    <w:widowControl/>
                    <w:jc w:val="left"/>
                    <w:rPr>
                      <w:rFonts w:ascii="宋体" w:eastAsia="宋体" w:hAnsi="宋体" w:cs="宋体"/>
                      <w:kern w:val="0"/>
                      <w:szCs w:val="21"/>
                    </w:rPr>
                  </w:pPr>
                  <w:r w:rsidRPr="00970DB0">
                    <w:rPr>
                      <w:rFonts w:ascii="宋体" w:eastAsia="宋体" w:hAnsi="宋体" w:cs="宋体"/>
                      <w:kern w:val="0"/>
                      <w:szCs w:val="21"/>
                    </w:rPr>
                    <w:t> </w:t>
                  </w:r>
                </w:p>
              </w:tc>
            </w:tr>
            <w:tr w:rsidR="00970DB0" w:rsidRPr="00970DB0" w14:paraId="115AF8DF" w14:textId="77777777">
              <w:trPr>
                <w:trHeight w:val="450"/>
                <w:tblCellSpacing w:w="0" w:type="dxa"/>
              </w:trPr>
              <w:tc>
                <w:tcPr>
                  <w:tcW w:w="5000" w:type="pct"/>
                  <w:gridSpan w:val="2"/>
                  <w:shd w:val="clear" w:color="auto" w:fill="FFFCD6"/>
                  <w:vAlign w:val="center"/>
                  <w:hideMark/>
                </w:tcPr>
                <w:p w14:paraId="272AD361" w14:textId="77777777" w:rsidR="00970DB0" w:rsidRPr="00970DB0" w:rsidRDefault="00970DB0" w:rsidP="00970D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970DB0" w:rsidRPr="00970DB0" w14:paraId="4D2A54D2" w14:textId="77777777">
                    <w:trPr>
                      <w:tblCellSpacing w:w="0" w:type="dxa"/>
                      <w:jc w:val="center"/>
                    </w:trPr>
                    <w:tc>
                      <w:tcPr>
                        <w:tcW w:w="5000" w:type="pct"/>
                        <w:vAlign w:val="center"/>
                        <w:hideMark/>
                      </w:tcPr>
                      <w:p w14:paraId="30FBF673" w14:textId="24BA61F6" w:rsidR="00970DB0" w:rsidRPr="00970DB0" w:rsidRDefault="00970DB0" w:rsidP="00970DB0">
                        <w:pPr>
                          <w:widowControl/>
                          <w:spacing w:after="240"/>
                          <w:jc w:val="left"/>
                          <w:rPr>
                            <w:rFonts w:ascii="宋体" w:eastAsia="宋体" w:hAnsi="宋体" w:cs="宋体"/>
                            <w:kern w:val="0"/>
                            <w:szCs w:val="21"/>
                          </w:rPr>
                        </w:pP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识别参与者时，考查和系统交互的人员和外部系统。本题中，与系统交互的人员包括员工、</w:t>
                        </w:r>
                        <w:proofErr w:type="gramStart"/>
                        <w:r w:rsidRPr="00970DB0">
                          <w:rPr>
                            <w:rFonts w:ascii="宋体" w:eastAsia="宋体" w:hAnsi="宋体" w:cs="宋体"/>
                            <w:kern w:val="0"/>
                            <w:szCs w:val="21"/>
                          </w:rPr>
                          <w:t>连册到</w:t>
                        </w:r>
                        <w:proofErr w:type="gramEnd"/>
                        <w:r w:rsidRPr="00970DB0">
                          <w:rPr>
                            <w:rFonts w:ascii="宋体" w:eastAsia="宋体" w:hAnsi="宋体" w:cs="宋体"/>
                            <w:kern w:val="0"/>
                            <w:szCs w:val="21"/>
                          </w:rPr>
                          <w:t>系统的员工（顾客)、餐厅员工、菜单管理员、送餐员以及工资系统。</w:t>
                        </w:r>
                        <w:r w:rsidRPr="00970DB0">
                          <w:rPr>
                            <w:rFonts w:ascii="宋体" w:eastAsia="宋体" w:hAnsi="宋体" w:cs="宋体"/>
                            <w:kern w:val="0"/>
                            <w:szCs w:val="21"/>
                          </w:rPr>
                          <w:br/>
                          <w:t>由“菜单管理员是餐厅特定员工”以及图中A2和图中餐厅员工之间的“是一种”关系可知，A2为菜单管理员；图中还缺少描述中与工资系统的交互，由“……并发送给工资系统”可知，A1为工资系统。</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76C0D68B" wp14:editId="651654A6">
                              <wp:extent cx="5274310" cy="1158240"/>
                              <wp:effectExtent l="0" t="0" r="2540" b="3810"/>
                              <wp:docPr id="226" name="图片 226" descr="http://www.rkpass.cn/ruankao_work_version_0103/userfile/image/rj_09_x_x_3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www.rkpass.cn/ruankao_work_version_0103/userfile/image/rj_09_x_x_3_3(1).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115824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kern w:val="0"/>
                            <w:szCs w:val="21"/>
                          </w:rPr>
                          <w:br/>
                          <w:t>考查用例及其和参与者之间的关系时，通过判断哪一个特定参与者发起或者触发了与系统的哪些交互，来识别用例并建立和参与者之间的关联。</w:t>
                        </w:r>
                        <w:r w:rsidRPr="00970DB0">
                          <w:rPr>
                            <w:rFonts w:ascii="宋体" w:eastAsia="宋体" w:hAnsi="宋体" w:cs="宋体"/>
                            <w:kern w:val="0"/>
                            <w:szCs w:val="21"/>
                          </w:rPr>
                          <w:br/>
                          <w:t>本题中，由“任何员工都可以查看菜单和今日特价”可知，图中缺少用例查看今日特价，对应参与者是员工；由“系统的顾客是……，注册工资支付、……”可知，图中缺少用例注册工资支付，对应参与者是顾客和工资系统；由“餐厅员工是……，可以进行备餐、生成付费请求……发送给工资系统”可知，图中缺少用例“生成付费请求”，对应的参与者是餐厅员工和工资系统；由“菜单管理员是餐厅特定员工，可以管理菜单”可知，图中缺少用例管理菜单，对应的参与者是菜单管理员。</w:t>
                        </w:r>
                        <w:r w:rsidRPr="00970DB0">
                          <w:rPr>
                            <w:rFonts w:ascii="宋体" w:eastAsia="宋体" w:hAnsi="宋体" w:cs="宋体"/>
                            <w:kern w:val="0"/>
                            <w:szCs w:val="21"/>
                          </w:rPr>
                          <w:br/>
                          <w:t>需要注意的是，在注册工资支付所对应的参与者中，虽然没有明确说明要和工资系统交互，但是由“对于注册工资支付的顾客生成付费请求并发送给工资系统”可知，工资支付是由工资系统控制，所以注册也需要和工资系统交互。</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lastRenderedPageBreak/>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5EF377CC" wp14:editId="62E40D7F">
                              <wp:extent cx="3228975" cy="666750"/>
                              <wp:effectExtent l="0" t="0" r="9525" b="0"/>
                              <wp:docPr id="225" name="图片 225" descr="http://www.rkpass.cn/ruankao_work_version_0103/userfile/image/rj_09_x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www.rkpass.cn/ruankao_work_version_0103/userfile/image/rj_09_x_x_3_4.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28975" cy="666750"/>
                                      </a:xfrm>
                                      <a:prstGeom prst="rect">
                                        <a:avLst/>
                                      </a:prstGeom>
                                      <a:noFill/>
                                      <a:ln>
                                        <a:noFill/>
                                      </a:ln>
                                    </pic:spPr>
                                  </pic:pic>
                                </a:graphicData>
                              </a:graphic>
                            </wp:inline>
                          </w:drawing>
                        </w:r>
                        <w:r w:rsidRPr="00970DB0">
                          <w:rPr>
                            <w:rFonts w:ascii="宋体" w:eastAsia="宋体" w:hAnsi="宋体" w:cs="宋体"/>
                            <w:kern w:val="0"/>
                            <w:szCs w:val="21"/>
                          </w:rPr>
                          <w:br/>
                        </w:r>
                        <w:r w:rsidRPr="00970DB0">
                          <w:rPr>
                            <w:rFonts w:ascii="宋体" w:eastAsia="宋体" w:hAnsi="宋体" w:cs="宋体"/>
                            <w:noProof/>
                            <w:kern w:val="0"/>
                            <w:szCs w:val="21"/>
                          </w:rPr>
                          <w:drawing>
                            <wp:inline distT="0" distB="0" distL="0" distR="0" wp14:anchorId="3D47BD21" wp14:editId="0D50E4B5">
                              <wp:extent cx="5114925" cy="1228725"/>
                              <wp:effectExtent l="0" t="0" r="9525" b="9525"/>
                              <wp:docPr id="224" name="图片 224" descr="http://www.rkpass.cn/ruankao_work_version_0103/userfile/image/rj_09_x_x_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rkpass.cn/ruankao_work_version_0103/userfile/image/rj_09_x_x_3_5.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14925" cy="1228725"/>
                                      </a:xfrm>
                                      <a:prstGeom prst="rect">
                                        <a:avLst/>
                                      </a:prstGeom>
                                      <a:noFill/>
                                      <a:ln>
                                        <a:noFill/>
                                      </a:ln>
                                    </pic:spPr>
                                  </pic:pic>
                                </a:graphicData>
                              </a:graphic>
                            </wp:inline>
                          </w:drawing>
                        </w:r>
                        <w:r w:rsidRPr="00970DB0">
                          <w:rPr>
                            <w:rFonts w:ascii="宋体" w:eastAsia="宋体" w:hAnsi="宋体" w:cs="宋体"/>
                            <w:kern w:val="0"/>
                            <w:szCs w:val="21"/>
                          </w:rPr>
                          <w:t> </w:t>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r w:rsidRPr="00970DB0">
                          <w:rPr>
                            <w:rFonts w:ascii="宋体" w:eastAsia="宋体" w:hAnsi="宋体" w:cs="宋体"/>
                            <w:kern w:val="0"/>
                            <w:szCs w:val="21"/>
                          </w:rPr>
                          <w:br/>
                        </w:r>
                        <w:proofErr w:type="gramStart"/>
                        <w:r w:rsidRPr="00970DB0">
                          <w:rPr>
                            <w:rFonts w:ascii="宋体" w:eastAsia="宋体" w:hAnsi="宋体" w:cs="宋体"/>
                            <w:color w:val="8E8E8E"/>
                            <w:kern w:val="0"/>
                            <w:szCs w:val="21"/>
                          </w:rPr>
                          <w:t>软考在线</w:t>
                        </w:r>
                        <w:proofErr w:type="gramEnd"/>
                        <w:r w:rsidRPr="00970DB0">
                          <w:rPr>
                            <w:rFonts w:ascii="宋体" w:eastAsia="宋体" w:hAnsi="宋体" w:cs="宋体"/>
                            <w:color w:val="8E8E8E"/>
                            <w:kern w:val="0"/>
                            <w:szCs w:val="21"/>
                          </w:rPr>
                          <w:t>[rkpass.cn]答案解析：</w:t>
                        </w:r>
                        <w:r w:rsidRPr="00970DB0">
                          <w:rPr>
                            <w:rFonts w:ascii="宋体" w:eastAsia="宋体" w:hAnsi="宋体" w:cs="宋体"/>
                            <w:kern w:val="0"/>
                            <w:szCs w:val="21"/>
                          </w:rPr>
                          <w:br/>
                        </w:r>
                        <w:r w:rsidRPr="00970DB0">
                          <w:rPr>
                            <w:rFonts w:ascii="宋体" w:eastAsia="宋体" w:hAnsi="宋体" w:cs="宋体"/>
                            <w:kern w:val="0"/>
                            <w:szCs w:val="21"/>
                          </w:rPr>
                          <w:br/>
                          <w:t>泛化关系（一般/特殊关系、继承关系）。泛化关系描述了一个参与者可以完成另一个参与者同样的任务，并可补充额外的角色功能。</w:t>
                        </w:r>
                        <w:r w:rsidRPr="00970DB0">
                          <w:rPr>
                            <w:rFonts w:ascii="宋体" w:eastAsia="宋体" w:hAnsi="宋体" w:cs="宋体"/>
                            <w:kern w:val="0"/>
                            <w:szCs w:val="21"/>
                          </w:rPr>
                          <w:br/>
                        </w:r>
                        <w:r w:rsidRPr="00970DB0">
                          <w:rPr>
                            <w:rFonts w:ascii="宋体" w:eastAsia="宋体" w:hAnsi="宋体" w:cs="宋体"/>
                            <w:kern w:val="0"/>
                            <w:szCs w:val="21"/>
                          </w:rPr>
                          <w:br/>
                          <w:t>参与者之间的关系表示子类型“是一种”父类型，即泛化关系。其中</w:t>
                        </w:r>
                        <w:proofErr w:type="gramStart"/>
                        <w:r w:rsidRPr="00970DB0">
                          <w:rPr>
                            <w:rFonts w:ascii="宋体" w:eastAsia="宋体" w:hAnsi="宋体" w:cs="宋体"/>
                            <w:kern w:val="0"/>
                            <w:szCs w:val="21"/>
                          </w:rPr>
                          <w:t>父类型</w:t>
                        </w:r>
                        <w:proofErr w:type="gramEnd"/>
                        <w:r w:rsidRPr="00970DB0">
                          <w:rPr>
                            <w:rFonts w:ascii="宋体" w:eastAsia="宋体" w:hAnsi="宋体" w:cs="宋体"/>
                            <w:kern w:val="0"/>
                            <w:szCs w:val="21"/>
                          </w:rPr>
                          <w:t>通常是一个抽象泛化的参与者，可以完成子类型可完成的共同行为，每个具体的子类型继承它， 可以完成</w:t>
                        </w:r>
                        <w:proofErr w:type="gramStart"/>
                        <w:r w:rsidRPr="00970DB0">
                          <w:rPr>
                            <w:rFonts w:ascii="宋体" w:eastAsia="宋体" w:hAnsi="宋体" w:cs="宋体"/>
                            <w:kern w:val="0"/>
                            <w:szCs w:val="21"/>
                          </w:rPr>
                          <w:t>父类型</w:t>
                        </w:r>
                        <w:proofErr w:type="gramEnd"/>
                        <w:r w:rsidRPr="00970DB0">
                          <w:rPr>
                            <w:rFonts w:ascii="宋体" w:eastAsia="宋体" w:hAnsi="宋体" w:cs="宋体"/>
                            <w:kern w:val="0"/>
                            <w:szCs w:val="21"/>
                          </w:rPr>
                          <w:t>参与者同样的任务，并可以补充额外的角色功能。 </w:t>
                        </w:r>
                      </w:p>
                    </w:tc>
                  </w:tr>
                </w:tbl>
                <w:p w14:paraId="6C04DB39" w14:textId="77777777" w:rsidR="00970DB0" w:rsidRPr="00970DB0" w:rsidRDefault="00970DB0" w:rsidP="00970DB0">
                  <w:pPr>
                    <w:widowControl/>
                    <w:jc w:val="center"/>
                    <w:rPr>
                      <w:rFonts w:ascii="宋体" w:eastAsia="宋体" w:hAnsi="宋体" w:cs="宋体"/>
                      <w:kern w:val="0"/>
                      <w:szCs w:val="21"/>
                    </w:rPr>
                  </w:pPr>
                </w:p>
              </w:tc>
            </w:tr>
          </w:tbl>
          <w:p w14:paraId="6A0A2A7F" w14:textId="77777777" w:rsidR="00970DB0" w:rsidRPr="00970DB0" w:rsidRDefault="00970DB0" w:rsidP="00970DB0">
            <w:pPr>
              <w:widowControl/>
              <w:jc w:val="center"/>
              <w:rPr>
                <w:rFonts w:ascii="Tahoma" w:eastAsia="宋体" w:hAnsi="Tahoma" w:cs="Tahoma"/>
                <w:color w:val="000000"/>
                <w:kern w:val="0"/>
                <w:szCs w:val="21"/>
              </w:rPr>
            </w:pPr>
          </w:p>
        </w:tc>
      </w:tr>
    </w:tbl>
    <w:p w14:paraId="731685A6" w14:textId="77777777" w:rsidR="00970DB0" w:rsidRPr="00970DB0" w:rsidRDefault="00970DB0" w:rsidP="00970DB0"/>
    <w:p w14:paraId="722D03D9" w14:textId="77777777" w:rsidR="00970DB0" w:rsidRPr="00970DB0" w:rsidRDefault="00970DB0" w:rsidP="00970DB0"/>
    <w:sectPr w:rsidR="00970DB0" w:rsidRPr="00970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4843E" w14:textId="77777777" w:rsidR="00F00785" w:rsidRDefault="00F00785" w:rsidP="004B1716">
      <w:r>
        <w:separator/>
      </w:r>
    </w:p>
  </w:endnote>
  <w:endnote w:type="continuationSeparator" w:id="0">
    <w:p w14:paraId="5F0711D3" w14:textId="77777777" w:rsidR="00F00785" w:rsidRDefault="00F00785" w:rsidP="004B1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7CF4D" w14:textId="77777777" w:rsidR="00F00785" w:rsidRDefault="00F00785" w:rsidP="004B1716">
      <w:r>
        <w:separator/>
      </w:r>
    </w:p>
  </w:footnote>
  <w:footnote w:type="continuationSeparator" w:id="0">
    <w:p w14:paraId="055AD445" w14:textId="77777777" w:rsidR="00F00785" w:rsidRDefault="00F00785" w:rsidP="004B17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9B"/>
    <w:rsid w:val="00336CA8"/>
    <w:rsid w:val="004B1716"/>
    <w:rsid w:val="006B4E19"/>
    <w:rsid w:val="006B6D48"/>
    <w:rsid w:val="006C029B"/>
    <w:rsid w:val="00970DB0"/>
    <w:rsid w:val="00A7100B"/>
    <w:rsid w:val="00CC5181"/>
    <w:rsid w:val="00F00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68F61"/>
  <w15:chartTrackingRefBased/>
  <w15:docId w15:val="{5748AB8F-E738-4D3F-8E93-A906A826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17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17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17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17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1716"/>
    <w:rPr>
      <w:sz w:val="18"/>
      <w:szCs w:val="18"/>
    </w:rPr>
  </w:style>
  <w:style w:type="paragraph" w:styleId="a5">
    <w:name w:val="footer"/>
    <w:basedOn w:val="a"/>
    <w:link w:val="a6"/>
    <w:uiPriority w:val="99"/>
    <w:unhideWhenUsed/>
    <w:rsid w:val="004B1716"/>
    <w:pPr>
      <w:tabs>
        <w:tab w:val="center" w:pos="4153"/>
        <w:tab w:val="right" w:pos="8306"/>
      </w:tabs>
      <w:snapToGrid w:val="0"/>
      <w:jc w:val="left"/>
    </w:pPr>
    <w:rPr>
      <w:sz w:val="18"/>
      <w:szCs w:val="18"/>
    </w:rPr>
  </w:style>
  <w:style w:type="character" w:customStyle="1" w:styleId="a6">
    <w:name w:val="页脚 字符"/>
    <w:basedOn w:val="a0"/>
    <w:link w:val="a5"/>
    <w:uiPriority w:val="99"/>
    <w:rsid w:val="004B1716"/>
    <w:rPr>
      <w:sz w:val="18"/>
      <w:szCs w:val="18"/>
    </w:rPr>
  </w:style>
  <w:style w:type="character" w:customStyle="1" w:styleId="shisitext">
    <w:name w:val="shisi_text"/>
    <w:basedOn w:val="a0"/>
    <w:rsid w:val="004B1716"/>
  </w:style>
  <w:style w:type="character" w:customStyle="1" w:styleId="shisitexthui">
    <w:name w:val="shisi_text_hui"/>
    <w:basedOn w:val="a0"/>
    <w:rsid w:val="004B1716"/>
  </w:style>
  <w:style w:type="character" w:customStyle="1" w:styleId="20">
    <w:name w:val="标题 2 字符"/>
    <w:basedOn w:val="a0"/>
    <w:link w:val="2"/>
    <w:uiPriority w:val="9"/>
    <w:rsid w:val="004B171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B1716"/>
    <w:rPr>
      <w:b/>
      <w:bCs/>
      <w:kern w:val="44"/>
      <w:sz w:val="44"/>
      <w:szCs w:val="44"/>
    </w:rPr>
  </w:style>
  <w:style w:type="paragraph" w:styleId="a7">
    <w:name w:val="No Spacing"/>
    <w:uiPriority w:val="1"/>
    <w:qFormat/>
    <w:rsid w:val="004B1716"/>
    <w:pPr>
      <w:widowControl w:val="0"/>
      <w:jc w:val="both"/>
    </w:pPr>
  </w:style>
  <w:style w:type="character" w:customStyle="1" w:styleId="30">
    <w:name w:val="标题 3 字符"/>
    <w:basedOn w:val="a0"/>
    <w:link w:val="3"/>
    <w:uiPriority w:val="9"/>
    <w:rsid w:val="004B1716"/>
    <w:rPr>
      <w:b/>
      <w:bCs/>
      <w:sz w:val="32"/>
      <w:szCs w:val="32"/>
    </w:rPr>
  </w:style>
  <w:style w:type="character" w:customStyle="1" w:styleId="hui">
    <w:name w:val="hui"/>
    <w:basedOn w:val="a0"/>
    <w:rsid w:val="004B1716"/>
  </w:style>
  <w:style w:type="paragraph" w:styleId="a8">
    <w:name w:val="Normal (Web)"/>
    <w:basedOn w:val="a"/>
    <w:uiPriority w:val="99"/>
    <w:semiHidden/>
    <w:unhideWhenUsed/>
    <w:rsid w:val="00970D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831">
      <w:bodyDiv w:val="1"/>
      <w:marLeft w:val="0"/>
      <w:marRight w:val="0"/>
      <w:marTop w:val="0"/>
      <w:marBottom w:val="0"/>
      <w:divBdr>
        <w:top w:val="none" w:sz="0" w:space="0" w:color="auto"/>
        <w:left w:val="none" w:sz="0" w:space="0" w:color="auto"/>
        <w:bottom w:val="none" w:sz="0" w:space="0" w:color="auto"/>
        <w:right w:val="none" w:sz="0" w:space="0" w:color="auto"/>
      </w:divBdr>
    </w:div>
    <w:div w:id="174154556">
      <w:bodyDiv w:val="1"/>
      <w:marLeft w:val="0"/>
      <w:marRight w:val="0"/>
      <w:marTop w:val="0"/>
      <w:marBottom w:val="0"/>
      <w:divBdr>
        <w:top w:val="none" w:sz="0" w:space="0" w:color="auto"/>
        <w:left w:val="none" w:sz="0" w:space="0" w:color="auto"/>
        <w:bottom w:val="none" w:sz="0" w:space="0" w:color="auto"/>
        <w:right w:val="none" w:sz="0" w:space="0" w:color="auto"/>
      </w:divBdr>
    </w:div>
    <w:div w:id="182214006">
      <w:bodyDiv w:val="1"/>
      <w:marLeft w:val="0"/>
      <w:marRight w:val="0"/>
      <w:marTop w:val="0"/>
      <w:marBottom w:val="0"/>
      <w:divBdr>
        <w:top w:val="none" w:sz="0" w:space="0" w:color="auto"/>
        <w:left w:val="none" w:sz="0" w:space="0" w:color="auto"/>
        <w:bottom w:val="none" w:sz="0" w:space="0" w:color="auto"/>
        <w:right w:val="none" w:sz="0" w:space="0" w:color="auto"/>
      </w:divBdr>
    </w:div>
    <w:div w:id="279412014">
      <w:bodyDiv w:val="1"/>
      <w:marLeft w:val="0"/>
      <w:marRight w:val="0"/>
      <w:marTop w:val="0"/>
      <w:marBottom w:val="0"/>
      <w:divBdr>
        <w:top w:val="none" w:sz="0" w:space="0" w:color="auto"/>
        <w:left w:val="none" w:sz="0" w:space="0" w:color="auto"/>
        <w:bottom w:val="none" w:sz="0" w:space="0" w:color="auto"/>
        <w:right w:val="none" w:sz="0" w:space="0" w:color="auto"/>
      </w:divBdr>
    </w:div>
    <w:div w:id="332613954">
      <w:bodyDiv w:val="1"/>
      <w:marLeft w:val="0"/>
      <w:marRight w:val="0"/>
      <w:marTop w:val="0"/>
      <w:marBottom w:val="0"/>
      <w:divBdr>
        <w:top w:val="none" w:sz="0" w:space="0" w:color="auto"/>
        <w:left w:val="none" w:sz="0" w:space="0" w:color="auto"/>
        <w:bottom w:val="none" w:sz="0" w:space="0" w:color="auto"/>
        <w:right w:val="none" w:sz="0" w:space="0" w:color="auto"/>
      </w:divBdr>
    </w:div>
    <w:div w:id="357002408">
      <w:bodyDiv w:val="1"/>
      <w:marLeft w:val="0"/>
      <w:marRight w:val="0"/>
      <w:marTop w:val="0"/>
      <w:marBottom w:val="0"/>
      <w:divBdr>
        <w:top w:val="none" w:sz="0" w:space="0" w:color="auto"/>
        <w:left w:val="none" w:sz="0" w:space="0" w:color="auto"/>
        <w:bottom w:val="none" w:sz="0" w:space="0" w:color="auto"/>
        <w:right w:val="none" w:sz="0" w:space="0" w:color="auto"/>
      </w:divBdr>
    </w:div>
    <w:div w:id="513693957">
      <w:bodyDiv w:val="1"/>
      <w:marLeft w:val="0"/>
      <w:marRight w:val="0"/>
      <w:marTop w:val="0"/>
      <w:marBottom w:val="0"/>
      <w:divBdr>
        <w:top w:val="none" w:sz="0" w:space="0" w:color="auto"/>
        <w:left w:val="none" w:sz="0" w:space="0" w:color="auto"/>
        <w:bottom w:val="none" w:sz="0" w:space="0" w:color="auto"/>
        <w:right w:val="none" w:sz="0" w:space="0" w:color="auto"/>
      </w:divBdr>
    </w:div>
    <w:div w:id="555436960">
      <w:bodyDiv w:val="1"/>
      <w:marLeft w:val="0"/>
      <w:marRight w:val="0"/>
      <w:marTop w:val="0"/>
      <w:marBottom w:val="0"/>
      <w:divBdr>
        <w:top w:val="none" w:sz="0" w:space="0" w:color="auto"/>
        <w:left w:val="none" w:sz="0" w:space="0" w:color="auto"/>
        <w:bottom w:val="none" w:sz="0" w:space="0" w:color="auto"/>
        <w:right w:val="none" w:sz="0" w:space="0" w:color="auto"/>
      </w:divBdr>
    </w:div>
    <w:div w:id="674385385">
      <w:bodyDiv w:val="1"/>
      <w:marLeft w:val="0"/>
      <w:marRight w:val="0"/>
      <w:marTop w:val="0"/>
      <w:marBottom w:val="0"/>
      <w:divBdr>
        <w:top w:val="none" w:sz="0" w:space="0" w:color="auto"/>
        <w:left w:val="none" w:sz="0" w:space="0" w:color="auto"/>
        <w:bottom w:val="none" w:sz="0" w:space="0" w:color="auto"/>
        <w:right w:val="none" w:sz="0" w:space="0" w:color="auto"/>
      </w:divBdr>
    </w:div>
    <w:div w:id="701248110">
      <w:bodyDiv w:val="1"/>
      <w:marLeft w:val="0"/>
      <w:marRight w:val="0"/>
      <w:marTop w:val="0"/>
      <w:marBottom w:val="0"/>
      <w:divBdr>
        <w:top w:val="none" w:sz="0" w:space="0" w:color="auto"/>
        <w:left w:val="none" w:sz="0" w:space="0" w:color="auto"/>
        <w:bottom w:val="none" w:sz="0" w:space="0" w:color="auto"/>
        <w:right w:val="none" w:sz="0" w:space="0" w:color="auto"/>
      </w:divBdr>
    </w:div>
    <w:div w:id="705839399">
      <w:bodyDiv w:val="1"/>
      <w:marLeft w:val="0"/>
      <w:marRight w:val="0"/>
      <w:marTop w:val="0"/>
      <w:marBottom w:val="0"/>
      <w:divBdr>
        <w:top w:val="none" w:sz="0" w:space="0" w:color="auto"/>
        <w:left w:val="none" w:sz="0" w:space="0" w:color="auto"/>
        <w:bottom w:val="none" w:sz="0" w:space="0" w:color="auto"/>
        <w:right w:val="none" w:sz="0" w:space="0" w:color="auto"/>
      </w:divBdr>
    </w:div>
    <w:div w:id="717432634">
      <w:bodyDiv w:val="1"/>
      <w:marLeft w:val="0"/>
      <w:marRight w:val="0"/>
      <w:marTop w:val="0"/>
      <w:marBottom w:val="0"/>
      <w:divBdr>
        <w:top w:val="none" w:sz="0" w:space="0" w:color="auto"/>
        <w:left w:val="none" w:sz="0" w:space="0" w:color="auto"/>
        <w:bottom w:val="none" w:sz="0" w:space="0" w:color="auto"/>
        <w:right w:val="none" w:sz="0" w:space="0" w:color="auto"/>
      </w:divBdr>
    </w:div>
    <w:div w:id="773019395">
      <w:bodyDiv w:val="1"/>
      <w:marLeft w:val="0"/>
      <w:marRight w:val="0"/>
      <w:marTop w:val="0"/>
      <w:marBottom w:val="0"/>
      <w:divBdr>
        <w:top w:val="none" w:sz="0" w:space="0" w:color="auto"/>
        <w:left w:val="none" w:sz="0" w:space="0" w:color="auto"/>
        <w:bottom w:val="none" w:sz="0" w:space="0" w:color="auto"/>
        <w:right w:val="none" w:sz="0" w:space="0" w:color="auto"/>
      </w:divBdr>
    </w:div>
    <w:div w:id="947198182">
      <w:bodyDiv w:val="1"/>
      <w:marLeft w:val="0"/>
      <w:marRight w:val="0"/>
      <w:marTop w:val="0"/>
      <w:marBottom w:val="0"/>
      <w:divBdr>
        <w:top w:val="none" w:sz="0" w:space="0" w:color="auto"/>
        <w:left w:val="none" w:sz="0" w:space="0" w:color="auto"/>
        <w:bottom w:val="none" w:sz="0" w:space="0" w:color="auto"/>
        <w:right w:val="none" w:sz="0" w:space="0" w:color="auto"/>
      </w:divBdr>
    </w:div>
    <w:div w:id="1105660590">
      <w:bodyDiv w:val="1"/>
      <w:marLeft w:val="0"/>
      <w:marRight w:val="0"/>
      <w:marTop w:val="0"/>
      <w:marBottom w:val="0"/>
      <w:divBdr>
        <w:top w:val="none" w:sz="0" w:space="0" w:color="auto"/>
        <w:left w:val="none" w:sz="0" w:space="0" w:color="auto"/>
        <w:bottom w:val="none" w:sz="0" w:space="0" w:color="auto"/>
        <w:right w:val="none" w:sz="0" w:space="0" w:color="auto"/>
      </w:divBdr>
    </w:div>
    <w:div w:id="1146124359">
      <w:bodyDiv w:val="1"/>
      <w:marLeft w:val="0"/>
      <w:marRight w:val="0"/>
      <w:marTop w:val="0"/>
      <w:marBottom w:val="0"/>
      <w:divBdr>
        <w:top w:val="none" w:sz="0" w:space="0" w:color="auto"/>
        <w:left w:val="none" w:sz="0" w:space="0" w:color="auto"/>
        <w:bottom w:val="none" w:sz="0" w:space="0" w:color="auto"/>
        <w:right w:val="none" w:sz="0" w:space="0" w:color="auto"/>
      </w:divBdr>
    </w:div>
    <w:div w:id="1197278459">
      <w:bodyDiv w:val="1"/>
      <w:marLeft w:val="0"/>
      <w:marRight w:val="0"/>
      <w:marTop w:val="0"/>
      <w:marBottom w:val="0"/>
      <w:divBdr>
        <w:top w:val="none" w:sz="0" w:space="0" w:color="auto"/>
        <w:left w:val="none" w:sz="0" w:space="0" w:color="auto"/>
        <w:bottom w:val="none" w:sz="0" w:space="0" w:color="auto"/>
        <w:right w:val="none" w:sz="0" w:space="0" w:color="auto"/>
      </w:divBdr>
    </w:div>
    <w:div w:id="1216627442">
      <w:bodyDiv w:val="1"/>
      <w:marLeft w:val="0"/>
      <w:marRight w:val="0"/>
      <w:marTop w:val="0"/>
      <w:marBottom w:val="0"/>
      <w:divBdr>
        <w:top w:val="none" w:sz="0" w:space="0" w:color="auto"/>
        <w:left w:val="none" w:sz="0" w:space="0" w:color="auto"/>
        <w:bottom w:val="none" w:sz="0" w:space="0" w:color="auto"/>
        <w:right w:val="none" w:sz="0" w:space="0" w:color="auto"/>
      </w:divBdr>
    </w:div>
    <w:div w:id="1312247209">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sChild>
        <w:div w:id="1114786073">
          <w:marLeft w:val="0"/>
          <w:marRight w:val="0"/>
          <w:marTop w:val="0"/>
          <w:marBottom w:val="0"/>
          <w:divBdr>
            <w:top w:val="none" w:sz="0" w:space="0" w:color="auto"/>
            <w:left w:val="none" w:sz="0" w:space="0" w:color="auto"/>
            <w:bottom w:val="none" w:sz="0" w:space="0" w:color="auto"/>
            <w:right w:val="none" w:sz="0" w:space="0" w:color="auto"/>
          </w:divBdr>
        </w:div>
      </w:divsChild>
    </w:div>
    <w:div w:id="1859275460">
      <w:bodyDiv w:val="1"/>
      <w:marLeft w:val="0"/>
      <w:marRight w:val="0"/>
      <w:marTop w:val="0"/>
      <w:marBottom w:val="0"/>
      <w:divBdr>
        <w:top w:val="none" w:sz="0" w:space="0" w:color="auto"/>
        <w:left w:val="none" w:sz="0" w:space="0" w:color="auto"/>
        <w:bottom w:val="none" w:sz="0" w:space="0" w:color="auto"/>
        <w:right w:val="none" w:sz="0" w:space="0" w:color="auto"/>
      </w:divBdr>
    </w:div>
    <w:div w:id="1871526413">
      <w:bodyDiv w:val="1"/>
      <w:marLeft w:val="0"/>
      <w:marRight w:val="0"/>
      <w:marTop w:val="0"/>
      <w:marBottom w:val="0"/>
      <w:divBdr>
        <w:top w:val="none" w:sz="0" w:space="0" w:color="auto"/>
        <w:left w:val="none" w:sz="0" w:space="0" w:color="auto"/>
        <w:bottom w:val="none" w:sz="0" w:space="0" w:color="auto"/>
        <w:right w:val="none" w:sz="0" w:space="0" w:color="auto"/>
      </w:divBdr>
    </w:div>
    <w:div w:id="2045475031">
      <w:bodyDiv w:val="1"/>
      <w:marLeft w:val="0"/>
      <w:marRight w:val="0"/>
      <w:marTop w:val="0"/>
      <w:marBottom w:val="0"/>
      <w:divBdr>
        <w:top w:val="none" w:sz="0" w:space="0" w:color="auto"/>
        <w:left w:val="none" w:sz="0" w:space="0" w:color="auto"/>
        <w:bottom w:val="none" w:sz="0" w:space="0" w:color="auto"/>
        <w:right w:val="none" w:sz="0" w:space="0" w:color="auto"/>
      </w:divBdr>
    </w:div>
    <w:div w:id="21279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showbiaoji('201812081621370389944','http://www.rkpass.cn',611,0);" TargetMode="External"/><Relationship Id="rId117" Type="http://schemas.openxmlformats.org/officeDocument/2006/relationships/hyperlink" Target="http://www.rkpass.cn/myzhaocha.jsp?paper_id=79&amp;tihao=3" TargetMode="External"/><Relationship Id="rId21" Type="http://schemas.openxmlformats.org/officeDocument/2006/relationships/hyperlink" Target="javascript:showbiaoji('201806131544056874142','http://www.rkpass.cn',580,0);" TargetMode="External"/><Relationship Id="rId42" Type="http://schemas.openxmlformats.org/officeDocument/2006/relationships/hyperlink" Target="http://www.rkpass.cn/tk_timu/6_521_2_anli.html" TargetMode="External"/><Relationship Id="rId47" Type="http://schemas.openxmlformats.org/officeDocument/2006/relationships/hyperlink" Target="javascript:showbiaoji('20160721142120268','http://www.rkpass.cn',431,0);" TargetMode="External"/><Relationship Id="rId63" Type="http://schemas.openxmlformats.org/officeDocument/2006/relationships/hyperlink" Target="http://www.rkpass.cn/tk_timu/6_362_2_anli.html" TargetMode="External"/><Relationship Id="rId68" Type="http://schemas.openxmlformats.org/officeDocument/2006/relationships/image" Target="media/image30.png"/><Relationship Id="rId84" Type="http://schemas.openxmlformats.org/officeDocument/2006/relationships/hyperlink" Target="http://www.rkpass.cn/tk_timu/6_371_4_anli.html" TargetMode="External"/><Relationship Id="rId89" Type="http://schemas.openxmlformats.org/officeDocument/2006/relationships/hyperlink" Target="javascript:showbiaoji('20140415154735','http://www.rkpass.cn',90,0);" TargetMode="External"/><Relationship Id="rId112" Type="http://schemas.openxmlformats.org/officeDocument/2006/relationships/hyperlink" Target="http://www.rkpass.cn/tk_timu/6_73_2_anli.html" TargetMode="External"/><Relationship Id="rId133" Type="http://schemas.openxmlformats.org/officeDocument/2006/relationships/image" Target="media/image55.jpeg"/><Relationship Id="rId138" Type="http://schemas.openxmlformats.org/officeDocument/2006/relationships/hyperlink" Target="http://www.rkpass.cn/tk_timu/6_81_4_anli.html" TargetMode="External"/><Relationship Id="rId154" Type="http://schemas.openxmlformats.org/officeDocument/2006/relationships/hyperlink" Target="http://www.rkpass.cn/myzhaocha.jsp?paper_id=85&amp;tihao=3" TargetMode="External"/><Relationship Id="rId159" Type="http://schemas.openxmlformats.org/officeDocument/2006/relationships/image" Target="media/image69.jpeg"/><Relationship Id="rId16" Type="http://schemas.openxmlformats.org/officeDocument/2006/relationships/image" Target="media/image7.gif"/><Relationship Id="rId107" Type="http://schemas.openxmlformats.org/officeDocument/2006/relationships/image" Target="media/image45.jpeg"/><Relationship Id="rId11" Type="http://schemas.openxmlformats.org/officeDocument/2006/relationships/hyperlink" Target="http://www.rkpass.cn/myzhaocha.jsp?paper_id=622&amp;tihao=3" TargetMode="External"/><Relationship Id="rId32" Type="http://schemas.openxmlformats.org/officeDocument/2006/relationships/image" Target="media/image14.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4.jpeg"/><Relationship Id="rId74" Type="http://schemas.openxmlformats.org/officeDocument/2006/relationships/image" Target="media/image32.jpeg"/><Relationship Id="rId79" Type="http://schemas.openxmlformats.org/officeDocument/2006/relationships/image" Target="media/image33.png"/><Relationship Id="rId102" Type="http://schemas.openxmlformats.org/officeDocument/2006/relationships/image" Target="media/image44.png"/><Relationship Id="rId123" Type="http://schemas.openxmlformats.org/officeDocument/2006/relationships/hyperlink" Target="http://www.rkpass.cn/myzhaocha.jsp?paper_id=77&amp;tihao=3" TargetMode="External"/><Relationship Id="rId128" Type="http://schemas.openxmlformats.org/officeDocument/2006/relationships/image" Target="media/image54.jpeg"/><Relationship Id="rId144" Type="http://schemas.openxmlformats.org/officeDocument/2006/relationships/image" Target="media/image62.jpeg"/><Relationship Id="rId149" Type="http://schemas.openxmlformats.org/officeDocument/2006/relationships/hyperlink" Target="http://www.rkpass.cn/tk_timu/6_87_2_anli.html" TargetMode="External"/><Relationship Id="rId5" Type="http://schemas.openxmlformats.org/officeDocument/2006/relationships/endnotes" Target="endnotes.xml"/><Relationship Id="rId90" Type="http://schemas.openxmlformats.org/officeDocument/2006/relationships/hyperlink" Target="http://www.rkpass.cn/myzhaocha.jsp?paper_id=90&amp;tihao=3" TargetMode="External"/><Relationship Id="rId95" Type="http://schemas.openxmlformats.org/officeDocument/2006/relationships/hyperlink" Target="javascript:showbiaoji('20150314231750596','http://www.rkpass.cn',328,0);" TargetMode="External"/><Relationship Id="rId160" Type="http://schemas.openxmlformats.org/officeDocument/2006/relationships/fontTable" Target="fontTable.xml"/><Relationship Id="rId22" Type="http://schemas.openxmlformats.org/officeDocument/2006/relationships/hyperlink" Target="http://www.rkpass.cn/myzhaocha.jsp?paper_id=580&amp;tihao=3" TargetMode="External"/><Relationship Id="rId27" Type="http://schemas.openxmlformats.org/officeDocument/2006/relationships/hyperlink" Target="http://www.rkpass.cn/myzhaocha.jsp?paper_id=611&amp;tihao=3" TargetMode="External"/><Relationship Id="rId43" Type="http://schemas.openxmlformats.org/officeDocument/2006/relationships/hyperlink" Target="http://www.rkpass.cn/tk_timu/6_521_4_anli.html" TargetMode="External"/><Relationship Id="rId48" Type="http://schemas.openxmlformats.org/officeDocument/2006/relationships/hyperlink" Target="http://www.rkpass.cn/myzhaocha.jsp?paper_id=431&amp;tihao=3" TargetMode="External"/><Relationship Id="rId64" Type="http://schemas.openxmlformats.org/officeDocument/2006/relationships/hyperlink" Target="http://www.rkpass.cn/tk_timu/6_362_4_anli.html" TargetMode="External"/><Relationship Id="rId69" Type="http://schemas.openxmlformats.org/officeDocument/2006/relationships/hyperlink" Target="javascript:showbiaoji('20151205121802796','http://www.rkpass.cn',379,0);" TargetMode="External"/><Relationship Id="rId113" Type="http://schemas.openxmlformats.org/officeDocument/2006/relationships/hyperlink" Target="http://www.rkpass.cn/tk_timu/6_73_4_anli.html" TargetMode="External"/><Relationship Id="rId118" Type="http://schemas.openxmlformats.org/officeDocument/2006/relationships/hyperlink" Target="http://www.rkpass.cn/tk_timu/6_79_2_anli.html" TargetMode="External"/><Relationship Id="rId134" Type="http://schemas.openxmlformats.org/officeDocument/2006/relationships/image" Target="media/image56.jpeg"/><Relationship Id="rId139" Type="http://schemas.openxmlformats.org/officeDocument/2006/relationships/image" Target="media/image57.jpeg"/><Relationship Id="rId80" Type="http://schemas.openxmlformats.org/officeDocument/2006/relationships/image" Target="media/image34.jpeg"/><Relationship Id="rId85" Type="http://schemas.openxmlformats.org/officeDocument/2006/relationships/image" Target="media/image35.gif"/><Relationship Id="rId150" Type="http://schemas.openxmlformats.org/officeDocument/2006/relationships/hyperlink" Target="http://www.rkpass.cn/tk_timu/6_87_4_anli.html" TargetMode="External"/><Relationship Id="rId155" Type="http://schemas.openxmlformats.org/officeDocument/2006/relationships/hyperlink" Target="http://www.rkpass.cn/tk_timu/6_85_2_anli.html" TargetMode="External"/><Relationship Id="rId12" Type="http://schemas.openxmlformats.org/officeDocument/2006/relationships/image" Target="media/image5.jpeg"/><Relationship Id="rId17" Type="http://schemas.openxmlformats.org/officeDocument/2006/relationships/hyperlink" Target="javascript:location.reload();" TargetMode="External"/><Relationship Id="rId33" Type="http://schemas.openxmlformats.org/officeDocument/2006/relationships/hyperlink" Target="javascript:showbiaoji('201706061545068387028','http://www.rkpass.cn',496,0);" TargetMode="External"/><Relationship Id="rId38" Type="http://schemas.openxmlformats.org/officeDocument/2006/relationships/image" Target="media/image16.png"/><Relationship Id="rId59" Type="http://schemas.openxmlformats.org/officeDocument/2006/relationships/image" Target="media/image25.jpeg"/><Relationship Id="rId103" Type="http://schemas.openxmlformats.org/officeDocument/2006/relationships/hyperlink" Target="javascript:showbiaoji('20140301154447','http://www.rkpass.cn',75,0);" TargetMode="External"/><Relationship Id="rId108" Type="http://schemas.openxmlformats.org/officeDocument/2006/relationships/image" Target="media/image46.jpeg"/><Relationship Id="rId124" Type="http://schemas.openxmlformats.org/officeDocument/2006/relationships/hyperlink" Target="http://www.rkpass.cn/tk_timu/6_77_2_anli.html" TargetMode="External"/><Relationship Id="rId129" Type="http://schemas.openxmlformats.org/officeDocument/2006/relationships/hyperlink" Target="javascript:showbiaoji('20140307005105','http://www.rkpass.cn',83,0);" TargetMode="External"/><Relationship Id="rId20" Type="http://schemas.openxmlformats.org/officeDocument/2006/relationships/image" Target="media/image10.png"/><Relationship Id="rId41" Type="http://schemas.openxmlformats.org/officeDocument/2006/relationships/hyperlink" Target="http://www.rkpass.cn/myzhaocha.jsp?paper_id=521&amp;tihao=3" TargetMode="External"/><Relationship Id="rId54" Type="http://schemas.openxmlformats.org/officeDocument/2006/relationships/hyperlink" Target="javascript:showbiaoji('201611211425306328856','http://www.rkpass.cn',464,0);" TargetMode="External"/><Relationship Id="rId62" Type="http://schemas.openxmlformats.org/officeDocument/2006/relationships/hyperlink" Target="http://www.rkpass.cn/myzhaocha.jsp?paper_id=362&amp;tihao=3" TargetMode="External"/><Relationship Id="rId70" Type="http://schemas.openxmlformats.org/officeDocument/2006/relationships/hyperlink" Target="http://www.rkpass.cn/myzhaocha.jsp?paper_id=379&amp;tihao=3" TargetMode="External"/><Relationship Id="rId75" Type="http://schemas.openxmlformats.org/officeDocument/2006/relationships/hyperlink" Target="javascript:showbiaoji('20150330044705265','http://www.rkpass.cn',334,0);" TargetMode="External"/><Relationship Id="rId83" Type="http://schemas.openxmlformats.org/officeDocument/2006/relationships/hyperlink" Target="http://www.rkpass.cn/tk_timu/6_371_2_anli.html" TargetMode="External"/><Relationship Id="rId88" Type="http://schemas.openxmlformats.org/officeDocument/2006/relationships/image" Target="media/image38.jpeg"/><Relationship Id="rId91" Type="http://schemas.openxmlformats.org/officeDocument/2006/relationships/hyperlink" Target="http://www.rkpass.cn/tk_timu/6_90_2_anli.html" TargetMode="External"/><Relationship Id="rId96" Type="http://schemas.openxmlformats.org/officeDocument/2006/relationships/hyperlink" Target="http://www.rkpass.cn/myzhaocha.jsp?paper_id=328&amp;tihao=3" TargetMode="External"/><Relationship Id="rId111" Type="http://schemas.openxmlformats.org/officeDocument/2006/relationships/hyperlink" Target="http://www.rkpass.cn/myzhaocha.jsp?paper_id=73&amp;tihao=3" TargetMode="External"/><Relationship Id="rId132" Type="http://schemas.openxmlformats.org/officeDocument/2006/relationships/hyperlink" Target="http://www.rkpass.cn/tk_timu/6_83_4_anli.html" TargetMode="External"/><Relationship Id="rId140" Type="http://schemas.openxmlformats.org/officeDocument/2006/relationships/image" Target="media/image58.jpeg"/><Relationship Id="rId145" Type="http://schemas.openxmlformats.org/officeDocument/2006/relationships/image" Target="media/image63.jpeg"/><Relationship Id="rId153" Type="http://schemas.openxmlformats.org/officeDocument/2006/relationships/hyperlink" Target="javascript:showbiaoji('20140313150346','http://www.rkpass.cn',85,0);" TargetMode="External"/><Relationship Id="rId16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hyperlink" Target="http://www.rkpass.cn/tk_timu/6_622_4_anli.html" TargetMode="External"/><Relationship Id="rId23" Type="http://schemas.openxmlformats.org/officeDocument/2006/relationships/hyperlink" Target="http://www.rkpass.cn/tk_timu/6_580_2_anli.html" TargetMode="External"/><Relationship Id="rId28" Type="http://schemas.openxmlformats.org/officeDocument/2006/relationships/hyperlink" Target="http://www.rkpass.cn/tk_timu/6_611_2_anli.html" TargetMode="External"/><Relationship Id="rId36" Type="http://schemas.openxmlformats.org/officeDocument/2006/relationships/hyperlink" Target="http://www.rkpass.cn/tk_timu/6_496_4_anli.html" TargetMode="External"/><Relationship Id="rId49" Type="http://schemas.openxmlformats.org/officeDocument/2006/relationships/hyperlink" Target="http://www.rkpass.cn/tk_timu/6_431_2_anli.html" TargetMode="External"/><Relationship Id="rId57" Type="http://schemas.openxmlformats.org/officeDocument/2006/relationships/hyperlink" Target="http://www.rkpass.cn/tk_timu/6_464_4_anli.html" TargetMode="External"/><Relationship Id="rId106" Type="http://schemas.openxmlformats.org/officeDocument/2006/relationships/hyperlink" Target="http://www.rkpass.cn/tk_timu/6_75_4_anli.html" TargetMode="External"/><Relationship Id="rId114" Type="http://schemas.openxmlformats.org/officeDocument/2006/relationships/image" Target="media/image48.jpeg"/><Relationship Id="rId119" Type="http://schemas.openxmlformats.org/officeDocument/2006/relationships/hyperlink" Target="http://www.rkpass.cn/tk_timu/6_79_4_anli.html" TargetMode="External"/><Relationship Id="rId127" Type="http://schemas.openxmlformats.org/officeDocument/2006/relationships/image" Target="media/image53.jpeg"/><Relationship Id="rId10" Type="http://schemas.openxmlformats.org/officeDocument/2006/relationships/image" Target="media/image4.gif"/><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jpeg"/><Relationship Id="rId65" Type="http://schemas.openxmlformats.org/officeDocument/2006/relationships/image" Target="media/image27.jpeg"/><Relationship Id="rId73" Type="http://schemas.openxmlformats.org/officeDocument/2006/relationships/image" Target="media/image31.jpeg"/><Relationship Id="rId78" Type="http://schemas.openxmlformats.org/officeDocument/2006/relationships/hyperlink" Target="http://www.rkpass.cn/tk_timu/6_334_4_anli.html" TargetMode="External"/><Relationship Id="rId81" Type="http://schemas.openxmlformats.org/officeDocument/2006/relationships/hyperlink" Target="javascript:showbiaoji('20150819135154110','http://www.rkpass.cn',371,0);" TargetMode="External"/><Relationship Id="rId86" Type="http://schemas.openxmlformats.org/officeDocument/2006/relationships/image" Target="media/image36.jpeg"/><Relationship Id="rId94" Type="http://schemas.openxmlformats.org/officeDocument/2006/relationships/image" Target="media/image40.jpeg"/><Relationship Id="rId99" Type="http://schemas.openxmlformats.org/officeDocument/2006/relationships/image" Target="media/image41.jpeg"/><Relationship Id="rId101" Type="http://schemas.openxmlformats.org/officeDocument/2006/relationships/image" Target="media/image43.jpeg"/><Relationship Id="rId122" Type="http://schemas.openxmlformats.org/officeDocument/2006/relationships/hyperlink" Target="javascript:showbiaoji('20140304234749','http://www.rkpass.cn',77,0);" TargetMode="External"/><Relationship Id="rId130" Type="http://schemas.openxmlformats.org/officeDocument/2006/relationships/hyperlink" Target="http://www.rkpass.cn/myzhaocha.jsp?paper_id=83&amp;tihao=3" TargetMode="External"/><Relationship Id="rId135" Type="http://schemas.openxmlformats.org/officeDocument/2006/relationships/hyperlink" Target="javascript:showbiaoji('20140309140808','http://www.rkpass.cn',81,0);" TargetMode="External"/><Relationship Id="rId143" Type="http://schemas.openxmlformats.org/officeDocument/2006/relationships/image" Target="media/image61.jpeg"/><Relationship Id="rId148" Type="http://schemas.openxmlformats.org/officeDocument/2006/relationships/hyperlink" Target="http://www.rkpass.cn/myzhaocha.jsp?paper_id=87&amp;tihao=3" TargetMode="External"/><Relationship Id="rId151" Type="http://schemas.openxmlformats.org/officeDocument/2006/relationships/image" Target="media/image65.jpeg"/><Relationship Id="rId156" Type="http://schemas.openxmlformats.org/officeDocument/2006/relationships/hyperlink" Target="http://www.rkpass.cn/tk_timu/6_85_4_anli.html" TargetMode="External"/><Relationship Id="rId4" Type="http://schemas.openxmlformats.org/officeDocument/2006/relationships/footnotes" Target="footnotes.xml"/><Relationship Id="rId9" Type="http://schemas.openxmlformats.org/officeDocument/2006/relationships/hyperlink" Target="javascript:showbiaoji('201905291644084515198','http://www.rkpass.cn',622,0);" TargetMode="External"/><Relationship Id="rId13" Type="http://schemas.openxmlformats.org/officeDocument/2006/relationships/hyperlink" Target="http://www.rkpass.cn/tk_timu/6_622_2_anli.html" TargetMode="External"/><Relationship Id="rId18" Type="http://schemas.openxmlformats.org/officeDocument/2006/relationships/image" Target="media/image8.jpeg"/><Relationship Id="rId39" Type="http://schemas.openxmlformats.org/officeDocument/2006/relationships/image" Target="media/image17.png"/><Relationship Id="rId109" Type="http://schemas.openxmlformats.org/officeDocument/2006/relationships/image" Target="media/image47.jpeg"/><Relationship Id="rId34" Type="http://schemas.openxmlformats.org/officeDocument/2006/relationships/hyperlink" Target="http://www.rkpass.cn/myzhaocha.jsp?paper_id=496&amp;tihao=3" TargetMode="External"/><Relationship Id="rId50" Type="http://schemas.openxmlformats.org/officeDocument/2006/relationships/hyperlink" Target="http://www.rkpass.cn/tk_timu/6_431_4_anli.html" TargetMode="External"/><Relationship Id="rId55" Type="http://schemas.openxmlformats.org/officeDocument/2006/relationships/hyperlink" Target="http://www.rkpass.cn/myzhaocha.jsp?paper_id=464&amp;tihao=3" TargetMode="External"/><Relationship Id="rId76" Type="http://schemas.openxmlformats.org/officeDocument/2006/relationships/hyperlink" Target="http://www.rkpass.cn/myzhaocha.jsp?paper_id=334&amp;tihao=3" TargetMode="External"/><Relationship Id="rId97" Type="http://schemas.openxmlformats.org/officeDocument/2006/relationships/hyperlink" Target="http://www.rkpass.cn/tk_timu/6_328_2_anli.html" TargetMode="External"/><Relationship Id="rId104" Type="http://schemas.openxmlformats.org/officeDocument/2006/relationships/hyperlink" Target="http://www.rkpass.cn/myzhaocha.jsp?paper_id=75&amp;tihao=3" TargetMode="External"/><Relationship Id="rId120" Type="http://schemas.openxmlformats.org/officeDocument/2006/relationships/image" Target="media/image50.jpeg"/><Relationship Id="rId125" Type="http://schemas.openxmlformats.org/officeDocument/2006/relationships/hyperlink" Target="http://www.rkpass.cn/tk_timu/6_77_4_anli.html" TargetMode="External"/><Relationship Id="rId141" Type="http://schemas.openxmlformats.org/officeDocument/2006/relationships/image" Target="media/image59.jpeg"/><Relationship Id="rId146" Type="http://schemas.openxmlformats.org/officeDocument/2006/relationships/image" Target="media/image64.jpeg"/><Relationship Id="rId7" Type="http://schemas.openxmlformats.org/officeDocument/2006/relationships/image" Target="media/image2.jpeg"/><Relationship Id="rId71" Type="http://schemas.openxmlformats.org/officeDocument/2006/relationships/hyperlink" Target="http://www.rkpass.cn/tk_timu/6_379_2_anli.html" TargetMode="External"/><Relationship Id="rId92" Type="http://schemas.openxmlformats.org/officeDocument/2006/relationships/hyperlink" Target="http://www.rkpass.cn/tk_timu/6_90_4_anli.html" TargetMode="External"/><Relationship Id="rId2" Type="http://schemas.openxmlformats.org/officeDocument/2006/relationships/settings" Target="settings.xml"/><Relationship Id="rId29" Type="http://schemas.openxmlformats.org/officeDocument/2006/relationships/hyperlink" Target="http://www.rkpass.cn/tk_timu/6_611_4_anli.html" TargetMode="External"/><Relationship Id="rId24" Type="http://schemas.openxmlformats.org/officeDocument/2006/relationships/hyperlink" Target="http://www.rkpass.cn/tk_timu/6_580_4_anli.html" TargetMode="External"/><Relationship Id="rId40" Type="http://schemas.openxmlformats.org/officeDocument/2006/relationships/hyperlink" Target="javascript:showbiaoji('201711151034256821661','http://www.rkpass.cn',521,0);" TargetMode="External"/><Relationship Id="rId45" Type="http://schemas.openxmlformats.org/officeDocument/2006/relationships/image" Target="media/image19.jpeg"/><Relationship Id="rId66" Type="http://schemas.openxmlformats.org/officeDocument/2006/relationships/image" Target="media/image28.jpeg"/><Relationship Id="rId87" Type="http://schemas.openxmlformats.org/officeDocument/2006/relationships/image" Target="media/image37.jpeg"/><Relationship Id="rId110" Type="http://schemas.openxmlformats.org/officeDocument/2006/relationships/hyperlink" Target="javascript:showbiaoji('20140301165218','http://www.rkpass.cn',73,0);" TargetMode="External"/><Relationship Id="rId115" Type="http://schemas.openxmlformats.org/officeDocument/2006/relationships/image" Target="media/image49.jpeg"/><Relationship Id="rId131" Type="http://schemas.openxmlformats.org/officeDocument/2006/relationships/hyperlink" Target="http://www.rkpass.cn/tk_timu/6_83_2_anli.html" TargetMode="External"/><Relationship Id="rId136" Type="http://schemas.openxmlformats.org/officeDocument/2006/relationships/hyperlink" Target="http://www.rkpass.cn/myzhaocha.jsp?paper_id=81&amp;tihao=3" TargetMode="External"/><Relationship Id="rId157" Type="http://schemas.openxmlformats.org/officeDocument/2006/relationships/image" Target="media/image67.jpeg"/><Relationship Id="rId61" Type="http://schemas.openxmlformats.org/officeDocument/2006/relationships/hyperlink" Target="javascript:showbiaoji('20150814133546768','http://www.rkpass.cn',362,0);" TargetMode="External"/><Relationship Id="rId82" Type="http://schemas.openxmlformats.org/officeDocument/2006/relationships/hyperlink" Target="http://www.rkpass.cn/myzhaocha.jsp?paper_id=371&amp;tihao=3" TargetMode="External"/><Relationship Id="rId152" Type="http://schemas.openxmlformats.org/officeDocument/2006/relationships/image" Target="media/image66.jpeg"/><Relationship Id="rId19" Type="http://schemas.openxmlformats.org/officeDocument/2006/relationships/image" Target="media/image9.png"/><Relationship Id="rId14" Type="http://schemas.openxmlformats.org/officeDocument/2006/relationships/image" Target="media/image6.gif"/><Relationship Id="rId30" Type="http://schemas.openxmlformats.org/officeDocument/2006/relationships/image" Target="media/image12.png"/><Relationship Id="rId35" Type="http://schemas.openxmlformats.org/officeDocument/2006/relationships/hyperlink" Target="http://www.rkpass.cn/tk_timu/6_496_2_anli.html" TargetMode="External"/><Relationship Id="rId56" Type="http://schemas.openxmlformats.org/officeDocument/2006/relationships/hyperlink" Target="http://www.rkpass.cn/tk_timu/6_464_2_anli.html" TargetMode="External"/><Relationship Id="rId77" Type="http://schemas.openxmlformats.org/officeDocument/2006/relationships/hyperlink" Target="http://www.rkpass.cn/tk_timu/6_334_2_anli.html" TargetMode="External"/><Relationship Id="rId100" Type="http://schemas.openxmlformats.org/officeDocument/2006/relationships/image" Target="media/image42.jpeg"/><Relationship Id="rId105" Type="http://schemas.openxmlformats.org/officeDocument/2006/relationships/hyperlink" Target="http://www.rkpass.cn/tk_timu/6_75_2_anli.html" TargetMode="External"/><Relationship Id="rId126" Type="http://schemas.openxmlformats.org/officeDocument/2006/relationships/image" Target="media/image52.jpeg"/><Relationship Id="rId147" Type="http://schemas.openxmlformats.org/officeDocument/2006/relationships/hyperlink" Target="javascript:showbiaoji('20140310115954','http://www.rkpass.cn',87,0);" TargetMode="External"/><Relationship Id="rId8" Type="http://schemas.openxmlformats.org/officeDocument/2006/relationships/image" Target="media/image3.jpeg"/><Relationship Id="rId51" Type="http://schemas.openxmlformats.org/officeDocument/2006/relationships/image" Target="media/image21.png"/><Relationship Id="rId72" Type="http://schemas.openxmlformats.org/officeDocument/2006/relationships/hyperlink" Target="http://www.rkpass.cn/tk_timu/6_379_4_anli.html" TargetMode="External"/><Relationship Id="rId93" Type="http://schemas.openxmlformats.org/officeDocument/2006/relationships/image" Target="media/image39.jpeg"/><Relationship Id="rId98" Type="http://schemas.openxmlformats.org/officeDocument/2006/relationships/hyperlink" Target="http://www.rkpass.cn/tk_timu/6_328_4_anli.html" TargetMode="External"/><Relationship Id="rId121" Type="http://schemas.openxmlformats.org/officeDocument/2006/relationships/image" Target="media/image51.jpeg"/><Relationship Id="rId142" Type="http://schemas.openxmlformats.org/officeDocument/2006/relationships/image" Target="media/image60.jpe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20.jpeg"/><Relationship Id="rId67" Type="http://schemas.openxmlformats.org/officeDocument/2006/relationships/image" Target="media/image29.png"/><Relationship Id="rId116" Type="http://schemas.openxmlformats.org/officeDocument/2006/relationships/hyperlink" Target="javascript:showbiaoji('20140304153258','http://www.rkpass.cn',79,0);" TargetMode="External"/><Relationship Id="rId137" Type="http://schemas.openxmlformats.org/officeDocument/2006/relationships/hyperlink" Target="http://www.rkpass.cn/tk_timu/6_81_2_anli.html" TargetMode="External"/><Relationship Id="rId158" Type="http://schemas.openxmlformats.org/officeDocument/2006/relationships/image" Target="media/image6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79</Pages>
  <Words>6996</Words>
  <Characters>39883</Characters>
  <Application>Microsoft Office Word</Application>
  <DocSecurity>0</DocSecurity>
  <Lines>332</Lines>
  <Paragraphs>93</Paragraphs>
  <ScaleCrop>false</ScaleCrop>
  <Company/>
  <LinksUpToDate>false</LinksUpToDate>
  <CharactersWithSpaces>46786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WeiZhonghu</dc:creator>
  <cp:keywords/>
  <dc:description/>
  <cp:lastModifiedBy>WeiZhonghu</cp:lastModifiedBy>
  <cp:revision>5</cp:revision>
  <dcterms:created xsi:type="dcterms:W3CDTF">2019-07-01T12:56:00Z</dcterms:created>
  <dcterms:modified xsi:type="dcterms:W3CDTF">2019-07-02T12:58:00Z</dcterms:modified>
</cp:coreProperties>
</file>