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Burglar Detection Support System</w:t>
      </w:r>
    </w:p>
    <w:p>
      <w:pPr>
        <w:spacing w:after="600"/>
        <w:jc w:val="center"/>
      </w:pPr>
      <w:r>
        <w:rPr>
          <w:color w:val="595959"/>
          <w:sz w:val="32"/>
          <w:szCs w:val="32"/>
        </w:rPr>
        <w:t xml:space="preserve">Requirements &amp; Design Specification</w:t>
      </w:r>
    </w:p>
    <w:p>
      <w:pPr>
        <w:spacing w:after="100"/>
        <w:jc w:val="center"/>
      </w:pPr>
      <w:r>
        <w:rPr>
          <w:sz w:val="24"/>
          <w:szCs w:val="24"/>
        </w:rPr>
        <w:t xml:space="preserve">Version 1.0</w:t>
      </w:r>
    </w:p>
    <w:p>
      <w:pPr>
        <w:spacing w:after="100"/>
        <w:jc w:val="center"/>
      </w:pPr>
      <w:r>
        <w:rPr>
          <w:sz w:val="24"/>
          <w:szCs w:val="24"/>
        </w:rPr>
        <w:t xml:space="preserve">April 26, 2026</w:t>
      </w:r>
    </w:p>
    <w:p>
      <w:pPr>
        <w:spacing w:after="4800"/>
        <w:jc w:val="center"/>
      </w:pPr>
      <w:r>
        <w:rPr>
          <w:i/>
          <w:iCs/>
          <w:color w:val="808080"/>
          <w:sz w:val="24"/>
          <w:szCs w:val="24"/>
        </w:rPr>
        <w:t xml:space="preserve">Status: Draft for Review</w:t>
      </w:r>
    </w:p>
    <w:p>
      <w:r>
        <w:br w:type="page"/>
      </w:r>
    </w:p>
    <w:p>
      <w:pPr>
        <w:pStyle w:val="Heading1"/>
        <w:spacing w:after="200" w:before="360"/>
      </w:pPr>
      <w:r>
        <w:t xml:space="preserve">1.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Field</w:t>
            </w:r>
          </w:p>
        </w:tc>
        <w:tc>
          <w:tcPr>
            <w:tcW w:type="dxa" w:w="64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Value</w:t>
            </w:r>
          </w:p>
        </w:tc>
      </w:tr>
      <w:tr>
        <w:tc>
          <w:tcPr>
            <w:tcW w:type="dxa" w:w="288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Document Title</w:t>
            </w:r>
          </w:p>
        </w:tc>
        <w:tc>
          <w:tcPr>
            <w:tcW w:type="dxa" w:w="648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Burglar Detection Support System — Requirements &amp; Design Specification</w:t>
            </w:r>
          </w:p>
        </w:tc>
      </w:tr>
      <w:tr>
        <w:tc>
          <w:tcPr>
            <w:tcW w:type="dxa" w:w="28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Version</w:t>
            </w:r>
          </w:p>
        </w:tc>
        <w:tc>
          <w:tcPr>
            <w:tcW w:type="dxa" w:w="64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1.0 (Draft)</w:t>
            </w:r>
          </w:p>
        </w:tc>
      </w:tr>
      <w:tr>
        <w:tc>
          <w:tcPr>
            <w:tcW w:type="dxa" w:w="288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Date</w:t>
            </w:r>
          </w:p>
        </w:tc>
        <w:tc>
          <w:tcPr>
            <w:tcW w:type="dxa" w:w="648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2026-04-26</w:t>
            </w:r>
          </w:p>
        </w:tc>
      </w:tr>
      <w:tr>
        <w:tc>
          <w:tcPr>
            <w:tcW w:type="dxa" w:w="28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Author</w:t>
            </w:r>
          </w:p>
        </w:tc>
        <w:tc>
          <w:tcPr>
            <w:tcW w:type="dxa" w:w="64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Engineering Team</w:t>
            </w:r>
          </w:p>
        </w:tc>
      </w:tr>
      <w:tr>
        <w:tc>
          <w:tcPr>
            <w:tcW w:type="dxa" w:w="288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Reviewers</w:t>
            </w:r>
          </w:p>
        </w:tc>
        <w:tc>
          <w:tcPr>
            <w:tcW w:type="dxa" w:w="648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Product Owner, Store Operations</w:t>
            </w:r>
          </w:p>
        </w:tc>
      </w:tr>
      <w:tr>
        <w:tc>
          <w:tcPr>
            <w:tcW w:type="dxa" w:w="28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Status</w:t>
            </w:r>
          </w:p>
        </w:tc>
        <w:tc>
          <w:tcPr>
            <w:tcW w:type="dxa" w:w="64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Draft for review</w:t>
            </w:r>
          </w:p>
        </w:tc>
      </w:tr>
    </w:tbl>
    <w:p>
      <w:pPr>
        <w:spacing w:after="120"/>
      </w:pPr>
      <w:r>
        <w:t xml:space="preserve"/>
      </w:r>
    </w:p>
    <w:p>
      <w:pPr>
        <w:pStyle w:val="Heading2"/>
        <w:spacing w:after="120" w:before="240"/>
      </w:pPr>
      <w: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496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Version</w:t>
            </w:r>
          </w:p>
        </w:tc>
        <w:tc>
          <w:tcPr>
            <w:tcW w:type="dxa" w:w="1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Date</w:t>
            </w:r>
          </w:p>
        </w:tc>
        <w:tc>
          <w:tcPr>
            <w:tcW w:type="dxa" w:w="1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Author</w:t>
            </w:r>
          </w:p>
        </w:tc>
        <w:tc>
          <w:tcPr>
            <w:tcW w:type="dxa" w:w="4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Changes</w:t>
            </w:r>
          </w:p>
        </w:tc>
      </w:tr>
      <w:tr>
        <w:tc>
          <w:tcPr>
            <w:tcW w:type="dxa" w:w="12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0.1</w:t>
            </w:r>
          </w:p>
        </w:tc>
        <w:tc>
          <w:tcPr>
            <w:tcW w:type="dxa" w:w="16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2026-04-20</w:t>
            </w:r>
          </w:p>
        </w:tc>
        <w:tc>
          <w:tcPr>
            <w:tcW w:type="dxa" w:w="16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PO</w:t>
            </w:r>
          </w:p>
        </w:tc>
        <w:tc>
          <w:tcPr>
            <w:tcW w:type="dxa" w:w="4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Initial brain-dump of requirements</w:t>
            </w:r>
          </w:p>
        </w:tc>
      </w:tr>
      <w:tr>
        <w:tc>
          <w:tcPr>
            <w:tcW w:type="dxa" w:w="1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1.0</w:t>
            </w:r>
          </w:p>
        </w:tc>
        <w:tc>
          <w:tcPr>
            <w:tcW w:type="dxa" w:w="16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2026-04-26</w:t>
            </w:r>
          </w:p>
        </w:tc>
        <w:tc>
          <w:tcPr>
            <w:tcW w:type="dxa" w:w="16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Eng</w:t>
            </w:r>
          </w:p>
        </w:tc>
        <w:tc>
          <w:tcPr>
            <w:tcW w:type="dxa" w:w="4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Organized requirements, corrected errors, added missing items, defined tech stack</w:t>
            </w:r>
          </w:p>
        </w:tc>
      </w:tr>
    </w:tbl>
    <w:p>
      <w:pPr>
        <w:spacing w:after="120"/>
      </w:pPr>
      <w:r>
        <w:t xml:space="preserve"/>
      </w:r>
    </w:p>
    <w:p>
      <w:pPr>
        <w:pStyle w:val="Heading2"/>
        <w:spacing w:after="120" w:before="240"/>
      </w:pPr>
      <w:r>
        <w:t xml:space="preserve">1.2 Corrections Made From Original Brief</w:t>
      </w:r>
    </w:p>
    <w:p>
      <w:pPr>
        <w:spacing w:after="120"/>
      </w:pPr>
      <w:r>
        <w:t xml:space="preserve">During organization of the original requirements, the following corrections and clarifications were applied. They are summarized here for traceability and discussed in detail in the relevant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Original Wording</w:t>
            </w:r>
          </w:p>
        </w:tc>
        <w:tc>
          <w:tcPr>
            <w:tcW w:type="dxa" w:w="3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Correction / Clarification</w:t>
            </w:r>
          </w:p>
        </w:tc>
        <w:tc>
          <w:tcPr>
            <w:tcW w:type="dxa" w:w="30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Reason</w:t>
            </w:r>
          </w:p>
        </w:tc>
      </w:tr>
      <w:tr>
        <w:tc>
          <w:tcPr>
            <w:tcW w:type="dxa" w:w="2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ITSP (for IP camera connection)</w:t>
            </w:r>
          </w:p>
        </w:tc>
        <w:tc>
          <w:tcPr>
            <w:tcW w:type="dxa" w:w="35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RTSP (Real Time Streaming Protocol)</w:t>
            </w:r>
          </w:p>
        </w:tc>
        <w:tc>
          <w:tcPr>
            <w:tcW w:type="dxa" w:w="30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RTSP is the standard streaming protocol used by virtually all IP cameras. ITSP is not a real protocol; this is treated as a typo.</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“execute everything by loading it down”</w:t>
            </w:r>
          </w:p>
        </w:tc>
        <w:tc>
          <w:tcPr>
            <w:tcW w:type="dxa" w:w="3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All dependencies (Python wheels, npm packages, model weights, Docker base images) are pre-downloaded and bundled before deployment</w:t>
            </w:r>
          </w:p>
        </w:tc>
        <w:tc>
          <w:tcPr>
            <w:tcW w:type="dxa" w:w="30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Deployment runs on an offline LAN; nothing may be fetched at runtime.</w:t>
            </w:r>
          </w:p>
        </w:tc>
      </w:tr>
      <w:tr>
        <w:tc>
          <w:tcPr>
            <w:tcW w:type="dxa" w:w="2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Camera default name and default resolution mentioned twice with different scopes</w:t>
            </w:r>
          </w:p>
        </w:tc>
        <w:tc>
          <w:tcPr>
            <w:tcW w:type="dxa" w:w="35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Consolidated: name default = "Camera", resolution default = 1920×1080</w:t>
            </w:r>
          </w:p>
        </w:tc>
        <w:tc>
          <w:tcPr>
            <w:tcW w:type="dxa" w:w="30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Eliminate duplication.</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“the admin user can add, delete, and modify the information of other users” + default admin/admin</w:t>
            </w:r>
          </w:p>
        </w:tc>
        <w:tc>
          <w:tcPr>
            <w:tcW w:type="dxa" w:w="3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Added: admin must change the default password on first login</w:t>
            </w:r>
          </w:p>
        </w:tc>
        <w:tc>
          <w:tcPr>
            <w:tcW w:type="dxa" w:w="30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admin/admin in production is a security defect.</w:t>
            </w:r>
          </w:p>
        </w:tc>
      </w:tr>
      <w:tr>
        <w:tc>
          <w:tcPr>
            <w:tcW w:type="dxa" w:w="2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“appearance count” threshold without a window</w:t>
            </w:r>
          </w:p>
        </w:tc>
        <w:tc>
          <w:tcPr>
            <w:tcW w:type="dxa" w:w="35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Added: count is evaluated within a configurable rolling window (default 24 hours)</w:t>
            </w:r>
          </w:p>
        </w:tc>
        <w:tc>
          <w:tcPr>
            <w:tcW w:type="dxa" w:w="30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An unbounded count is meaningless after a few days of operation.</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“retrieve data stored in the recording device”</w:t>
            </w:r>
          </w:p>
        </w:tc>
        <w:tc>
          <w:tcPr>
            <w:tcW w:type="dxa" w:w="3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Treated as future enhancement; system also stores its own short event clips locally so history is usable without NVR integration</w:t>
            </w:r>
          </w:p>
        </w:tc>
        <w:tc>
          <w:tcPr>
            <w:tcW w:type="dxa" w:w="30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NVR vendor and protocol are not yet known.</w:t>
            </w:r>
          </w:p>
        </w:tc>
      </w:tr>
    </w:tbl>
    <w:p>
      <w:r>
        <w:br w:type="page"/>
      </w:r>
    </w:p>
    <w:p>
      <w:pPr>
        <w:pStyle w:val="Heading1"/>
        <w:spacing w:after="200" w:before="360"/>
      </w:pPr>
      <w:r>
        <w:t xml:space="preserve">2. System Overview</w:t>
      </w:r>
    </w:p>
    <w:p>
      <w:pPr>
        <w:pStyle w:val="Heading2"/>
        <w:spacing w:after="120" w:before="240"/>
      </w:pPr>
      <w:r>
        <w:t xml:space="preserve">2.1 Purpose</w:t>
      </w:r>
    </w:p>
    <w:p>
      <w:pPr>
        <w:spacing w:after="120"/>
      </w:pPr>
      <w:r>
        <w:t xml:space="preserve">This system provides decision-support for in-store loss-prevention staff. It is not a fully automated burglar-prevention system. It continuously analyzes IP-camera footage, detects people, tracks their identities across frames and across re-entries into the camera’s field of view, and raises events when their behavior crosses configured thresholds — specifically, dwell time inside a camera’s field of view, and the number of times the same individual appears in that field of view within a rolling window.</w:t>
      </w:r>
    </w:p>
    <w:p>
      <w:pPr>
        <w:pStyle w:val="Heading2"/>
        <w:spacing w:after="120" w:before="240"/>
      </w:pPr>
      <w:r>
        <w:t xml:space="preserve">2.2 Goals</w:t>
      </w:r>
    </w:p>
    <w:p>
      <w:pPr>
        <w:pStyle w:val="ListParagraph"/>
        <w:numPr>
          <w:ilvl w:val="0"/>
          <w:numId w:val="2"/>
        </w:numPr>
        <w:spacing w:after="80"/>
      </w:pPr>
      <w:r>
        <w:t xml:space="preserve">Detect suspicious dwelling and repeated visits with usable accuracy on commodity IP cameras.</w:t>
      </w:r>
    </w:p>
    <w:p>
      <w:pPr>
        <w:pStyle w:val="ListParagraph"/>
        <w:numPr>
          <w:ilvl w:val="0"/>
          <w:numId w:val="2"/>
        </w:numPr>
        <w:spacing w:after="80"/>
      </w:pPr>
      <w:r>
        <w:t xml:space="preserve">Give one staff member a single dashboard for many cameras spread across stores, floors, and sections.</w:t>
      </w:r>
    </w:p>
    <w:p>
      <w:pPr>
        <w:pStyle w:val="ListParagraph"/>
        <w:numPr>
          <w:ilvl w:val="0"/>
          <w:numId w:val="2"/>
        </w:numPr>
        <w:spacing w:after="80"/>
      </w:pPr>
      <w:r>
        <w:t xml:space="preserve">Operate entirely on a store’s LAN, with no internet egress.</w:t>
      </w:r>
    </w:p>
    <w:p>
      <w:pPr>
        <w:pStyle w:val="ListParagraph"/>
        <w:numPr>
          <w:ilvl w:val="0"/>
          <w:numId w:val="2"/>
        </w:numPr>
        <w:spacing w:after="80"/>
      </w:pPr>
      <w:r>
        <w:t xml:space="preserve">Be deployable as a single Docker bundle that can be carried into a store on a USB drive.</w:t>
      </w:r>
    </w:p>
    <w:p>
      <w:pPr>
        <w:pStyle w:val="Heading2"/>
        <w:spacing w:after="120" w:before="240"/>
      </w:pPr>
      <w:r>
        <w:t xml:space="preserve">2.3 Non-Goals (Out of Scope for v1)</w:t>
      </w:r>
    </w:p>
    <w:p>
      <w:pPr>
        <w:pStyle w:val="ListParagraph"/>
        <w:numPr>
          <w:ilvl w:val="0"/>
          <w:numId w:val="2"/>
        </w:numPr>
        <w:spacing w:after="80"/>
      </w:pPr>
      <w:r>
        <w:t xml:space="preserve">Active alarms or hardware actuation (sirens, locking doors, etc.).</w:t>
      </w:r>
    </w:p>
    <w:p>
      <w:pPr>
        <w:pStyle w:val="ListParagraph"/>
        <w:numPr>
          <w:ilvl w:val="0"/>
          <w:numId w:val="2"/>
        </w:numPr>
        <w:spacing w:after="80"/>
      </w:pPr>
      <w:r>
        <w:t xml:space="preserve">Identity matching against external watchlists or government databases.</w:t>
      </w:r>
    </w:p>
    <w:p>
      <w:pPr>
        <w:pStyle w:val="ListParagraph"/>
        <w:numPr>
          <w:ilvl w:val="0"/>
          <w:numId w:val="2"/>
        </w:numPr>
        <w:spacing w:after="80"/>
      </w:pPr>
      <w:r>
        <w:t xml:space="preserve">Direct retrieval of historical footage from arbitrary NVR vendors (deferred until vendor is selected).</w:t>
      </w:r>
    </w:p>
    <w:p>
      <w:pPr>
        <w:pStyle w:val="ListParagraph"/>
        <w:numPr>
          <w:ilvl w:val="0"/>
          <w:numId w:val="2"/>
        </w:numPr>
        <w:spacing w:after="80"/>
      </w:pPr>
      <w:r>
        <w:t xml:space="preserve">Edge inference on the camera itself; all inference runs on the on-prem server.</w:t>
      </w:r>
    </w:p>
    <w:p>
      <w:pPr>
        <w:pStyle w:val="Heading2"/>
        <w:spacing w:after="120" w:before="240"/>
      </w:pPr>
      <w:r>
        <w:t xml:space="preserve">2.4 Key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Term</w:t>
            </w:r>
          </w:p>
        </w:tc>
        <w:tc>
          <w:tcPr>
            <w:tcW w:type="dxa" w:w="6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Definition</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Camera</w:t>
            </w:r>
          </w:p>
        </w:tc>
        <w:tc>
          <w:tcPr>
            <w:tcW w:type="dxa" w:w="6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 single IP-camera RTSP stream registered in the system.</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Group</w:t>
            </w:r>
          </w:p>
        </w:tc>
        <w:tc>
          <w:tcPr>
            <w:tcW w:type="dxa" w:w="6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 logical grouping of cameras. Up to three levels deep (Store → Floor → Section).</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Person Track</w:t>
            </w:r>
          </w:p>
        </w:tc>
        <w:tc>
          <w:tcPr>
            <w:tcW w:type="dxa" w:w="6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 short-lived ID assigned by ByteTrack within a single camera’s feed while the person is continuously visible.</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Person Global ID</w:t>
            </w:r>
          </w:p>
        </w:tc>
        <w:tc>
          <w:tcPr>
            <w:tcW w:type="dxa" w:w="6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 long-lived ID produced by the ReID model. The same physical person keeps this ID even after leaving and re-entering frame, and across cameras within the same Store.</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Dwell Event</w:t>
            </w:r>
          </w:p>
        </w:tc>
        <w:tc>
          <w:tcPr>
            <w:tcW w:type="dxa" w:w="6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An event raised when a Person Global ID stays within a single camera’s field of view longer than the configured dwell-time threshold.</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Revisit Event</w:t>
            </w:r>
          </w:p>
        </w:tc>
        <w:tc>
          <w:tcPr>
            <w:tcW w:type="dxa" w:w="6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An event raised when a Person Global ID is observed in a single camera N or more times inside the configured rolling window.</w:t>
            </w:r>
          </w:p>
        </w:tc>
      </w:tr>
    </w:tbl>
    <w:p>
      <w:r>
        <w:br w:type="page"/>
      </w:r>
    </w:p>
    <w:p>
      <w:pPr>
        <w:pStyle w:val="Heading1"/>
        <w:spacing w:after="200" w:before="360"/>
      </w:pPr>
      <w:r>
        <w:t xml:space="preserve">3. Functional Requirements</w:t>
      </w:r>
    </w:p>
    <w:p>
      <w:pPr>
        <w:pStyle w:val="Heading2"/>
        <w:spacing w:after="120" w:before="240"/>
      </w:pPr>
      <w:r>
        <w:t xml:space="preserve">3.1 Detection &amp; Tracking Pipeline</w:t>
      </w:r>
    </w:p>
    <w:p>
      <w:pPr>
        <w:spacing w:after="120"/>
      </w:pPr>
      <w:r>
        <w:t xml:space="preserve">The detection pipeline is the core of the product. For every camera the server runs an independent worker that performs the following stages in order.</w:t>
      </w:r>
    </w:p>
    <w:p>
      <w:pPr>
        <w:pStyle w:val="ListParagraph"/>
        <w:numPr>
          <w:ilvl w:val="0"/>
          <w:numId w:val="3"/>
        </w:numPr>
        <w:spacing w:after="80"/>
      </w:pPr>
      <w:r>
        <w:t xml:space="preserve">Frame ingestion from the camera’s RTSP stream via FFmpeg/OpenCV. The worker drops frames if it falls behind, never blocks.</w:t>
      </w:r>
    </w:p>
    <w:p>
      <w:pPr>
        <w:pStyle w:val="ListParagraph"/>
        <w:numPr>
          <w:ilvl w:val="0"/>
          <w:numId w:val="3"/>
        </w:numPr>
        <w:spacing w:after="80"/>
      </w:pPr>
      <w:r>
        <w:t xml:space="preserve">Person detection with YOLO11 (Ultralytics). Only the “person” class is kept.</w:t>
      </w:r>
    </w:p>
    <w:p>
      <w:pPr>
        <w:pStyle w:val="ListParagraph"/>
        <w:numPr>
          <w:ilvl w:val="0"/>
          <w:numId w:val="3"/>
        </w:numPr>
        <w:spacing w:after="80"/>
      </w:pPr>
      <w:r>
        <w:t xml:space="preserve">Per-camera multi-object tracking with ByteTrack. This produces short-lived track IDs that are stable while the person is continuously visible.</w:t>
      </w:r>
    </w:p>
    <w:p>
      <w:pPr>
        <w:pStyle w:val="ListParagraph"/>
        <w:numPr>
          <w:ilvl w:val="0"/>
          <w:numId w:val="3"/>
        </w:numPr>
        <w:spacing w:after="80"/>
      </w:pPr>
      <w:r>
        <w:t xml:space="preserve">Re-identification with an OSNet (or equivalent) ReID model. Each new track is embedded; the embedding is matched against a recent gallery for the camera and for sibling cameras in the same Store group. On a hit, the track is bound to the existing Person Global ID; otherwise a new Global ID is created.</w:t>
      </w:r>
    </w:p>
    <w:p>
      <w:pPr>
        <w:pStyle w:val="ListParagraph"/>
        <w:numPr>
          <w:ilvl w:val="0"/>
          <w:numId w:val="3"/>
        </w:numPr>
        <w:spacing w:after="80"/>
      </w:pPr>
      <w:r>
        <w:t xml:space="preserve">Per-track state update: dwell timer, last-seen timestamp, total appearances within the rolling window.</w:t>
      </w:r>
    </w:p>
    <w:p>
      <w:pPr>
        <w:pStyle w:val="ListParagraph"/>
        <w:numPr>
          <w:ilvl w:val="0"/>
          <w:numId w:val="3"/>
        </w:numPr>
        <w:spacing w:after="80"/>
      </w:pPr>
      <w:r>
        <w:t xml:space="preserve">Threshold check: if dwell ≥ camera.dwell_limit a Dwell Event is emitted; if appearance count within the window ≥ camera.count_limit a Revisit Event is emitted. Either event saves a snapshot, a short pre/post clip from a ring buffer, and a row in the events table.</w:t>
      </w:r>
    </w:p>
    <w:p>
      <w:pPr>
        <w:spacing w:after="120"/>
      </w:pPr>
      <w:r>
        <w:t xml:space="preserve">Re-identification scope is the Store (Level-1 group) by default. This prevents identities from “leaking” between physically separate locations and keeps the gallery small.</w:t>
      </w:r>
    </w:p>
    <w:p>
      <w:pPr>
        <w:pStyle w:val="Heading2"/>
        <w:spacing w:after="120" w:before="240"/>
      </w:pPr>
      <w:r>
        <w:t xml:space="preserve">3.2 Camera Management</w:t>
      </w:r>
    </w:p>
    <w:p>
      <w:pPr>
        <w:pStyle w:val="Heading3"/>
        <w:spacing w:after="100" w:before="180"/>
      </w:pPr>
      <w:r>
        <w:t xml:space="preserve">3.2.1 Connection Protocol</w:t>
      </w:r>
    </w:p>
    <w:p>
      <w:pPr>
        <w:spacing w:after="120"/>
      </w:pPr>
      <w:r>
        <w:t xml:space="preserve">IP cameras are connected via RTSP. A typical URL is rtsp://&lt;user&gt;:&lt;password&gt;@&lt;host&gt;:&lt;port&gt;/&lt;stream_path&gt;. ONVIF discovery is supported as an optional convenience: when the user enables Auto-detect, the server probes the camera over ONVIF to fetch the supported resolutions and main stream URI.</w:t>
      </w:r>
    </w:p>
    <w:p>
      <w:pPr>
        <w:pStyle w:val="Heading3"/>
        <w:spacing w:after="100" w:before="180"/>
      </w:pPr>
      <w:r>
        <w:t xml:space="preserve">3.2.2 Required Fields When Adding a Camera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500"/>
        <w:gridCol w:w="48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Field</w:t>
            </w:r>
          </w:p>
        </w:tc>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Required</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Default</w:t>
            </w:r>
          </w:p>
        </w:tc>
        <w:tc>
          <w:tcPr>
            <w:tcW w:type="dxa" w:w="48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Notes</w:t>
            </w:r>
          </w:p>
        </w:tc>
      </w:tr>
      <w:tr>
        <w:tc>
          <w:tcPr>
            <w:tcW w:type="dxa" w:w="19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Name</w:t>
            </w:r>
          </w:p>
        </w:tc>
        <w:tc>
          <w:tcPr>
            <w:tcW w:type="dxa" w:w="11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Yes</w:t>
            </w:r>
          </w:p>
        </w:tc>
        <w:tc>
          <w:tcPr>
            <w:tcW w:type="dxa" w:w="15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"Camera"</w:t>
            </w:r>
          </w:p>
        </w:tc>
        <w:tc>
          <w:tcPr>
            <w:tcW w:type="dxa" w:w="48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Free-form, must be unique within the Group it is placed into.</w:t>
            </w:r>
          </w:p>
        </w:tc>
      </w:tr>
      <w:tr>
        <w:tc>
          <w:tcPr>
            <w:tcW w:type="dxa" w:w="19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RTSP URL (or host + credentials + path)</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Yes</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w:t>
            </w:r>
          </w:p>
        </w:tc>
        <w:tc>
          <w:tcPr>
            <w:tcW w:type="dxa" w:w="48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Stored encrypted at rest.</w:t>
            </w:r>
          </w:p>
        </w:tc>
      </w:tr>
      <w:tr>
        <w:tc>
          <w:tcPr>
            <w:tcW w:type="dxa" w:w="19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Resolution</w:t>
            </w:r>
          </w:p>
        </w:tc>
        <w:tc>
          <w:tcPr>
            <w:tcW w:type="dxa" w:w="11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Yes</w:t>
            </w:r>
          </w:p>
        </w:tc>
        <w:tc>
          <w:tcPr>
            <w:tcW w:type="dxa" w:w="15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1920×1080</w:t>
            </w:r>
          </w:p>
        </w:tc>
        <w:tc>
          <w:tcPr>
            <w:tcW w:type="dxa" w:w="48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If Auto-detect is enabled and ONVIF returns capability data, the user can pick from the camera’s real list.</w:t>
            </w:r>
          </w:p>
        </w:tc>
      </w:tr>
      <w:tr>
        <w:tc>
          <w:tcPr>
            <w:tcW w:type="dxa" w:w="19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Group assignment</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No (can be assigned later)</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Unassigned</w:t>
            </w:r>
          </w:p>
        </w:tc>
        <w:tc>
          <w:tcPr>
            <w:tcW w:type="dxa" w:w="48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Camera is usable as soon as it is added; group can be set on the Group page.</w:t>
            </w:r>
          </w:p>
        </w:tc>
      </w:tr>
      <w:tr>
        <w:tc>
          <w:tcPr>
            <w:tcW w:type="dxa" w:w="19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Display on dashboard</w:t>
            </w:r>
          </w:p>
        </w:tc>
        <w:tc>
          <w:tcPr>
            <w:tcW w:type="dxa" w:w="11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No (toggle)</w:t>
            </w:r>
          </w:p>
        </w:tc>
        <w:tc>
          <w:tcPr>
            <w:tcW w:type="dxa" w:w="15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On</w:t>
            </w:r>
          </w:p>
        </w:tc>
        <w:tc>
          <w:tcPr>
            <w:tcW w:type="dxa" w:w="48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When off, the camera card shows a Disabled state and the worker stops decoding to save resources.</w:t>
            </w:r>
          </w:p>
        </w:tc>
      </w:tr>
      <w:tr>
        <w:tc>
          <w:tcPr>
            <w:tcW w:type="dxa" w:w="19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Dwell-time limit</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No</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3 minutes</w:t>
            </w:r>
          </w:p>
        </w:tc>
        <w:tc>
          <w:tcPr>
            <w:tcW w:type="dxa" w:w="48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Per-camera override of system default.</w:t>
            </w:r>
          </w:p>
        </w:tc>
      </w:tr>
      <w:tr>
        <w:tc>
          <w:tcPr>
            <w:tcW w:type="dxa" w:w="19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Appearance-count limit</w:t>
            </w:r>
          </w:p>
        </w:tc>
        <w:tc>
          <w:tcPr>
            <w:tcW w:type="dxa" w:w="11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No</w:t>
            </w:r>
          </w:p>
        </w:tc>
        <w:tc>
          <w:tcPr>
            <w:tcW w:type="dxa" w:w="15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3</w:t>
            </w:r>
          </w:p>
        </w:tc>
        <w:tc>
          <w:tcPr>
            <w:tcW w:type="dxa" w:w="48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Per-camera override; evaluated inside a 24-hour rolling window unless overridden.</w:t>
            </w:r>
          </w:p>
        </w:tc>
      </w:tr>
    </w:tbl>
    <w:p>
      <w:pPr>
        <w:pStyle w:val="Heading3"/>
        <w:spacing w:after="100" w:before="180"/>
      </w:pPr>
      <w:r>
        <w:t xml:space="preserve">3.2.3 Add-Camera Workflow</w:t>
      </w:r>
    </w:p>
    <w:p>
      <w:pPr>
        <w:pStyle w:val="ListParagraph"/>
        <w:numPr>
          <w:ilvl w:val="0"/>
          <w:numId w:val="3"/>
        </w:numPr>
        <w:spacing w:after="80"/>
      </w:pPr>
      <w:r>
        <w:t xml:space="preserve">User opens the Add Camera dialog and fills in the fields above.</w:t>
      </w:r>
    </w:p>
    <w:p>
      <w:pPr>
        <w:pStyle w:val="ListParagraph"/>
        <w:numPr>
          <w:ilvl w:val="0"/>
          <w:numId w:val="3"/>
        </w:numPr>
        <w:spacing w:after="80"/>
      </w:pPr>
      <w:r>
        <w:t xml:space="preserve">User clicks Test Connection. The server attempts to open the RTSP stream, decode one frame, and (optionally) ONVIF-probe the device. While testing, the dialog shows a live preview frame.</w:t>
      </w:r>
    </w:p>
    <w:p>
      <w:pPr>
        <w:pStyle w:val="ListParagraph"/>
        <w:numPr>
          <w:ilvl w:val="0"/>
          <w:numId w:val="3"/>
        </w:numPr>
        <w:spacing w:after="80"/>
      </w:pPr>
      <w:r>
        <w:t xml:space="preserve">If the test succeeds, the Add button becomes enabled. If it fails, the Add button stays disabled and the dialog shows the cause.</w:t>
      </w:r>
    </w:p>
    <w:p>
      <w:pPr>
        <w:pStyle w:val="ListParagraph"/>
        <w:numPr>
          <w:ilvl w:val="0"/>
          <w:numId w:val="3"/>
        </w:numPr>
        <w:spacing w:after="80"/>
      </w:pPr>
      <w:r>
        <w:t xml:space="preserve">On Add, the camera record is persisted, the worker is started, and the user returns to the camera list.</w:t>
      </w:r>
    </w:p>
    <w:p>
      <w:pPr>
        <w:pStyle w:val="Heading3"/>
        <w:spacing w:after="100" w:before="180"/>
      </w:pPr>
      <w:r>
        <w:t xml:space="preserve">3.2.4 Error Reporting &amp; Logging</w:t>
      </w:r>
    </w:p>
    <w:p>
      <w:pPr>
        <w:spacing w:after="120"/>
      </w:pPr>
      <w:r>
        <w:t xml:space="preserve">Every connection attempt — successful or not — produces a row in the camera_connection_log table. The user-visible error messages are mapped from internal error codes; codes that are not in the mapping table are shown to the user as “An error occurred.” but the underlying exception, stack trace, and RTSP response are still stored in the log table for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Internal Code</w:t>
            </w:r>
          </w:p>
        </w:tc>
        <w:tc>
          <w:tcPr>
            <w:tcW w:type="dxa" w:w="4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User-visible Message (EN)</w:t>
            </w:r>
          </w:p>
        </w:tc>
        <w:tc>
          <w:tcPr>
            <w:tcW w:type="dxa" w:w="2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Cause</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ERR_AUTH</w:t>
            </w:r>
          </w:p>
        </w:tc>
        <w:tc>
          <w:tcPr>
            <w:tcW w:type="dxa" w:w="42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Authentication failed. Check the username and password.</w:t>
            </w:r>
          </w:p>
        </w:tc>
        <w:tc>
          <w:tcPr>
            <w:tcW w:type="dxa" w:w="27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RTSP 401 Unauthorized</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ERR_HOST_UNREACHABLE</w:t>
            </w:r>
          </w:p>
        </w:tc>
        <w:tc>
          <w:tcPr>
            <w:tcW w:type="dxa" w:w="4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The camera could not be reached. Check the IP address and network.</w:t>
            </w:r>
          </w:p>
        </w:tc>
        <w:tc>
          <w:tcPr>
            <w:tcW w:type="dxa" w:w="2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TCP connection refused or timed out</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ERR_TIMEOUT</w:t>
            </w:r>
          </w:p>
        </w:tc>
        <w:tc>
          <w:tcPr>
            <w:tcW w:type="dxa" w:w="42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The camera did not respond in time.</w:t>
            </w:r>
          </w:p>
        </w:tc>
        <w:tc>
          <w:tcPr>
            <w:tcW w:type="dxa" w:w="27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RTSP DESCRIBE/SETUP timeout</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ERR_BAD_PATH</w:t>
            </w:r>
          </w:p>
        </w:tc>
        <w:tc>
          <w:tcPr>
            <w:tcW w:type="dxa" w:w="4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The stream path is invalid. Check the RTSP URL.</w:t>
            </w:r>
          </w:p>
        </w:tc>
        <w:tc>
          <w:tcPr>
            <w:tcW w:type="dxa" w:w="2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RTSP 404 Not Found</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ERR_CODEC_UNSUPPORTED</w:t>
            </w:r>
          </w:p>
        </w:tc>
        <w:tc>
          <w:tcPr>
            <w:tcW w:type="dxa" w:w="42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The camera’s codec is not supported.</w:t>
            </w:r>
          </w:p>
        </w:tc>
        <w:tc>
          <w:tcPr>
            <w:tcW w:type="dxa" w:w="27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FFmpeg cannot decode the SDP</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ERR_RESOLUTION_MISMATCH</w:t>
            </w:r>
          </w:p>
        </w:tc>
        <w:tc>
          <w:tcPr>
            <w:tcW w:type="dxa" w:w="4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The configured resolution does not match what the camera reports.</w:t>
            </w:r>
          </w:p>
        </w:tc>
        <w:tc>
          <w:tcPr>
            <w:tcW w:type="dxa" w:w="2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Auto-detect found a different resolution</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ERR_UNKNOWN</w:t>
            </w:r>
          </w:p>
        </w:tc>
        <w:tc>
          <w:tcPr>
            <w:tcW w:type="dxa" w:w="42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An error occurred.</w:t>
            </w:r>
          </w:p>
        </w:tc>
        <w:tc>
          <w:tcPr>
            <w:tcW w:type="dxa" w:w="27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Anything not in the mapping above</w:t>
            </w:r>
          </w:p>
        </w:tc>
      </w:tr>
    </w:tbl>
    <w:p>
      <w:pPr>
        <w:pStyle w:val="Heading2"/>
        <w:spacing w:after="120" w:before="240"/>
      </w:pPr>
      <w:r>
        <w:t xml:space="preserve">3.3 Group Management (3-Level Hierarchy)</w:t>
      </w:r>
    </w:p>
    <w:p>
      <w:pPr>
        <w:spacing w:after="120"/>
      </w:pPr>
      <w:r>
        <w:t xml:space="preserve">Groups model the physical organization of cameras. A group node has a parent (or none, if it is a Store), a name, and an ordered list of child groups and/or cameras. The hierarchy is at most three levels deep: Store → Floor → Section. Cameras may be attached to any level.</w:t>
      </w:r>
    </w:p>
    <w:p>
      <w:pPr>
        <w:spacing w:after="120"/>
      </w:pPr>
      <w:r>
        <w:t xml:space="preserve">Example:</w:t>
      </w:r>
    </w:p>
    <w:p>
      <w:pPr>
        <w:pStyle w:val="ListParagraph"/>
        <w:numPr>
          <w:ilvl w:val="0"/>
          <w:numId w:val="2"/>
        </w:numPr>
        <w:spacing w:after="80"/>
      </w:pPr>
      <w:r>
        <w:t xml:space="preserve">Store A</w:t>
      </w:r>
    </w:p>
    <w:p>
      <w:pPr>
        <w:pStyle w:val="ListParagraph"/>
        <w:numPr>
          <w:ilvl w:val="1"/>
          <w:numId w:val="2"/>
        </w:numPr>
        <w:spacing w:after="60"/>
      </w:pPr>
      <w:r>
        <w:t xml:space="preserve">Floor 1</w:t>
      </w:r>
    </w:p>
    <w:p>
      <w:pPr>
        <w:pStyle w:val="ListParagraph"/>
        <w:numPr>
          <w:ilvl w:val="2"/>
          <w:numId w:val="2"/>
        </w:numPr>
        <w:spacing w:after="60"/>
      </w:pPr>
      <w:r>
        <w:t xml:space="preserve">Clothing — Camera 01, Camera 02</w:t>
      </w:r>
    </w:p>
    <w:p>
      <w:pPr>
        <w:pStyle w:val="ListParagraph"/>
        <w:numPr>
          <w:ilvl w:val="2"/>
          <w:numId w:val="2"/>
        </w:numPr>
        <w:spacing w:after="60"/>
      </w:pPr>
      <w:r>
        <w:t xml:space="preserve">Cosmetics — Camera 03</w:t>
      </w:r>
    </w:p>
    <w:p>
      <w:pPr>
        <w:pStyle w:val="ListParagraph"/>
        <w:numPr>
          <w:ilvl w:val="1"/>
          <w:numId w:val="2"/>
        </w:numPr>
        <w:spacing w:after="60"/>
      </w:pPr>
      <w:r>
        <w:t xml:space="preserve">Floor 2 — Camera 04</w:t>
      </w:r>
    </w:p>
    <w:p>
      <w:pPr>
        <w:pStyle w:val="ListParagraph"/>
        <w:numPr>
          <w:ilvl w:val="0"/>
          <w:numId w:val="2"/>
        </w:numPr>
        <w:spacing w:after="80"/>
      </w:pPr>
      <w:r>
        <w:t xml:space="preserve">Store B</w:t>
      </w:r>
    </w:p>
    <w:p>
      <w:pPr>
        <w:pStyle w:val="ListParagraph"/>
        <w:numPr>
          <w:ilvl w:val="1"/>
          <w:numId w:val="2"/>
        </w:numPr>
        <w:spacing w:after="60"/>
      </w:pPr>
      <w:r>
        <w:t xml:space="preserve">Floor 1 — Camera 05, Camera 06</w:t>
      </w:r>
    </w:p>
    <w:p>
      <w:pPr>
        <w:spacing w:after="120"/>
      </w:pPr>
      <w:r>
        <w:t xml:space="preserve">Operations supported on groups: create, rename, delete, reorder; attach an existing camera; detach a camera (the camera is not deleted, just unlinked); move a camera between groups.</w:t>
      </w:r>
    </w:p>
    <w:p>
      <w:pPr>
        <w:pStyle w:val="Heading2"/>
        <w:spacing w:after="120" w:before="240"/>
      </w:pPr>
      <w:r>
        <w:t xml:space="preserve">3.4 Real-Time Monitoring (Dashboard)</w:t>
      </w:r>
    </w:p>
    <w:p>
      <w:pPr>
        <w:pStyle w:val="ListParagraph"/>
        <w:numPr>
          <w:ilvl w:val="0"/>
          <w:numId w:val="2"/>
        </w:numPr>
        <w:spacing w:after="80"/>
      </w:pPr>
      <w:r>
        <w:t xml:space="preserve">Grid layout of camera “cards”; layout adapts to screen size (1 / 2×2 / 3×3 / 4×4).</w:t>
      </w:r>
    </w:p>
    <w:p>
      <w:pPr>
        <w:pStyle w:val="ListParagraph"/>
        <w:numPr>
          <w:ilvl w:val="0"/>
          <w:numId w:val="2"/>
        </w:numPr>
        <w:spacing w:after="80"/>
      </w:pPr>
      <w:r>
        <w:t xml:space="preserve">Each card streams live video; the stream is delivered to the browser as low-latency MPEG-TS over WebSocket or as HLS, depending on browser support.</w:t>
      </w:r>
    </w:p>
    <w:p>
      <w:pPr>
        <w:pStyle w:val="ListParagraph"/>
        <w:numPr>
          <w:ilvl w:val="0"/>
          <w:numId w:val="2"/>
        </w:numPr>
        <w:spacing w:after="80"/>
      </w:pPr>
      <w:r>
        <w:t xml:space="preserve">Card header shows camera name, group path, and current state (Live / Disabled / Reconnecting / Error).</w:t>
      </w:r>
    </w:p>
    <w:p>
      <w:pPr>
        <w:pStyle w:val="ListParagraph"/>
        <w:numPr>
          <w:ilvl w:val="0"/>
          <w:numId w:val="2"/>
        </w:numPr>
        <w:spacing w:after="80"/>
      </w:pPr>
      <w:r>
        <w:t xml:space="preserve">Per-card display toggle. Default is Display=on; when set to off, the card renders a Disabled placeholder and the server stops decoding/streaming for that camera to save CPU/GPU and bandwidth.</w:t>
      </w:r>
    </w:p>
    <w:p>
      <w:pPr>
        <w:pStyle w:val="ListParagraph"/>
        <w:numPr>
          <w:ilvl w:val="0"/>
          <w:numId w:val="2"/>
        </w:numPr>
        <w:spacing w:after="80"/>
      </w:pPr>
      <w:r>
        <w:t xml:space="preserve">Filter controls: by Store, Floor, Section, current state, and by recent-events flag.</w:t>
      </w:r>
    </w:p>
    <w:p>
      <w:pPr>
        <w:pStyle w:val="ListParagraph"/>
        <w:numPr>
          <w:ilvl w:val="0"/>
          <w:numId w:val="2"/>
        </w:numPr>
        <w:spacing w:after="80"/>
      </w:pPr>
      <w:r>
        <w:t xml:space="preserve">Sort controls: by name, by group path, by last-event time, by alert count today.</w:t>
      </w:r>
    </w:p>
    <w:p>
      <w:pPr>
        <w:pStyle w:val="ListParagraph"/>
        <w:numPr>
          <w:ilvl w:val="0"/>
          <w:numId w:val="2"/>
        </w:numPr>
        <w:spacing w:after="80"/>
      </w:pPr>
      <w:r>
        <w:t xml:space="preserve">Color and font sizing follow the design tokens defined in section 6.6 to ensure readability under store lighting.</w:t>
      </w:r>
    </w:p>
    <w:p>
      <w:pPr>
        <w:pStyle w:val="Heading2"/>
        <w:spacing w:after="120" w:before="240"/>
      </w:pPr>
      <w:r>
        <w:t xml:space="preserve">3.5 Abnormal Behavior History</w:t>
      </w:r>
    </w:p>
    <w:p>
      <w:pPr>
        <w:spacing w:after="120"/>
      </w:pPr>
      <w:r>
        <w:t xml:space="preserve">Every Dwell or Revisit event is persisted. The History page shows them as a paginated list, with a detail view per event.</w:t>
      </w:r>
    </w:p>
    <w:p>
      <w:pPr>
        <w:pStyle w:val="Heading3"/>
        <w:spacing w:after="100" w:before="180"/>
      </w:pPr>
      <w:r>
        <w:t xml:space="preserve">3.5.1 Stored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Field</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Type</w:t>
            </w:r>
          </w:p>
        </w:tc>
        <w:tc>
          <w:tcPr>
            <w:tcW w:type="dxa" w:w="5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Description</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event_id</w:t>
            </w:r>
          </w:p>
        </w:tc>
        <w:tc>
          <w:tcPr>
            <w:tcW w:type="dxa" w:w="1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BIGINT PK</w:t>
            </w:r>
          </w:p>
        </w:tc>
        <w:tc>
          <w:tcPr>
            <w:tcW w:type="dxa" w:w="51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Auto-increment.</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camera_id</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BIGINT FK</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References cameras.id.</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group_path</w:t>
            </w:r>
          </w:p>
        </w:tc>
        <w:tc>
          <w:tcPr>
            <w:tcW w:type="dxa" w:w="1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VARCHAR(255)</w:t>
            </w:r>
          </w:p>
        </w:tc>
        <w:tc>
          <w:tcPr>
            <w:tcW w:type="dxa" w:w="51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Denormalized path at event time, e.g. "Store A / 1F / Cosmetics". Survives later group renames.</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person_global_id</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VARCHAR(64)</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ReID-assigned global ID.</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event_type</w:t>
            </w:r>
          </w:p>
        </w:tc>
        <w:tc>
          <w:tcPr>
            <w:tcW w:type="dxa" w:w="1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ENUM('DWELL','REVISIT')</w:t>
            </w:r>
          </w:p>
        </w:tc>
        <w:tc>
          <w:tcPr>
            <w:tcW w:type="dxa" w:w="51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Which threshold was crossed.</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start_time / end_time</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DATETIME</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Bounds of the offending behavior.</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duration_sec</w:t>
            </w:r>
          </w:p>
        </w:tc>
        <w:tc>
          <w:tcPr>
            <w:tcW w:type="dxa" w:w="1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INT</w:t>
            </w:r>
          </w:p>
        </w:tc>
        <w:tc>
          <w:tcPr>
            <w:tcW w:type="dxa" w:w="51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For DWELL events.</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appearance_count</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INT</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For REVISIT events; count within window.</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snapshot_path</w:t>
            </w:r>
          </w:p>
        </w:tc>
        <w:tc>
          <w:tcPr>
            <w:tcW w:type="dxa" w:w="1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VARCHAR(255)</w:t>
            </w:r>
          </w:p>
        </w:tc>
        <w:tc>
          <w:tcPr>
            <w:tcW w:type="dxa" w:w="51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JPEG saved at event time.</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clip_path</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VARCHAR(255)</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10-second pre/post-event MP4 from the worker’s ring buffer.</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reviewed_by_user_id</w:t>
            </w:r>
          </w:p>
        </w:tc>
        <w:tc>
          <w:tcPr>
            <w:tcW w:type="dxa" w:w="1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BIGINT NULL FK</w:t>
            </w:r>
          </w:p>
        </w:tc>
        <w:tc>
          <w:tcPr>
            <w:tcW w:type="dxa" w:w="51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Set when an operator marks the event reviewed.</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review_status</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ENUM('NEW','REVIEWED','FALSE_POSITIVE','ESCALATED')</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Default NEW.</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review_notes</w:t>
            </w:r>
          </w:p>
        </w:tc>
        <w:tc>
          <w:tcPr>
            <w:tcW w:type="dxa" w:w="1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TEXT NULL</w:t>
            </w:r>
          </w:p>
        </w:tc>
        <w:tc>
          <w:tcPr>
            <w:tcW w:type="dxa" w:w="51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Free text from the reviewer.</w:t>
            </w:r>
          </w:p>
        </w:tc>
      </w:tr>
    </w:tbl>
    <w:p>
      <w:pPr>
        <w:pStyle w:val="Heading3"/>
        <w:spacing w:after="100" w:before="180"/>
      </w:pPr>
      <w:r>
        <w:t xml:space="preserve">3.5.2 Filtering, Sorting, Searching</w:t>
      </w:r>
    </w:p>
    <w:p>
      <w:pPr>
        <w:pStyle w:val="ListParagraph"/>
        <w:numPr>
          <w:ilvl w:val="0"/>
          <w:numId w:val="2"/>
        </w:numPr>
        <w:spacing w:after="80"/>
      </w:pPr>
      <w:r>
        <w:t xml:space="preserve">Filters: date range, store/floor/section, camera, event type, review status, has-clip flag.</w:t>
      </w:r>
    </w:p>
    <w:p>
      <w:pPr>
        <w:pStyle w:val="ListParagraph"/>
        <w:numPr>
          <w:ilvl w:val="0"/>
          <w:numId w:val="2"/>
        </w:numPr>
        <w:spacing w:after="80"/>
      </w:pPr>
      <w:r>
        <w:t xml:space="preserve">Sort: time descending (default), time ascending, by camera, by reviewer.</w:t>
      </w:r>
    </w:p>
    <w:p>
      <w:pPr>
        <w:pStyle w:val="ListParagraph"/>
        <w:numPr>
          <w:ilvl w:val="0"/>
          <w:numId w:val="2"/>
        </w:numPr>
        <w:spacing w:after="80"/>
      </w:pPr>
      <w:r>
        <w:t xml:space="preserve">Search: by person_global_id (exact) and by review_notes (partial).</w:t>
      </w:r>
    </w:p>
    <w:p>
      <w:pPr>
        <w:pStyle w:val="Heading3"/>
        <w:spacing w:after="100" w:before="180"/>
      </w:pPr>
      <w:r>
        <w:t xml:space="preserve">3.5.3 NVR / Recording-Device Integration</w:t>
      </w:r>
    </w:p>
    <w:p>
      <w:pPr>
        <w:spacing w:after="120"/>
      </w:pPr>
      <w:r>
        <w:t xml:space="preserve">Direct retrieval from a third-party NVR is not implemented in v1 because the recording-device vendor is not yet selected. Instead, the system records its own ten-second pre/post clips on every event from the worker’s in-memory ring buffer. When an NVR is chosen, an adapter (most likely ONVIF Profile G or a vendor-specific SDK) will be added so that History can also link to the NVR’s long-term recording at the corresponding timestamp.</w:t>
      </w:r>
    </w:p>
    <w:p>
      <w:pPr>
        <w:pStyle w:val="Heading2"/>
        <w:spacing w:after="120" w:before="240"/>
      </w:pPr>
      <w:r>
        <w:t xml:space="preserve">3.6 User &amp; Permission Management</w:t>
      </w:r>
    </w:p>
    <w:p>
      <w:pPr>
        <w:pStyle w:val="Heading3"/>
        <w:spacing w:after="100" w:before="180"/>
      </w:pPr>
      <w:r>
        <w:t xml:space="preserve">3.6.1 Default User</w:t>
      </w:r>
    </w:p>
    <w:p>
      <w:pPr>
        <w:spacing w:after="120"/>
      </w:pPr>
      <w:r>
        <w:t xml:space="preserve">On first start, a single admin user with username admin and password admin is seeded. The first time this user logs in, they are forced to change the password. The default credentials cannot be restored once changed.</w:t>
      </w:r>
    </w:p>
    <w:p>
      <w:pPr>
        <w:pStyle w:val="Heading3"/>
        <w:spacing w:after="100" w:before="180"/>
      </w:pPr>
      <w:r>
        <w:t xml:space="preserve">3.6.2 Roles and Granular Permissions</w:t>
      </w:r>
    </w:p>
    <w:p>
      <w:pPr>
        <w:spacing w:after="120"/>
      </w:pPr>
      <w:r>
        <w:t xml:space="preserve">There is no role enum. Each user has a set of boolean capability toggles, all OFF by default for newly created users:</w:t>
      </w:r>
    </w:p>
    <w:p>
      <w:pPr>
        <w:pStyle w:val="ListParagraph"/>
        <w:numPr>
          <w:ilvl w:val="0"/>
          <w:numId w:val="2"/>
        </w:numPr>
        <w:spacing w:after="80"/>
      </w:pPr>
      <w:r>
        <w:t xml:space="preserve">can_manage_users — create / edit / delete users (admin only by default)</w:t>
      </w:r>
    </w:p>
    <w:p>
      <w:pPr>
        <w:pStyle w:val="ListParagraph"/>
        <w:numPr>
          <w:ilvl w:val="0"/>
          <w:numId w:val="2"/>
        </w:numPr>
        <w:spacing w:after="80"/>
      </w:pPr>
      <w:r>
        <w:t xml:space="preserve">can_manage_groups — create / edit / delete groups</w:t>
      </w:r>
    </w:p>
    <w:p>
      <w:pPr>
        <w:pStyle w:val="ListParagraph"/>
        <w:numPr>
          <w:ilvl w:val="0"/>
          <w:numId w:val="2"/>
        </w:numPr>
        <w:spacing w:after="80"/>
      </w:pPr>
      <w:r>
        <w:t xml:space="preserve">can_manage_cameras — add / edit / delete cameras</w:t>
      </w:r>
    </w:p>
    <w:p>
      <w:pPr>
        <w:spacing w:after="120"/>
      </w:pPr>
      <w:r>
        <w:t xml:space="preserve">In addition every user has a list of viewable groups and cameras. Selecting a Store implicitly grants visibility on every Floor / Section / camera below it. Partial selection is allowed. A user with all toggles OFF can only view assigned camera streams and the History page filtered to those cameras; the management UI for users / groups / cameras is hidden from them entirely (not just disabled).</w:t>
      </w:r>
    </w:p>
    <w:p>
      <w:pPr>
        <w:pStyle w:val="Heading3"/>
        <w:spacing w:after="100" w:before="180"/>
      </w:pPr>
      <w:r>
        <w:t xml:space="preserve">3.6.3 Authentication</w:t>
      </w:r>
    </w:p>
    <w:p>
      <w:pPr>
        <w:pStyle w:val="ListParagraph"/>
        <w:numPr>
          <w:ilvl w:val="0"/>
          <w:numId w:val="2"/>
        </w:numPr>
        <w:spacing w:after="80"/>
      </w:pPr>
      <w:r>
        <w:t xml:space="preserve">Passwords are stored as bcrypt hashes (cost factor 12).</w:t>
      </w:r>
    </w:p>
    <w:p>
      <w:pPr>
        <w:pStyle w:val="ListParagraph"/>
        <w:numPr>
          <w:ilvl w:val="0"/>
          <w:numId w:val="2"/>
        </w:numPr>
        <w:spacing w:after="80"/>
      </w:pPr>
      <w:r>
        <w:t xml:space="preserve">Sessions use short-lived JWT access tokens (15 min) and longer-lived refresh tokens (7 days), stored in HTTP-only cookies.</w:t>
      </w:r>
    </w:p>
    <w:p>
      <w:pPr>
        <w:pStyle w:val="ListParagraph"/>
        <w:numPr>
          <w:ilvl w:val="0"/>
          <w:numId w:val="2"/>
        </w:numPr>
        <w:spacing w:after="80"/>
      </w:pPr>
      <w:r>
        <w:t xml:space="preserve">Failed-login throttling: after 5 failed attempts within 5 minutes, the account is locked for 15 minutes.</w:t>
      </w:r>
    </w:p>
    <w:p>
      <w:pPr>
        <w:pStyle w:val="ListParagraph"/>
        <w:numPr>
          <w:ilvl w:val="0"/>
          <w:numId w:val="2"/>
        </w:numPr>
        <w:spacing w:after="80"/>
      </w:pPr>
      <w:r>
        <w:t xml:space="preserve">All login attempts are logged in the audit_log table.</w:t>
      </w:r>
    </w:p>
    <w:p>
      <w:pPr>
        <w:pStyle w:val="Heading2"/>
        <w:spacing w:after="120" w:before="240"/>
      </w:pPr>
      <w:r>
        <w:t xml:space="preserve">3.7 Internationalization</w:t>
      </w:r>
    </w:p>
    <w:p>
      <w:pPr>
        <w:pStyle w:val="ListParagraph"/>
        <w:numPr>
          <w:ilvl w:val="0"/>
          <w:numId w:val="2"/>
        </w:numPr>
        <w:spacing w:after="80"/>
      </w:pPr>
      <w:r>
        <w:t xml:space="preserve">Languages: English (default), Japanese.</w:t>
      </w:r>
    </w:p>
    <w:p>
      <w:pPr>
        <w:pStyle w:val="ListParagraph"/>
        <w:numPr>
          <w:ilvl w:val="0"/>
          <w:numId w:val="2"/>
        </w:numPr>
        <w:spacing w:after="80"/>
      </w:pPr>
      <w:r>
        <w:t xml:space="preserve">All UI strings live in i18n resource files (locales/en.json, locales/ja.json).</w:t>
      </w:r>
    </w:p>
    <w:p>
      <w:pPr>
        <w:pStyle w:val="ListParagraph"/>
        <w:numPr>
          <w:ilvl w:val="0"/>
          <w:numId w:val="2"/>
        </w:numPr>
        <w:spacing w:after="80"/>
      </w:pPr>
      <w:r>
        <w:t xml:space="preserve">Backend error messages are returned with a code; the frontend localizes them.</w:t>
      </w:r>
    </w:p>
    <w:p>
      <w:pPr>
        <w:pStyle w:val="ListParagraph"/>
        <w:numPr>
          <w:ilvl w:val="0"/>
          <w:numId w:val="2"/>
        </w:numPr>
        <w:spacing w:after="80"/>
      </w:pPr>
      <w:r>
        <w:t xml:space="preserve">The user’s language preference is stored on their profile and applied on login; an unauthenticated visitor uses the browser’s Accept-Language with a fallback to English.</w:t>
      </w:r>
    </w:p>
    <w:p>
      <w:r>
        <w:br w:type="page"/>
      </w:r>
    </w:p>
    <w:p>
      <w:pPr>
        <w:pStyle w:val="Heading1"/>
        <w:spacing w:after="200" w:before="360"/>
      </w:pPr>
      <w:r>
        <w:t xml:space="preserve">4. Non-Functional Requirements</w:t>
      </w:r>
    </w:p>
    <w:p>
      <w:pPr>
        <w:pStyle w:val="Heading2"/>
        <w:spacing w:after="120" w:before="240"/>
      </w:pPr>
      <w:r>
        <w:t xml:space="preserve">4.1 Operating Environment</w:t>
      </w:r>
    </w:p>
    <w:p>
      <w:pPr>
        <w:pStyle w:val="ListParagraph"/>
        <w:numPr>
          <w:ilvl w:val="0"/>
          <w:numId w:val="2"/>
        </w:numPr>
        <w:spacing w:after="80"/>
      </w:pPr>
      <w:r>
        <w:t xml:space="preserve">The system runs on a single on-prem Linux server in the store, on the same LAN as the cameras.</w:t>
      </w:r>
    </w:p>
    <w:p>
      <w:pPr>
        <w:pStyle w:val="ListParagraph"/>
        <w:numPr>
          <w:ilvl w:val="0"/>
          <w:numId w:val="2"/>
        </w:numPr>
        <w:spacing w:after="80"/>
      </w:pPr>
      <w:r>
        <w:t xml:space="preserve">There is no internet egress at runtime. All Python wheels, npm packages, model weights, and Docker base images must be vendored before shipping.</w:t>
      </w:r>
    </w:p>
    <w:p>
      <w:pPr>
        <w:pStyle w:val="ListParagraph"/>
        <w:numPr>
          <w:ilvl w:val="0"/>
          <w:numId w:val="2"/>
        </w:numPr>
        <w:spacing w:after="80"/>
      </w:pPr>
      <w:r>
        <w:t xml:space="preserve">The server is exposed to staff workstations on the LAN over HTTPS (self-signed certificate is acceptable for v1).</w:t>
      </w:r>
    </w:p>
    <w:p>
      <w:pPr>
        <w:pStyle w:val="Heading2"/>
        <w:spacing w:after="120" w:before="240"/>
      </w:pPr>
      <w:r>
        <w:t xml:space="preserve">4.2 Deployment</w:t>
      </w:r>
    </w:p>
    <w:p>
      <w:pPr>
        <w:pStyle w:val="ListParagraph"/>
        <w:numPr>
          <w:ilvl w:val="0"/>
          <w:numId w:val="2"/>
        </w:numPr>
        <w:spacing w:after="80"/>
      </w:pPr>
      <w:r>
        <w:t xml:space="preserve">Built artifact is a single docker-compose project.</w:t>
      </w:r>
    </w:p>
    <w:p>
      <w:pPr>
        <w:pStyle w:val="ListParagraph"/>
        <w:numPr>
          <w:ilvl w:val="0"/>
          <w:numId w:val="2"/>
        </w:numPr>
        <w:spacing w:after="80"/>
      </w:pPr>
      <w:r>
        <w:t xml:space="preserve">Images are exported with `docker save | gzip` to a single .tar.gz that is carried to the store on USB.</w:t>
      </w:r>
    </w:p>
    <w:p>
      <w:pPr>
        <w:pStyle w:val="ListParagraph"/>
        <w:numPr>
          <w:ilvl w:val="0"/>
          <w:numId w:val="2"/>
        </w:numPr>
        <w:spacing w:after="80"/>
      </w:pPr>
      <w:r>
        <w:t xml:space="preserve">At the store, the bundle is loaded with `docker load`, the .env is filled in, and `docker compose up -d` brings everything up.</w:t>
      </w:r>
    </w:p>
    <w:p>
      <w:pPr>
        <w:pStyle w:val="ListParagraph"/>
        <w:numPr>
          <w:ilvl w:val="0"/>
          <w:numId w:val="2"/>
        </w:numPr>
        <w:spacing w:after="80"/>
      </w:pPr>
      <w:r>
        <w:t xml:space="preserve">The first run seeds the database (creates schema, default admin, default thresholds).</w:t>
      </w:r>
    </w:p>
    <w:p>
      <w:pPr>
        <w:pStyle w:val="Heading2"/>
        <w:spacing w:after="120" w:before="240"/>
      </w:pPr>
      <w:r>
        <w:t xml:space="preserve">4.3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Metric</w:t>
            </w:r>
          </w:p>
        </w:tc>
        <w:tc>
          <w:tcPr>
            <w:tcW w:type="dxa" w:w="3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Target</w:t>
            </w:r>
          </w:p>
        </w:tc>
        <w:tc>
          <w:tcPr>
            <w:tcW w:type="dxa" w:w="2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Notes</w:t>
            </w:r>
          </w:p>
        </w:tc>
      </w:tr>
      <w:tr>
        <w:tc>
          <w:tcPr>
            <w:tcW w:type="dxa" w:w="2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Concurrent cameras at 1080p</w:t>
            </w:r>
          </w:p>
        </w:tc>
        <w:tc>
          <w:tcPr>
            <w:tcW w:type="dxa" w:w="3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 8 on a single mid-range NVIDIA GPU (e.g. RTX 4060 Ti / A2000)</w:t>
            </w:r>
          </w:p>
        </w:tc>
        <w:tc>
          <w:tcPr>
            <w:tcW w:type="dxa" w:w="27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5–10 FPS detection per camera</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End-to-end live-stream latency in browser</w:t>
            </w:r>
          </w:p>
        </w:tc>
        <w:tc>
          <w:tcPr>
            <w:tcW w:type="dxa" w:w="3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&lt; 2 s</w:t>
            </w:r>
          </w:p>
        </w:tc>
        <w:tc>
          <w:tcPr>
            <w:tcW w:type="dxa" w:w="2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Worker → MPEG-TS over WebSocket</w:t>
            </w:r>
          </w:p>
        </w:tc>
      </w:tr>
      <w:tr>
        <w:tc>
          <w:tcPr>
            <w:tcW w:type="dxa" w:w="2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Time from threshold crossing to event row in DB</w:t>
            </w:r>
          </w:p>
        </w:tc>
        <w:tc>
          <w:tcPr>
            <w:tcW w:type="dxa" w:w="3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&lt; 1 s</w:t>
            </w:r>
          </w:p>
        </w:tc>
        <w:tc>
          <w:tcPr>
            <w:tcW w:type="dxa" w:w="27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Add-camera test-connection round-trip</w:t>
            </w:r>
          </w:p>
        </w:tc>
        <w:tc>
          <w:tcPr>
            <w:tcW w:type="dxa" w:w="3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&lt; 5 s</w:t>
            </w:r>
          </w:p>
        </w:tc>
        <w:tc>
          <w:tcPr>
            <w:tcW w:type="dxa" w:w="2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P95</w:t>
            </w:r>
          </w:p>
        </w:tc>
      </w:tr>
      <w:tr>
        <w:tc>
          <w:tcPr>
            <w:tcW w:type="dxa" w:w="2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Dashboard initial load</w:t>
            </w:r>
          </w:p>
        </w:tc>
        <w:tc>
          <w:tcPr>
            <w:tcW w:type="dxa" w:w="3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&lt; 2 s on store LAN</w:t>
            </w:r>
          </w:p>
        </w:tc>
        <w:tc>
          <w:tcPr>
            <w:tcW w:type="dxa" w:w="27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
            </w:r>
          </w:p>
        </w:tc>
      </w:tr>
    </w:tbl>
    <w:p>
      <w:pPr>
        <w:pStyle w:val="Heading2"/>
        <w:spacing w:after="120" w:before="240"/>
      </w:pPr>
      <w:r>
        <w:t xml:space="preserve">4.4 Reliability</w:t>
      </w:r>
    </w:p>
    <w:p>
      <w:pPr>
        <w:pStyle w:val="ListParagraph"/>
        <w:numPr>
          <w:ilvl w:val="0"/>
          <w:numId w:val="2"/>
        </w:numPr>
        <w:spacing w:after="80"/>
      </w:pPr>
      <w:r>
        <w:t xml:space="preserve">Each camera worker auto-reconnects on RTSP disconnect, with exponential backoff (1s, 2s, 4s, … capped at 60s).</w:t>
      </w:r>
    </w:p>
    <w:p>
      <w:pPr>
        <w:pStyle w:val="ListParagraph"/>
        <w:numPr>
          <w:ilvl w:val="0"/>
          <w:numId w:val="2"/>
        </w:numPr>
        <w:spacing w:after="80"/>
      </w:pPr>
      <w:r>
        <w:t xml:space="preserve">All connection failures are logged in camera_connection_log.</w:t>
      </w:r>
    </w:p>
    <w:p>
      <w:pPr>
        <w:pStyle w:val="ListParagraph"/>
        <w:numPr>
          <w:ilvl w:val="0"/>
          <w:numId w:val="2"/>
        </w:numPr>
        <w:spacing w:after="80"/>
      </w:pPr>
      <w:r>
        <w:t xml:space="preserve">If a worker crashes, the process supervisor restarts it; the dashboard card shows the Reconnecting state.</w:t>
      </w:r>
    </w:p>
    <w:p>
      <w:pPr>
        <w:pStyle w:val="ListParagraph"/>
        <w:numPr>
          <w:ilvl w:val="0"/>
          <w:numId w:val="2"/>
        </w:numPr>
        <w:spacing w:after="80"/>
      </w:pPr>
      <w:r>
        <w:t xml:space="preserve">MySQL data is backed up nightly to a configurable host path (default /var/lib/burglar/backup); retention 30 days.</w:t>
      </w:r>
    </w:p>
    <w:p>
      <w:pPr>
        <w:pStyle w:val="Heading2"/>
        <w:spacing w:after="120" w:before="240"/>
      </w:pPr>
      <w:r>
        <w:t xml:space="preserve">4.5 Security</w:t>
      </w:r>
    </w:p>
    <w:p>
      <w:pPr>
        <w:pStyle w:val="ListParagraph"/>
        <w:numPr>
          <w:ilvl w:val="0"/>
          <w:numId w:val="2"/>
        </w:numPr>
        <w:spacing w:after="80"/>
      </w:pPr>
      <w:r>
        <w:t xml:space="preserve">admin/admin is forced to be changed on first login.</w:t>
      </w:r>
    </w:p>
    <w:p>
      <w:pPr>
        <w:pStyle w:val="ListParagraph"/>
        <w:numPr>
          <w:ilvl w:val="0"/>
          <w:numId w:val="2"/>
        </w:numPr>
        <w:spacing w:after="80"/>
      </w:pPr>
      <w:r>
        <w:t xml:space="preserve">Camera credentials are encrypted at rest using a key stored in an external file mounted into the container.</w:t>
      </w:r>
    </w:p>
    <w:p>
      <w:pPr>
        <w:pStyle w:val="ListParagraph"/>
        <w:numPr>
          <w:ilvl w:val="0"/>
          <w:numId w:val="2"/>
        </w:numPr>
        <w:spacing w:after="80"/>
      </w:pPr>
      <w:r>
        <w:t xml:space="preserve">Backend is single-tenant inside the store LAN; CORS is restricted to the local UI origin.</w:t>
      </w:r>
    </w:p>
    <w:p>
      <w:pPr>
        <w:pStyle w:val="ListParagraph"/>
        <w:numPr>
          <w:ilvl w:val="0"/>
          <w:numId w:val="2"/>
        </w:numPr>
        <w:spacing w:after="80"/>
      </w:pPr>
      <w:r>
        <w:t xml:space="preserve">All write operations are audit-logged with user_id, action, target_type, target_id, timestamp, and IP.</w:t>
      </w:r>
    </w:p>
    <w:p>
      <w:pPr>
        <w:pStyle w:val="Heading2"/>
        <w:spacing w:after="120" w:before="240"/>
      </w:pPr>
      <w:r>
        <w:t xml:space="preserve">4.6 Data Retention (defaults, configurable)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Data</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Default Retention</w:t>
            </w:r>
          </w:p>
        </w:tc>
      </w:tr>
      <w:tr>
        <w:tc>
          <w:tcPr>
            <w:tcW w:type="dxa" w:w="3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events table</w:t>
            </w:r>
          </w:p>
        </w:tc>
        <w:tc>
          <w:tcPr>
            <w:tcW w:type="dxa" w:w="63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180 days</w:t>
            </w:r>
          </w:p>
        </w:tc>
      </w:tr>
      <w:tr>
        <w:tc>
          <w:tcPr>
            <w:tcW w:type="dxa" w:w="3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event snapshots &amp; clips on disk</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30 days</w:t>
            </w:r>
          </w:p>
        </w:tc>
      </w:tr>
      <w:tr>
        <w:tc>
          <w:tcPr>
            <w:tcW w:type="dxa" w:w="3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camera_connection_log</w:t>
            </w:r>
          </w:p>
        </w:tc>
        <w:tc>
          <w:tcPr>
            <w:tcW w:type="dxa" w:w="63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90 days</w:t>
            </w:r>
          </w:p>
        </w:tc>
      </w:tr>
      <w:tr>
        <w:tc>
          <w:tcPr>
            <w:tcW w:type="dxa" w:w="3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audit_log</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365 days</w:t>
            </w:r>
          </w:p>
        </w:tc>
      </w:tr>
      <w:tr>
        <w:tc>
          <w:tcPr>
            <w:tcW w:type="dxa" w:w="3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MySQL nightly backups</w:t>
            </w:r>
          </w:p>
        </w:tc>
        <w:tc>
          <w:tcPr>
            <w:tcW w:type="dxa" w:w="63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30 days</w:t>
            </w:r>
          </w:p>
        </w:tc>
      </w:tr>
    </w:tbl>
    <w:p>
      <w:r>
        <w:br w:type="page"/>
      </w:r>
    </w:p>
    <w:p>
      <w:pPr>
        <w:pStyle w:val="Heading1"/>
        <w:spacing w:after="200" w:before="360"/>
      </w:pPr>
      <w:r>
        <w:t xml:space="preserve">5. Technology Stack</w:t>
      </w:r>
    </w:p>
    <w:p>
      <w:pPr>
        <w:spacing w:after="120"/>
      </w:pPr>
      <w:r>
        <w:t xml:space="preserve">All components are open-source and run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Layer</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Choice</w:t>
            </w:r>
          </w:p>
        </w:tc>
        <w:tc>
          <w:tcPr>
            <w:tcW w:type="dxa" w:w="3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Why</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Object detection</w:t>
            </w:r>
          </w:p>
        </w:tc>
        <w:tc>
          <w:tcPr>
            <w:tcW w:type="dxa" w:w="3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YOLO11 (Ultralytics)</w:t>
            </w:r>
          </w:p>
        </w:tc>
        <w:tc>
          <w:tcPr>
            <w:tcW w:type="dxa" w:w="3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Specified by stakeholder; strong person-class accuracy at real-time speeds.</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Multi-object tracking</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ByteTrack</w:t>
            </w:r>
          </w:p>
        </w:tc>
        <w:tc>
          <w:tcPr>
            <w:tcW w:type="dxa" w:w="3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Specified; high-quality association without an extra ReID call per frame.</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Re-identification</w:t>
            </w:r>
          </w:p>
        </w:tc>
        <w:tc>
          <w:tcPr>
            <w:tcW w:type="dxa" w:w="3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OSNet (TorchReID)</w:t>
            </w:r>
          </w:p>
        </w:tc>
        <w:tc>
          <w:tcPr>
            <w:tcW w:type="dxa" w:w="3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Compact, accurate ReID; runs on the same GPU as YOLO11.</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Backend framework</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Python 3.11 + FastAPI</w:t>
            </w:r>
          </w:p>
        </w:tc>
        <w:tc>
          <w:tcPr>
            <w:tcW w:type="dxa" w:w="3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Async I/O fits camera workers; first-class typing; same language as the ML stack.</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Worker pattern</w:t>
            </w:r>
          </w:p>
        </w:tc>
        <w:tc>
          <w:tcPr>
            <w:tcW w:type="dxa" w:w="3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One asyncio task per camera + a CUDA-bound inference pool</w:t>
            </w:r>
          </w:p>
        </w:tc>
        <w:tc>
          <w:tcPr>
            <w:tcW w:type="dxa" w:w="3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Decouples ingest from inference; predictable GPU utilization.</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Streaming protocol (camera→server)</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RTSP over TCP via FFmpeg</w:t>
            </w:r>
          </w:p>
        </w:tc>
        <w:tc>
          <w:tcPr>
            <w:tcW w:type="dxa" w:w="3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Industry standard for IP cameras. Replaces the original brief’s “ITSP”.</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Camera discovery (optional)</w:t>
            </w:r>
          </w:p>
        </w:tc>
        <w:tc>
          <w:tcPr>
            <w:tcW w:type="dxa" w:w="3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ONVIF (python-onvif-zeep)</w:t>
            </w:r>
          </w:p>
        </w:tc>
        <w:tc>
          <w:tcPr>
            <w:tcW w:type="dxa" w:w="3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Auto-fetch resolution and stream URIs.</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Streaming protocol (server→browser)</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MPEG-TS over WebSocket (primary), HLS (fallback)</w:t>
            </w:r>
          </w:p>
        </w:tc>
        <w:tc>
          <w:tcPr>
            <w:tcW w:type="dxa" w:w="3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Sub-2-second latency on LAN; HLS for legacy browsers.</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Database</w:t>
            </w:r>
          </w:p>
        </w:tc>
        <w:tc>
          <w:tcPr>
            <w:tcW w:type="dxa" w:w="3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MySQL 8.0</w:t>
            </w:r>
          </w:p>
        </w:tc>
        <w:tc>
          <w:tcPr>
            <w:tcW w:type="dxa" w:w="3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Specified by stakeholder.</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Cache / pub-sub</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Redis 7</w:t>
            </w:r>
          </w:p>
        </w:tc>
        <w:tc>
          <w:tcPr>
            <w:tcW w:type="dxa" w:w="3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Per-camera live state, event fan-out to dashboard, rate-limit counters.</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Frontend framework</w:t>
            </w:r>
          </w:p>
        </w:tc>
        <w:tc>
          <w:tcPr>
            <w:tcW w:type="dxa" w:w="3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React 18 + TypeScript + Vite</w:t>
            </w:r>
          </w:p>
        </w:tc>
        <w:tc>
          <w:tcPr>
            <w:tcW w:type="dxa" w:w="3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Standard, well-supported, easy to ship as a static bundle.</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UI styling</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Tailwind CSS + shadcn/ui</w:t>
            </w:r>
          </w:p>
        </w:tc>
        <w:tc>
          <w:tcPr>
            <w:tcW w:type="dxa" w:w="3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Consistent design tokens, accessible components, fast iteration.</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Charts / data viz</w:t>
            </w:r>
          </w:p>
        </w:tc>
        <w:tc>
          <w:tcPr>
            <w:tcW w:type="dxa" w:w="3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Recharts</w:t>
            </w:r>
          </w:p>
        </w:tc>
        <w:tc>
          <w:tcPr>
            <w:tcW w:type="dxa" w:w="3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For the History page and dashboard summaries.</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i18n</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i18next + react-i18next</w:t>
            </w:r>
          </w:p>
        </w:tc>
        <w:tc>
          <w:tcPr>
            <w:tcW w:type="dxa" w:w="3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EN / JA with runtime switching.</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Auth</w:t>
            </w:r>
          </w:p>
        </w:tc>
        <w:tc>
          <w:tcPr>
            <w:tcW w:type="dxa" w:w="3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JWT (python-jose) + bcrypt (passlib)</w:t>
            </w:r>
          </w:p>
        </w:tc>
        <w:tc>
          <w:tcPr>
            <w:tcW w:type="dxa" w:w="3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Standard, stateless on the API layer; refresh tokens for UX.</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Reverse proxy / TLS</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Nginx</w:t>
            </w:r>
          </w:p>
        </w:tc>
        <w:tc>
          <w:tcPr>
            <w:tcW w:type="dxa" w:w="3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Terminates HTTPS, serves the React bundle, proxies API &amp; WebSockets.</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Process orchestration</w:t>
            </w:r>
          </w:p>
        </w:tc>
        <w:tc>
          <w:tcPr>
            <w:tcW w:type="dxa" w:w="3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Docker + docker-compose</w:t>
            </w:r>
          </w:p>
        </w:tc>
        <w:tc>
          <w:tcPr>
            <w:tcW w:type="dxa" w:w="3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Specified; single-bundle deploy.</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Logging</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structlog → JSON files + Promtail/Loki (optional)</w:t>
            </w:r>
          </w:p>
        </w:tc>
        <w:tc>
          <w:tcPr>
            <w:tcW w:type="dxa" w:w="3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Structured logs; Loki is bundled but disabled unless enabled in .env.</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Monitoring (optional)</w:t>
            </w:r>
          </w:p>
        </w:tc>
        <w:tc>
          <w:tcPr>
            <w:tcW w:type="dxa" w:w="3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Prometheus + Grafana</w:t>
            </w:r>
          </w:p>
        </w:tc>
        <w:tc>
          <w:tcPr>
            <w:tcW w:type="dxa" w:w="3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Bundled; off by default.</w:t>
            </w:r>
          </w:p>
        </w:tc>
      </w:tr>
    </w:tbl>
    <w:p>
      <w:pPr>
        <w:pStyle w:val="Heading2"/>
        <w:spacing w:after="120" w:before="240"/>
      </w:pPr>
      <w:r>
        <w:t xml:space="preserve">5.1 Container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Container</w:t>
            </w:r>
          </w:p>
        </w:tc>
        <w:tc>
          <w:tcPr>
            <w:tcW w:type="dxa" w:w="4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Purpose</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Image base</w:t>
            </w:r>
          </w:p>
        </w:tc>
      </w:tr>
      <w:tr>
        <w:tc>
          <w:tcPr>
            <w:tcW w:type="dxa" w:w="2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nginx</w:t>
            </w:r>
          </w:p>
        </w:tc>
        <w:tc>
          <w:tcPr>
            <w:tcW w:type="dxa" w:w="43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TLS termination, static frontend, API &amp; WS proxy</w:t>
            </w:r>
          </w:p>
        </w:tc>
        <w:tc>
          <w:tcPr>
            <w:tcW w:type="dxa" w:w="3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nginx:1.27-alpine</w:t>
            </w:r>
          </w:p>
        </w:tc>
      </w:tr>
      <w:tr>
        <w:tc>
          <w:tcPr>
            <w:tcW w:type="dxa" w:w="2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api</w:t>
            </w:r>
          </w:p>
        </w:tc>
        <w:tc>
          <w:tcPr>
            <w:tcW w:type="dxa" w:w="4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FastAPI app (auth, CRUD, history)</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python:3.11-slim + CUDA runtime if GPU</w:t>
            </w:r>
          </w:p>
        </w:tc>
      </w:tr>
      <w:tr>
        <w:tc>
          <w:tcPr>
            <w:tcW w:type="dxa" w:w="2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workers</w:t>
            </w:r>
          </w:p>
        </w:tc>
        <w:tc>
          <w:tcPr>
            <w:tcW w:type="dxa" w:w="43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One process per N cameras (configurable); runs YOLO11 + ByteTrack + ReID</w:t>
            </w:r>
          </w:p>
        </w:tc>
        <w:tc>
          <w:tcPr>
            <w:tcW w:type="dxa" w:w="3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nvidia/cuda:12.4.1-runtime-ubuntu22.04 + python</w:t>
            </w:r>
          </w:p>
        </w:tc>
      </w:tr>
      <w:tr>
        <w:tc>
          <w:tcPr>
            <w:tcW w:type="dxa" w:w="2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mysql</w:t>
            </w:r>
          </w:p>
        </w:tc>
        <w:tc>
          <w:tcPr>
            <w:tcW w:type="dxa" w:w="4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Application database</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mysql:8.0</w:t>
            </w:r>
          </w:p>
        </w:tc>
      </w:tr>
      <w:tr>
        <w:tc>
          <w:tcPr>
            <w:tcW w:type="dxa" w:w="2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redis</w:t>
            </w:r>
          </w:p>
        </w:tc>
        <w:tc>
          <w:tcPr>
            <w:tcW w:type="dxa" w:w="43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Cache, pub-sub, rate limit</w:t>
            </w:r>
          </w:p>
        </w:tc>
        <w:tc>
          <w:tcPr>
            <w:tcW w:type="dxa" w:w="30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redis:7-alpine</w:t>
            </w:r>
          </w:p>
        </w:tc>
      </w:tr>
      <w:tr>
        <w:tc>
          <w:tcPr>
            <w:tcW w:type="dxa" w:w="2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backup</w:t>
            </w:r>
          </w:p>
        </w:tc>
        <w:tc>
          <w:tcPr>
            <w:tcW w:type="dxa" w:w="4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Nightly mysqldump cron</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alpine + mysql-client</w:t>
            </w:r>
          </w:p>
        </w:tc>
      </w:tr>
    </w:tbl>
    <w:p>
      <w:pPr>
        <w:pStyle w:val="Heading2"/>
        <w:spacing w:after="120" w:before="240"/>
      </w:pPr>
      <w:r>
        <w:t xml:space="preserve">5.2 Hardware Recommendation</w:t>
      </w:r>
    </w:p>
    <w:p>
      <w:pPr>
        <w:pStyle w:val="ListParagraph"/>
        <w:numPr>
          <w:ilvl w:val="0"/>
          <w:numId w:val="2"/>
        </w:numPr>
        <w:spacing w:after="80"/>
      </w:pPr>
      <w:r>
        <w:t xml:space="preserve">CPU: 8+ cores (Intel i7-12xxx or AMD Ryzen 7 5700+).</w:t>
      </w:r>
    </w:p>
    <w:p>
      <w:pPr>
        <w:pStyle w:val="ListParagraph"/>
        <w:numPr>
          <w:ilvl w:val="0"/>
          <w:numId w:val="2"/>
        </w:numPr>
        <w:spacing w:after="80"/>
      </w:pPr>
      <w:r>
        <w:t xml:space="preserve">RAM: 32 GB (16 GB minimum for ≤ 4 cameras).</w:t>
      </w:r>
    </w:p>
    <w:p>
      <w:pPr>
        <w:pStyle w:val="ListParagraph"/>
        <w:numPr>
          <w:ilvl w:val="0"/>
          <w:numId w:val="2"/>
        </w:numPr>
        <w:spacing w:after="80"/>
      </w:pPr>
      <w:r>
        <w:t xml:space="preserve">GPU: NVIDIA with ≥ 8 GB VRAM (RTX 4060 Ti or A2000 12GB recommended).</w:t>
      </w:r>
    </w:p>
    <w:p>
      <w:pPr>
        <w:pStyle w:val="ListParagraph"/>
        <w:numPr>
          <w:ilvl w:val="0"/>
          <w:numId w:val="2"/>
        </w:numPr>
        <w:spacing w:after="80"/>
      </w:pPr>
      <w:r>
        <w:t xml:space="preserve">Storage: 1 TB NVMe (clips + DB + backups). 30 days of clips at 8 cameras ≈ 200 GB.</w:t>
      </w:r>
    </w:p>
    <w:p>
      <w:pPr>
        <w:pStyle w:val="ListParagraph"/>
        <w:numPr>
          <w:ilvl w:val="0"/>
          <w:numId w:val="2"/>
        </w:numPr>
        <w:spacing w:after="80"/>
      </w:pPr>
      <w:r>
        <w:t xml:space="preserve">OS: Ubuntu Server 22.04 LTS with NVIDIA driver and nvidia-container-toolkit.</w:t>
      </w:r>
    </w:p>
    <w:p>
      <w:r>
        <w:br w:type="page"/>
      </w:r>
    </w:p>
    <w:p>
      <w:pPr>
        <w:pStyle w:val="Heading1"/>
        <w:spacing w:after="200" w:before="360"/>
      </w:pPr>
      <w:r>
        <w:t xml:space="preserve">6. System Architecture</w:t>
      </w:r>
    </w:p>
    <w:p>
      <w:pPr>
        <w:pStyle w:val="Heading2"/>
        <w:spacing w:after="120" w:before="240"/>
      </w:pPr>
      <w:r>
        <w:t xml:space="preserve">6.1 High-Level Diagram (described)</w:t>
      </w:r>
    </w:p>
    <w:p>
      <w:pPr>
        <w:spacing w:after="120"/>
      </w:pPr>
      <w:r>
        <w:t xml:space="preserve">Cameras (RTSP) → camera workers (FFmpeg + YOLO11 + ByteTrack + ReID) → Redis (live state, pub-sub) ↔ FastAPI (CRUD, auth, history, WS hub) → MySQL (durable state) and clip/snapshot disk volume. Browser ↔ Nginx ↔ FastAPI; live video flows browser ↔ Nginx ↔ workers via WebSocket.</w:t>
      </w:r>
    </w:p>
    <w:p>
      <w:pPr>
        <w:pStyle w:val="Heading2"/>
        <w:spacing w:after="120" w:before="240"/>
      </w:pPr>
      <w:r>
        <w:t xml:space="preserve">6.2 Data Flow on a Threshold Event</w:t>
      </w:r>
    </w:p>
    <w:p>
      <w:pPr>
        <w:pStyle w:val="ListParagraph"/>
        <w:numPr>
          <w:ilvl w:val="0"/>
          <w:numId w:val="3"/>
        </w:numPr>
        <w:spacing w:after="80"/>
      </w:pPr>
      <w:r>
        <w:t xml:space="preserve">Worker detects threshold crossing for person_global_id on camera_id.</w:t>
      </w:r>
    </w:p>
    <w:p>
      <w:pPr>
        <w:pStyle w:val="ListParagraph"/>
        <w:numPr>
          <w:ilvl w:val="0"/>
          <w:numId w:val="3"/>
        </w:numPr>
        <w:spacing w:after="80"/>
      </w:pPr>
      <w:r>
        <w:t xml:space="preserve">Worker dumps the last 10 s of its ring buffer to disk, writes a snapshot JPEG, and PUBLISHes the event to Redis channel events:new.</w:t>
      </w:r>
    </w:p>
    <w:p>
      <w:pPr>
        <w:pStyle w:val="ListParagraph"/>
        <w:numPr>
          <w:ilvl w:val="0"/>
          <w:numId w:val="3"/>
        </w:numPr>
        <w:spacing w:after="80"/>
      </w:pPr>
      <w:r>
        <w:t xml:space="preserve">FastAPI subscribes to events:new; on receipt it INSERTs a row into events and forwards the event over WS to all dashboards that have visibility on this camera.</w:t>
      </w:r>
    </w:p>
    <w:p>
      <w:pPr>
        <w:pStyle w:val="ListParagraph"/>
        <w:numPr>
          <w:ilvl w:val="0"/>
          <w:numId w:val="3"/>
        </w:numPr>
        <w:spacing w:after="80"/>
      </w:pPr>
      <w:r>
        <w:t xml:space="preserve">Dashboards animate the affected card (red border, badge counter).</w:t>
      </w:r>
    </w:p>
    <w:p>
      <w:pPr>
        <w:pStyle w:val="Heading2"/>
        <w:spacing w:after="120" w:before="240"/>
      </w:pPr>
      <w:r>
        <w:t xml:space="preserve">6.3 Database Schema (high-level)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Table</w:t>
            </w:r>
          </w:p>
        </w:tc>
        <w:tc>
          <w:tcPr>
            <w:tcW w:type="dxa" w:w="6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Purpose</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users</w:t>
            </w:r>
          </w:p>
        </w:tc>
        <w:tc>
          <w:tcPr>
            <w:tcW w:type="dxa" w:w="6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Account, hashed password, language, capability toggles, last_login, locked_until.</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user_visibility</w:t>
            </w:r>
          </w:p>
        </w:tc>
        <w:tc>
          <w:tcPr>
            <w:tcW w:type="dxa" w:w="6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Many-to-many of users to groups and cameras.</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groups</w:t>
            </w:r>
          </w:p>
        </w:tc>
        <w:tc>
          <w:tcPr>
            <w:tcW w:type="dxa" w:w="6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Group tree (id, parent_id, name, level 1–3).</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cameras</w:t>
            </w:r>
          </w:p>
        </w:tc>
        <w:tc>
          <w:tcPr>
            <w:tcW w:type="dxa" w:w="6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RTSP URL (encrypted), name, resolution, group_id, display flag, dwell_limit_sec, count_limit, count_window_sec, status.</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camera_connection_log</w:t>
            </w:r>
          </w:p>
        </w:tc>
        <w:tc>
          <w:tcPr>
            <w:tcW w:type="dxa" w:w="6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Connection attempts (camera_id, attempt_at, success, error_code, error_detail).</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events</w:t>
            </w:r>
          </w:p>
        </w:tc>
        <w:tc>
          <w:tcPr>
            <w:tcW w:type="dxa" w:w="6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Dwell/Revisit events (see §3.5.1).</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person_embeddings</w:t>
            </w:r>
          </w:p>
        </w:tc>
        <w:tc>
          <w:tcPr>
            <w:tcW w:type="dxa" w:w="6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Recent ReID embeddings per Store, with TTL, used to assign Person Global IDs.</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audit_log</w:t>
            </w:r>
          </w:p>
        </w:tc>
        <w:tc>
          <w:tcPr>
            <w:tcW w:type="dxa" w:w="6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Who did what, when, and from where.</w:t>
            </w:r>
          </w:p>
        </w:tc>
      </w:tr>
      <w:tr>
        <w:tc>
          <w:tcPr>
            <w:tcW w:type="dxa" w:w="24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i18n_overrides</w:t>
            </w:r>
          </w:p>
        </w:tc>
        <w:tc>
          <w:tcPr>
            <w:tcW w:type="dxa" w:w="6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(Optional) custom translations for stores that want to tweak wording.</w:t>
            </w:r>
          </w:p>
        </w:tc>
      </w:tr>
    </w:tbl>
    <w:p>
      <w:pPr>
        <w:pStyle w:val="Heading2"/>
        <w:spacing w:after="120" w:before="240"/>
      </w:pPr>
      <w:r>
        <w:t xml:space="preserve">6.4 Identity Persistence Model</w:t>
      </w:r>
    </w:p>
    <w:p>
      <w:pPr>
        <w:spacing w:after="120"/>
      </w:pPr>
      <w:r>
        <w:t xml:space="preserve">Person Global IDs are scoped to a Store and have a configurable lifetime. Default lifetime is 24 hours of inactivity — i.e., if a person’s embedding is not seen for 24 hours, the next sighting is treated as a new Global ID. This is a deliberate trade-off: a longer lifetime increases re-identification accuracy across days, but inflates the gallery and the false-merge rate. The default can be tuned per Store.</w:t>
      </w:r>
    </w:p>
    <w:p>
      <w:pPr>
        <w:pStyle w:val="Heading2"/>
        <w:spacing w:after="120" w:before="240"/>
      </w:pPr>
      <w:r>
        <w:t xml:space="preserve">6.5 API Surface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Method</w:t>
            </w:r>
          </w:p>
        </w:tc>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Path</w:t>
            </w:r>
          </w:p>
        </w:tc>
        <w:tc>
          <w:tcPr>
            <w:tcW w:type="dxa" w:w="4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Purpose</w:t>
            </w:r>
          </w:p>
        </w:tc>
      </w:tr>
      <w:tr>
        <w:tc>
          <w:tcPr>
            <w:tcW w:type="dxa" w:w="16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POST</w:t>
            </w:r>
          </w:p>
        </w:tc>
        <w:tc>
          <w:tcPr>
            <w:tcW w:type="dxa" w:w="2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/api/auth/login</w:t>
            </w:r>
          </w:p>
        </w:tc>
        <w:tc>
          <w:tcPr>
            <w:tcW w:type="dxa" w:w="4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Issue JWT pair.</w:t>
            </w:r>
          </w:p>
        </w:tc>
      </w:tr>
      <w:tr>
        <w:tc>
          <w:tcPr>
            <w:tcW w:type="dxa" w:w="16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POST</w:t>
            </w:r>
          </w:p>
        </w:tc>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/api/auth/refresh</w:t>
            </w:r>
          </w:p>
        </w:tc>
        <w:tc>
          <w:tcPr>
            <w:tcW w:type="dxa" w:w="4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Refresh access token.</w:t>
            </w:r>
          </w:p>
        </w:tc>
      </w:tr>
      <w:tr>
        <w:tc>
          <w:tcPr>
            <w:tcW w:type="dxa" w:w="16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GET</w:t>
            </w:r>
          </w:p>
        </w:tc>
        <w:tc>
          <w:tcPr>
            <w:tcW w:type="dxa" w:w="2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/api/cameras</w:t>
            </w:r>
          </w:p>
        </w:tc>
        <w:tc>
          <w:tcPr>
            <w:tcW w:type="dxa" w:w="4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List cameras visible to the caller.</w:t>
            </w:r>
          </w:p>
        </w:tc>
      </w:tr>
      <w:tr>
        <w:tc>
          <w:tcPr>
            <w:tcW w:type="dxa" w:w="16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POST</w:t>
            </w:r>
          </w:p>
        </w:tc>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/api/cameras</w:t>
            </w:r>
          </w:p>
        </w:tc>
        <w:tc>
          <w:tcPr>
            <w:tcW w:type="dxa" w:w="4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Create camera (requires can_manage_cameras).</w:t>
            </w:r>
          </w:p>
        </w:tc>
      </w:tr>
      <w:tr>
        <w:tc>
          <w:tcPr>
            <w:tcW w:type="dxa" w:w="16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POST</w:t>
            </w:r>
          </w:p>
        </w:tc>
        <w:tc>
          <w:tcPr>
            <w:tcW w:type="dxa" w:w="2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/api/cameras/test</w:t>
            </w:r>
          </w:p>
        </w:tc>
        <w:tc>
          <w:tcPr>
            <w:tcW w:type="dxa" w:w="4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Test an unsaved camera. Returns success/failure + error code.</w:t>
            </w:r>
          </w:p>
        </w:tc>
      </w:tr>
      <w:tr>
        <w:tc>
          <w:tcPr>
            <w:tcW w:type="dxa" w:w="16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PATCH</w:t>
            </w:r>
          </w:p>
        </w:tc>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/api/cameras/{id}</w:t>
            </w:r>
          </w:p>
        </w:tc>
        <w:tc>
          <w:tcPr>
            <w:tcW w:type="dxa" w:w="4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Edit camera.</w:t>
            </w:r>
          </w:p>
        </w:tc>
      </w:tr>
      <w:tr>
        <w:tc>
          <w:tcPr>
            <w:tcW w:type="dxa" w:w="16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DELETE</w:t>
            </w:r>
          </w:p>
        </w:tc>
        <w:tc>
          <w:tcPr>
            <w:tcW w:type="dxa" w:w="2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/api/cameras/{id}</w:t>
            </w:r>
          </w:p>
        </w:tc>
        <w:tc>
          <w:tcPr>
            <w:tcW w:type="dxa" w:w="4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Delete camera.</w:t>
            </w:r>
          </w:p>
        </w:tc>
      </w:tr>
      <w:tr>
        <w:tc>
          <w:tcPr>
            <w:tcW w:type="dxa" w:w="16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GET / POST / PATCH / DELETE</w:t>
            </w:r>
          </w:p>
        </w:tc>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/api/groups…</w:t>
            </w:r>
          </w:p>
        </w:tc>
        <w:tc>
          <w:tcPr>
            <w:tcW w:type="dxa" w:w="4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Group tree CRUD.</w:t>
            </w:r>
          </w:p>
        </w:tc>
      </w:tr>
      <w:tr>
        <w:tc>
          <w:tcPr>
            <w:tcW w:type="dxa" w:w="16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GET</w:t>
            </w:r>
          </w:p>
        </w:tc>
        <w:tc>
          <w:tcPr>
            <w:tcW w:type="dxa" w:w="2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/api/events</w:t>
            </w:r>
          </w:p>
        </w:tc>
        <w:tc>
          <w:tcPr>
            <w:tcW w:type="dxa" w:w="4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Filtered, paginated event history.</w:t>
            </w:r>
          </w:p>
        </w:tc>
      </w:tr>
      <w:tr>
        <w:tc>
          <w:tcPr>
            <w:tcW w:type="dxa" w:w="16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PATCH</w:t>
            </w:r>
          </w:p>
        </w:tc>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/api/events/{id}</w:t>
            </w:r>
          </w:p>
        </w:tc>
        <w:tc>
          <w:tcPr>
            <w:tcW w:type="dxa" w:w="4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Update review_status / review_notes.</w:t>
            </w:r>
          </w:p>
        </w:tc>
      </w:tr>
      <w:tr>
        <w:tc>
          <w:tcPr>
            <w:tcW w:type="dxa" w:w="16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WS</w:t>
            </w:r>
          </w:p>
        </w:tc>
        <w:tc>
          <w:tcPr>
            <w:tcW w:type="dxa" w:w="28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/ws/dashboard</w:t>
            </w:r>
          </w:p>
        </w:tc>
        <w:tc>
          <w:tcPr>
            <w:tcW w:type="dxa" w:w="4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Live event stream.</w:t>
            </w:r>
          </w:p>
        </w:tc>
      </w:tr>
      <w:tr>
        <w:tc>
          <w:tcPr>
            <w:tcW w:type="dxa" w:w="16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WS</w:t>
            </w:r>
          </w:p>
        </w:tc>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/ws/stream/{camera_id}</w:t>
            </w:r>
          </w:p>
        </w:tc>
        <w:tc>
          <w:tcPr>
            <w:tcW w:type="dxa" w:w="4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Live MPEG-TS frames.</w:t>
            </w:r>
          </w:p>
        </w:tc>
      </w:tr>
    </w:tbl>
    <w:p>
      <w:pPr>
        <w:pStyle w:val="Heading2"/>
        <w:spacing w:after="120" w:before="240"/>
      </w:pPr>
      <w:r>
        <w:t xml:space="preserve">6.6 UI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Token</w:t>
            </w:r>
          </w:p>
        </w:tc>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Value</w:t>
            </w:r>
          </w:p>
        </w:tc>
        <w:tc>
          <w:tcPr>
            <w:tcW w:type="dxa" w:w="3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Use</w:t>
            </w:r>
          </w:p>
        </w:tc>
      </w:tr>
      <w:tr>
        <w:tc>
          <w:tcPr>
            <w:tcW w:type="dxa" w:w="22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Primary</w:t>
            </w:r>
          </w:p>
        </w:tc>
        <w:tc>
          <w:tcPr>
            <w:tcW w:type="dxa" w:w="32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#1F3864 (navy)</w:t>
            </w:r>
          </w:p>
        </w:tc>
        <w:tc>
          <w:tcPr>
            <w:tcW w:type="dxa" w:w="3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Headers, primary buttons</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Accent — Alert</w:t>
            </w:r>
          </w:p>
        </w:tc>
        <w:tc>
          <w:tcPr>
            <w:tcW w:type="dxa" w:w="3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#C0392B (red)</w:t>
            </w:r>
          </w:p>
        </w:tc>
        <w:tc>
          <w:tcPr>
            <w:tcW w:type="dxa" w:w="3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Active threshold-crossed cards, alert badges</w:t>
            </w:r>
          </w:p>
        </w:tc>
      </w:tr>
      <w:tr>
        <w:tc>
          <w:tcPr>
            <w:tcW w:type="dxa" w:w="22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Accent — OK</w:t>
            </w:r>
          </w:p>
        </w:tc>
        <w:tc>
          <w:tcPr>
            <w:tcW w:type="dxa" w:w="32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#1E8449 (green)</w:t>
            </w:r>
          </w:p>
        </w:tc>
        <w:tc>
          <w:tcPr>
            <w:tcW w:type="dxa" w:w="3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Live indicator, healthy state</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Surface</w:t>
            </w:r>
          </w:p>
        </w:tc>
        <w:tc>
          <w:tcPr>
            <w:tcW w:type="dxa" w:w="3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#FFFFFF / #F5F7FB</w:t>
            </w:r>
          </w:p>
        </w:tc>
        <w:tc>
          <w:tcPr>
            <w:tcW w:type="dxa" w:w="3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Cards, page background</w:t>
            </w:r>
          </w:p>
        </w:tc>
      </w:tr>
      <w:tr>
        <w:tc>
          <w:tcPr>
            <w:tcW w:type="dxa" w:w="22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Text</w:t>
            </w:r>
          </w:p>
        </w:tc>
        <w:tc>
          <w:tcPr>
            <w:tcW w:type="dxa" w:w="32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#1A1A1A primary, #595959 secondary</w:t>
            </w:r>
          </w:p>
        </w:tc>
        <w:tc>
          <w:tcPr>
            <w:tcW w:type="dxa" w:w="3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Body &amp; meta</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Font family</w:t>
            </w:r>
          </w:p>
        </w:tc>
        <w:tc>
          <w:tcPr>
            <w:tcW w:type="dxa" w:w="3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Inter (UI), system mono for IDs</w:t>
            </w:r>
          </w:p>
        </w:tc>
        <w:tc>
          <w:tcPr>
            <w:tcW w:type="dxa" w:w="3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
            </w:r>
          </w:p>
        </w:tc>
      </w:tr>
      <w:tr>
        <w:tc>
          <w:tcPr>
            <w:tcW w:type="dxa" w:w="22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Base font size</w:t>
            </w:r>
          </w:p>
        </w:tc>
        <w:tc>
          <w:tcPr>
            <w:tcW w:type="dxa" w:w="320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16 px</w:t>
            </w:r>
          </w:p>
        </w:tc>
        <w:tc>
          <w:tcPr>
            <w:tcW w:type="dxa" w:w="3960"/>
            <w:tcBorders>
              <w:top w:val="single" w:color="BFBFBF" w:sz="4"/>
              <w:left w:val="single" w:color="BFBFBF" w:sz="4"/>
              <w:bottom w:val="single" w:color="BFBFBF" w:sz="4"/>
              <w:right w:val="single" w:color="BFBFBF" w:sz="4"/>
            </w:tcBorders>
            <w:shd w:fill="F5F7FB" w:color="auto" w:val="clear"/>
            <w:tcMar>
              <w:top w:type="dxa" w:w="80"/>
              <w:left w:type="dxa" w:w="140"/>
              <w:bottom w:type="dxa" w:w="80"/>
              <w:right w:type="dxa" w:w="140"/>
            </w:tcMar>
          </w:tcPr>
          <w:p>
            <w:r>
              <w:t xml:space="preserve">≥ 14 px on cards for store-floor readability</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Heading scale</w:t>
            </w:r>
          </w:p>
        </w:tc>
        <w:tc>
          <w:tcPr>
            <w:tcW w:type="dxa" w:w="3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24 / 20 / 18 / 16</w:t>
            </w:r>
          </w:p>
        </w:tc>
        <w:tc>
          <w:tcPr>
            <w:tcW w:type="dxa" w:w="3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tcPr>
          <w:p>
            <w:r>
              <w:t xml:space="preserve">H1–H4</w:t>
            </w:r>
          </w:p>
        </w:tc>
      </w:tr>
    </w:tbl>
    <w:p>
      <w:r>
        <w:br w:type="page"/>
      </w:r>
    </w:p>
    <w:p>
      <w:pPr>
        <w:pStyle w:val="Heading1"/>
        <w:spacing w:after="200" w:before="360"/>
      </w:pPr>
      <w:r>
        <w:t xml:space="preserve">7. Open Questions for the Stakeholder</w:t>
      </w:r>
    </w:p>
    <w:p>
      <w:pPr>
        <w:pStyle w:val="ListParagraph"/>
        <w:numPr>
          <w:ilvl w:val="0"/>
          <w:numId w:val="3"/>
        </w:numPr>
        <w:spacing w:after="80"/>
      </w:pPr>
      <w:r>
        <w:t xml:space="preserve">Which NVR vendor (if any) is in scope for v2 replay integration? This selects the adapter we build (ONVIF Profile G vs. vendor SDK).</w:t>
      </w:r>
    </w:p>
    <w:p>
      <w:pPr>
        <w:pStyle w:val="ListParagraph"/>
        <w:numPr>
          <w:ilvl w:val="0"/>
          <w:numId w:val="3"/>
        </w:numPr>
        <w:spacing w:after="80"/>
      </w:pPr>
      <w:r>
        <w:t xml:space="preserve">Default rolling window for the appearance-count threshold — 24 h is proposed; please confirm.</w:t>
      </w:r>
    </w:p>
    <w:p>
      <w:pPr>
        <w:pStyle w:val="ListParagraph"/>
        <w:numPr>
          <w:ilvl w:val="0"/>
          <w:numId w:val="3"/>
        </w:numPr>
        <w:spacing w:after="80"/>
      </w:pPr>
      <w:r>
        <w:t xml:space="preserve">Default Person-Global-ID lifetime — 24 h of inactivity is proposed; confirm or override per Store.</w:t>
      </w:r>
    </w:p>
    <w:p>
      <w:pPr>
        <w:pStyle w:val="ListParagraph"/>
        <w:numPr>
          <w:ilvl w:val="0"/>
          <w:numId w:val="3"/>
        </w:numPr>
        <w:spacing w:after="80"/>
      </w:pPr>
      <w:r>
        <w:t xml:space="preserve">Maximum number of cameras per server — drives the GPU sizing in §5.2.</w:t>
      </w:r>
    </w:p>
    <w:p>
      <w:pPr>
        <w:pStyle w:val="ListParagraph"/>
        <w:numPr>
          <w:ilvl w:val="0"/>
          <w:numId w:val="3"/>
        </w:numPr>
        <w:spacing w:after="80"/>
      </w:pPr>
      <w:r>
        <w:t xml:space="preserve">Should the system also raise an event for cross-camera revisits within the same Store (a person walking past N cameras), or only same-camera revisits as currently specified?</w:t>
      </w:r>
    </w:p>
    <w:p>
      <w:pPr>
        <w:pStyle w:val="ListParagraph"/>
        <w:numPr>
          <w:ilvl w:val="0"/>
          <w:numId w:val="3"/>
        </w:numPr>
        <w:spacing w:after="80"/>
      </w:pPr>
      <w:r>
        <w:t xml:space="preserve">Required languages beyond EN/JA in the next 12 months (KR? ZH?). Affects the i18n key budget.</w:t>
      </w:r>
    </w:p>
    <w:p>
      <w:pPr>
        <w:pStyle w:val="ListParagraph"/>
        <w:numPr>
          <w:ilvl w:val="0"/>
          <w:numId w:val="3"/>
        </w:numPr>
        <w:spacing w:after="80"/>
      </w:pPr>
      <w:r>
        <w:t xml:space="preserve">Backup destination — local disk only, or also a NAS mount?</w:t>
      </w:r>
    </w:p>
    <w:p>
      <w:pPr>
        <w:pStyle w:val="Heading1"/>
        <w:spacing w:after="200" w:before="360"/>
      </w:pPr>
      <w:r>
        <w:t xml:space="preserve">8. Summary</w:t>
      </w:r>
    </w:p>
    <w:p>
      <w:pPr>
        <w:spacing w:after="120"/>
      </w:pPr>
      <w:r>
        <w:t xml:space="preserve">This document organizes the original brief into a buildable specification. The detection pipeline is grounded on YOLO11 + ByteTrack + OSNet ReID; data lands in MySQL; the whole thing ships as one Docker bundle that runs offline on the store LAN. The two threshold-based event types (Dwell, Revisit), the three-level group hierarchy, the per-user capability toggles, the EN/JA i18n, and the encrypted-at-rest camera credentials cover the explicit asks in the brief; the corrections section above captures every place we changed wording or filled in a default. Open questions are listed in §7 — answering them lets us close v1 scope.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Burglar Detection Support System —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Burglar Detection Support System — Requirements &amp; Design Specification</dc:title>
  <dc:creator>Engineering Team</dc:creator>
  <cp:lastModifiedBy>Un-named</cp:lastModifiedBy>
  <cp:revision>1</cp:revision>
  <dcterms:created xsi:type="dcterms:W3CDTF">2026-04-26T12:42:41.556Z</dcterms:created>
  <dcterms:modified xsi:type="dcterms:W3CDTF">2026-04-26T12:42:41.556Z</dcterms:modified>
</cp:coreProperties>
</file>

<file path=docProps/custom.xml><?xml version="1.0" encoding="utf-8"?>
<Properties xmlns="http://schemas.openxmlformats.org/officeDocument/2006/custom-properties" xmlns:vt="http://schemas.openxmlformats.org/officeDocument/2006/docPropsVTypes"/>
</file>