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BF38" w14:textId="77777777" w:rsidR="00F42530" w:rsidRDefault="00000000" w:rsidP="00A0311A">
      <w:pPr>
        <w:pStyle w:val="Nadpis2"/>
        <w:spacing w:line="276" w:lineRule="auto"/>
      </w:pPr>
      <w:bookmarkStart w:id="0" w:name="_Hlk219314050"/>
      <w:r>
        <w:t>1. Zobrazení</w:t>
      </w:r>
    </w:p>
    <w:p w14:paraId="0170A156" w14:textId="79BE275E" w:rsidR="00F42530" w:rsidRDefault="00000000" w:rsidP="00A0311A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Základní pojmy spojené se zobrazením: jednoznačnost, vzor, obraz, definiční obor, obor hodnot, vzor prvku, vzor podmnožiny oboru hodnot. Inverzní zobrazení, prosté zobrazení. Skládání zobrazení, identita</w:t>
      </w:r>
    </w:p>
    <w:p w14:paraId="5960328C" w14:textId="77777777" w:rsidR="0005733E" w:rsidRPr="0005733E" w:rsidRDefault="00000000">
      <w:pPr>
        <w:pStyle w:val="Compact"/>
        <w:numPr>
          <w:ilvl w:val="1"/>
          <w:numId w:val="1"/>
        </w:numPr>
        <w:spacing w:line="276" w:lineRule="auto"/>
        <w:ind w:left="1080"/>
        <w:rPr>
          <w:lang w:val="en-CA"/>
        </w:rPr>
      </w:pPr>
      <w:r w:rsidRPr="0005733E">
        <w:rPr>
          <w:b/>
          <w:bCs/>
        </w:rPr>
        <w:t>Zobrazení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N</m:t>
        </m:r>
      </m:oMath>
      <w:r w:rsidRPr="0005733E">
        <w:rPr>
          <w:b/>
          <w:bCs/>
        </w:rPr>
        <w:t>):</w:t>
      </w:r>
      <w:r>
        <w:t xml:space="preserve"> </w:t>
      </w:r>
    </w:p>
    <w:p w14:paraId="1B6EFB42" w14:textId="7CCCD6FA" w:rsidR="0005733E" w:rsidRDefault="0005733E">
      <w:pPr>
        <w:pStyle w:val="Compact"/>
        <w:numPr>
          <w:ilvl w:val="2"/>
          <w:numId w:val="1"/>
        </w:numPr>
        <w:spacing w:line="276" w:lineRule="auto"/>
        <w:ind w:left="1800"/>
        <w:rPr>
          <w:lang w:val="en-CA"/>
        </w:rPr>
      </w:pPr>
      <w:r>
        <w:rPr>
          <w:lang w:val="en-CA"/>
        </w:rPr>
        <w:t>P</w:t>
      </w:r>
      <w:r w:rsidRPr="0005733E">
        <w:rPr>
          <w:lang w:val="en-CA"/>
        </w:rPr>
        <w:t xml:space="preserve">ředpis, kde ke </w:t>
      </w:r>
      <w:r w:rsidRPr="0005733E">
        <w:rPr>
          <w:b/>
          <w:bCs/>
          <w:lang w:val="en-CA"/>
        </w:rPr>
        <w:t>každému</w:t>
      </w:r>
      <w:r w:rsidRPr="0005733E">
        <w:rPr>
          <w:lang w:val="en-CA"/>
        </w:rPr>
        <w:t xml:space="preserve"> </w:t>
      </w:r>
      <m:oMath>
        <m:r>
          <w:rPr>
            <w:rFonts w:ascii="Cambria Math" w:hAnsi="Cambria Math"/>
            <w:lang w:val="en-CA"/>
          </w:rPr>
          <m:t>x</m:t>
        </m:r>
      </m:oMath>
      <w:r w:rsidRPr="0005733E">
        <w:rPr>
          <w:lang w:val="en-CA"/>
        </w:rPr>
        <w:t xml:space="preserve"> (vzor) existuje </w:t>
      </w:r>
      <w:r w:rsidRPr="0005733E">
        <w:rPr>
          <w:b/>
          <w:bCs/>
          <w:lang w:val="en-CA"/>
        </w:rPr>
        <w:t>PRÁVĚ JEDNO</w:t>
      </w:r>
      <w:r w:rsidRPr="0005733E">
        <w:rPr>
          <w:lang w:val="en-CA"/>
        </w:rPr>
        <w:t xml:space="preserve"> </w:t>
      </w:r>
      <m:oMath>
        <m:r>
          <w:rPr>
            <w:rFonts w:ascii="Cambria Math" w:hAnsi="Cambria Math"/>
            <w:lang w:val="en-CA"/>
          </w:rPr>
          <m:t>y</m:t>
        </m:r>
      </m:oMath>
      <w:r w:rsidRPr="0005733E">
        <w:rPr>
          <w:lang w:val="en-CA"/>
        </w:rPr>
        <w:t xml:space="preserve"> (obraz).</w:t>
      </w:r>
    </w:p>
    <w:p w14:paraId="7FEFB5EE" w14:textId="1B5D6E79" w:rsidR="0005733E" w:rsidRPr="0005733E" w:rsidRDefault="0005733E">
      <w:pPr>
        <w:pStyle w:val="Compact"/>
        <w:numPr>
          <w:ilvl w:val="2"/>
          <w:numId w:val="1"/>
        </w:numPr>
        <w:spacing w:line="276" w:lineRule="auto"/>
        <w:ind w:left="1800"/>
        <w:rPr>
          <w:lang w:val="en-CA"/>
        </w:rPr>
      </w:pPr>
      <w:r>
        <w:rPr>
          <w:lang w:val="en-CA"/>
        </w:rPr>
        <w:t xml:space="preserve">Nesmí nikdy vyjít více </w:t>
      </w:r>
      <m:oMath>
        <m:r>
          <w:rPr>
            <w:rFonts w:ascii="Cambria Math" w:hAnsi="Cambria Math"/>
            <w:lang w:val="en-CA"/>
          </w:rPr>
          <m:t>y</m:t>
        </m:r>
      </m:oMath>
    </w:p>
    <w:p w14:paraId="10F91914" w14:textId="7DFA227F" w:rsidR="0005733E" w:rsidRPr="0005733E" w:rsidRDefault="0005733E">
      <w:pPr>
        <w:pStyle w:val="Compact"/>
        <w:numPr>
          <w:ilvl w:val="2"/>
          <w:numId w:val="1"/>
        </w:numPr>
        <w:spacing w:line="276" w:lineRule="auto"/>
        <w:ind w:left="1800"/>
        <w:rPr>
          <w:lang w:val="en-CA"/>
        </w:rPr>
      </w:pPr>
      <w:r>
        <w:rPr>
          <w:rFonts w:eastAsiaTheme="minorEastAsia"/>
          <w:lang w:val="en-CA"/>
        </w:rPr>
        <w:t>Např. 5 + 5 = 10 (nemůže se to rovnat ještě třeba 11 nebo 12 atd)</w:t>
      </w:r>
    </w:p>
    <w:p w14:paraId="6FA2C563" w14:textId="0BA9E2B4" w:rsidR="00F42530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 w:rsidRPr="0005733E">
        <w:rPr>
          <w:b/>
          <w:bCs/>
        </w:rPr>
        <w:t>Jednoznačnost:</w:t>
      </w:r>
      <w:r>
        <w:t xml:space="preserve"> Jeden vzor nesmí mít více obrazů.</w:t>
      </w:r>
    </w:p>
    <w:p w14:paraId="527B4A05" w14:textId="32E9F5E2" w:rsidR="00F42530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Definiční obor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b/>
          <w:bCs/>
        </w:rPr>
        <w:t>):</w:t>
      </w:r>
      <w:r w:rsidR="00EC622F">
        <w:t xml:space="preserve"> Množina vstupů</w:t>
      </w:r>
    </w:p>
    <w:p w14:paraId="5ED380C0" w14:textId="677AA783" w:rsidR="00F42530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Obor hodnot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b/>
          <w:bCs/>
        </w:rPr>
        <w:t>):</w:t>
      </w:r>
      <w:r>
        <w:t xml:space="preserve"> </w:t>
      </w:r>
      <w:r w:rsidR="00EC622F">
        <w:t>Množina výstupů</w:t>
      </w:r>
    </w:p>
    <w:p w14:paraId="22E195EC" w14:textId="7346A503" w:rsidR="004F1712" w:rsidRDefault="004F1712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Vzor:</w:t>
      </w:r>
      <w:r>
        <w:t xml:space="preserve"> Vstup, který jsme do zobrazení dali</w:t>
      </w:r>
    </w:p>
    <w:p w14:paraId="109B36D6" w14:textId="60547717" w:rsidR="004F1712" w:rsidRPr="004F1712" w:rsidRDefault="00D3602B">
      <w:pPr>
        <w:pStyle w:val="Odstavecseseznamem"/>
        <w:numPr>
          <w:ilvl w:val="1"/>
          <w:numId w:val="1"/>
        </w:numPr>
        <w:spacing w:after="0"/>
        <w:ind w:left="1080"/>
        <w:rPr>
          <w:rFonts w:ascii="Times New Roman" w:eastAsia="Times New Roman" w:hAnsi="Times New Roman" w:cs="Times New Roman"/>
          <w:lang w:val="en-CA" w:eastAsia="en-CA"/>
        </w:rPr>
      </w:pPr>
      <w:r w:rsidRPr="00D3602B">
        <w:rPr>
          <w:rFonts w:ascii="Arial" w:eastAsia="Times New Roman" w:hAnsi="Arial" w:cs="Arial"/>
          <w:b/>
          <w:bCs/>
          <w:lang w:val="en-CA" w:eastAsia="en-CA"/>
        </w:rPr>
        <w:t>Obraz</w:t>
      </w:r>
      <w:r w:rsidRPr="00A878A4">
        <w:rPr>
          <w:rFonts w:eastAsia="Times New Roman" w:cs="Arial"/>
          <w:b/>
          <w:bCs/>
          <w:lang w:val="en-CA" w:eastAsia="en-CA"/>
        </w:rPr>
        <w:t>:</w:t>
      </w:r>
      <w:r w:rsidRPr="00A878A4">
        <w:rPr>
          <w:rFonts w:eastAsia="Times New Roman" w:cs="Times New Roman"/>
          <w:lang w:val="en-CA" w:eastAsia="en-CA"/>
        </w:rPr>
        <w:t xml:space="preserve"> To, co z toho vzoru vzniklo (VÝSLEDEK)</w:t>
      </w:r>
    </w:p>
    <w:p w14:paraId="5B6B9DF6" w14:textId="77777777" w:rsidR="0005733E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Vzor prvku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b/>
          <w:bCs/>
        </w:rPr>
        <w:t>):</w:t>
      </w:r>
      <w:r>
        <w:t xml:space="preserve"> </w:t>
      </w:r>
    </w:p>
    <w:p w14:paraId="72FF24E8" w14:textId="4557FC01" w:rsidR="00F42530" w:rsidRDefault="00000000">
      <w:pPr>
        <w:pStyle w:val="Compact"/>
        <w:numPr>
          <w:ilvl w:val="2"/>
          <w:numId w:val="1"/>
        </w:numPr>
        <w:spacing w:line="276" w:lineRule="auto"/>
        <w:ind w:left="1800"/>
      </w:pPr>
      <w:r>
        <w:t xml:space="preserve">Množina všech </w:t>
      </w:r>
      <m:oMath>
        <m:r>
          <w:rPr>
            <w:rFonts w:ascii="Cambria Math" w:hAnsi="Cambria Math"/>
          </w:rPr>
          <m:t>x</m:t>
        </m:r>
      </m:oMath>
      <w:r>
        <w:t xml:space="preserve">, které se zobrazí na konkrétní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3D368616" w14:textId="4A2CFE8D" w:rsidR="0005733E" w:rsidRPr="00D16077" w:rsidRDefault="0005733E" w:rsidP="0024164D">
      <w:pPr>
        <w:pStyle w:val="Compact"/>
        <w:spacing w:line="276" w:lineRule="auto"/>
        <w:ind w:left="1800"/>
      </w:pPr>
      <w:r w:rsidRPr="0005733E">
        <w:drawing>
          <wp:inline distT="0" distB="0" distL="0" distR="0" wp14:anchorId="3B2E35F9" wp14:editId="52CB358A">
            <wp:extent cx="3419475" cy="1150478"/>
            <wp:effectExtent l="0" t="0" r="0" b="0"/>
            <wp:docPr id="1531354447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54447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0584" cy="115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8606" w14:textId="77777777" w:rsidR="0005733E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Vzor podmnožiny:</w:t>
      </w:r>
      <w:r>
        <w:t xml:space="preserve"> </w:t>
      </w:r>
    </w:p>
    <w:p w14:paraId="4137CC58" w14:textId="4D333BA2" w:rsidR="00F42530" w:rsidRDefault="00000000">
      <w:pPr>
        <w:pStyle w:val="Compact"/>
        <w:numPr>
          <w:ilvl w:val="2"/>
          <w:numId w:val="1"/>
        </w:numPr>
        <w:spacing w:line="276" w:lineRule="auto"/>
        <w:ind w:left="1800"/>
      </w:pPr>
      <w:r>
        <w:t xml:space="preserve">Všechny prvky z </w:t>
      </w:r>
      <m:oMath>
        <m:r>
          <w:rPr>
            <w:rFonts w:ascii="Cambria Math" w:hAnsi="Cambria Math"/>
          </w:rPr>
          <m:t>M</m:t>
        </m:r>
      </m:oMath>
      <w:r>
        <w:t xml:space="preserve">, které se zobrazí do vybrané podmnožiny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N</m:t>
        </m:r>
      </m:oMath>
    </w:p>
    <w:p w14:paraId="244BB3D9" w14:textId="357DF137" w:rsidR="0005733E" w:rsidRDefault="0005733E" w:rsidP="0024164D">
      <w:pPr>
        <w:pStyle w:val="Compact"/>
        <w:spacing w:line="276" w:lineRule="auto"/>
        <w:ind w:left="1080" w:firstLine="360"/>
      </w:pPr>
      <w:r w:rsidRPr="0005733E">
        <w:drawing>
          <wp:inline distT="0" distB="0" distL="0" distR="0" wp14:anchorId="3B9BA246" wp14:editId="5FC0DA1C">
            <wp:extent cx="4934420" cy="1076325"/>
            <wp:effectExtent l="0" t="0" r="0" b="0"/>
            <wp:docPr id="1740294835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9483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372" cy="108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33BF" w14:textId="22655F80" w:rsidR="00F42530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Prosté (injektivní):</w:t>
      </w:r>
      <w:r>
        <w:t xml:space="preserve"> Různé vzory mají různé obrazy.</w:t>
      </w:r>
      <w:r w:rsidR="00540DC2">
        <w:t xml:space="preserve"> Nemůže mít 1 obraz více vzorů</w:t>
      </w:r>
    </w:p>
    <w:p w14:paraId="5C60F86A" w14:textId="1533F0FE" w:rsidR="00863E58" w:rsidRDefault="00902BEF">
      <w:pPr>
        <w:pStyle w:val="Compact"/>
        <w:numPr>
          <w:ilvl w:val="1"/>
          <w:numId w:val="1"/>
        </w:numPr>
        <w:spacing w:line="276" w:lineRule="auto"/>
        <w:ind w:left="1080"/>
      </w:pPr>
      <w:r/>
      <w:r w:rsidR="00902BEF">
        <w:pict w14:anchorId="67C5D6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alt="Prosté zobrazení – Wikipedie" style="width:68.95pt;height:68.95pt;mso-width-percent:0;mso-height-percent:0;mso-width-percent:0;mso-height-percent:0">
            <v:imagedata r:id="rId8" o:title="A9BEB161"/>
          </v:shape>
        </w:pict>
      </w:r>
    </w:p>
    <w:p w14:paraId="6D78EFD0" w14:textId="77777777" w:rsidR="00F42530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Na (surjektivní):</w:t>
      </w:r>
      <w:r>
        <w:t xml:space="preserve"> Obor hodnot je celá cílová množina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>).</w:t>
      </w:r>
    </w:p>
    <w:p w14:paraId="2F7B0ECE" w14:textId="3C874A92" w:rsidR="00863E58" w:rsidRDefault="00863E58">
      <w:pPr>
        <w:pStyle w:val="Compact"/>
        <w:numPr>
          <w:ilvl w:val="1"/>
          <w:numId w:val="1"/>
        </w:numPr>
        <w:spacing w:line="276" w:lineRule="auto"/>
        <w:ind w:left="1080"/>
      </w:pPr>
      <w:r w:rsidRPr="00863E58">
        <w:drawing>
          <wp:inline distT="0" distB="0" distL="0" distR="0" wp14:anchorId="2D44A2F3" wp14:editId="1FE56B5E">
            <wp:extent cx="1055780" cy="1002323"/>
            <wp:effectExtent l="0" t="0" r="0" b="0"/>
            <wp:docPr id="1826582287" name="Obrázek 1" descr="Obsah obrázku diagram, kruh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82287" name="Obrázek 1" descr="Obsah obrázku diagram, kruh, řada/pruh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0105" cy="100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5E68" w14:textId="6E16F0FF" w:rsidR="009C0C67" w:rsidRPr="009C0C67" w:rsidRDefault="00000000">
      <w:pPr>
        <w:pStyle w:val="Compact"/>
        <w:numPr>
          <w:ilvl w:val="1"/>
          <w:numId w:val="1"/>
        </w:numPr>
        <w:spacing w:line="276" w:lineRule="auto"/>
        <w:ind w:left="1080"/>
        <w:rPr>
          <w:lang w:val="en-CA"/>
        </w:rPr>
      </w:pPr>
      <w:r w:rsidRPr="009C0C67">
        <w:rPr>
          <w:b/>
          <w:bCs/>
        </w:rPr>
        <w:lastRenderedPageBreak/>
        <w:t>Inverzní zobrazení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 w:rsidRPr="009C0C67">
        <w:rPr>
          <w:b/>
          <w:bCs/>
        </w:rPr>
        <w:t>):</w:t>
      </w:r>
      <w:r>
        <w:t xml:space="preserve"> </w:t>
      </w:r>
      <w:r w:rsidR="009C0C67" w:rsidRPr="009C0C67">
        <w:rPr>
          <w:lang w:val="en-CA"/>
        </w:rPr>
        <w:t xml:space="preserve">Cesta zpátky. Pokud </w:t>
      </w:r>
      <m:oMath>
        <m:r>
          <w:rPr>
            <w:rFonts w:ascii="Cambria Math" w:hAnsi="Cambria Math"/>
          </w:rPr>
          <m:t>f</m:t>
        </m:r>
      </m:oMath>
      <w:r w:rsidR="009C0C67" w:rsidRPr="009C0C67">
        <w:rPr>
          <w:lang w:val="en-CA"/>
        </w:rPr>
        <w:t xml:space="preserve"> udělalo z </w:t>
      </w:r>
      <m:oMath>
        <m:r>
          <w:rPr>
            <w:rFonts w:ascii="Cambria Math" w:hAnsi="Cambria Math"/>
            <w:lang w:val="en-CA"/>
          </w:rPr>
          <m:t>A→B</m:t>
        </m:r>
      </m:oMath>
      <w:r w:rsidR="009C0C67" w:rsidRPr="009C0C67">
        <w:rPr>
          <w:lang w:val="en-CA"/>
        </w:rPr>
        <w:t>, inverzní zobrazení udělá</w:t>
      </w:r>
      <w:r w:rsidR="009C0C67">
        <w:rPr>
          <w:lang w:val="en-CA"/>
        </w:rPr>
        <w:t xml:space="preserve"> </w:t>
      </w:r>
      <w:r w:rsidR="009C0C67" w:rsidRPr="009C0C67">
        <w:rPr>
          <w:lang w:val="en-CA"/>
        </w:rPr>
        <w:t xml:space="preserve"> </w:t>
      </w:r>
      <m:oMath>
        <m:r>
          <w:rPr>
            <w:rFonts w:ascii="Cambria Math" w:hAnsi="Cambria Math"/>
            <w:lang w:val="en-CA"/>
          </w:rPr>
          <m:t>B→A</m:t>
        </m:r>
      </m:oMath>
      <w:r w:rsidR="009C0C67" w:rsidRPr="009C0C67">
        <w:rPr>
          <w:lang w:val="en-CA"/>
        </w:rPr>
        <w:t>.</w:t>
      </w:r>
    </w:p>
    <w:p w14:paraId="1609F66F" w14:textId="6846B449" w:rsidR="00F42530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 w:rsidRPr="009C0C67">
        <w:rPr>
          <w:b/>
          <w:bCs/>
        </w:rPr>
        <w:t>Skládání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g</m:t>
        </m:r>
      </m:oMath>
      <w:r w:rsidRPr="009C0C67">
        <w:rPr>
          <w:b/>
          <w:bCs/>
        </w:rPr>
        <w:t>):</w:t>
      </w:r>
    </w:p>
    <w:p w14:paraId="58FAE112" w14:textId="3FAD44C0" w:rsidR="00B06094" w:rsidRDefault="00B06094" w:rsidP="0024164D">
      <w:pPr>
        <w:pStyle w:val="Compact"/>
        <w:spacing w:line="276" w:lineRule="auto"/>
        <w:ind w:left="1080"/>
      </w:pPr>
      <w:r w:rsidRPr="00B06094">
        <w:drawing>
          <wp:inline distT="0" distB="0" distL="0" distR="0" wp14:anchorId="75333E3B" wp14:editId="434571FD">
            <wp:extent cx="4895850" cy="1029113"/>
            <wp:effectExtent l="0" t="0" r="0" b="0"/>
            <wp:docPr id="886311431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11431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9799" cy="103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D033" w14:textId="1693DB00" w:rsidR="00F42530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Identita:</w:t>
      </w:r>
      <w:r>
        <w:t xml:space="preserve"> </w:t>
      </w:r>
      <w:r w:rsidR="0024164D">
        <w:t xml:space="preserve"> </w:t>
      </w:r>
      <w:r>
        <w:t>Zobrazení, které nemění vstup</w:t>
      </w:r>
      <w:r w:rsidR="0005733E">
        <w:t xml:space="preserve"> -&gt; Id(5) = 5</w:t>
      </w:r>
    </w:p>
    <w:p w14:paraId="1D1B0355" w14:textId="77777777" w:rsidR="00F42530" w:rsidRDefault="00000000" w:rsidP="00A0311A">
      <w:pPr>
        <w:pStyle w:val="Nadpis2"/>
        <w:spacing w:line="276" w:lineRule="auto"/>
      </w:pPr>
      <w:r>
        <w:t>2. Těleso zbytkových tříd s prvočíselným modulem</w:t>
      </w:r>
    </w:p>
    <w:p w14:paraId="465B3214" w14:textId="4E38514A" w:rsidR="00F42530" w:rsidRDefault="00000000" w:rsidP="0024164D">
      <w:pPr>
        <w:pStyle w:val="Textvbloku"/>
        <w:spacing w:line="276" w:lineRule="auto"/>
        <w:ind w:left="0"/>
      </w:pPr>
      <w:r>
        <w:rPr>
          <w:b/>
          <w:bCs/>
        </w:rPr>
        <w:t>Zadání z okruhů:</w:t>
      </w:r>
      <w:r>
        <w:t xml:space="preserve"> Pojem zbytkové třídy, operace sčítání a násobení. Řešení lineárních rovnic a jejich soustav.</w:t>
      </w:r>
    </w:p>
    <w:p w14:paraId="339D05BA" w14:textId="77777777" w:rsidR="00F42530" w:rsidRDefault="00000000">
      <w:pPr>
        <w:pStyle w:val="Compact"/>
        <w:numPr>
          <w:ilvl w:val="1"/>
          <w:numId w:val="2"/>
        </w:numPr>
        <w:spacing w:line="276" w:lineRule="auto"/>
        <w:ind w:left="960"/>
      </w:pPr>
      <w:r>
        <w:t xml:space="preserve">Množina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, kde </w:t>
      </w:r>
      <m:oMath>
        <m:r>
          <w:rPr>
            <w:rFonts w:ascii="Cambria Math" w:hAnsi="Cambria Math"/>
          </w:rPr>
          <m:t>p</m:t>
        </m:r>
      </m:oMath>
      <w:r>
        <w:t xml:space="preserve"> je prvočíslo.</w:t>
      </w:r>
    </w:p>
    <w:p w14:paraId="759C4546" w14:textId="77777777" w:rsidR="004F1712" w:rsidRDefault="00000000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Zbytková třída:</w:t>
      </w:r>
      <w:r>
        <w:t xml:space="preserve"> </w:t>
      </w:r>
    </w:p>
    <w:p w14:paraId="29F18FF5" w14:textId="32A8178D" w:rsidR="00F42530" w:rsidRDefault="004F1712">
      <w:pPr>
        <w:pStyle w:val="Compact"/>
        <w:numPr>
          <w:ilvl w:val="2"/>
          <w:numId w:val="2"/>
        </w:numPr>
        <w:spacing w:line="276" w:lineRule="auto"/>
      </w:pPr>
      <w:r>
        <w:t>Každý prvek v množině je zbytkové třída</w:t>
      </w:r>
    </w:p>
    <w:p w14:paraId="794284FE" w14:textId="3A8AC9A6" w:rsidR="004F1712" w:rsidRDefault="004F1712">
      <w:pPr>
        <w:pStyle w:val="Compact"/>
        <w:numPr>
          <w:ilvl w:val="2"/>
          <w:numId w:val="2"/>
        </w:numPr>
        <w:spacing w:line="276" w:lineRule="auto"/>
      </w:pPr>
      <w:r>
        <w:t xml:space="preserve">Když máme mod 5, tak naše zbytkové třídy jsou (0, 1, </w:t>
      </w:r>
      <w:r w:rsidRPr="004F1712">
        <w:rPr>
          <w:b/>
          <w:bCs/>
          <w:color w:val="FF0000"/>
        </w:rPr>
        <w:t>2</w:t>
      </w:r>
      <w:r>
        <w:t>, 3, 4)</w:t>
      </w:r>
    </w:p>
    <w:p w14:paraId="0FCA0CD3" w14:textId="1192801D" w:rsidR="004F1712" w:rsidRPr="004F1712" w:rsidRDefault="004F1712">
      <w:pPr>
        <w:pStyle w:val="Compact"/>
        <w:numPr>
          <w:ilvl w:val="2"/>
          <w:numId w:val="2"/>
        </w:numPr>
        <w:spacing w:line="276" w:lineRule="auto"/>
        <w:rPr>
          <w:lang w:val="en-CA"/>
        </w:rPr>
      </w:pPr>
      <w:r>
        <w:t xml:space="preserve">Např. třída </w:t>
      </w:r>
      <w:r w:rsidRPr="004F1712">
        <w:rPr>
          <w:lang w:val="en-CA"/>
        </w:rPr>
        <w:t>[</w:t>
      </w:r>
      <w:r w:rsidRPr="004F1712">
        <w:rPr>
          <w:color w:val="FF0000"/>
          <w:lang w:val="en-CA"/>
        </w:rPr>
        <w:t>2</w:t>
      </w:r>
      <w:r w:rsidRPr="004F1712">
        <w:rPr>
          <w:lang w:val="en-CA"/>
        </w:rPr>
        <w:t>]</w:t>
      </w:r>
      <w:r w:rsidRPr="004F1712">
        <w:rPr>
          <w:vertAlign w:val="subscript"/>
          <w:lang w:val="en-CA"/>
        </w:rPr>
        <w:t>5</w:t>
      </w:r>
      <w:r>
        <w:rPr>
          <w:vertAlign w:val="subscript"/>
          <w:lang w:val="en-CA"/>
        </w:rPr>
        <w:t xml:space="preserve"> </w:t>
      </w:r>
      <w:r>
        <w:rPr>
          <w:lang w:val="en-CA"/>
        </w:rPr>
        <w:t xml:space="preserve"> reprezentuje čí</w:t>
      </w:r>
      <w:r w:rsidR="001058D9">
        <w:rPr>
          <w:lang w:val="en-CA"/>
        </w:rPr>
        <w:t>sl</w:t>
      </w:r>
      <w:r>
        <w:rPr>
          <w:lang w:val="en-CA"/>
        </w:rPr>
        <w:t>a, která mají po dělení 5 zbytek 2 (…, 7, 12, 17, …)</w:t>
      </w:r>
    </w:p>
    <w:p w14:paraId="332C663F" w14:textId="5EB26E56" w:rsidR="00F42530" w:rsidRDefault="00000000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Operace:</w:t>
      </w:r>
    </w:p>
    <w:p w14:paraId="718BA756" w14:textId="16359FC6" w:rsidR="00F93458" w:rsidRDefault="00F93458" w:rsidP="0024164D">
      <w:pPr>
        <w:pStyle w:val="Compact"/>
        <w:spacing w:line="276" w:lineRule="auto"/>
        <w:ind w:left="960"/>
      </w:pPr>
      <w:r w:rsidRPr="00F93458">
        <w:drawing>
          <wp:inline distT="0" distB="0" distL="0" distR="0" wp14:anchorId="223F210F" wp14:editId="4871E67F">
            <wp:extent cx="4124901" cy="1066949"/>
            <wp:effectExtent l="0" t="0" r="9525" b="0"/>
            <wp:docPr id="418086001" name="Obrázek 1" descr="Obsah obrázku text, Písmo, snímek obrazovky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86001" name="Obrázek 1" descr="Obsah obrázku text, Písmo, snímek obrazovky, černá&#10;&#10;Obsah generovaný pomocí AI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5A39" w14:textId="4796C5B2" w:rsidR="00F42530" w:rsidRPr="00F93458" w:rsidRDefault="00000000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Řešení lineárních rovnic</w:t>
      </w:r>
      <w:r w:rsidR="00F93458">
        <w:rPr>
          <w:b/>
          <w:bCs/>
        </w:rPr>
        <w:t>:</w:t>
      </w:r>
    </w:p>
    <w:p w14:paraId="55A1C800" w14:textId="2BAD82D0" w:rsidR="00F93458" w:rsidRDefault="00F93458" w:rsidP="0024164D">
      <w:pPr>
        <w:pStyle w:val="Compact"/>
        <w:spacing w:line="276" w:lineRule="auto"/>
        <w:ind w:left="960"/>
      </w:pPr>
      <w:r w:rsidRPr="00F93458">
        <w:drawing>
          <wp:inline distT="0" distB="0" distL="0" distR="0" wp14:anchorId="3A8036A3" wp14:editId="13D145DA">
            <wp:extent cx="4630406" cy="1390650"/>
            <wp:effectExtent l="0" t="0" r="0" b="0"/>
            <wp:docPr id="2010065688" name="Obrázek 1" descr="Obsah obrázku text, Písmo, snímek obrazovky, algebr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65688" name="Obrázek 1" descr="Obsah obrázku text, Písmo, snímek obrazovky, algebra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4702" cy="139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CCD6" w14:textId="738FB2E4" w:rsidR="004E32BB" w:rsidRDefault="004E32BB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Počítání:</w:t>
      </w:r>
      <w:r>
        <w:t xml:space="preserve"> </w:t>
      </w:r>
    </w:p>
    <w:p w14:paraId="1D0E7760" w14:textId="0DF26441" w:rsidR="004E32BB" w:rsidRDefault="004E32BB">
      <w:pPr>
        <w:pStyle w:val="Compact"/>
        <w:numPr>
          <w:ilvl w:val="2"/>
          <w:numId w:val="2"/>
        </w:numPr>
        <w:spacing w:line="276" w:lineRule="auto"/>
        <w:ind w:left="1680"/>
      </w:pPr>
      <w:r w:rsidRPr="004E32BB">
        <w:rPr>
          <w:b/>
          <w:bCs/>
        </w:rPr>
        <w:t>Malé rovnice:</w:t>
      </w:r>
      <w:r>
        <w:t xml:space="preserve"> </w:t>
      </w:r>
      <w:r w:rsidR="00686BCA">
        <w:t>J</w:t>
      </w:r>
      <w:r>
        <w:t>de jednoduše vyřešit zkoušet dosazovat.</w:t>
      </w:r>
    </w:p>
    <w:p w14:paraId="50A126A8" w14:textId="015A193E" w:rsidR="00F42530" w:rsidRDefault="004E32BB">
      <w:pPr>
        <w:pStyle w:val="Compact"/>
        <w:numPr>
          <w:ilvl w:val="2"/>
          <w:numId w:val="2"/>
        </w:numPr>
        <w:spacing w:line="276" w:lineRule="auto"/>
        <w:ind w:left="1680"/>
      </w:pPr>
      <w:r w:rsidRPr="004E32BB">
        <w:rPr>
          <w:b/>
          <w:bCs/>
        </w:rPr>
        <w:t>Soustava</w:t>
      </w:r>
      <w:r>
        <w:t>: Řeší se Gaussovou el</w:t>
      </w:r>
      <w:r w:rsidR="00783C32">
        <w:t>.</w:t>
      </w:r>
      <w:r>
        <w:t xml:space="preserve"> stejně jako v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t xml:space="preserve">, jen sčítáme/násobíme modulo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333C6ED9" w14:textId="0BFF15F9" w:rsidR="000853A6" w:rsidRDefault="000853A6" w:rsidP="000853A6">
      <w:pPr>
        <w:pStyle w:val="Compact"/>
        <w:spacing w:line="276" w:lineRule="auto"/>
        <w:ind w:left="2160"/>
      </w:pPr>
      <w:r w:rsidRPr="000853A6">
        <w:drawing>
          <wp:inline distT="0" distB="0" distL="0" distR="0" wp14:anchorId="53FAB51E" wp14:editId="161ED7EA">
            <wp:extent cx="4267796" cy="695422"/>
            <wp:effectExtent l="0" t="0" r="0" b="9525"/>
            <wp:docPr id="174307504" name="Obrázek 1" descr="Obsah obrázku Písmo, text, rukopis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7504" name="Obrázek 1" descr="Obsah obrázku Písmo, text, rukopis, typografie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D57F" w14:textId="77777777" w:rsidR="00F42530" w:rsidRDefault="00000000" w:rsidP="00A0311A">
      <w:pPr>
        <w:pStyle w:val="Nadpis2"/>
        <w:spacing w:line="276" w:lineRule="auto"/>
      </w:pPr>
      <w:r>
        <w:lastRenderedPageBreak/>
        <w:t>3. Vektorový prostor</w:t>
      </w:r>
    </w:p>
    <w:p w14:paraId="6946755B" w14:textId="5FFED4D8" w:rsidR="00F42530" w:rsidRDefault="00000000" w:rsidP="0024164D">
      <w:pPr>
        <w:pStyle w:val="Textvbloku"/>
        <w:spacing w:line="276" w:lineRule="auto"/>
        <w:ind w:left="0"/>
      </w:pPr>
      <w:r>
        <w:rPr>
          <w:b/>
          <w:bCs/>
        </w:rPr>
        <w:t>Zadání z okruhů:</w:t>
      </w:r>
      <w:r>
        <w:t xml:space="preserve"> Definice, vlastnosti operací. Příklady vektorových prostorů a definice operací s vektory v jednotlivých případech.</w:t>
      </w:r>
    </w:p>
    <w:p w14:paraId="38F5245F" w14:textId="77777777" w:rsidR="00B84A57" w:rsidRDefault="00B84A57">
      <w:pPr>
        <w:pStyle w:val="Compact"/>
        <w:numPr>
          <w:ilvl w:val="1"/>
          <w:numId w:val="4"/>
        </w:numPr>
        <w:spacing w:line="276" w:lineRule="auto"/>
        <w:ind w:left="960"/>
      </w:pPr>
      <w:r>
        <w:t>Definice: Množina prvků (vektorů), na které máme definované 2 operace:</w:t>
      </w:r>
    </w:p>
    <w:p w14:paraId="606C189C" w14:textId="3F6BED9B" w:rsidR="00B84A57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t>Sčítání 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>)</w:t>
      </w:r>
      <w:r w:rsidR="003002B9">
        <w:t xml:space="preserve"> </w:t>
      </w:r>
    </w:p>
    <w:p w14:paraId="72804010" w14:textId="59F53E74" w:rsidR="00A035CF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t>Násobení (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>
        <w:t>).</w:t>
      </w:r>
    </w:p>
    <w:p w14:paraId="6412AE0D" w14:textId="44E75AB6" w:rsidR="00A035CF" w:rsidRDefault="00A035CF">
      <w:pPr>
        <w:pStyle w:val="Compact"/>
        <w:numPr>
          <w:ilvl w:val="2"/>
          <w:numId w:val="4"/>
        </w:numPr>
        <w:spacing w:line="276" w:lineRule="auto"/>
        <w:ind w:left="1680"/>
      </w:pPr>
      <w:r>
        <w:t>Dělení a Odčítání není potřeba, protože je to schované v sčítaní a násobení.</w:t>
      </w:r>
    </w:p>
    <w:p w14:paraId="07C2F1B1" w14:textId="4CCCA768" w:rsidR="00B84A57" w:rsidRDefault="00000000">
      <w:pPr>
        <w:pStyle w:val="Compact"/>
        <w:numPr>
          <w:ilvl w:val="1"/>
          <w:numId w:val="4"/>
        </w:numPr>
        <w:spacing w:line="276" w:lineRule="auto"/>
        <w:ind w:left="960"/>
      </w:pPr>
      <w:r>
        <w:rPr>
          <w:b/>
          <w:bCs/>
        </w:rPr>
        <w:t xml:space="preserve">Vlastnosti </w:t>
      </w:r>
      <w:r w:rsidR="00B84A57">
        <w:rPr>
          <w:b/>
          <w:bCs/>
        </w:rPr>
        <w:t xml:space="preserve">operací </w:t>
      </w:r>
      <w:r>
        <w:rPr>
          <w:b/>
          <w:bCs/>
        </w:rPr>
        <w:t>(Axiomy)</w:t>
      </w:r>
      <w:r w:rsidR="00B84A57">
        <w:t>:</w:t>
      </w:r>
    </w:p>
    <w:p w14:paraId="55B2F2BC" w14:textId="6D60574A" w:rsidR="00B84A57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rPr>
          <w:b/>
          <w:bCs/>
        </w:rPr>
        <w:t>Pravidla pro SČÍTÁNÍ</w:t>
      </w:r>
      <w:r w:rsidRPr="00B84A57">
        <w:t>:</w:t>
      </w:r>
    </w:p>
    <w:p w14:paraId="6FA3ED1D" w14:textId="5B5D293A" w:rsidR="00B84A57" w:rsidRP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 xml:space="preserve">Nezáleží na pořadí: </w:t>
      </w:r>
      <w:r w:rsidRPr="00B84A57">
        <w:t xml:space="preserve">1 + 2 = 2 + 1 </w:t>
      </w:r>
    </w:p>
    <w:p w14:paraId="443C7C5E" w14:textId="5B9B1C54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 xml:space="preserve">Závorky jsou jedno: </w:t>
      </w:r>
      <w:r w:rsidRPr="00B84A57">
        <w:t>(1 + 2) + 3 = 1 + (2 + 3)</w:t>
      </w:r>
    </w:p>
    <w:p w14:paraId="118C3CC8" w14:textId="5A1F45F1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>Nulový vektor:</w:t>
      </w:r>
      <w:r>
        <w:t xml:space="preserve"> 1 + 0 = 1</w:t>
      </w:r>
    </w:p>
    <w:p w14:paraId="170D3379" w14:textId="394A19FD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>Opačný vektor:</w:t>
      </w:r>
      <w:r>
        <w:t xml:space="preserve"> 1 + (-1) = 0</w:t>
      </w:r>
    </w:p>
    <w:p w14:paraId="584F5C0A" w14:textId="0F578D3E" w:rsidR="00B84A57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rPr>
          <w:b/>
          <w:bCs/>
        </w:rPr>
        <w:t>Pravidla pro NÁSOBENÍ:</w:t>
      </w:r>
    </w:p>
    <w:p w14:paraId="160DDE43" w14:textId="43BAA778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 w:rsidRPr="00A035CF">
        <w:rPr>
          <w:b/>
          <w:bCs/>
        </w:rPr>
        <w:t>Roznásobovat závorky:</w:t>
      </w:r>
      <w:r>
        <w:t xml:space="preserve"> 2*(1 + 3) = 8</w:t>
      </w:r>
    </w:p>
    <w:p w14:paraId="7DDDBCB1" w14:textId="4DE123E6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 w:rsidRPr="00A035CF">
        <w:rPr>
          <w:b/>
          <w:bCs/>
        </w:rPr>
        <w:t>Jednotka</w:t>
      </w:r>
      <w:r>
        <w:t>: 2*1 = 2</w:t>
      </w:r>
    </w:p>
    <w:p w14:paraId="3A5C2E94" w14:textId="758D358D" w:rsidR="00F42530" w:rsidRPr="00B84A57" w:rsidRDefault="00000000">
      <w:pPr>
        <w:pStyle w:val="Compact"/>
        <w:numPr>
          <w:ilvl w:val="1"/>
          <w:numId w:val="4"/>
        </w:numPr>
        <w:spacing w:line="276" w:lineRule="auto"/>
        <w:ind w:left="960"/>
      </w:pPr>
      <w:r>
        <w:rPr>
          <w:b/>
          <w:bCs/>
        </w:rPr>
        <w:t xml:space="preserve">Příklady </w:t>
      </w:r>
      <w:r w:rsidR="00B84A57">
        <w:rPr>
          <w:b/>
          <w:bCs/>
        </w:rPr>
        <w:t>vektorů</w:t>
      </w:r>
      <w:r>
        <w:rPr>
          <w:b/>
          <w:bCs/>
        </w:rPr>
        <w:t>:</w:t>
      </w:r>
    </w:p>
    <w:p w14:paraId="17B64B64" w14:textId="71AD3775" w:rsidR="00B84A57" w:rsidRPr="00B84A57" w:rsidRDefault="00B84A57">
      <w:pPr>
        <w:pStyle w:val="Compact"/>
        <w:numPr>
          <w:ilvl w:val="1"/>
          <w:numId w:val="4"/>
        </w:numPr>
        <w:spacing w:line="276" w:lineRule="auto"/>
        <w:ind w:left="960"/>
      </w:pPr>
      <w:r w:rsidRPr="00B84A57">
        <w:drawing>
          <wp:inline distT="0" distB="0" distL="0" distR="0" wp14:anchorId="1D3566A3" wp14:editId="716AF947">
            <wp:extent cx="3286584" cy="1295581"/>
            <wp:effectExtent l="0" t="0" r="9525" b="0"/>
            <wp:docPr id="1635392900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92900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1F1C" w14:textId="0C75D073" w:rsidR="00B84A57" w:rsidRPr="00B84A57" w:rsidRDefault="00B84A57">
      <w:pPr>
        <w:pStyle w:val="Compact"/>
        <w:numPr>
          <w:ilvl w:val="1"/>
          <w:numId w:val="4"/>
        </w:numPr>
        <w:spacing w:line="276" w:lineRule="auto"/>
        <w:ind w:left="960"/>
      </w:pPr>
      <w:r>
        <w:rPr>
          <w:b/>
          <w:bCs/>
        </w:rPr>
        <w:t>Příklady maticí stejných rozměrů:</w:t>
      </w:r>
    </w:p>
    <w:p w14:paraId="1BD95ED5" w14:textId="6392D79E" w:rsidR="00B84A57" w:rsidRDefault="00A035CF" w:rsidP="0024164D">
      <w:pPr>
        <w:pStyle w:val="Compact"/>
        <w:spacing w:line="276" w:lineRule="auto"/>
        <w:ind w:left="960"/>
      </w:pPr>
      <w:r w:rsidRPr="00A035CF">
        <w:drawing>
          <wp:inline distT="0" distB="0" distL="0" distR="0" wp14:anchorId="1366BB57" wp14:editId="27E08B25">
            <wp:extent cx="5055027" cy="2311879"/>
            <wp:effectExtent l="0" t="0" r="0" b="0"/>
            <wp:docPr id="1820217747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7747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9360" cy="232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0E71" w14:textId="77777777" w:rsidR="00F42530" w:rsidRDefault="00000000">
      <w:pPr>
        <w:pStyle w:val="Compact"/>
        <w:numPr>
          <w:ilvl w:val="0"/>
          <w:numId w:val="3"/>
        </w:numPr>
        <w:spacing w:line="276" w:lineRule="auto"/>
        <w:ind w:left="240"/>
      </w:pPr>
      <w:r>
        <w:rPr>
          <w:b/>
          <w:bCs/>
        </w:rPr>
        <w:t>Lidské vysvětlení:</w:t>
      </w:r>
    </w:p>
    <w:p w14:paraId="680C08FF" w14:textId="0E4AD134" w:rsidR="00F42530" w:rsidRDefault="00B84A57">
      <w:pPr>
        <w:pStyle w:val="Compact"/>
        <w:numPr>
          <w:ilvl w:val="1"/>
          <w:numId w:val="5"/>
        </w:numPr>
        <w:spacing w:line="276" w:lineRule="auto"/>
        <w:ind w:left="960"/>
      </w:pPr>
      <w:r>
        <w:t xml:space="preserve">Definice: </w:t>
      </w:r>
      <w:r w:rsidRPr="00B84A57">
        <w:t>Je to „hřiště“, kde platí pravidla slušného chování. Když sečtete dva členy hřiště, výsledek musí být zase na hřišti. Když člena zvětšíte/zmenšíte, musí být zase na hřišti.</w:t>
      </w:r>
      <w:r>
        <w:t xml:space="preserve"> </w:t>
      </w:r>
    </w:p>
    <w:p w14:paraId="21683851" w14:textId="77777777" w:rsidR="00F42530" w:rsidRDefault="00000000" w:rsidP="00A0311A">
      <w:pPr>
        <w:pStyle w:val="Nadpis2"/>
        <w:spacing w:line="276" w:lineRule="auto"/>
      </w:pPr>
      <w:r>
        <w:lastRenderedPageBreak/>
        <w:t>4. Lineární kombinace vektorů</w:t>
      </w:r>
    </w:p>
    <w:p w14:paraId="1798206B" w14:textId="6B770B49" w:rsidR="00F42530" w:rsidRPr="00C2215B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Definice, lineární obal množiny vektorů a jeho vlastnosti. Změny v množině vektorů, které zachovávají lineární obal. Gaussova eliminační metoda.</w:t>
      </w:r>
    </w:p>
    <w:p w14:paraId="0D50BE98" w14:textId="23F77FA0" w:rsidR="00C2215B" w:rsidRPr="00C2215B" w:rsidRDefault="00C2215B">
      <w:pPr>
        <w:pStyle w:val="Compact"/>
        <w:numPr>
          <w:ilvl w:val="1"/>
          <w:numId w:val="6"/>
        </w:numPr>
        <w:spacing w:line="276" w:lineRule="auto"/>
        <w:ind w:left="1080"/>
      </w:pPr>
      <w:r>
        <w:rPr>
          <w:b/>
          <w:bCs/>
        </w:rPr>
        <w:t xml:space="preserve">Definice: </w:t>
      </w:r>
      <w:r w:rsidRPr="00C2215B">
        <w:t xml:space="preserve">Vektor </w:t>
      </w:r>
      <w:r>
        <w:t>se rovná</w:t>
      </w:r>
      <w:r w:rsidRPr="00C2215B">
        <w:t xml:space="preserve"> součet jiných vektorů, které jsou jednotlivě násobeny koeficienty</w:t>
      </w:r>
    </w:p>
    <w:p w14:paraId="1F579418" w14:textId="410D03A3" w:rsidR="00C2215B" w:rsidRDefault="00C2215B" w:rsidP="0024164D">
      <w:pPr>
        <w:pStyle w:val="Compact"/>
        <w:spacing w:line="276" w:lineRule="auto"/>
        <w:ind w:left="1080"/>
      </w:pPr>
      <w:r w:rsidRPr="00C2215B">
        <w:drawing>
          <wp:inline distT="0" distB="0" distL="0" distR="0" wp14:anchorId="2B516061" wp14:editId="6BEB2CBF">
            <wp:extent cx="2514951" cy="314369"/>
            <wp:effectExtent l="0" t="0" r="0" b="9525"/>
            <wp:docPr id="7786406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40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2638" w14:textId="2C9B111E" w:rsidR="00F42530" w:rsidRDefault="00000000">
      <w:pPr>
        <w:pStyle w:val="Compact"/>
        <w:numPr>
          <w:ilvl w:val="1"/>
          <w:numId w:val="7"/>
        </w:numPr>
        <w:spacing w:line="276" w:lineRule="auto"/>
        <w:ind w:left="1080"/>
      </w:pPr>
      <w:r>
        <w:rPr>
          <w:b/>
          <w:bCs/>
        </w:rPr>
        <w:t>Lineární obal (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b/>
          <w:bCs/>
        </w:rPr>
        <w:t>):</w:t>
      </w:r>
      <w:r>
        <w:t xml:space="preserve"> </w:t>
      </w:r>
      <w:r w:rsidR="00C2215B" w:rsidRPr="00C2215B">
        <w:t xml:space="preserve">množina </w:t>
      </w:r>
      <w:r w:rsidR="00C2215B" w:rsidRPr="00C2215B">
        <w:rPr>
          <w:b/>
          <w:bCs/>
        </w:rPr>
        <w:t>všech možných lineárních kombinací</w:t>
      </w:r>
      <w:r w:rsidR="00C2215B" w:rsidRPr="00C2215B">
        <w:t>, které dokážete z daných vektorů vytvořit.</w:t>
      </w:r>
    </w:p>
    <w:p w14:paraId="07769EDF" w14:textId="7CEDBC17" w:rsidR="00C2215B" w:rsidRDefault="00C2215B">
      <w:pPr>
        <w:pStyle w:val="Compact"/>
        <w:numPr>
          <w:ilvl w:val="2"/>
          <w:numId w:val="7"/>
        </w:numPr>
        <w:spacing w:line="276" w:lineRule="auto"/>
        <w:ind w:left="1800"/>
      </w:pPr>
      <w:r>
        <w:rPr>
          <w:b/>
          <w:bCs/>
        </w:rPr>
        <w:t>1 Vektor:</w:t>
      </w:r>
      <w:r>
        <w:t xml:space="preserve"> Lineární obal je célá PŘÍMKA</w:t>
      </w:r>
      <w:r w:rsidR="00A71422">
        <w:t>.</w:t>
      </w:r>
    </w:p>
    <w:p w14:paraId="18183E81" w14:textId="785DC591" w:rsidR="00C2215B" w:rsidRDefault="00C2215B">
      <w:pPr>
        <w:pStyle w:val="Compact"/>
        <w:numPr>
          <w:ilvl w:val="2"/>
          <w:numId w:val="7"/>
        </w:numPr>
        <w:spacing w:line="276" w:lineRule="auto"/>
        <w:ind w:left="1800"/>
      </w:pPr>
      <w:r>
        <w:rPr>
          <w:b/>
          <w:bCs/>
        </w:rPr>
        <w:t>2 Vektory:</w:t>
      </w:r>
      <w:r>
        <w:t xml:space="preserve"> Jejich lineární obal je celá PLOCHA</w:t>
      </w:r>
      <w:r w:rsidR="00A71422">
        <w:t xml:space="preserve"> (pokud nejsou na jedné přímce).</w:t>
      </w:r>
    </w:p>
    <w:p w14:paraId="18A4E886" w14:textId="43D78B45" w:rsidR="00C2215B" w:rsidRDefault="00C2215B">
      <w:pPr>
        <w:pStyle w:val="Compact"/>
        <w:numPr>
          <w:ilvl w:val="2"/>
          <w:numId w:val="7"/>
        </w:numPr>
        <w:spacing w:line="276" w:lineRule="auto"/>
        <w:ind w:left="1800"/>
      </w:pPr>
      <w:r>
        <w:rPr>
          <w:b/>
          <w:bCs/>
        </w:rPr>
        <w:t>3 Vektory:</w:t>
      </w:r>
      <w:r>
        <w:t xml:space="preserve"> Jejich lineární obal je cel</w:t>
      </w:r>
      <w:r w:rsidR="00A71422">
        <w:t>ý</w:t>
      </w:r>
      <w:r>
        <w:t xml:space="preserve"> 3D PROSTOR</w:t>
      </w:r>
      <w:r w:rsidR="00A71422">
        <w:t>.</w:t>
      </w:r>
    </w:p>
    <w:p w14:paraId="4D4F2386" w14:textId="77777777" w:rsidR="00FC7487" w:rsidRDefault="00000000">
      <w:pPr>
        <w:pStyle w:val="Compact"/>
        <w:numPr>
          <w:ilvl w:val="1"/>
          <w:numId w:val="7"/>
        </w:numPr>
        <w:spacing w:line="276" w:lineRule="auto"/>
        <w:ind w:left="1080"/>
      </w:pPr>
      <w:r>
        <w:rPr>
          <w:b/>
          <w:bCs/>
        </w:rPr>
        <w:t>Vlastnosti:</w:t>
      </w:r>
      <w:r>
        <w:t xml:space="preserve"> </w:t>
      </w:r>
    </w:p>
    <w:p w14:paraId="16D1EC14" w14:textId="7CCCB7B5" w:rsidR="00FC7487" w:rsidRDefault="00FC7487">
      <w:pPr>
        <w:pStyle w:val="Compact"/>
        <w:numPr>
          <w:ilvl w:val="1"/>
          <w:numId w:val="7"/>
        </w:numPr>
        <w:spacing w:line="276" w:lineRule="auto"/>
      </w:pPr>
      <w:r w:rsidRPr="00FC7487">
        <w:t>Musí procházet body (0, 0, 0)</w:t>
      </w:r>
      <w:r>
        <w:t>.</w:t>
      </w:r>
    </w:p>
    <w:p w14:paraId="7F912F71" w14:textId="54B09EDA" w:rsidR="00FC7487" w:rsidRPr="00FC7487" w:rsidRDefault="00FC7487">
      <w:pPr>
        <w:pStyle w:val="Compact"/>
        <w:numPr>
          <w:ilvl w:val="1"/>
          <w:numId w:val="7"/>
        </w:numPr>
        <w:spacing w:line="276" w:lineRule="auto"/>
      </w:pPr>
      <w:r>
        <w:t>Co se stane v podprosoru, zůstane v podprostoru (neexistuje operace, které by nás vyhodila ven).</w:t>
      </w:r>
    </w:p>
    <w:p w14:paraId="41D67931" w14:textId="7FF3731B" w:rsidR="00F42530" w:rsidRDefault="00000000">
      <w:pPr>
        <w:pStyle w:val="Compact"/>
        <w:numPr>
          <w:ilvl w:val="0"/>
          <w:numId w:val="7"/>
        </w:numPr>
        <w:spacing w:line="276" w:lineRule="auto"/>
      </w:pPr>
      <w:r>
        <w:rPr>
          <w:b/>
          <w:bCs/>
        </w:rPr>
        <w:t>Změny zachovávající obal:</w:t>
      </w:r>
    </w:p>
    <w:p w14:paraId="7851FD8E" w14:textId="2196A05E" w:rsidR="00FC7487" w:rsidRDefault="00FC7487">
      <w:pPr>
        <w:pStyle w:val="Compact"/>
        <w:numPr>
          <w:ilvl w:val="1"/>
          <w:numId w:val="7"/>
        </w:numPr>
        <w:spacing w:line="276" w:lineRule="auto"/>
      </w:pPr>
      <w:r>
        <w:t xml:space="preserve">Vynásobení vektoru </w:t>
      </w:r>
      <w:r w:rsidRPr="00FC7487">
        <w:rPr>
          <w:b/>
          <w:bCs/>
        </w:rPr>
        <w:t>nenulového</w:t>
      </w:r>
      <w:r>
        <w:t xml:space="preserve"> čísla</w:t>
      </w:r>
      <w:r w:rsidR="00A71422">
        <w:t>.</w:t>
      </w:r>
    </w:p>
    <w:p w14:paraId="42FF0104" w14:textId="3ED58D33" w:rsidR="00FC7487" w:rsidRDefault="00FC7487">
      <w:pPr>
        <w:pStyle w:val="Compact"/>
        <w:numPr>
          <w:ilvl w:val="1"/>
          <w:numId w:val="7"/>
        </w:numPr>
        <w:spacing w:line="276" w:lineRule="auto"/>
      </w:pPr>
      <w:r>
        <w:t>Přičítání jiného jednoho k druhému (výsledek se možná natočí jinam, ale bude furt v rovině)</w:t>
      </w:r>
      <w:r w:rsidR="00A71422">
        <w:t>.</w:t>
      </w:r>
    </w:p>
    <w:p w14:paraId="5AE88D1E" w14:textId="4755BA36" w:rsidR="00FC7487" w:rsidRDefault="00FC7487">
      <w:pPr>
        <w:pStyle w:val="Compact"/>
        <w:numPr>
          <w:ilvl w:val="1"/>
          <w:numId w:val="7"/>
        </w:numPr>
        <w:spacing w:line="276" w:lineRule="auto"/>
      </w:pPr>
      <w:r>
        <w:t>Prohození vektoru</w:t>
      </w:r>
      <w:r w:rsidR="00A71422">
        <w:t>.</w:t>
      </w:r>
    </w:p>
    <w:p w14:paraId="3B8AFA8B" w14:textId="52D2F23B" w:rsidR="00A71422" w:rsidRDefault="00A71422">
      <w:pPr>
        <w:pStyle w:val="Compact"/>
        <w:numPr>
          <w:ilvl w:val="0"/>
          <w:numId w:val="7"/>
        </w:numPr>
        <w:spacing w:line="276" w:lineRule="auto"/>
      </w:pPr>
      <w:r>
        <w:t>GEM: G</w:t>
      </w:r>
      <w:r w:rsidRPr="00A71422">
        <w:t xml:space="preserve">aussova eliminace není nic jiného než </w:t>
      </w:r>
      <w:r w:rsidRPr="00A71422">
        <w:rPr>
          <w:b/>
          <w:bCs/>
        </w:rPr>
        <w:t>opakované dělání lineárních kombinací</w:t>
      </w:r>
      <w:r w:rsidRPr="00A71422">
        <w:t>, dokud se vektory „nevyčistí“.</w:t>
      </w:r>
    </w:p>
    <w:p w14:paraId="083F63D2" w14:textId="77777777" w:rsidR="00F42530" w:rsidRDefault="00000000" w:rsidP="00A0311A">
      <w:pPr>
        <w:pStyle w:val="Nadpis2"/>
        <w:spacing w:line="276" w:lineRule="auto"/>
      </w:pPr>
      <w:r>
        <w:t>5. Soustavy lineárních rovnic</w:t>
      </w:r>
    </w:p>
    <w:p w14:paraId="2D1CF7BC" w14:textId="61935028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Prostor lineárních rovnic o více neznámých, soustavy se stejnou množinou řešení, řešení soustav pomocí Gaussovy eliminace a zdůvodnění funkčnosti metody.</w:t>
      </w:r>
    </w:p>
    <w:p w14:paraId="4B58C496" w14:textId="2C908559" w:rsidR="00F42530" w:rsidRDefault="00000000">
      <w:pPr>
        <w:pStyle w:val="Compact"/>
        <w:numPr>
          <w:ilvl w:val="1"/>
          <w:numId w:val="8"/>
        </w:numPr>
        <w:spacing w:line="276" w:lineRule="auto"/>
        <w:ind w:left="1080"/>
      </w:pPr>
      <w:r>
        <w:rPr>
          <w:b/>
          <w:bCs/>
        </w:rPr>
        <w:t>Prostor rovnic:</w:t>
      </w:r>
      <w:r>
        <w:t xml:space="preserve"> </w:t>
      </w:r>
      <w:r w:rsidR="00375054" w:rsidRPr="00375054">
        <w:t>Všechny možné pravdivé důsledky původního zadání</w:t>
      </w:r>
    </w:p>
    <w:p w14:paraId="487632CA" w14:textId="2A588542" w:rsidR="008F086C" w:rsidRDefault="008F086C">
      <w:pPr>
        <w:pStyle w:val="Compact"/>
        <w:numPr>
          <w:ilvl w:val="2"/>
          <w:numId w:val="8"/>
        </w:numPr>
        <w:spacing w:line="276" w:lineRule="auto"/>
      </w:pPr>
      <w:r>
        <w:rPr>
          <w:b/>
          <w:bCs/>
        </w:rPr>
        <w:t>Např.</w:t>
      </w:r>
      <w:r>
        <w:tab/>
      </w:r>
      <w:r w:rsidRPr="008F086C">
        <w:rPr>
          <w:color w:val="FF0000"/>
        </w:rPr>
        <w:t>x + y = 2</w:t>
      </w:r>
    </w:p>
    <w:p w14:paraId="44AFDC06" w14:textId="333C1D9C" w:rsidR="00375054" w:rsidRDefault="00375054" w:rsidP="008F086C">
      <w:pPr>
        <w:pStyle w:val="Compact"/>
        <w:spacing w:line="276" w:lineRule="auto"/>
        <w:ind w:left="1440" w:firstLine="360"/>
      </w:pPr>
      <w:r w:rsidRPr="00375054">
        <w:drawing>
          <wp:inline distT="0" distB="0" distL="0" distR="0" wp14:anchorId="2448B610" wp14:editId="620E1E8A">
            <wp:extent cx="5916876" cy="1038225"/>
            <wp:effectExtent l="0" t="0" r="0" b="0"/>
            <wp:docPr id="679542060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42060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2751" cy="103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A57A" w14:textId="77777777" w:rsidR="00167775" w:rsidRPr="00167775" w:rsidRDefault="00167775">
      <w:pPr>
        <w:pStyle w:val="Compact"/>
        <w:numPr>
          <w:ilvl w:val="1"/>
          <w:numId w:val="8"/>
        </w:numPr>
        <w:spacing w:line="276" w:lineRule="auto"/>
        <w:ind w:left="1080"/>
      </w:pPr>
      <w:r>
        <w:rPr>
          <w:b/>
          <w:bCs/>
        </w:rPr>
        <w:t>Soustavy se stejnou množinou řešení (Ekvivalentní soustavy):</w:t>
      </w:r>
    </w:p>
    <w:p w14:paraId="4E8B58A3" w14:textId="1A0812F0" w:rsidR="00167775" w:rsidRDefault="00000000">
      <w:pPr>
        <w:pStyle w:val="Compact"/>
        <w:numPr>
          <w:ilvl w:val="2"/>
          <w:numId w:val="8"/>
        </w:numPr>
        <w:spacing w:line="276" w:lineRule="auto"/>
        <w:ind w:left="1800"/>
      </w:pPr>
      <w:r>
        <w:t>Mají stejnou množinu řešení.</w:t>
      </w:r>
    </w:p>
    <w:p w14:paraId="196972C2" w14:textId="02FD6EFE" w:rsidR="00167775" w:rsidRDefault="00167775">
      <w:pPr>
        <w:pStyle w:val="Compact"/>
        <w:numPr>
          <w:ilvl w:val="2"/>
          <w:numId w:val="8"/>
        </w:numPr>
        <w:spacing w:line="276" w:lineRule="auto"/>
        <w:ind w:left="1800"/>
      </w:pPr>
      <w:r>
        <w:t>Soustava rovnic o 2 neznámých.</w:t>
      </w:r>
    </w:p>
    <w:p w14:paraId="0A8A0EC1" w14:textId="3EFB5DE9" w:rsidR="00167775" w:rsidRDefault="00167775">
      <w:pPr>
        <w:pStyle w:val="Compact"/>
        <w:numPr>
          <w:ilvl w:val="2"/>
          <w:numId w:val="8"/>
        </w:numPr>
        <w:spacing w:line="276" w:lineRule="auto"/>
        <w:ind w:left="1800"/>
      </w:pPr>
      <w:r>
        <w:t>Stejná pravda, jen jinak napsaná.</w:t>
      </w:r>
    </w:p>
    <w:p w14:paraId="0A149F66" w14:textId="72EF55EB" w:rsidR="00167775" w:rsidRDefault="00167775" w:rsidP="0024164D">
      <w:pPr>
        <w:pStyle w:val="Compact"/>
        <w:spacing w:line="276" w:lineRule="auto"/>
        <w:ind w:left="1800"/>
      </w:pPr>
      <w:r w:rsidRPr="00167775">
        <w:lastRenderedPageBreak/>
        <w:drawing>
          <wp:inline distT="0" distB="0" distL="0" distR="0" wp14:anchorId="62C01114" wp14:editId="7150F0B0">
            <wp:extent cx="1133475" cy="647700"/>
            <wp:effectExtent l="0" t="0" r="0" b="0"/>
            <wp:docPr id="773526703" name="Obrázek 1" descr="Obsah obrázku hodiny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26703" name="Obrázek 1" descr="Obsah obrázku hodiny, Písmo, snímek obrazovky, číslo&#10;&#10;Obsah generovaný pomocí AI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87A0" w14:textId="5C84D5D4" w:rsidR="00F42530" w:rsidRDefault="005B0B00">
      <w:pPr>
        <w:pStyle w:val="Compact"/>
        <w:numPr>
          <w:ilvl w:val="1"/>
          <w:numId w:val="8"/>
        </w:numPr>
        <w:spacing w:line="276" w:lineRule="auto"/>
        <w:ind w:left="1080"/>
      </w:pPr>
      <w:r>
        <w:rPr>
          <w:b/>
          <w:bCs/>
        </w:rPr>
        <w:t xml:space="preserve">Proč GEM funguje: </w:t>
      </w:r>
      <w:r w:rsidRPr="005B0B00">
        <w:t xml:space="preserve">Protože </w:t>
      </w:r>
      <w:r w:rsidRPr="00631ACB">
        <w:rPr>
          <w:u w:val="single"/>
        </w:rPr>
        <w:t>EKVIVALE</w:t>
      </w:r>
      <w:r w:rsidR="00AB03E3" w:rsidRPr="00631ACB">
        <w:rPr>
          <w:u w:val="single"/>
        </w:rPr>
        <w:t>N</w:t>
      </w:r>
      <w:r w:rsidRPr="00631ACB">
        <w:rPr>
          <w:u w:val="single"/>
        </w:rPr>
        <w:t>TNĚ</w:t>
      </w:r>
      <w:r w:rsidRPr="005B0B00">
        <w:t xml:space="preserve"> upravuje rovnice.</w:t>
      </w:r>
    </w:p>
    <w:p w14:paraId="1858A964" w14:textId="669CD3B2" w:rsidR="00AB03E3" w:rsidRDefault="00AB03E3" w:rsidP="0024164D">
      <w:pPr>
        <w:pStyle w:val="Compact"/>
        <w:spacing w:line="276" w:lineRule="auto"/>
        <w:ind w:left="1080"/>
      </w:pPr>
      <w:r w:rsidRPr="00AB03E3">
        <w:drawing>
          <wp:inline distT="0" distB="0" distL="0" distR="0" wp14:anchorId="29723DEA" wp14:editId="23E63E87">
            <wp:extent cx="1123950" cy="1187370"/>
            <wp:effectExtent l="0" t="0" r="0" b="0"/>
            <wp:docPr id="1592798503" name="Obrázek 1" descr="Obsah obrázku hodin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98503" name="Obrázek 1" descr="Obsah obrázku hodiny, design&#10;&#10;Obsah generovaný pomocí AI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7645" cy="119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A649" w14:textId="3621C776" w:rsidR="005B0B00" w:rsidRPr="005B0B00" w:rsidRDefault="005B0B00">
      <w:pPr>
        <w:pStyle w:val="Compact"/>
        <w:numPr>
          <w:ilvl w:val="2"/>
          <w:numId w:val="8"/>
        </w:numPr>
        <w:spacing w:line="276" w:lineRule="auto"/>
        <w:ind w:left="1800"/>
      </w:pPr>
      <w:r w:rsidRPr="005B0B00">
        <w:t>0 = 5 (Žádné řešení)</w:t>
      </w:r>
    </w:p>
    <w:p w14:paraId="0F657DDD" w14:textId="78B1894B" w:rsidR="005B0B00" w:rsidRDefault="005B0B00">
      <w:pPr>
        <w:pStyle w:val="Compact"/>
        <w:numPr>
          <w:ilvl w:val="2"/>
          <w:numId w:val="8"/>
        </w:numPr>
        <w:spacing w:line="276" w:lineRule="auto"/>
        <w:ind w:left="1800"/>
      </w:pPr>
      <w:r w:rsidRPr="005B0B00">
        <w:t>0 = 0 (Nekonečně mnoho řešení</w:t>
      </w:r>
      <w:r>
        <w:t xml:space="preserve">, je potřeba </w:t>
      </w:r>
      <w:r w:rsidR="00AB03E3">
        <w:t xml:space="preserve">nějaký </w:t>
      </w:r>
      <w:r>
        <w:t>PARAMETR</w:t>
      </w:r>
      <w:r w:rsidRPr="005B0B00">
        <w:t>)</w:t>
      </w:r>
    </w:p>
    <w:p w14:paraId="645E9543" w14:textId="517BA493" w:rsidR="005B0B00" w:rsidRPr="005B0B00" w:rsidRDefault="005B0B00" w:rsidP="005B0B00">
      <w:pPr>
        <w:pStyle w:val="Compact"/>
        <w:spacing w:line="276" w:lineRule="auto"/>
        <w:ind w:left="2160"/>
      </w:pPr>
      <w:r w:rsidRPr="005B0B00">
        <w:t xml:space="preserve"> </w:t>
      </w:r>
      <w:r w:rsidRPr="005B0B00">
        <w:drawing>
          <wp:inline distT="0" distB="0" distL="0" distR="0" wp14:anchorId="5020924F" wp14:editId="0C99D0B8">
            <wp:extent cx="1428949" cy="428685"/>
            <wp:effectExtent l="0" t="0" r="0" b="9525"/>
            <wp:docPr id="19879232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23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181F" w14:textId="77777777" w:rsidR="00F42530" w:rsidRDefault="00000000" w:rsidP="00A0311A">
      <w:pPr>
        <w:pStyle w:val="Nadpis2"/>
        <w:spacing w:line="276" w:lineRule="auto"/>
      </w:pPr>
      <w:r>
        <w:t>6. Lineární závislost vektorů</w:t>
      </w:r>
    </w:p>
    <w:p w14:paraId="68C0D76B" w14:textId="50F8D9EB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Různé definice lineární nezávislosti. Báze vektorového prostoru. Dimenze vektorového prostoru. Souřadnice vektoru v bázi, izomorfizmus konečněrozměrného prostoru 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 Souřadnice vektoru v různých bázích.</w:t>
      </w:r>
    </w:p>
    <w:p w14:paraId="49150CC5" w14:textId="03CA0E74" w:rsidR="00F42530" w:rsidRDefault="00000000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LZ (Závislé):</w:t>
      </w:r>
      <w:r>
        <w:t xml:space="preserve"> </w:t>
      </w:r>
      <w:r w:rsidR="00632A34">
        <w:t>Nějaký vektor je možný vytvořit pomocí ostatních, takže tam je zbytečný</w:t>
      </w:r>
    </w:p>
    <w:p w14:paraId="012BA09B" w14:textId="739C519C" w:rsidR="00632A34" w:rsidRDefault="00632A34">
      <w:pPr>
        <w:pStyle w:val="Compact"/>
        <w:numPr>
          <w:ilvl w:val="2"/>
          <w:numId w:val="9"/>
        </w:numPr>
        <w:spacing w:line="276" w:lineRule="auto"/>
      </w:pPr>
      <w:r w:rsidRPr="00A12771">
        <w:t>(1, 0)</w:t>
      </w:r>
      <w:r w:rsidR="00A12771">
        <w:t xml:space="preserve">  </w:t>
      </w:r>
      <w:r>
        <w:t xml:space="preserve"> </w:t>
      </w:r>
      <w:r w:rsidR="00A12771">
        <w:t xml:space="preserve"> </w:t>
      </w:r>
      <w:r>
        <w:t>(0, 1)</w:t>
      </w:r>
      <w:r w:rsidR="00A12771">
        <w:t xml:space="preserve">   </w:t>
      </w:r>
      <w:r>
        <w:t xml:space="preserve"> (1, 1) – Ten třetí vektor je zbytečný, protože jde vyrobit po sečtení prvních dvou.</w:t>
      </w:r>
    </w:p>
    <w:p w14:paraId="4797C6CB" w14:textId="1109B947" w:rsidR="00F42530" w:rsidRDefault="00000000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LN (Nezávislé):</w:t>
      </w:r>
      <w:r>
        <w:t xml:space="preserve"> </w:t>
      </w:r>
      <w:r w:rsidR="00632A34">
        <w:t>Vektory, které míří každý jiným směrem. Nelze z prvního vyrobit druhý.</w:t>
      </w:r>
    </w:p>
    <w:p w14:paraId="45C82CD6" w14:textId="116456D9" w:rsidR="00DB042F" w:rsidRDefault="00000000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Báze:</w:t>
      </w:r>
      <w:r>
        <w:t xml:space="preserve"> </w:t>
      </w:r>
      <w:r w:rsidR="00A12771">
        <w:t>Nejmenší počet vektorů, se kterým lze popsat všechno v daném prostoru.</w:t>
      </w:r>
    </w:p>
    <w:p w14:paraId="42805F4E" w14:textId="18E66589" w:rsidR="00DB042F" w:rsidRDefault="00DB042F">
      <w:pPr>
        <w:pStyle w:val="Compact"/>
        <w:numPr>
          <w:ilvl w:val="2"/>
          <w:numId w:val="9"/>
        </w:numPr>
        <w:spacing w:line="276" w:lineRule="auto"/>
      </w:pPr>
      <w:r w:rsidRPr="00DB042F">
        <w:t>Jsou to vektory, které</w:t>
      </w:r>
      <w:r>
        <w:t xml:space="preserve"> j</w:t>
      </w:r>
      <w:r w:rsidRPr="00DB042F">
        <w:t xml:space="preserve">sou lineárně nezávislé (není tam nic navíc). </w:t>
      </w:r>
    </w:p>
    <w:p w14:paraId="24B242CC" w14:textId="47D1909C" w:rsidR="00F42530" w:rsidRDefault="00DB042F">
      <w:pPr>
        <w:pStyle w:val="Compact"/>
        <w:numPr>
          <w:ilvl w:val="2"/>
          <w:numId w:val="9"/>
        </w:numPr>
        <w:spacing w:line="276" w:lineRule="auto"/>
      </w:pPr>
      <w:r w:rsidRPr="00DB042F">
        <w:t>Generují celý prostor</w:t>
      </w:r>
      <w:r w:rsidR="00B62183">
        <w:t>.</w:t>
      </w:r>
    </w:p>
    <w:p w14:paraId="6B81F5E4" w14:textId="6F5916EE" w:rsidR="00B62183" w:rsidRDefault="00B62183">
      <w:pPr>
        <w:pStyle w:val="Compact"/>
        <w:numPr>
          <w:ilvl w:val="2"/>
          <w:numId w:val="9"/>
        </w:numPr>
        <w:spacing w:line="276" w:lineRule="auto"/>
      </w:pPr>
      <w:r>
        <w:t>Bází je nekonečně mnoho.</w:t>
      </w:r>
    </w:p>
    <w:p w14:paraId="1548D35B" w14:textId="77777777" w:rsidR="00B62183" w:rsidRPr="00B62183" w:rsidRDefault="00B62183">
      <w:pPr>
        <w:pStyle w:val="Compact"/>
        <w:numPr>
          <w:ilvl w:val="2"/>
          <w:numId w:val="9"/>
        </w:numPr>
        <w:spacing w:line="276" w:lineRule="auto"/>
        <w:rPr>
          <w:b/>
          <w:bCs/>
        </w:rPr>
      </w:pPr>
      <w:r w:rsidRPr="00B62183">
        <w:rPr>
          <w:b/>
          <w:bCs/>
        </w:rPr>
        <w:t>STANDARDNÍ BÁZE:</w:t>
      </w:r>
    </w:p>
    <w:p w14:paraId="0D72DD6A" w14:textId="1BB8A2C3" w:rsidR="00B62183" w:rsidRDefault="00B62183">
      <w:pPr>
        <w:pStyle w:val="Compact"/>
        <w:numPr>
          <w:ilvl w:val="3"/>
          <w:numId w:val="9"/>
        </w:numPr>
        <w:spacing w:line="276" w:lineRule="auto"/>
      </w:pPr>
      <w:r>
        <w:t xml:space="preserve"> </w:t>
      </w:r>
      <w:r w:rsidRPr="00B62183">
        <w:drawing>
          <wp:inline distT="0" distB="0" distL="0" distR="0" wp14:anchorId="1251E49A" wp14:editId="6ABBA010">
            <wp:extent cx="1524213" cy="362001"/>
            <wp:effectExtent l="0" t="0" r="0" b="0"/>
            <wp:docPr id="3596567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56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58E9" w14:textId="33C47654" w:rsidR="00F42530" w:rsidRDefault="00000000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Dimenze:</w:t>
      </w:r>
      <w:r>
        <w:t xml:space="preserve"> Počet </w:t>
      </w:r>
      <w:r w:rsidR="00DB042F">
        <w:t>VEKTORŮ</w:t>
      </w:r>
      <w:r>
        <w:t xml:space="preserve"> </w:t>
      </w:r>
      <w:r w:rsidR="00DB042F">
        <w:t>v bázi</w:t>
      </w:r>
      <w:r>
        <w:t>.</w:t>
      </w:r>
    </w:p>
    <w:p w14:paraId="73AD325C" w14:textId="36731177" w:rsidR="00DB042F" w:rsidRPr="00DB042F" w:rsidRDefault="00DB042F">
      <w:pPr>
        <w:pStyle w:val="Compact"/>
        <w:numPr>
          <w:ilvl w:val="2"/>
          <w:numId w:val="9"/>
        </w:numPr>
        <w:spacing w:line="276" w:lineRule="auto"/>
      </w:pPr>
      <w:r>
        <w:rPr>
          <w:b/>
          <w:bCs/>
        </w:rPr>
        <w:t xml:space="preserve">V rovině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DB042F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je dimenze 2</w:t>
      </w:r>
    </w:p>
    <w:p w14:paraId="63E3E96D" w14:textId="2AE29E68" w:rsidR="00DB042F" w:rsidRDefault="00DB042F">
      <w:pPr>
        <w:pStyle w:val="Compact"/>
        <w:numPr>
          <w:ilvl w:val="2"/>
          <w:numId w:val="9"/>
        </w:numPr>
        <w:spacing w:line="276" w:lineRule="auto"/>
      </w:pPr>
      <w:r w:rsidRPr="00DB042F">
        <w:rPr>
          <w:b/>
          <w:bCs/>
        </w:rPr>
        <w:t>V rovině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 xml:space="preserve"> je dimenze 3</w:t>
      </w:r>
    </w:p>
    <w:p w14:paraId="1294C374" w14:textId="77777777" w:rsidR="00F42530" w:rsidRDefault="00000000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Souřadnice:</w:t>
      </w:r>
      <w:r>
        <w:t xml:space="preserve"> Jednoznačná n-tice koeficientů vyjadřující vektor v dané bázi.</w:t>
      </w:r>
    </w:p>
    <w:p w14:paraId="4D30C88E" w14:textId="77777777" w:rsidR="00632A34" w:rsidRDefault="00632A34" w:rsidP="00632A34">
      <w:pPr>
        <w:pStyle w:val="Compact"/>
        <w:spacing w:line="276" w:lineRule="auto"/>
        <w:ind w:left="1080"/>
      </w:pPr>
      <w:r w:rsidRPr="00632A34">
        <w:drawing>
          <wp:inline distT="0" distB="0" distL="0" distR="0" wp14:anchorId="17161C55" wp14:editId="4649A86B">
            <wp:extent cx="990738" cy="438211"/>
            <wp:effectExtent l="0" t="0" r="0" b="0"/>
            <wp:docPr id="8323368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36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BB45" w14:textId="77777777" w:rsidR="00632A34" w:rsidRDefault="00632A34" w:rsidP="00632A34">
      <w:pPr>
        <w:pStyle w:val="Compact"/>
        <w:spacing w:line="276" w:lineRule="auto"/>
        <w:ind w:left="1080"/>
      </w:pPr>
      <w:r w:rsidRPr="00632A34">
        <w:lastRenderedPageBreak/>
        <w:drawing>
          <wp:inline distT="0" distB="0" distL="0" distR="0" wp14:anchorId="519F2C27" wp14:editId="262C23B8">
            <wp:extent cx="943107" cy="971686"/>
            <wp:effectExtent l="0" t="0" r="9525" b="0"/>
            <wp:docPr id="2045390440" name="Obrázek 1" descr="Obsah obrázku snímek obrazovky, Písmo, typografi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90440" name="Obrázek 1" descr="Obsah obrázku snímek obrazovky, Písmo, typografie, číslo&#10;&#10;Obsah generovaný pomocí AI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A34">
        <w:t xml:space="preserve"> </w:t>
      </w:r>
    </w:p>
    <w:p w14:paraId="5782FB35" w14:textId="77777777" w:rsidR="00632A34" w:rsidRDefault="00632A34" w:rsidP="00632A34">
      <w:pPr>
        <w:pStyle w:val="Compact"/>
        <w:spacing w:line="276" w:lineRule="auto"/>
        <w:ind w:left="1080"/>
      </w:pPr>
      <w:r w:rsidRPr="00632A34">
        <w:drawing>
          <wp:inline distT="0" distB="0" distL="0" distR="0" wp14:anchorId="57DB6973" wp14:editId="17693992">
            <wp:extent cx="2257740" cy="390580"/>
            <wp:effectExtent l="0" t="0" r="0" b="9525"/>
            <wp:docPr id="9378885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88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A34">
        <w:t xml:space="preserve"> </w:t>
      </w:r>
    </w:p>
    <w:p w14:paraId="41EE6D38" w14:textId="65ED3123" w:rsidR="00632A34" w:rsidRDefault="00632A34" w:rsidP="00632A34">
      <w:pPr>
        <w:pStyle w:val="Compact"/>
        <w:spacing w:line="276" w:lineRule="auto"/>
        <w:ind w:left="1080"/>
      </w:pPr>
      <w:r w:rsidRPr="00632A34">
        <w:drawing>
          <wp:inline distT="0" distB="0" distL="0" distR="0" wp14:anchorId="014D2D86" wp14:editId="08D8310B">
            <wp:extent cx="1000265" cy="419158"/>
            <wp:effectExtent l="0" t="0" r="9525" b="0"/>
            <wp:docPr id="2673562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56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A75F" w14:textId="77777777" w:rsidR="005962E1" w:rsidRDefault="00000000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Izomorfismus:</w:t>
      </w:r>
      <w:r>
        <w:t xml:space="preserve"> </w:t>
      </w:r>
    </w:p>
    <w:p w14:paraId="7F73894C" w14:textId="0361CF0C" w:rsidR="004937FC" w:rsidRDefault="00EF645D" w:rsidP="005962E1">
      <w:pPr>
        <w:pStyle w:val="Compact"/>
        <w:numPr>
          <w:ilvl w:val="2"/>
          <w:numId w:val="9"/>
        </w:numPr>
        <w:spacing w:line="276" w:lineRule="auto"/>
      </w:pPr>
      <w:r>
        <w:t>Pokud jádro je 0 (nic se neztratilo) a obrazem je celý cílový prostor</w:t>
      </w:r>
    </w:p>
    <w:p w14:paraId="06CDABA1" w14:textId="000C76BA" w:rsidR="005962E1" w:rsidRDefault="005962E1" w:rsidP="005962E1">
      <w:pPr>
        <w:pStyle w:val="Compact"/>
        <w:numPr>
          <w:ilvl w:val="2"/>
          <w:numId w:val="9"/>
        </w:numPr>
        <w:spacing w:line="276" w:lineRule="auto"/>
      </w:pPr>
      <w:r>
        <w:t>„Dokonalé zrcadlo“</w:t>
      </w:r>
    </w:p>
    <w:p w14:paraId="7618D5CE" w14:textId="3BBA9BC9" w:rsidR="004937FC" w:rsidRDefault="005962E1" w:rsidP="005962E1">
      <w:pPr>
        <w:pStyle w:val="Compact"/>
        <w:numPr>
          <w:ilvl w:val="2"/>
          <w:numId w:val="9"/>
        </w:numPr>
        <w:spacing w:line="276" w:lineRule="auto"/>
      </w:pPr>
      <w:r>
        <w:t>Splňuje INJEKTIVNOST (Prosté) a SURJEKTIVNOST (Na) = Bijekce</w:t>
      </w:r>
    </w:p>
    <w:p w14:paraId="32444809" w14:textId="77777777" w:rsidR="00F42530" w:rsidRDefault="00000000" w:rsidP="00A0311A">
      <w:pPr>
        <w:pStyle w:val="Nadpis2"/>
        <w:spacing w:line="276" w:lineRule="auto"/>
      </w:pPr>
      <w:r>
        <w:t>7. Číselné matice a operace</w:t>
      </w:r>
    </w:p>
    <w:p w14:paraId="234B15F3" w14:textId="5040FBF2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Násobení matice vektorem, násobení matic. Matice přechodu. Matice reprezentující operace v Gaussově eliminační metodě. Jednotková matice, inverzní matice a její výpočet Gaussovou-Jordanovou eliminační metodou. Lineární kombinace matic. Transpozice matice. Vztahy mezi různými maticovými operacemi. Blokové matice a výpočty s nimi.</w:t>
      </w:r>
    </w:p>
    <w:p w14:paraId="5BA7D491" w14:textId="7C35AE89" w:rsidR="00B96C4B" w:rsidRPr="00B96C4B" w:rsidRDefault="00000000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Násobení:</w:t>
      </w:r>
      <w:r w:rsidR="00B96C4B">
        <w:rPr>
          <w:b/>
          <w:bCs/>
        </w:rPr>
        <w:t xml:space="preserve"> </w:t>
      </w:r>
      <w:r w:rsidR="00B96C4B" w:rsidRPr="00B96C4B">
        <w:t>Lze, pokud počet sloupců matice A je roven počet řádků matice B</w:t>
      </w:r>
    </w:p>
    <w:p w14:paraId="542A2455" w14:textId="5F65EC3E" w:rsidR="00B96C4B" w:rsidRDefault="00B96C4B">
      <w:pPr>
        <w:pStyle w:val="Compact"/>
        <w:numPr>
          <w:ilvl w:val="0"/>
          <w:numId w:val="10"/>
        </w:numPr>
        <w:spacing w:line="276" w:lineRule="auto"/>
      </w:pPr>
      <w:r>
        <w:drawing>
          <wp:inline distT="0" distB="0" distL="0" distR="0" wp14:anchorId="3119BBB1" wp14:editId="06BFD91D">
            <wp:extent cx="1957449" cy="1185706"/>
            <wp:effectExtent l="0" t="0" r="0" b="0"/>
            <wp:docPr id="1547197165" name="Obrázek 6" descr="A Complete Beginners Guide to Matrix Multiplication for Data Science with  Python Numpy | by GreekDataGuy | TDS Archiv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 Complete Beginners Guide to Matrix Multiplication for Data Science with  Python Numpy | by GreekDataGuy | TDS Archive | Medium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971" cy="119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C4B">
        <w:drawing>
          <wp:inline distT="0" distB="0" distL="0" distR="0" wp14:anchorId="37DD0BAD" wp14:editId="05AF09E5">
            <wp:extent cx="2152650" cy="688262"/>
            <wp:effectExtent l="0" t="0" r="0" b="0"/>
            <wp:docPr id="452176485" name="Obrázek 1" descr="Obsah obrázku Písmo, design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76485" name="Obrázek 1" descr="Obsah obrázku Písmo, design, typografie&#10;&#10;Obsah generovaný pomocí AI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1922" cy="69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C4B">
        <w:drawing>
          <wp:inline distT="0" distB="0" distL="0" distR="0" wp14:anchorId="6424E335" wp14:editId="00C3069A">
            <wp:extent cx="1333500" cy="693780"/>
            <wp:effectExtent l="0" t="0" r="0" b="0"/>
            <wp:docPr id="1545881337" name="Obrázek 1" descr="Obsah obrázku text, Písmo, symbol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81337" name="Obrázek 1" descr="Obsah obrázku text, Písmo, symbol, Grafika&#10;&#10;Obsah generovaný pomocí AI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43473" cy="69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5CFC" w14:textId="77777777" w:rsidR="00BB2C94" w:rsidRDefault="00000000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Matice přechodu:</w:t>
      </w:r>
      <w:r>
        <w:t xml:space="preserve"> </w:t>
      </w:r>
    </w:p>
    <w:p w14:paraId="7DFF510C" w14:textId="78FC3AEF" w:rsidR="00BB2C94" w:rsidRDefault="00BB2C94" w:rsidP="00BB2C94">
      <w:pPr>
        <w:pStyle w:val="Compact"/>
        <w:numPr>
          <w:ilvl w:val="1"/>
          <w:numId w:val="10"/>
        </w:numPr>
        <w:spacing w:line="276" w:lineRule="auto"/>
      </w:pPr>
      <w:r>
        <w:t>Slouží k PŘEPOČTU SOUŘADNIC z bázi do druhé bázi</w:t>
      </w:r>
    </w:p>
    <w:p w14:paraId="190569C9" w14:textId="415C2B56" w:rsidR="00F42530" w:rsidRDefault="00000000" w:rsidP="00BB2C94">
      <w:pPr>
        <w:pStyle w:val="Compact"/>
        <w:numPr>
          <w:ilvl w:val="1"/>
          <w:numId w:val="10"/>
        </w:numPr>
        <w:spacing w:line="276" w:lineRule="auto"/>
      </w:pPr>
      <w:r>
        <w:t>Obsahuje ve sloupcích souřadnice vektorů jedné báze vzhledem k druhé bázi.</w:t>
      </w:r>
    </w:p>
    <w:p w14:paraId="69D30136" w14:textId="2041CB17" w:rsidR="003C7431" w:rsidRDefault="003C7431" w:rsidP="00BB2C94">
      <w:pPr>
        <w:pStyle w:val="Compact"/>
        <w:numPr>
          <w:ilvl w:val="1"/>
          <w:numId w:val="10"/>
        </w:numPr>
        <w:spacing w:line="276" w:lineRule="auto"/>
      </w:pPr>
      <w:r w:rsidRPr="003C7431">
        <w:drawing>
          <wp:inline distT="0" distB="0" distL="0" distR="0" wp14:anchorId="1718FF22" wp14:editId="6E39F122">
            <wp:extent cx="4676900" cy="2633787"/>
            <wp:effectExtent l="0" t="0" r="0" b="0"/>
            <wp:docPr id="980468025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6802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2764" cy="26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1663" w14:textId="77777777" w:rsidR="00F42530" w:rsidRDefault="00000000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lastRenderedPageBreak/>
        <w:t>Jednotková matice (</w:t>
      </w:r>
      <m:oMath>
        <m:r>
          <w:rPr>
            <w:rFonts w:ascii="Cambria Math" w:hAnsi="Cambria Math"/>
          </w:rPr>
          <m:t>I</m:t>
        </m:r>
      </m:oMath>
      <w:r>
        <w:rPr>
          <w:b/>
          <w:bCs/>
        </w:rPr>
        <w:t>):</w:t>
      </w:r>
      <w:r>
        <w:t xml:space="preserve"> Na diagonále 1, jinde 0.</w:t>
      </w:r>
    </w:p>
    <w:p w14:paraId="196AC170" w14:textId="77777777" w:rsidR="00F42530" w:rsidRDefault="00000000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Inverzní matice:</w:t>
      </w:r>
      <w: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t xml:space="preserve">. Výpočet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</w:rPr>
          <m:t>∼…∼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e>
        </m:d>
      </m:oMath>
      <w:r>
        <w:t>.</w:t>
      </w:r>
    </w:p>
    <w:p w14:paraId="2F8BA7A0" w14:textId="77777777" w:rsidR="00F42530" w:rsidRDefault="00000000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Transpozice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b/>
          <w:bCs/>
        </w:rPr>
        <w:t>):</w:t>
      </w:r>
      <w:r>
        <w:t xml:space="preserve"> Záměna řádků a sloupců.</w:t>
      </w:r>
    </w:p>
    <w:p w14:paraId="39AEA79A" w14:textId="68672D28" w:rsidR="00A06032" w:rsidRDefault="00A06032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Lineárni kombinace matic:</w:t>
      </w:r>
      <w:r w:rsidRPr="00A06032">
        <w:t xml:space="preserve"> Kombinace matematický operací</w:t>
      </w:r>
      <w:r>
        <w:t xml:space="preserve"> (např. 2*A – 3*B)</w:t>
      </w:r>
    </w:p>
    <w:p w14:paraId="1BAA78F9" w14:textId="77777777" w:rsidR="00F42530" w:rsidRDefault="00000000" w:rsidP="005962E1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Blokové matice:</w:t>
      </w:r>
      <w:r>
        <w:t xml:space="preserve"> Matice rozdělená na podmatice. Operace se provádí jako s prvky (pokud sedí rozměry).</w:t>
      </w:r>
    </w:p>
    <w:p w14:paraId="3433481C" w14:textId="21B0A1A0" w:rsidR="00A06032" w:rsidRDefault="00A06032" w:rsidP="0024164D">
      <w:pPr>
        <w:pStyle w:val="Compact"/>
        <w:spacing w:line="276" w:lineRule="auto"/>
        <w:ind w:left="1080"/>
      </w:pPr>
      <w:r w:rsidRPr="00A06032">
        <w:drawing>
          <wp:inline distT="0" distB="0" distL="0" distR="0" wp14:anchorId="07321D6B" wp14:editId="03286281">
            <wp:extent cx="1600423" cy="762106"/>
            <wp:effectExtent l="0" t="0" r="0" b="0"/>
            <wp:docPr id="1179492992" name="Obrázek 1" descr="Obsah obrázku Písmo, text, symbol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92992" name="Obrázek 1" descr="Obsah obrázku Písmo, text, symbol, Grafika&#10;&#10;Obsah generovaný pomocí AI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CCF6" w14:textId="4C6E5663" w:rsidR="00A06032" w:rsidRDefault="00A06032" w:rsidP="005962E1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VZTAHY:</w:t>
      </w:r>
    </w:p>
    <w:bookmarkEnd w:id="0"/>
    <w:p w14:paraId="3142B5CC" w14:textId="63DEDC42" w:rsidR="00A06032" w:rsidRDefault="00A06032" w:rsidP="0024164D">
      <w:pPr>
        <w:pStyle w:val="Compact"/>
        <w:spacing w:line="276" w:lineRule="auto"/>
        <w:ind w:left="1080"/>
      </w:pPr>
      <w:r w:rsidRPr="00A06032">
        <w:drawing>
          <wp:inline distT="0" distB="0" distL="0" distR="0" wp14:anchorId="77B4C0F7" wp14:editId="5423E7E0">
            <wp:extent cx="2523392" cy="2297417"/>
            <wp:effectExtent l="0" t="0" r="0" b="0"/>
            <wp:docPr id="955530068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30068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0130" cy="230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9E47" w14:textId="77777777" w:rsidR="00F42530" w:rsidRDefault="00000000" w:rsidP="00A0311A">
      <w:pPr>
        <w:pStyle w:val="Nadpis2"/>
        <w:spacing w:line="276" w:lineRule="auto"/>
      </w:pPr>
      <w:r>
        <w:t>8. Lineární zobrazení</w:t>
      </w:r>
    </w:p>
    <w:p w14:paraId="47E998F8" w14:textId="47BA09CB" w:rsidR="00C456CD" w:rsidRPr="00C456CD" w:rsidRDefault="00000000" w:rsidP="00C456C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Definice lineárního zobrazení, aditivní a homogenní zobrazení. Přípustné operace s lineárními zobrazeními. Jádro lineárního zobrazení, vlastnosti definičního oboru a oboru hodnot.</w:t>
      </w:r>
    </w:p>
    <w:p w14:paraId="176B93BB" w14:textId="77777777" w:rsidR="00C456CD" w:rsidRDefault="00C456CD">
      <w:pPr>
        <w:pStyle w:val="Compact"/>
        <w:numPr>
          <w:ilvl w:val="1"/>
          <w:numId w:val="11"/>
        </w:numPr>
        <w:spacing w:line="276" w:lineRule="auto"/>
        <w:ind w:left="1080"/>
      </w:pPr>
      <w:r>
        <w:t xml:space="preserve">Definice: </w:t>
      </w:r>
    </w:p>
    <w:p w14:paraId="60038946" w14:textId="0567A765" w:rsidR="00C456CD" w:rsidRPr="00C456CD" w:rsidRDefault="00C456CD">
      <w:pPr>
        <w:pStyle w:val="Compact"/>
        <w:numPr>
          <w:ilvl w:val="2"/>
          <w:numId w:val="11"/>
        </w:numPr>
        <w:spacing w:line="276" w:lineRule="auto"/>
      </w:pPr>
      <w:r>
        <w:t xml:space="preserve">Lineární zobrazení </w:t>
      </w:r>
      <m:oMath>
        <m:r>
          <w:rPr>
            <w:rFonts w:ascii="Cambria Math" w:hAnsi="Cambria Math"/>
          </w:rPr>
          <m:t>L</m:t>
        </m:r>
      </m:oMath>
      <w:r>
        <w:rPr>
          <w:rFonts w:eastAsiaTheme="minorEastAsia"/>
        </w:rPr>
        <w:t xml:space="preserve"> je funkce mezi 2 věktory, např.</w:t>
      </w:r>
      <w:r w:rsidRPr="00C456C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a </w:t>
      </w:r>
      <m:oMath>
        <m:r>
          <w:rPr>
            <w:rFonts w:ascii="Cambria Math" w:hAnsi="Cambria Math"/>
          </w:rPr>
          <m:t>V</m:t>
        </m:r>
      </m:oMath>
      <w:r>
        <w:rPr>
          <w:rFonts w:eastAsiaTheme="minorEastAsia"/>
        </w:rPr>
        <w:t>.</w:t>
      </w:r>
    </w:p>
    <w:p w14:paraId="112C86EA" w14:textId="31973D60" w:rsidR="00C456CD" w:rsidRDefault="00C456CD">
      <w:pPr>
        <w:pStyle w:val="Compact"/>
        <w:numPr>
          <w:ilvl w:val="1"/>
          <w:numId w:val="11"/>
        </w:numPr>
        <w:spacing w:line="276" w:lineRule="auto"/>
        <w:ind w:left="1080"/>
      </w:pPr>
      <w:r>
        <w:t xml:space="preserve">Zachovává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t xml:space="preserve"> a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>.</w:t>
      </w:r>
    </w:p>
    <w:p w14:paraId="57290339" w14:textId="121A50E3" w:rsidR="00C456CD" w:rsidRPr="00C456CD" w:rsidRDefault="00C456CD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rFonts w:eastAsiaTheme="minorEastAsia"/>
        </w:rPr>
        <w:t xml:space="preserve">Aby bylo zobrazeni </w:t>
      </w:r>
      <m:oMath>
        <m:r>
          <w:rPr>
            <w:rFonts w:ascii="Cambria Math" w:eastAsiaTheme="minorEastAsia" w:hAnsi="Cambria Math"/>
          </w:rPr>
          <m:t>L :U→V</m:t>
        </m:r>
      </m:oMath>
      <w:r>
        <w:rPr>
          <w:rFonts w:eastAsiaTheme="minorEastAsia"/>
        </w:rPr>
        <w:t xml:space="preserve"> lineární, musí splňovat:</w:t>
      </w:r>
    </w:p>
    <w:p w14:paraId="3FB886F4" w14:textId="13571E29" w:rsidR="00C456CD" w:rsidRPr="00C456CD" w:rsidRDefault="00C456CD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>Sčítání (Aditiva):</w:t>
      </w:r>
      <w:r>
        <w:t xml:space="preserve">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</w:p>
    <w:p w14:paraId="6F9AE353" w14:textId="7FAE4B75" w:rsidR="00C456CD" w:rsidRDefault="00C456CD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 xml:space="preserve">Násobení (homogenita):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>.</w:t>
      </w:r>
    </w:p>
    <w:p w14:paraId="3C5628E1" w14:textId="52F5704E" w:rsidR="00340F6E" w:rsidRDefault="00340F6E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Přípustné operace s lineárními zobrazeními</w:t>
      </w:r>
      <w:r w:rsidRPr="00340F6E">
        <w:t>:</w:t>
      </w:r>
    </w:p>
    <w:p w14:paraId="6DC5C7DB" w14:textId="0845BBF9" w:rsidR="00340F6E" w:rsidRPr="00340F6E" w:rsidRDefault="00340F6E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>SOUČET: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g)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+g(x)</m:t>
        </m:r>
      </m:oMath>
      <w:r>
        <w:rPr>
          <w:rFonts w:eastAsiaTheme="minorEastAsia"/>
        </w:rPr>
        <w:t>: Neboli 2x + 5x = 7x</w:t>
      </w:r>
    </w:p>
    <w:p w14:paraId="687702AA" w14:textId="37CC684A" w:rsidR="00340F6E" w:rsidRPr="00340F6E" w:rsidRDefault="00340F6E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 xml:space="preserve">NÁSOBENÍ: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af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=a*f(x)</m:t>
        </m:r>
      </m:oMath>
    </w:p>
    <w:p w14:paraId="68B42797" w14:textId="77777777" w:rsidR="007A340F" w:rsidRPr="007A340F" w:rsidRDefault="00340F6E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 xml:space="preserve">SKLÁDÁNÍ: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 o g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=f(g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: </w:t>
      </w:r>
    </w:p>
    <w:p w14:paraId="100A4E4A" w14:textId="5AFFE68F" w:rsidR="007A340F" w:rsidRPr="007A340F" w:rsidRDefault="007A340F">
      <w:pPr>
        <w:pStyle w:val="Compact"/>
        <w:numPr>
          <w:ilvl w:val="3"/>
          <w:numId w:val="11"/>
        </w:numPr>
        <w:spacing w:line="276" w:lineRule="auto"/>
      </w:pPr>
      <w:r>
        <w:rPr>
          <w:rFonts w:eastAsiaTheme="minorEastAsia"/>
        </w:rPr>
        <w:t>Čte se to – “f po g”</w:t>
      </w:r>
    </w:p>
    <w:p w14:paraId="08AA8890" w14:textId="16AEBE6E" w:rsidR="007A340F" w:rsidRPr="007A340F" w:rsidRDefault="007A340F">
      <w:pPr>
        <w:pStyle w:val="Compact"/>
        <w:numPr>
          <w:ilvl w:val="3"/>
          <w:numId w:val="11"/>
        </w:numPr>
        <w:spacing w:line="276" w:lineRule="auto"/>
      </w:pPr>
      <w:r>
        <w:rPr>
          <w:rFonts w:eastAsiaTheme="minorEastAsia"/>
        </w:rPr>
        <w:t>Záleží na pořadí</w:t>
      </w:r>
    </w:p>
    <w:p w14:paraId="5013EAA3" w14:textId="20FC97CC" w:rsidR="00340F6E" w:rsidRPr="007A340F" w:rsidRDefault="007A340F">
      <w:pPr>
        <w:pStyle w:val="Compact"/>
        <w:numPr>
          <w:ilvl w:val="3"/>
          <w:numId w:val="11"/>
        </w:numPr>
        <w:spacing w:line="276" w:lineRule="auto"/>
      </w:pPr>
      <w:r>
        <w:rPr>
          <w:rFonts w:eastAsiaTheme="minorEastAsia"/>
        </w:rPr>
        <w:t xml:space="preserve">Vstup se hodí do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a výstup z toho se hodí do</w:t>
      </w:r>
      <w:r w:rsidRPr="007A340F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</w:p>
    <w:p w14:paraId="4DB7680D" w14:textId="77777777" w:rsidR="00340F6E" w:rsidRPr="00340F6E" w:rsidRDefault="00340F6E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lastRenderedPageBreak/>
        <w:t>Jádro (Ker):</w:t>
      </w:r>
    </w:p>
    <w:p w14:paraId="007F3079" w14:textId="537C577E" w:rsidR="00340F6E" w:rsidRDefault="00340F6E">
      <w:pPr>
        <w:pStyle w:val="Compact"/>
        <w:numPr>
          <w:ilvl w:val="2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Ker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 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3AFE5529" w14:textId="52497C08" w:rsidR="00E139B0" w:rsidRDefault="00E139B0">
      <w:pPr>
        <w:pStyle w:val="Compact"/>
        <w:numPr>
          <w:ilvl w:val="2"/>
          <w:numId w:val="11"/>
        </w:numPr>
        <w:spacing w:line="276" w:lineRule="auto"/>
      </w:pPr>
      <w:r>
        <w:t>“Ker říká, co se vše ztratilo”</w:t>
      </w:r>
    </w:p>
    <w:p w14:paraId="7F65906D" w14:textId="04A4CBD8" w:rsidR="00340F6E" w:rsidRDefault="00340F6E">
      <w:pPr>
        <w:pStyle w:val="Compact"/>
        <w:numPr>
          <w:ilvl w:val="2"/>
          <w:numId w:val="11"/>
        </w:numPr>
        <w:spacing w:line="276" w:lineRule="auto"/>
      </w:pPr>
      <w:r>
        <w:t xml:space="preserve">Je to </w:t>
      </w:r>
      <w:r w:rsidRPr="00C456CD">
        <w:t xml:space="preserve">podprostor </w:t>
      </w:r>
      <w:r>
        <w:t>definičního obor</w:t>
      </w:r>
      <w:r w:rsidR="00A415A2">
        <w:t>u</w:t>
      </w:r>
      <w:r>
        <w:t xml:space="preserve"> </w:t>
      </w:r>
      <m:oMath>
        <m:r>
          <w:rPr>
            <w:rFonts w:ascii="Cambria Math" w:hAnsi="Cambria Math"/>
          </w:rPr>
          <m:t>(U)</m:t>
        </m:r>
      </m:oMath>
      <w:r>
        <w:t>.</w:t>
      </w:r>
    </w:p>
    <w:p w14:paraId="59A9BFE5" w14:textId="3298C2E9" w:rsidR="00340F6E" w:rsidRPr="00340F6E" w:rsidRDefault="00340F6E">
      <w:pPr>
        <w:pStyle w:val="Compact"/>
        <w:numPr>
          <w:ilvl w:val="2"/>
          <w:numId w:val="11"/>
        </w:numPr>
        <w:spacing w:line="276" w:lineRule="auto"/>
      </w:pPr>
      <w:r>
        <w:t>Vždy obsahuje aspoň nulov</w:t>
      </w:r>
      <w:r w:rsidR="00E32F35">
        <w:t>ý</w:t>
      </w:r>
      <w:r>
        <w:t xml:space="preserve"> vektor </w:t>
      </w:r>
      <m:oMath>
        <m:r>
          <w:rPr>
            <w:rFonts w:ascii="Cambria Math" w:hAnsi="Cambria Math"/>
          </w:rPr>
          <m:t>{0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3F78F05D" w14:textId="6777A85F" w:rsidR="00340F6E" w:rsidRDefault="00E139B0">
      <w:pPr>
        <w:pStyle w:val="Compact"/>
        <w:numPr>
          <w:ilvl w:val="2"/>
          <w:numId w:val="11"/>
        </w:numPr>
        <w:spacing w:line="276" w:lineRule="auto"/>
      </w:pPr>
      <w:r>
        <w:t xml:space="preserve">Zobrazení </w:t>
      </w:r>
      <w:r w:rsidR="00340F6E">
        <w:rPr>
          <w:rFonts w:eastAsiaTheme="minorEastAsia"/>
        </w:rPr>
        <w:t>je INJEKTIVNÍ právě tehdy, když v jádru leží nula</w:t>
      </w:r>
    </w:p>
    <w:p w14:paraId="57417207" w14:textId="77777777" w:rsidR="00340F6E" w:rsidRPr="00340F6E" w:rsidRDefault="00000000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Obor hodnot (Im):</w:t>
      </w:r>
      <w:r>
        <w:t xml:space="preserve"> </w:t>
      </w:r>
    </w:p>
    <w:p w14:paraId="67A2844E" w14:textId="71A02B54" w:rsidR="00F42530" w:rsidRDefault="00000000">
      <w:pPr>
        <w:pStyle w:val="Compact"/>
        <w:numPr>
          <w:ilvl w:val="2"/>
          <w:numId w:val="11"/>
        </w:numPr>
        <w:spacing w:line="276" w:lineRule="auto"/>
      </w:pPr>
      <w:r>
        <w:t>Je to podprostor cílového prostoru</w:t>
      </w:r>
      <m:oMath>
        <m:r>
          <w:rPr>
            <w:rFonts w:ascii="Cambria Math" w:hAnsi="Cambria Math"/>
          </w:rPr>
          <m:t xml:space="preserve"> (V)</m:t>
        </m:r>
      </m:oMath>
      <w:r w:rsidR="00A415A2">
        <w:t>.</w:t>
      </w:r>
    </w:p>
    <w:p w14:paraId="08406678" w14:textId="18E20B8D" w:rsidR="00E139B0" w:rsidRDefault="00E139B0">
      <w:pPr>
        <w:pStyle w:val="Compact"/>
        <w:numPr>
          <w:ilvl w:val="2"/>
          <w:numId w:val="11"/>
        </w:numPr>
        <w:spacing w:line="276" w:lineRule="auto"/>
      </w:pPr>
      <w:r>
        <w:t>“Im říká, co zůstalo”</w:t>
      </w:r>
    </w:p>
    <w:p w14:paraId="4C43F97D" w14:textId="09249D54" w:rsidR="00A415A2" w:rsidRDefault="00A415A2">
      <w:pPr>
        <w:pStyle w:val="Compact"/>
        <w:numPr>
          <w:ilvl w:val="2"/>
          <w:numId w:val="11"/>
        </w:numPr>
        <w:spacing w:line="276" w:lineRule="auto"/>
      </w:pPr>
      <w:r>
        <w:t xml:space="preserve">Zobrazení </w:t>
      </w:r>
      <w:r w:rsidR="00447291">
        <w:t>j</w:t>
      </w:r>
      <w:r>
        <w:t>e SURJEKTIVNÍ, pokud obor hodnot splýva s celým cílovým prosotorem</w:t>
      </w:r>
    </w:p>
    <w:p w14:paraId="1AE25E98" w14:textId="77777777" w:rsidR="00A415A2" w:rsidRPr="00A415A2" w:rsidRDefault="00000000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Platí:</w:t>
      </w:r>
    </w:p>
    <w:p w14:paraId="3C157D7D" w14:textId="34FE6D56" w:rsidR="00F42530" w:rsidRDefault="00000000">
      <w:pPr>
        <w:pStyle w:val="Compact"/>
        <w:numPr>
          <w:ilvl w:val="2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Ker</m:t>
        </m:r>
        <m:r>
          <m:rPr>
            <m:sty m:val="p"/>
          </m:rPr>
          <w:rPr>
            <w:rFonts w:ascii="Cambria Math" w:hAnsi="Cambria Math"/>
          </w:rPr>
          <m:t>+dim</m:t>
        </m:r>
        <m:r>
          <m:rPr>
            <m:nor/>
          </m:rPr>
          <m:t>Im</m:t>
        </m:r>
        <m:r>
          <m:rPr>
            <m:sty m:val="p"/>
          </m:rPr>
          <w:rPr>
            <w:rFonts w:ascii="Cambria Math" w:hAnsi="Cambria Math"/>
          </w:rPr>
          <m:t>=dim</m:t>
        </m:r>
        <m:r>
          <w:rPr>
            <w:rFonts w:ascii="Cambria Math" w:hAnsi="Cambria Math"/>
          </w:rPr>
          <m:t>V</m:t>
        </m:r>
      </m:oMath>
      <w:r>
        <w:t>.</w:t>
      </w:r>
      <w:r w:rsidR="00A415A2">
        <w:t xml:space="preserve"> (dimV je </w:t>
      </w:r>
      <w:r w:rsidR="004D2C22">
        <w:t>Dimenze d</w:t>
      </w:r>
      <w:r w:rsidR="00A415A2">
        <w:t>efiniční obor)</w:t>
      </w:r>
    </w:p>
    <w:p w14:paraId="5A9C4A51" w14:textId="70869DAC" w:rsidR="0001253E" w:rsidRDefault="0001253E">
      <w:pPr>
        <w:pStyle w:val="Compact"/>
        <w:numPr>
          <w:ilvl w:val="2"/>
          <w:numId w:val="11"/>
        </w:numPr>
        <w:spacing w:line="276" w:lineRule="auto"/>
      </w:pPr>
      <w:r>
        <w:t>Příklad:</w:t>
      </w:r>
    </w:p>
    <w:p w14:paraId="1818E63D" w14:textId="030939ED" w:rsidR="0001253E" w:rsidRDefault="0001253E">
      <w:pPr>
        <w:pStyle w:val="Compact"/>
        <w:numPr>
          <w:ilvl w:val="3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(</m:t>
        </m:r>
        <m:r>
          <m:rPr>
            <m:nor/>
          </m:rPr>
          <w:rPr>
            <w:rFonts w:ascii="Cambria Math"/>
          </w:rPr>
          <m:t>V</m:t>
        </m:r>
        <m:r>
          <m:rPr>
            <m:nor/>
          </m:rPr>
          <m:t>)</m:t>
        </m:r>
      </m:oMath>
      <w:r>
        <w:t xml:space="preserve"> = 3D svět (x, y, z)</w:t>
      </w:r>
    </w:p>
    <w:p w14:paraId="2C09BD57" w14:textId="4A1671F4" w:rsidR="0001253E" w:rsidRPr="0001253E" w:rsidRDefault="0001253E">
      <w:pPr>
        <w:pStyle w:val="Compact"/>
        <w:numPr>
          <w:ilvl w:val="3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(</m:t>
        </m:r>
        <m:r>
          <m:rPr>
            <m:nor/>
          </m:rPr>
          <w:rPr>
            <w:rFonts w:ascii="Cambria Math"/>
          </w:rPr>
          <m:t>lm</m:t>
        </m:r>
        <m:r>
          <m:rPr>
            <m:nor/>
          </m:rPr>
          <m:t>)</m:t>
        </m:r>
      </m:oMath>
      <w:r>
        <w:rPr>
          <w:rFonts w:eastAsiaTheme="minorEastAsia"/>
        </w:rPr>
        <w:t xml:space="preserve"> = 2D (x , y – fotka na papíře)</w:t>
      </w:r>
    </w:p>
    <w:p w14:paraId="5EE8AF32" w14:textId="109FF37F" w:rsidR="0001253E" w:rsidRDefault="0001253E">
      <w:pPr>
        <w:pStyle w:val="Compact"/>
        <w:numPr>
          <w:ilvl w:val="3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(</m:t>
        </m:r>
        <m:r>
          <m:rPr>
            <m:nor/>
          </m:rPr>
          <w:rPr>
            <w:rFonts w:ascii="Cambria Math"/>
          </w:rPr>
          <m:t>Ker</m:t>
        </m:r>
        <m:r>
          <m:rPr>
            <m:nor/>
          </m:rPr>
          <m:t>)</m:t>
        </m:r>
      </m:oMath>
      <w:r>
        <w:rPr>
          <w:rFonts w:eastAsiaTheme="minorEastAsia"/>
        </w:rPr>
        <w:t xml:space="preserve"> = 1D (z – ztratila se hloubka)</w:t>
      </w:r>
    </w:p>
    <w:p w14:paraId="1F7C0A8A" w14:textId="77777777" w:rsidR="00F42530" w:rsidRDefault="00000000" w:rsidP="00A0311A">
      <w:pPr>
        <w:pStyle w:val="Nadpis2"/>
        <w:spacing w:line="276" w:lineRule="auto"/>
      </w:pPr>
      <w:r>
        <w:t>9. Frobeniova věta</w:t>
      </w:r>
    </w:p>
    <w:p w14:paraId="6403363D" w14:textId="04CC0672" w:rsidR="004D2C22" w:rsidRPr="00903471" w:rsidRDefault="00000000" w:rsidP="004D2C22">
      <w:pPr>
        <w:pStyle w:val="Textvbloku"/>
        <w:spacing w:line="276" w:lineRule="auto"/>
        <w:ind w:left="0"/>
      </w:pPr>
      <w:r>
        <w:rPr>
          <w:b/>
          <w:bCs/>
        </w:rPr>
        <w:t>Zadání z okruhů:</w:t>
      </w:r>
      <w:r>
        <w:t xml:space="preserve"> (pro obecná lineární zobrazení): Množina vzorů daného vektoru při lineárním zobrazení. Postup hledání neznámého vzoru při známém obrazu. Souvislost s řešením soustav lineárních rovnic.</w:t>
      </w:r>
    </w:p>
    <w:p w14:paraId="6056F9F4" w14:textId="280B0EB5" w:rsidR="00CF6CD5" w:rsidRDefault="004D2C22">
      <w:pPr>
        <w:pStyle w:val="Compact"/>
        <w:numPr>
          <w:ilvl w:val="1"/>
          <w:numId w:val="12"/>
        </w:numPr>
        <w:spacing w:line="276" w:lineRule="auto"/>
        <w:ind w:left="960"/>
      </w:pPr>
      <w:r>
        <w:rPr>
          <w:b/>
          <w:bCs/>
        </w:rPr>
        <w:t>Definice věty:</w:t>
      </w:r>
      <w:r>
        <w:t xml:space="preserve"> </w:t>
      </w:r>
    </w:p>
    <w:p w14:paraId="780368C5" w14:textId="153EACF2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Říká nám, jeslti má ronvice vůbec smysl</w:t>
      </w:r>
    </w:p>
    <w:p w14:paraId="781BC5B2" w14:textId="77777777" w:rsidR="00CF6CD5" w:rsidRDefault="00000000">
      <w:pPr>
        <w:pStyle w:val="Compact"/>
        <w:numPr>
          <w:ilvl w:val="2"/>
          <w:numId w:val="12"/>
        </w:numPr>
        <w:spacing w:line="276" w:lineRule="auto"/>
      </w:pPr>
      <w:r>
        <w:t xml:space="preserve">Řešení existuje </w:t>
      </w:r>
      <m:oMath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 </w:t>
      </w:r>
    </w:p>
    <w:p w14:paraId="5EE77955" w14:textId="2126A7F1" w:rsidR="00F42530" w:rsidRDefault="00CF6CD5">
      <w:pPr>
        <w:pStyle w:val="Compact"/>
        <w:numPr>
          <w:ilvl w:val="2"/>
          <w:numId w:val="12"/>
        </w:numPr>
        <w:spacing w:line="276" w:lineRule="auto"/>
      </w:pPr>
      <w:r>
        <w:rPr>
          <w:color w:val="FF0000"/>
        </w:rPr>
        <w:t>H</w:t>
      </w:r>
      <w:r w:rsidRPr="00CF6CD5">
        <w:rPr>
          <w:color w:val="FF0000"/>
        </w:rPr>
        <w:t>odnost matice =</w:t>
      </w:r>
      <w:r>
        <w:rPr>
          <w:color w:val="FF0000"/>
        </w:rPr>
        <w:t xml:space="preserve"> H</w:t>
      </w:r>
      <w:r w:rsidRPr="00CF6CD5">
        <w:rPr>
          <w:color w:val="FF0000"/>
        </w:rPr>
        <w:t>odnost rozšířené matice</w:t>
      </w:r>
      <w:r>
        <w:t>.</w:t>
      </w:r>
    </w:p>
    <w:p w14:paraId="20C23F8A" w14:textId="4F847C08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0 = 5 (nemá řešení)</w:t>
      </w:r>
    </w:p>
    <w:p w14:paraId="47104F65" w14:textId="11D019D0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0 = 0 (nekonečně mnoho řešení)</w:t>
      </w:r>
    </w:p>
    <w:p w14:paraId="73C58A56" w14:textId="7C58F9E7" w:rsidR="004D2C22" w:rsidRDefault="004D2C22" w:rsidP="004D2C22">
      <w:pPr>
        <w:pStyle w:val="Compact"/>
        <w:spacing w:line="276" w:lineRule="auto"/>
      </w:pPr>
      <w:r w:rsidRPr="004D2C22">
        <w:drawing>
          <wp:inline distT="0" distB="0" distL="0" distR="0" wp14:anchorId="7C780C13" wp14:editId="0B29B216">
            <wp:extent cx="4923692" cy="1019387"/>
            <wp:effectExtent l="0" t="0" r="0" b="0"/>
            <wp:docPr id="1976102904" name="Obrázek 1" descr="Obsah obrázku text, snímek obrazovky, Písmo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02904" name="Obrázek 1" descr="Obsah obrázku text, snímek obrazovky, Písmo, černá&#10;&#10;Obsah generovaný pomocí AI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3104" cy="103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F1B4" w14:textId="6BA1ABB4" w:rsidR="00CF6CD5" w:rsidRDefault="00CF6CD5">
      <w:pPr>
        <w:pStyle w:val="Compact"/>
        <w:numPr>
          <w:ilvl w:val="1"/>
          <w:numId w:val="12"/>
        </w:numPr>
        <w:spacing w:line="276" w:lineRule="auto"/>
        <w:ind w:left="960"/>
      </w:pPr>
      <w:r>
        <w:rPr>
          <w:b/>
          <w:bCs/>
        </w:rPr>
        <w:t>Množina vzorů daného vektoru:</w:t>
      </w:r>
      <w:r>
        <w:t xml:space="preserve"> </w:t>
      </w:r>
    </w:p>
    <w:p w14:paraId="73EBE1DE" w14:textId="11DA7112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2BFDA5E1" wp14:editId="3CD16F2C">
            <wp:extent cx="1533739" cy="409632"/>
            <wp:effectExtent l="0" t="0" r="9525" b="9525"/>
            <wp:docPr id="14432693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693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B03C" w14:textId="787C0F05" w:rsidR="004D2C22" w:rsidRDefault="004D2C22">
      <w:pPr>
        <w:pStyle w:val="Compact"/>
        <w:numPr>
          <w:ilvl w:val="2"/>
          <w:numId w:val="12"/>
        </w:numPr>
        <w:spacing w:line="276" w:lineRule="auto"/>
      </w:pPr>
      <w:r w:rsidRPr="004D2C22">
        <w:drawing>
          <wp:inline distT="0" distB="0" distL="0" distR="0" wp14:anchorId="4A591EA3" wp14:editId="60906C37">
            <wp:extent cx="1032746" cy="703384"/>
            <wp:effectExtent l="0" t="0" r="0" b="0"/>
            <wp:docPr id="680070971" name="Obrázek 1" descr="Obsah obrázku diagram, Písmo, kruh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70971" name="Obrázek 1" descr="Obsah obrázku diagram, Písmo, kruh, design&#10;&#10;Obsah generovaný pomocí AI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9446" cy="7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733B" w14:textId="7A15B3BE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lastRenderedPageBreak/>
        <w:drawing>
          <wp:inline distT="0" distB="0" distL="0" distR="0" wp14:anchorId="5B1CD110" wp14:editId="7B8D30EB">
            <wp:extent cx="209579" cy="228632"/>
            <wp:effectExtent l="0" t="0" r="0" b="0"/>
            <wp:docPr id="14980296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296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Partikulární řešení, neboli jeden konkrétní vzor, který FUNGUJE</w:t>
      </w:r>
    </w:p>
    <w:p w14:paraId="0AC94B60" w14:textId="1D3D7BC4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5DA7710A" wp14:editId="7BA8753B">
            <wp:extent cx="628738" cy="304843"/>
            <wp:effectExtent l="0" t="0" r="0" b="0"/>
            <wp:docPr id="128089056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905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Jádro. To je množina všech vektorů, které se zobrazí na nulu</w:t>
      </w:r>
    </w:p>
    <w:p w14:paraId="58076CAC" w14:textId="1B54B857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M</w:t>
      </w:r>
      <w:r w:rsidRPr="00CF6CD5">
        <w:t xml:space="preserve"> = (Jeden funkční input) + (Cokoliv, co funkce ignoruje/vynuluje)</w:t>
      </w:r>
    </w:p>
    <w:p w14:paraId="0B754EC8" w14:textId="55C039ED" w:rsidR="00CF6CD5" w:rsidRDefault="00CF6CD5" w:rsidP="004D2C22">
      <w:pPr>
        <w:pStyle w:val="Compact"/>
        <w:numPr>
          <w:ilvl w:val="1"/>
          <w:numId w:val="12"/>
        </w:numPr>
        <w:spacing w:line="276" w:lineRule="auto"/>
        <w:ind w:left="960"/>
      </w:pPr>
      <w:r>
        <w:rPr>
          <w:b/>
          <w:bCs/>
        </w:rPr>
        <w:t>Postup hledání:</w:t>
      </w:r>
      <w:r>
        <w:t xml:space="preserve"> </w:t>
      </w:r>
    </w:p>
    <w:p w14:paraId="6283DC2B" w14:textId="52711B78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5837BAC3" wp14:editId="7F002FA3">
            <wp:extent cx="1980181" cy="1230924"/>
            <wp:effectExtent l="0" t="0" r="0" b="0"/>
            <wp:docPr id="1804725104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25104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99012" cy="124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4F5E" w14:textId="77777777" w:rsidR="00F42530" w:rsidRDefault="00000000" w:rsidP="00A0311A">
      <w:pPr>
        <w:pStyle w:val="Nadpis2"/>
        <w:spacing w:line="276" w:lineRule="auto"/>
      </w:pPr>
      <w:r>
        <w:t>10. Maticová reprezentace</w:t>
      </w:r>
    </w:p>
    <w:p w14:paraId="11FC4C7C" w14:textId="170ED983" w:rsidR="003568FF" w:rsidRPr="003568FF" w:rsidRDefault="00000000" w:rsidP="003568FF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Výpočet souřadnic obrazu ze souřadnic vzoru. Konstrukce maticové reprezentace. Maticové reprezentace operací na lineárních zobrazeních. Změna matice při změně bazí ve výchozím a cílovém prostoru.</w:t>
      </w:r>
    </w:p>
    <w:p w14:paraId="6FD90ED5" w14:textId="37E9F67D" w:rsidR="00A8493D" w:rsidRDefault="00A8493D" w:rsidP="00A8493D">
      <w:pPr>
        <w:pStyle w:val="Compact"/>
        <w:numPr>
          <w:ilvl w:val="1"/>
          <w:numId w:val="13"/>
        </w:numPr>
        <w:spacing w:line="276" w:lineRule="auto"/>
        <w:ind w:left="1080"/>
        <w:rPr>
          <w:b/>
          <w:bCs/>
        </w:rPr>
      </w:pPr>
      <w:r>
        <w:rPr>
          <w:b/>
          <w:bCs/>
        </w:rPr>
        <w:t xml:space="preserve">Definice: </w:t>
      </w:r>
      <w:r w:rsidRPr="00A8493D">
        <w:t>Je to předpis zapsaný do tabulky, který umožňuje vypočítat lineární zobrazení pomocí násobení souřadnic.</w:t>
      </w:r>
    </w:p>
    <w:p w14:paraId="442875C3" w14:textId="279168E2" w:rsidR="003568FF" w:rsidRPr="00A8493D" w:rsidRDefault="003568FF" w:rsidP="00A8493D">
      <w:pPr>
        <w:pStyle w:val="Compact"/>
        <w:numPr>
          <w:ilvl w:val="1"/>
          <w:numId w:val="13"/>
        </w:numPr>
        <w:spacing w:line="276" w:lineRule="auto"/>
        <w:ind w:left="1080"/>
        <w:rPr>
          <w:b/>
          <w:bCs/>
        </w:rPr>
      </w:pPr>
      <w:r w:rsidRPr="00A8493D">
        <w:rPr>
          <w:b/>
          <w:bCs/>
        </w:rPr>
        <w:t>Výpočet souřadnic obrazu ze souřadnic vzoru:</w:t>
      </w:r>
    </w:p>
    <w:p w14:paraId="74068E66" w14:textId="1649C631" w:rsidR="00A8493D" w:rsidRDefault="00A8493D" w:rsidP="00A8493D">
      <w:pPr>
        <w:pStyle w:val="Compact"/>
        <w:numPr>
          <w:ilvl w:val="2"/>
          <w:numId w:val="13"/>
        </w:numPr>
        <w:spacing w:line="276" w:lineRule="auto"/>
      </w:pPr>
      <w:r w:rsidRPr="00A8493D">
        <w:drawing>
          <wp:inline distT="0" distB="0" distL="0" distR="0" wp14:anchorId="27450D36" wp14:editId="2AF9CACD">
            <wp:extent cx="4065340" cy="1193006"/>
            <wp:effectExtent l="0" t="0" r="0" b="0"/>
            <wp:docPr id="1128241793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1793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00593" cy="120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B67E" w14:textId="72A6F57C" w:rsidR="00A8493D" w:rsidRDefault="00A8493D" w:rsidP="00A8493D">
      <w:pPr>
        <w:pStyle w:val="Compact"/>
        <w:numPr>
          <w:ilvl w:val="2"/>
          <w:numId w:val="13"/>
        </w:numPr>
        <w:spacing w:line="276" w:lineRule="auto"/>
      </w:pPr>
      <w:r w:rsidRPr="003568FF">
        <w:drawing>
          <wp:inline distT="0" distB="0" distL="0" distR="0" wp14:anchorId="0A249581" wp14:editId="3888284A">
            <wp:extent cx="2936081" cy="543394"/>
            <wp:effectExtent l="0" t="0" r="0" b="0"/>
            <wp:docPr id="505293173" name="Obrázek 1" descr="Obsah obrázku Písmo, typografie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93173" name="Obrázek 1" descr="Obsah obrázku Písmo, typografie, design&#10;&#10;Obsah generovaný pomocí AI může být nesprávný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3505" cy="54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E3CA" w14:textId="2FBB2D5D" w:rsidR="00F42530" w:rsidRPr="00A8493D" w:rsidRDefault="00000000">
      <w:pPr>
        <w:pStyle w:val="Compact"/>
        <w:numPr>
          <w:ilvl w:val="1"/>
          <w:numId w:val="13"/>
        </w:numPr>
        <w:spacing w:line="276" w:lineRule="auto"/>
        <w:ind w:left="1080"/>
        <w:rPr>
          <w:b/>
          <w:bCs/>
        </w:rPr>
      </w:pPr>
      <w:r w:rsidRPr="00A8493D">
        <w:rPr>
          <w:b/>
          <w:bCs/>
        </w:rPr>
        <w:t>Zobrazení je jednoznačně určeno obrazy bázových vektorů.</w:t>
      </w:r>
    </w:p>
    <w:p w14:paraId="4F0E1A06" w14:textId="113BF397" w:rsidR="00903471" w:rsidRDefault="00903471">
      <w:pPr>
        <w:pStyle w:val="Compact"/>
        <w:numPr>
          <w:ilvl w:val="2"/>
          <w:numId w:val="13"/>
        </w:numPr>
        <w:spacing w:line="276" w:lineRule="auto"/>
      </w:pPr>
      <w:r>
        <w:t>Vzor (x): Vstup</w:t>
      </w:r>
      <w:r w:rsidR="00A8493D">
        <w:t>ní vektor</w:t>
      </w:r>
    </w:p>
    <w:p w14:paraId="74E44878" w14:textId="5B8ED2F3" w:rsidR="00903471" w:rsidRDefault="00903471">
      <w:pPr>
        <w:pStyle w:val="Compact"/>
        <w:numPr>
          <w:ilvl w:val="2"/>
          <w:numId w:val="13"/>
        </w:numPr>
        <w:spacing w:line="276" w:lineRule="auto"/>
      </w:pPr>
      <w:r>
        <w:t>Obraz (y): Výstup</w:t>
      </w:r>
    </w:p>
    <w:p w14:paraId="33E63D2C" w14:textId="65695169" w:rsidR="00903471" w:rsidRDefault="00903471">
      <w:pPr>
        <w:pStyle w:val="Compact"/>
        <w:numPr>
          <w:ilvl w:val="2"/>
          <w:numId w:val="13"/>
        </w:numPr>
        <w:spacing w:line="276" w:lineRule="auto"/>
      </w:pPr>
      <w:r>
        <w:t>Matice (A)</w:t>
      </w:r>
    </w:p>
    <w:p w14:paraId="07B0CFDA" w14:textId="2B821DD9" w:rsidR="00903471" w:rsidRDefault="00903471" w:rsidP="00903471">
      <w:pPr>
        <w:pStyle w:val="Compact"/>
        <w:spacing w:line="276" w:lineRule="auto"/>
        <w:ind w:left="2160"/>
      </w:pPr>
      <w:r w:rsidRPr="00903471">
        <w:drawing>
          <wp:inline distT="0" distB="0" distL="0" distR="0" wp14:anchorId="39BFCAAD" wp14:editId="0DCF1535">
            <wp:extent cx="876422" cy="314369"/>
            <wp:effectExtent l="0" t="0" r="0" b="9525"/>
            <wp:docPr id="15558131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131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308A" w14:textId="534286F1" w:rsidR="000D79CE" w:rsidRDefault="00000000" w:rsidP="000D79CE">
      <w:pPr>
        <w:pStyle w:val="Compact"/>
        <w:numPr>
          <w:ilvl w:val="1"/>
          <w:numId w:val="13"/>
        </w:numPr>
        <w:spacing w:line="276" w:lineRule="auto"/>
        <w:ind w:left="1080"/>
      </w:pPr>
      <w:r>
        <w:rPr>
          <w:b/>
          <w:bCs/>
        </w:rPr>
        <w:t>Konstrukce matice:</w:t>
      </w:r>
      <w:r w:rsidR="000D79CE">
        <w:t xml:space="preserve"> Popisuje výrobu té matice z vektorů</w:t>
      </w:r>
    </w:p>
    <w:p w14:paraId="00CA19CE" w14:textId="77777777" w:rsidR="000A33AE" w:rsidRPr="000A33AE" w:rsidRDefault="000A33AE">
      <w:pPr>
        <w:pStyle w:val="Compact"/>
        <w:numPr>
          <w:ilvl w:val="1"/>
          <w:numId w:val="13"/>
        </w:numPr>
        <w:spacing w:line="276" w:lineRule="auto"/>
        <w:ind w:left="1080"/>
      </w:pPr>
      <w:r>
        <w:rPr>
          <w:b/>
          <w:bCs/>
        </w:rPr>
        <w:t>Maticová reprezentace na lin. zobrazeních:</w:t>
      </w:r>
    </w:p>
    <w:p w14:paraId="5C56683B" w14:textId="3659FA92" w:rsidR="00F42530" w:rsidRPr="000A33AE" w:rsidRDefault="000A33AE">
      <w:pPr>
        <w:pStyle w:val="Compact"/>
        <w:numPr>
          <w:ilvl w:val="2"/>
          <w:numId w:val="13"/>
        </w:numPr>
        <w:spacing w:line="276" w:lineRule="auto"/>
      </w:pPr>
      <w:r>
        <w:rPr>
          <w:rFonts w:eastAsiaTheme="minorEastAsia"/>
        </w:rPr>
        <w:t>(</w:t>
      </w:r>
      <m:oMath>
        <m:r>
          <w:rPr>
            <w:rFonts w:ascii="Cambria Math" w:hAnsi="Cambria Math"/>
          </w:rPr>
          <m:t>f+g)=A+B</m:t>
        </m:r>
      </m:oMath>
    </w:p>
    <w:p w14:paraId="0B434305" w14:textId="20BDC8BA" w:rsidR="000A33AE" w:rsidRPr="000A33AE" w:rsidRDefault="00000000">
      <w:pPr>
        <w:pStyle w:val="Compact"/>
        <w:numPr>
          <w:ilvl w:val="2"/>
          <w:numId w:val="13"/>
        </w:numPr>
        <w:spacing w:line="276" w:lineRule="auto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a*f</m:t>
            </m:r>
          </m:e>
        </m:d>
      </m:oMath>
      <w:r w:rsidR="000A33AE"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a*A</m:t>
        </m:r>
      </m:oMath>
    </w:p>
    <w:p w14:paraId="591B9E7C" w14:textId="40BA24BC" w:rsidR="000A33AE" w:rsidRPr="007A340F" w:rsidRDefault="00000000">
      <w:pPr>
        <w:pStyle w:val="Compact"/>
        <w:numPr>
          <w:ilvl w:val="2"/>
          <w:numId w:val="13"/>
        </w:numPr>
        <w:spacing w:line="276" w:lineRule="auto"/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 o g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=f(g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="000A33AE">
        <w:rPr>
          <w:rFonts w:eastAsiaTheme="minorEastAsia"/>
        </w:rPr>
        <w:t xml:space="preserve">: </w:t>
      </w:r>
    </w:p>
    <w:p w14:paraId="139BE67F" w14:textId="77777777" w:rsidR="000A33AE" w:rsidRPr="007A340F" w:rsidRDefault="000A33AE">
      <w:pPr>
        <w:pStyle w:val="Compact"/>
        <w:numPr>
          <w:ilvl w:val="3"/>
          <w:numId w:val="13"/>
        </w:numPr>
        <w:spacing w:line="276" w:lineRule="auto"/>
      </w:pPr>
      <w:r>
        <w:rPr>
          <w:rFonts w:eastAsiaTheme="minorEastAsia"/>
        </w:rPr>
        <w:t>Čte se to – “f po g”</w:t>
      </w:r>
    </w:p>
    <w:p w14:paraId="5EE65BBE" w14:textId="77777777" w:rsidR="000A33AE" w:rsidRPr="007A340F" w:rsidRDefault="000A33AE">
      <w:pPr>
        <w:pStyle w:val="Compact"/>
        <w:numPr>
          <w:ilvl w:val="3"/>
          <w:numId w:val="13"/>
        </w:numPr>
        <w:spacing w:line="276" w:lineRule="auto"/>
      </w:pPr>
      <w:r>
        <w:rPr>
          <w:rFonts w:eastAsiaTheme="minorEastAsia"/>
        </w:rPr>
        <w:t>Záleží na pořadí</w:t>
      </w:r>
    </w:p>
    <w:p w14:paraId="3845640A" w14:textId="4D6F5B9C" w:rsidR="000A33AE" w:rsidRDefault="000A33AE">
      <w:pPr>
        <w:pStyle w:val="Compact"/>
        <w:numPr>
          <w:ilvl w:val="3"/>
          <w:numId w:val="13"/>
        </w:numPr>
        <w:spacing w:line="276" w:lineRule="auto"/>
      </w:pPr>
      <w:r>
        <w:rPr>
          <w:rFonts w:eastAsiaTheme="minorEastAsia"/>
        </w:rPr>
        <w:lastRenderedPageBreak/>
        <w:t xml:space="preserve">Vstup se hodí do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a výstup z toho se hodí do</w:t>
      </w:r>
      <w:r w:rsidRPr="007A340F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</w:p>
    <w:p w14:paraId="4A307CEA" w14:textId="24DA2047" w:rsidR="000D79CE" w:rsidRDefault="00000000">
      <w:pPr>
        <w:pStyle w:val="Compact"/>
        <w:numPr>
          <w:ilvl w:val="1"/>
          <w:numId w:val="13"/>
        </w:numPr>
        <w:spacing w:line="276" w:lineRule="auto"/>
        <w:ind w:left="1080"/>
      </w:pPr>
      <w:r>
        <w:rPr>
          <w:b/>
          <w:bCs/>
        </w:rPr>
        <w:t>Změna báze:</w:t>
      </w:r>
    </w:p>
    <w:p w14:paraId="4486CAE8" w14:textId="58A96EBC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 w:rsidRPr="000D79CE">
        <w:drawing>
          <wp:inline distT="0" distB="0" distL="0" distR="0" wp14:anchorId="770A0640" wp14:editId="201032AC">
            <wp:extent cx="1790700" cy="533400"/>
            <wp:effectExtent l="0" t="0" r="0" b="0"/>
            <wp:docPr id="259350202" name="Obrázek 1" descr="Obsah obrázku Písmo, hodiny, text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50202" name="Obrázek 1" descr="Obsah obrázku Písmo, hodiny, text, typografie&#10;&#10;Obsah generovaný pomocí AI může být nesprávný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EC35" w14:textId="77777777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t>A = Stará matice</w:t>
      </w:r>
    </w:p>
    <w:p w14:paraId="5864CD8C" w14:textId="22BAF07F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t>T = Matice přechodu</w:t>
      </w:r>
    </w:p>
    <w:p w14:paraId="6807F422" w14:textId="2BE7929E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rPr>
          <w:rStyle w:val="math-inline"/>
          <w:rFonts w:ascii="Arial" w:hAnsi="Arial" w:cs="Arial"/>
        </w:rPr>
        <w:t>T</w:t>
      </w:r>
      <w:r w:rsidRPr="000D79CE">
        <w:rPr>
          <w:rStyle w:val="math-inline"/>
          <w:rFonts w:ascii="Arial" w:hAnsi="Arial" w:cs="Arial"/>
          <w:vertAlign w:val="superscript"/>
        </w:rPr>
        <w:t>-1</w:t>
      </w:r>
      <w:r>
        <w:rPr>
          <w:rStyle w:val="math-inline"/>
          <w:rFonts w:ascii="Arial" w:hAnsi="Arial" w:cs="Arial"/>
        </w:rPr>
        <w:t xml:space="preserve"> = Inverzní matice přechodu</w:t>
      </w:r>
    </w:p>
    <w:p w14:paraId="2A335A62" w14:textId="54218437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t>Proč se to dělá: Matice může být jednodušší v jiné bázi</w:t>
      </w:r>
    </w:p>
    <w:p w14:paraId="2B771B05" w14:textId="77777777" w:rsidR="00F42530" w:rsidRDefault="00000000" w:rsidP="00A0311A">
      <w:pPr>
        <w:pStyle w:val="Nadpis2"/>
        <w:spacing w:line="276" w:lineRule="auto"/>
      </w:pPr>
      <w:r>
        <w:t>11. Lineární zobrazení do sebe (Endomorfismus)</w:t>
      </w:r>
    </w:p>
    <w:p w14:paraId="2399BC3F" w14:textId="6C07F4C5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Vlastní čísla a vektory lineárního zobrazení, vlastnosti vlastních vektorů. Hlavní vektory. Elementární metody hledání vlastních čísel a vektorů na konečnědimenzionálních prostorech.</w:t>
      </w:r>
    </w:p>
    <w:p w14:paraId="38EBB9DA" w14:textId="11C51B6E" w:rsidR="00195C9C" w:rsidRPr="00E43346" w:rsidRDefault="00E43346" w:rsidP="00BE7F8F">
      <w:pPr>
        <w:pStyle w:val="Compact"/>
        <w:numPr>
          <w:ilvl w:val="1"/>
          <w:numId w:val="14"/>
        </w:numPr>
        <w:spacing w:line="276" w:lineRule="auto"/>
        <w:ind w:left="1080"/>
      </w:pPr>
      <w:r>
        <w:t>Definice: Lineární zobrazení, které jde do stejného prostoru</w:t>
      </w:r>
    </w:p>
    <w:p w14:paraId="3DD6CD7C" w14:textId="1781B343" w:rsidR="00276AA9" w:rsidRPr="00276AA9" w:rsidRDefault="00000000">
      <w:pPr>
        <w:pStyle w:val="Compact"/>
        <w:numPr>
          <w:ilvl w:val="1"/>
          <w:numId w:val="14"/>
        </w:numPr>
        <w:spacing w:line="276" w:lineRule="auto"/>
        <w:ind w:left="1080"/>
      </w:pPr>
      <w:r>
        <w:rPr>
          <w:b/>
          <w:bCs/>
        </w:rPr>
        <w:t>Vlastní číslo (</w:t>
      </w:r>
      <m:oMath>
        <m:r>
          <w:rPr>
            <w:rFonts w:ascii="Cambria Math" w:hAnsi="Cambria Math"/>
          </w:rPr>
          <m:t>λ</m:t>
        </m:r>
      </m:oMath>
      <w:r>
        <w:rPr>
          <w:b/>
          <w:bCs/>
        </w:rPr>
        <w:t>):</w:t>
      </w:r>
    </w:p>
    <w:p w14:paraId="5BD7820B" w14:textId="11607E37" w:rsidR="00F42530" w:rsidRDefault="00000000">
      <w:pPr>
        <w:pStyle w:val="Compact"/>
        <w:numPr>
          <w:ilvl w:val="2"/>
          <w:numId w:val="14"/>
        </w:numPr>
        <w:spacing w:line="276" w:lineRule="auto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λI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32A2087A" w14:textId="096A2790" w:rsidR="00276AA9" w:rsidRDefault="00276AA9">
      <w:pPr>
        <w:pStyle w:val="Compact"/>
        <w:numPr>
          <w:ilvl w:val="2"/>
          <w:numId w:val="14"/>
        </w:numPr>
        <w:spacing w:line="276" w:lineRule="auto"/>
      </w:pPr>
      <w:r>
        <w:t>Faktor, kterým se ten směr natáhne.</w:t>
      </w:r>
    </w:p>
    <w:p w14:paraId="56A48DBB" w14:textId="77777777" w:rsidR="00F92A1D" w:rsidRDefault="00000000">
      <w:pPr>
        <w:pStyle w:val="Compact"/>
        <w:numPr>
          <w:ilvl w:val="1"/>
          <w:numId w:val="14"/>
        </w:numPr>
        <w:spacing w:line="276" w:lineRule="auto"/>
        <w:ind w:left="1080"/>
      </w:pPr>
      <w:r>
        <w:rPr>
          <w:b/>
          <w:bCs/>
        </w:rPr>
        <w:t>Vlastní vektor</w:t>
      </w:r>
      <w:r w:rsidR="00276AA9">
        <w:rPr>
          <w:b/>
          <w:bCs/>
        </w:rPr>
        <w:t>:</w:t>
      </w:r>
      <w:r w:rsidR="00276AA9">
        <w:t xml:space="preserve"> </w:t>
      </w:r>
    </w:p>
    <w:p w14:paraId="21F0F2DB" w14:textId="5D5B8E92" w:rsidR="00276AA9" w:rsidRPr="00195C9C" w:rsidRDefault="001D402A">
      <w:pPr>
        <w:pStyle w:val="Compact"/>
        <w:numPr>
          <w:ilvl w:val="2"/>
          <w:numId w:val="14"/>
        </w:numPr>
        <w:spacing w:line="276" w:lineRule="auto"/>
      </w:pPr>
      <w:r>
        <w:t xml:space="preserve">Je to vektor, který má furt STEJNÝ SMĚR, ale může měnit velikost kvůli násobení </w:t>
      </w:r>
      <w:r w:rsidR="00276AA9">
        <w:t xml:space="preserve">číslem </w:t>
      </w:r>
      <m:oMath>
        <m:r>
          <w:rPr>
            <w:rFonts w:ascii="Cambria Math" w:hAnsi="Cambria Math"/>
          </w:rPr>
          <m:t>λ</m:t>
        </m:r>
      </m:oMath>
    </w:p>
    <w:p w14:paraId="2E9DE9CB" w14:textId="206BA2CB" w:rsidR="00276AA9" w:rsidRDefault="00195C9C" w:rsidP="00195C9C">
      <w:pPr>
        <w:pStyle w:val="Compact"/>
        <w:numPr>
          <w:ilvl w:val="2"/>
          <w:numId w:val="14"/>
        </w:numPr>
        <w:spacing w:line="276" w:lineRule="auto"/>
      </w:pPr>
      <w:r w:rsidRPr="00195C9C">
        <w:drawing>
          <wp:inline distT="0" distB="0" distL="0" distR="0" wp14:anchorId="31ED0ACD" wp14:editId="6DC4398E">
            <wp:extent cx="1384300" cy="393700"/>
            <wp:effectExtent l="0" t="0" r="0" b="0"/>
            <wp:docPr id="1396908055" name="Obrázek 1" descr="Obsah obrázku Písmo, Grafika, typografie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08055" name="Obrázek 1" descr="Obsah obrázku Písmo, Grafika, typografie, design&#10;&#10;Obsah generovaný pomocí AI může být nesprávný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4DC2" w14:textId="0539BB9D" w:rsidR="00195C9C" w:rsidRDefault="00195C9C" w:rsidP="00195C9C">
      <w:pPr>
        <w:pStyle w:val="Compact"/>
        <w:numPr>
          <w:ilvl w:val="2"/>
          <w:numId w:val="14"/>
        </w:numPr>
        <w:spacing w:line="276" w:lineRule="auto"/>
      </w:pPr>
      <w:r w:rsidRPr="00195C9C">
        <w:drawing>
          <wp:inline distT="0" distB="0" distL="0" distR="0" wp14:anchorId="12DF3AD3" wp14:editId="4867539C">
            <wp:extent cx="1625600" cy="393700"/>
            <wp:effectExtent l="0" t="0" r="0" b="0"/>
            <wp:docPr id="1982729144" name="Obrázek 1" descr="Obsah obrázku Písmo, Grafika, symbol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29144" name="Obrázek 1" descr="Obsah obrázku Písmo, Grafika, symbol, bílé&#10;&#10;Obsah generovaný pomocí AI může být nesprávný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6E30" w14:textId="6DE6299F" w:rsidR="00E43346" w:rsidRPr="00E43346" w:rsidRDefault="00E43346" w:rsidP="00E43346">
      <w:pPr>
        <w:pStyle w:val="Compact"/>
        <w:numPr>
          <w:ilvl w:val="1"/>
          <w:numId w:val="14"/>
        </w:numPr>
        <w:spacing w:line="276" w:lineRule="auto"/>
        <w:ind w:left="1080"/>
      </w:pPr>
      <w:r>
        <w:rPr>
          <w:b/>
          <w:bCs/>
        </w:rPr>
        <w:t>Hlavní vektory:</w:t>
      </w:r>
      <w:r>
        <w:t xml:space="preserve"> Pokud mám málo vlastních vektor</w:t>
      </w:r>
      <w:r w:rsidR="001D402A">
        <w:t>ů</w:t>
      </w:r>
      <w:r>
        <w:t xml:space="preserve">, doplňujeme bázi hlavními vektory </w:t>
      </w:r>
    </w:p>
    <w:p w14:paraId="44645637" w14:textId="63BD252F" w:rsidR="00276AA9" w:rsidRPr="00F92A1D" w:rsidRDefault="00276AA9">
      <w:pPr>
        <w:pStyle w:val="Compact"/>
        <w:numPr>
          <w:ilvl w:val="1"/>
          <w:numId w:val="14"/>
        </w:numPr>
        <w:spacing w:line="276" w:lineRule="auto"/>
        <w:ind w:left="1080"/>
        <w:rPr>
          <w:b/>
          <w:bCs/>
        </w:rPr>
      </w:pPr>
      <w:r w:rsidRPr="00F92A1D">
        <w:rPr>
          <w:b/>
          <w:bCs/>
        </w:rPr>
        <w:t>Výpočet:</w:t>
      </w:r>
    </w:p>
    <w:p w14:paraId="308959A5" w14:textId="77777777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4AB5EF06" wp14:editId="459E4F91">
            <wp:extent cx="1219370" cy="609685"/>
            <wp:effectExtent l="0" t="0" r="0" b="0"/>
            <wp:docPr id="773755190" name="Obrázek 1" descr="Obsah obrázku Písmo, symbol, Grafika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55190" name="Obrázek 1" descr="Obsah obrázku Písmo, symbol, Grafika, číslo&#10;&#10;Obsah generovaný pomocí AI může být nesprávný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A9">
        <w:t xml:space="preserve"> </w:t>
      </w:r>
    </w:p>
    <w:p w14:paraId="70DC641E" w14:textId="70737C16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53562C00" wp14:editId="47538E3E">
            <wp:extent cx="1267485" cy="396960"/>
            <wp:effectExtent l="0" t="0" r="0" b="0"/>
            <wp:docPr id="1638892781" name="Obrázek 1" descr="Obsah obrázku hodiny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2781" name="Obrázek 1" descr="Obsah obrázku hodiny, Písmo, snímek obrazovky, číslo&#10;&#10;Obsah generovaný pomocí AI může být nesprávný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76568" cy="39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A9">
        <w:t xml:space="preserve"> </w:t>
      </w:r>
      <w:r w:rsidR="00F92A1D">
        <w:t xml:space="preserve"> (Pak se počíta determinant)</w:t>
      </w:r>
    </w:p>
    <w:p w14:paraId="74616970" w14:textId="77777777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4FF2D88F" wp14:editId="326AC988">
            <wp:extent cx="1362265" cy="352474"/>
            <wp:effectExtent l="0" t="0" r="9525" b="9525"/>
            <wp:docPr id="20707264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264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A9">
        <w:t xml:space="preserve"> </w:t>
      </w:r>
    </w:p>
    <w:p w14:paraId="07EAD0EA" w14:textId="231C21FA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005EE609" wp14:editId="4317004A">
            <wp:extent cx="968720" cy="429098"/>
            <wp:effectExtent l="0" t="0" r="0" b="0"/>
            <wp:docPr id="970543636" name="Obrázek 1" descr="Obsah obrázku text, Písmo, hodin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3636" name="Obrázek 1" descr="Obsah obrázku text, Písmo, hodiny, číslo&#10;&#10;Obsah generovaný pomocí AI může být nesprávný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15323" cy="44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F8F">
        <w:t xml:space="preserve"> (Vlastní čísla)</w:t>
      </w:r>
    </w:p>
    <w:p w14:paraId="75E9B854" w14:textId="145601D4" w:rsidR="00F92A1D" w:rsidRDefault="00F92A1D" w:rsidP="00F00964">
      <w:pPr>
        <w:pStyle w:val="Compact"/>
        <w:numPr>
          <w:ilvl w:val="1"/>
          <w:numId w:val="14"/>
        </w:numPr>
        <w:spacing w:line="276" w:lineRule="auto"/>
        <w:ind w:left="1080"/>
      </w:pPr>
      <w:r>
        <w:t>Jordanův řetězec:</w:t>
      </w:r>
      <w:r w:rsidR="007D7123">
        <w:t xml:space="preserve"> </w:t>
      </w:r>
    </w:p>
    <w:p w14:paraId="4E59E5B3" w14:textId="7C1F2EB9" w:rsidR="00F00964" w:rsidRDefault="00F00964" w:rsidP="007D7123">
      <w:pPr>
        <w:pStyle w:val="Compact"/>
        <w:numPr>
          <w:ilvl w:val="2"/>
          <w:numId w:val="14"/>
        </w:numPr>
        <w:spacing w:line="276" w:lineRule="auto"/>
      </w:pPr>
      <w:r w:rsidRPr="00F00964">
        <w:drawing>
          <wp:inline distT="0" distB="0" distL="0" distR="0" wp14:anchorId="535078C6" wp14:editId="26F53FA6">
            <wp:extent cx="2628900" cy="381000"/>
            <wp:effectExtent l="0" t="0" r="0" b="0"/>
            <wp:docPr id="383255281" name="Obrázek 1" descr="Obsah obrázku Písmo, typografie, kaligrafie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55281" name="Obrázek 1" descr="Obsah obrázku Písmo, typografie, kaligrafie, text&#10;&#10;Obsah generovaný pomocí AI může být nesprávný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5EEA" w14:textId="77777777" w:rsidR="00F42530" w:rsidRDefault="00000000" w:rsidP="00A0311A">
      <w:pPr>
        <w:pStyle w:val="Nadpis2"/>
        <w:spacing w:line="276" w:lineRule="auto"/>
      </w:pPr>
      <w:r>
        <w:lastRenderedPageBreak/>
        <w:t>12. Skládání endomorfismu se sebou</w:t>
      </w:r>
    </w:p>
    <w:p w14:paraId="2ADD5942" w14:textId="08460CB3" w:rsidR="00F42530" w:rsidRDefault="00000000" w:rsidP="0024164D">
      <w:pPr>
        <w:pStyle w:val="Textvbloku"/>
        <w:spacing w:line="276" w:lineRule="auto"/>
        <w:ind w:left="600"/>
      </w:pPr>
      <w:r>
        <w:rPr>
          <w:b/>
          <w:bCs/>
        </w:rPr>
        <w:t>Zadání z okruhů:</w:t>
      </w:r>
      <w:r>
        <w:t xml:space="preserve"> Mocniny a mnohočleny z lineárních endomorfismů. Jádro z mnohočlenu lineárního endomorfismu a jeho vztah ke kořenům mnohočlenu a vlastním vektorům základního endomorfismu.</w:t>
      </w:r>
    </w:p>
    <w:p w14:paraId="2162637C" w14:textId="77777777" w:rsidR="009054BC" w:rsidRPr="009054BC" w:rsidRDefault="00000000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Mocniny zobrazení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9054BC">
        <w:rPr>
          <w:rFonts w:eastAsiaTheme="minorEastAsia"/>
        </w:rPr>
        <w:t xml:space="preserve">: </w:t>
      </w:r>
    </w:p>
    <w:p w14:paraId="08B6021C" w14:textId="123F4C64" w:rsidR="00F42530" w:rsidRPr="009054BC" w:rsidRDefault="009054BC">
      <w:pPr>
        <w:pStyle w:val="Compact"/>
        <w:numPr>
          <w:ilvl w:val="2"/>
          <w:numId w:val="15"/>
        </w:numPr>
        <w:spacing w:line="276" w:lineRule="auto"/>
      </w:pPr>
      <m:oMath>
        <m:r>
          <w:rPr>
            <w:rFonts w:ascii="Cambria Math" w:hAnsi="Cambria Math"/>
          </w:rPr>
          <m:t>f(f(f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…f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d>
      </m:oMath>
      <w:r>
        <w:rPr>
          <w:rFonts w:eastAsiaTheme="minorEastAsia"/>
        </w:rPr>
        <w:t>. Prostě tu operaci zopakuješ n-krát.</w:t>
      </w:r>
    </w:p>
    <w:p w14:paraId="340519B5" w14:textId="5EBD9480" w:rsidR="009054BC" w:rsidRPr="009054BC" w:rsidRDefault="009054BC">
      <w:pPr>
        <w:pStyle w:val="Compact"/>
        <w:numPr>
          <w:ilvl w:val="2"/>
          <w:numId w:val="15"/>
        </w:numPr>
        <w:spacing w:line="276" w:lineRule="auto"/>
      </w:pPr>
      <w:r>
        <w:rPr>
          <w:b/>
          <w:bCs/>
        </w:rPr>
        <w:t xml:space="preserve">Odpovídající matice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eastAsiaTheme="minorEastAsia"/>
        </w:rPr>
        <w:t>: V maticovém světě to odpovída A * A * A * … *A.</w:t>
      </w:r>
    </w:p>
    <w:p w14:paraId="7D0F8B81" w14:textId="695320C7" w:rsidR="009054BC" w:rsidRDefault="009054BC">
      <w:pPr>
        <w:pStyle w:val="Compact"/>
        <w:numPr>
          <w:ilvl w:val="2"/>
          <w:numId w:val="15"/>
        </w:numPr>
        <w:spacing w:line="276" w:lineRule="auto"/>
      </w:pPr>
      <w:r>
        <w:rPr>
          <w:b/>
          <w:bCs/>
        </w:rPr>
        <w:t>Příklad</w:t>
      </w:r>
      <w:r w:rsidRPr="009054BC">
        <w:t>:</w:t>
      </w:r>
      <w:r>
        <w:t xml:space="preserve"> Pokud matice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rFonts w:eastAsiaTheme="minorEastAsia"/>
        </w:rPr>
        <w:t xml:space="preserve"> otočí vektor o 90</w:t>
      </w:r>
      <w:r w:rsidRPr="009054BC">
        <w:rPr>
          <w:rFonts w:eastAsiaTheme="minorEastAsia"/>
        </w:rPr>
        <w:t>°</w:t>
      </w:r>
      <w:r>
        <w:rPr>
          <w:rFonts w:eastAsiaTheme="minorEastAsia"/>
        </w:rPr>
        <w:t xml:space="preserve">, pak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ho otočí o 180</w:t>
      </w:r>
      <w:r w:rsidRPr="009054BC">
        <w:rPr>
          <w:rFonts w:eastAsiaTheme="minorEastAsia"/>
        </w:rPr>
        <w:t>°</w:t>
      </w:r>
      <w:r>
        <w:rPr>
          <w:rFonts w:eastAsiaTheme="minorEastAsia"/>
        </w:rPr>
        <w:t>, …</w:t>
      </w:r>
    </w:p>
    <w:p w14:paraId="44BE6F52" w14:textId="77777777" w:rsidR="009054BC" w:rsidRDefault="00000000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Mnohočlen zobrazení:</w:t>
      </w:r>
      <w:r>
        <w:t xml:space="preserve"> </w:t>
      </w:r>
    </w:p>
    <w:p w14:paraId="742A58D6" w14:textId="67D5DB2F" w:rsidR="009054BC" w:rsidRDefault="009054BC">
      <w:pPr>
        <w:pStyle w:val="Compact"/>
        <w:numPr>
          <w:ilvl w:val="2"/>
          <w:numId w:val="15"/>
        </w:numPr>
        <w:spacing w:line="276" w:lineRule="auto"/>
      </w:pPr>
      <w:r>
        <w:t>Matice můžeme dosazovat do rovnic jako čísla</w:t>
      </w:r>
    </w:p>
    <w:p w14:paraId="572368C1" w14:textId="4A0EF834" w:rsidR="00BE7F8F" w:rsidRDefault="00BE7F8F">
      <w:pPr>
        <w:pStyle w:val="Compact"/>
        <w:numPr>
          <w:ilvl w:val="2"/>
          <w:numId w:val="15"/>
        </w:numPr>
        <w:spacing w:line="276" w:lineRule="auto"/>
      </w:pPr>
      <w:r w:rsidRPr="00BE7F8F">
        <w:rPr>
          <w:color w:val="FF0000"/>
        </w:rPr>
        <w:t>POZOR</w:t>
      </w:r>
      <w:r>
        <w:t xml:space="preserve">: u konstant je potřeba přidat </w:t>
      </w:r>
      <w:r w:rsidRPr="00BE7F8F">
        <w:rPr>
          <w:color w:val="FF0000"/>
        </w:rPr>
        <w:t>JEDNOTKOVOU MATICI</w:t>
      </w:r>
    </w:p>
    <w:p w14:paraId="37D33BE6" w14:textId="30F6DF05" w:rsidR="00BE7F8F" w:rsidRDefault="00BE7F8F">
      <w:pPr>
        <w:pStyle w:val="Compact"/>
        <w:numPr>
          <w:ilvl w:val="2"/>
          <w:numId w:val="15"/>
        </w:numPr>
        <w:spacing w:line="276" w:lineRule="auto"/>
      </w:pPr>
      <w:r w:rsidRPr="00BE7F8F">
        <w:drawing>
          <wp:inline distT="0" distB="0" distL="0" distR="0" wp14:anchorId="09D69E3C" wp14:editId="5083060A">
            <wp:extent cx="2580005" cy="372465"/>
            <wp:effectExtent l="0" t="0" r="0" b="0"/>
            <wp:docPr id="1625971076" name="Obrázek 1" descr="Obsah obrázku text, Písmo, snímek obrazovky, hodin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71076" name="Obrázek 1" descr="Obsah obrázku text, Písmo, snímek obrazovky, hodiny&#10;&#10;Obsah generovaný pomocí AI může být nesprávný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14694" cy="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C6EA" w14:textId="48792F4D" w:rsidR="00BE7F8F" w:rsidRDefault="00BE7F8F">
      <w:pPr>
        <w:pStyle w:val="Compact"/>
        <w:numPr>
          <w:ilvl w:val="2"/>
          <w:numId w:val="15"/>
        </w:numPr>
        <w:spacing w:line="276" w:lineRule="auto"/>
      </w:pPr>
      <w:r>
        <w:t>Základní vzorec:</w:t>
      </w:r>
    </w:p>
    <w:p w14:paraId="0B99B7A7" w14:textId="59839879" w:rsidR="009054BC" w:rsidRDefault="00BE7F8F" w:rsidP="00BE7F8F">
      <w:pPr>
        <w:pStyle w:val="Compact"/>
        <w:numPr>
          <w:ilvl w:val="2"/>
          <w:numId w:val="15"/>
        </w:numPr>
        <w:spacing w:line="276" w:lineRule="auto"/>
      </w:pPr>
      <w:r w:rsidRPr="00BE7F8F">
        <w:drawing>
          <wp:inline distT="0" distB="0" distL="0" distR="0" wp14:anchorId="14085963" wp14:editId="58DEF10C">
            <wp:extent cx="2405562" cy="347281"/>
            <wp:effectExtent l="0" t="0" r="0" b="0"/>
            <wp:docPr id="1956025828" name="Obrázek 1" descr="Obsah obrázku Písmo, text, typografie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25828" name="Obrázek 1" descr="Obsah obrázku Písmo, text, typografie, černá&#10;&#10;Obsah generovaný pomocí AI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60791" cy="35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25B" w14:textId="23051A83" w:rsidR="00F42530" w:rsidRDefault="00000000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Jádro mnohočlenu:</w:t>
      </w:r>
      <w:r>
        <w:t xml:space="preserve"> </w:t>
      </w:r>
      <w:r w:rsidR="00A111F4">
        <w:t>Jsou to VEKTORY, které výsledná matice VYNULUJE (odpadkovej koš)</w:t>
      </w:r>
    </w:p>
    <w:p w14:paraId="42D32155" w14:textId="109D005F" w:rsidR="00A111F4" w:rsidRDefault="00A111F4" w:rsidP="00A111F4">
      <w:pPr>
        <w:pStyle w:val="Compact"/>
        <w:numPr>
          <w:ilvl w:val="2"/>
          <w:numId w:val="15"/>
        </w:numPr>
        <w:spacing w:line="276" w:lineRule="auto"/>
      </w:pPr>
      <w:r w:rsidRPr="00A111F4">
        <w:drawing>
          <wp:inline distT="0" distB="0" distL="0" distR="0" wp14:anchorId="78171C1D" wp14:editId="3E745992">
            <wp:extent cx="1409700" cy="520700"/>
            <wp:effectExtent l="0" t="0" r="0" b="0"/>
            <wp:docPr id="1696626210" name="Obrázek 1" descr="Obsah obrázku Písmo, text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6210" name="Obrázek 1" descr="Obsah obrázku Písmo, text, Grafika, logo&#10;&#10;Obsah generovaný pomocí AI může být nesprávný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0C8EC68" w14:textId="493E2D23" w:rsidR="009054BC" w:rsidRDefault="009054BC" w:rsidP="00A52E0E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Vztah kořenů k jádru:</w:t>
      </w:r>
      <w:r>
        <w:t xml:space="preserve"> Pokud </w:t>
      </w:r>
      <w:r w:rsidR="00A111F4">
        <w:t xml:space="preserve">VLASTNÍ ČÍSLO </w:t>
      </w: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 xml:space="preserve"> </w:t>
      </w:r>
      <w:r w:rsidR="00A111F4">
        <w:rPr>
          <w:rFonts w:eastAsiaTheme="minorEastAsia"/>
        </w:rPr>
        <w:t xml:space="preserve">vynuluje </w:t>
      </w:r>
      <w:r w:rsidR="00A111F4" w:rsidRPr="00A111F4">
        <w:rPr>
          <w:rFonts w:eastAsiaTheme="minorEastAsia"/>
          <w:color w:val="FF0000"/>
        </w:rPr>
        <w:t>rovnici</w:t>
      </w:r>
      <w:r w:rsidR="00A111F4">
        <w:rPr>
          <w:rFonts w:eastAsiaTheme="minorEastAsia"/>
        </w:rPr>
        <w:t xml:space="preserve">, potom i jeho VLASTNÍ VEKTOR vynuluje </w:t>
      </w:r>
      <w:r w:rsidR="00A111F4" w:rsidRPr="00A111F4">
        <w:rPr>
          <w:rFonts w:eastAsiaTheme="minorEastAsia"/>
          <w:color w:val="FF0000"/>
        </w:rPr>
        <w:t>matici</w:t>
      </w:r>
      <w:r w:rsidR="00A111F4">
        <w:rPr>
          <w:rFonts w:eastAsiaTheme="minorEastAsia"/>
        </w:rPr>
        <w:t>.</w:t>
      </w:r>
    </w:p>
    <w:p w14:paraId="6DB6945B" w14:textId="77777777" w:rsidR="00F42530" w:rsidRDefault="00000000" w:rsidP="00A0311A">
      <w:pPr>
        <w:pStyle w:val="Nadpis2"/>
        <w:spacing w:line="276" w:lineRule="auto"/>
      </w:pPr>
      <w:r>
        <w:t>13. Determinant</w:t>
      </w:r>
    </w:p>
    <w:p w14:paraId="28DA9300" w14:textId="3771F303" w:rsidR="00CC3782" w:rsidRPr="00CC3782" w:rsidRDefault="00000000" w:rsidP="00CC3782">
      <w:pPr>
        <w:pStyle w:val="Textvbloku"/>
        <w:spacing w:line="276" w:lineRule="auto"/>
        <w:ind w:left="0" w:firstLine="600"/>
      </w:pPr>
      <w:r>
        <w:rPr>
          <w:b/>
          <w:bCs/>
        </w:rPr>
        <w:t>Zadání z okruhů:</w:t>
      </w:r>
      <w:r>
        <w:t xml:space="preserve"> Možné definice a metody jeho výpočtu, geometrická interpretace.</w:t>
      </w:r>
    </w:p>
    <w:p w14:paraId="0455395A" w14:textId="5BF8C892" w:rsidR="009A07EF" w:rsidRDefault="009A07EF" w:rsidP="009A07EF">
      <w:pPr>
        <w:pStyle w:val="Compact"/>
        <w:numPr>
          <w:ilvl w:val="1"/>
          <w:numId w:val="16"/>
        </w:numPr>
        <w:spacing w:line="276" w:lineRule="auto"/>
        <w:ind w:left="960"/>
      </w:pPr>
      <w:r w:rsidRPr="00614ABD">
        <w:drawing>
          <wp:anchor distT="0" distB="0" distL="114300" distR="114300" simplePos="0" relativeHeight="251659264" behindDoc="0" locked="0" layoutInCell="1" allowOverlap="1" wp14:anchorId="28A5ED10" wp14:editId="385A9EB1">
            <wp:simplePos x="0" y="0"/>
            <wp:positionH relativeFrom="column">
              <wp:posOffset>506877</wp:posOffset>
            </wp:positionH>
            <wp:positionV relativeFrom="paragraph">
              <wp:posOffset>268298</wp:posOffset>
            </wp:positionV>
            <wp:extent cx="3274695" cy="1339215"/>
            <wp:effectExtent l="0" t="0" r="0" b="0"/>
            <wp:wrapTopAndBottom/>
            <wp:docPr id="1923968153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68153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782">
        <w:t>Definice: Číslo, co určuje, zda se matice zvětšila</w:t>
      </w:r>
      <w:r w:rsidR="005458C7">
        <w:t>/zmenšila</w:t>
      </w:r>
      <w:r w:rsidR="00CC3782">
        <w:t xml:space="preserve"> atd.</w:t>
      </w:r>
    </w:p>
    <w:p w14:paraId="1529D191" w14:textId="2D65145B" w:rsidR="006C1FBA" w:rsidRDefault="006C1FBA">
      <w:pPr>
        <w:pStyle w:val="Compact"/>
        <w:numPr>
          <w:ilvl w:val="1"/>
          <w:numId w:val="16"/>
        </w:numPr>
        <w:spacing w:line="276" w:lineRule="auto"/>
        <w:ind w:left="960"/>
      </w:pPr>
      <w:r>
        <w:t>det(A * B) = det(A) * det(B</w:t>
      </w:r>
      <w:r w:rsidR="009A07EF">
        <w:t>)</w:t>
      </w:r>
    </w:p>
    <w:p w14:paraId="034BECDD" w14:textId="07AF8076" w:rsidR="00A90139" w:rsidRDefault="009A07EF">
      <w:pPr>
        <w:pStyle w:val="Compact"/>
        <w:numPr>
          <w:ilvl w:val="1"/>
          <w:numId w:val="16"/>
        </w:numPr>
        <w:spacing w:line="276" w:lineRule="auto"/>
        <w:ind w:left="960"/>
      </w:pPr>
      <w:r>
        <w:t xml:space="preserve">Vzorec </w:t>
      </w:r>
      <w:r w:rsidR="00A90139">
        <w:t xml:space="preserve"> pro INVERZNÍ MATICI.</w:t>
      </w:r>
    </w:p>
    <w:p w14:paraId="745ECCD2" w14:textId="5095701D" w:rsidR="00A90139" w:rsidRDefault="00CC3782" w:rsidP="0024164D">
      <w:pPr>
        <w:pStyle w:val="Compact"/>
        <w:spacing w:line="276" w:lineRule="auto"/>
        <w:ind w:left="960"/>
      </w:pPr>
      <w:r w:rsidRPr="00CC3782">
        <w:drawing>
          <wp:inline distT="0" distB="0" distL="0" distR="0" wp14:anchorId="0FFAD7F6" wp14:editId="537B27A9">
            <wp:extent cx="2414862" cy="763675"/>
            <wp:effectExtent l="0" t="0" r="0" b="0"/>
            <wp:docPr id="162129129" name="Obrázek 1" descr="Obsah obrázku Písmo, text, typografie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9129" name="Obrázek 1" descr="Obsah obrázku Písmo, text, typografie, symbol&#10;&#10;Obsah generovaný pomocí AI může být nesprávný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85666" cy="78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CEC8" w14:textId="63756687" w:rsidR="00CC3782" w:rsidRDefault="00CC3782" w:rsidP="00CC3782">
      <w:pPr>
        <w:pStyle w:val="Compact"/>
        <w:numPr>
          <w:ilvl w:val="0"/>
          <w:numId w:val="32"/>
        </w:numPr>
        <w:spacing w:line="276" w:lineRule="auto"/>
      </w:pPr>
      <w:r>
        <w:t>adj(A) – Adjungovaná matice: Matice složená z determinantů všech podmatic původní matice</w:t>
      </w:r>
    </w:p>
    <w:p w14:paraId="4AAD9B5D" w14:textId="39407582" w:rsidR="00614ABD" w:rsidRDefault="009A07EF" w:rsidP="009A07EF">
      <w:pPr>
        <w:pStyle w:val="Compact"/>
        <w:numPr>
          <w:ilvl w:val="0"/>
          <w:numId w:val="32"/>
        </w:numPr>
        <w:spacing w:line="276" w:lineRule="auto"/>
      </w:pPr>
      <w:r w:rsidRPr="009A07EF">
        <w:lastRenderedPageBreak/>
        <w:drawing>
          <wp:inline distT="0" distB="0" distL="0" distR="0" wp14:anchorId="355CA634" wp14:editId="08F490E5">
            <wp:extent cx="4906193" cy="643095"/>
            <wp:effectExtent l="0" t="0" r="0" b="0"/>
            <wp:docPr id="985051747" name="Obrázek 1" descr="Obsah obrázku text, Písmo, řada/pruh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51747" name="Obrázek 1" descr="Obsah obrázku text, Písmo, řada/pruh, černá&#10;&#10;Obsah generovaný pomocí AI může být nesprávný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51299" cy="64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D478" w14:textId="77777777" w:rsidR="002C38D4" w:rsidRDefault="00000000">
      <w:pPr>
        <w:pStyle w:val="Compact"/>
        <w:numPr>
          <w:ilvl w:val="1"/>
          <w:numId w:val="16"/>
        </w:numPr>
        <w:spacing w:line="276" w:lineRule="auto"/>
        <w:ind w:left="960"/>
      </w:pPr>
      <w:r>
        <w:rPr>
          <w:b/>
          <w:bCs/>
        </w:rPr>
        <w:t>Metody:</w:t>
      </w:r>
      <w:r>
        <w:t xml:space="preserve"> </w:t>
      </w:r>
    </w:p>
    <w:p w14:paraId="2265150B" w14:textId="77777777" w:rsidR="002C38D4" w:rsidRDefault="00000000">
      <w:pPr>
        <w:pStyle w:val="Compact"/>
        <w:numPr>
          <w:ilvl w:val="2"/>
          <w:numId w:val="16"/>
        </w:numPr>
        <w:spacing w:line="276" w:lineRule="auto"/>
        <w:ind w:left="1680"/>
      </w:pPr>
      <w:r>
        <w:t xml:space="preserve">Sarrusovo pravidlo (pouze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)</w:t>
      </w:r>
    </w:p>
    <w:p w14:paraId="5E4FBB48" w14:textId="5655561D" w:rsidR="002C38D4" w:rsidRDefault="002C38D4">
      <w:pPr>
        <w:pStyle w:val="Compact"/>
        <w:numPr>
          <w:ilvl w:val="2"/>
          <w:numId w:val="16"/>
        </w:numPr>
        <w:spacing w:line="276" w:lineRule="auto"/>
        <w:ind w:left="1680"/>
      </w:pPr>
      <w:r>
        <w:drawing>
          <wp:inline distT="0" distB="0" distL="0" distR="0" wp14:anchorId="0CD88BE3" wp14:editId="45195BD6">
            <wp:extent cx="2782956" cy="1333500"/>
            <wp:effectExtent l="0" t="0" r="0" b="0"/>
            <wp:docPr id="308023118" name="Obrázek 4" descr="Determinant (matematika) –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eterminant (matematika) – Wikipédia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280" cy="133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527E" w14:textId="4C118F1B" w:rsidR="00F42530" w:rsidRDefault="00000000">
      <w:pPr>
        <w:pStyle w:val="Compact"/>
        <w:numPr>
          <w:ilvl w:val="2"/>
          <w:numId w:val="16"/>
        </w:numPr>
        <w:spacing w:line="276" w:lineRule="auto"/>
        <w:ind w:left="1680"/>
      </w:pPr>
      <w:r>
        <w:t>Gaussova eliminace na trojúhelníkový tvar (součin diagonály).</w:t>
      </w:r>
    </w:p>
    <w:p w14:paraId="517862F0" w14:textId="73960D32" w:rsidR="001B4CFD" w:rsidRDefault="00A90139">
      <w:pPr>
        <w:pStyle w:val="Compact"/>
        <w:numPr>
          <w:ilvl w:val="2"/>
          <w:numId w:val="16"/>
        </w:numPr>
        <w:spacing w:line="276" w:lineRule="auto"/>
        <w:ind w:left="1680"/>
      </w:pPr>
      <w:r w:rsidRPr="00A90139">
        <w:t>Laplaceův rozvoj</w:t>
      </w:r>
    </w:p>
    <w:p w14:paraId="70390B67" w14:textId="3AFD0D8E" w:rsidR="00614ABD" w:rsidRDefault="00000000">
      <w:pPr>
        <w:pStyle w:val="Compact"/>
        <w:numPr>
          <w:ilvl w:val="1"/>
          <w:numId w:val="16"/>
        </w:numPr>
        <w:spacing w:line="276" w:lineRule="auto"/>
        <w:ind w:left="960"/>
      </w:pPr>
      <w:r>
        <w:rPr>
          <w:b/>
          <w:bCs/>
        </w:rPr>
        <w:t>Geometrie:</w:t>
      </w:r>
    </w:p>
    <w:p w14:paraId="5B24E217" w14:textId="644C9B04" w:rsidR="00614ABD" w:rsidRDefault="00614ABD">
      <w:pPr>
        <w:pStyle w:val="Compact"/>
        <w:numPr>
          <w:ilvl w:val="2"/>
          <w:numId w:val="16"/>
        </w:numPr>
        <w:spacing w:line="276" w:lineRule="auto"/>
        <w:ind w:left="1680"/>
      </w:pPr>
      <w:r>
        <w:t>Matice 2x2 -&gt; Vytvoříme 2 vektory ze sloupců a nakreslíme -&gt; OBSAH plochy je roven determinantu</w:t>
      </w:r>
    </w:p>
    <w:p w14:paraId="5B4C8442" w14:textId="41479133" w:rsidR="00614ABD" w:rsidRDefault="00614ABD">
      <w:pPr>
        <w:pStyle w:val="Compact"/>
        <w:numPr>
          <w:ilvl w:val="2"/>
          <w:numId w:val="16"/>
        </w:numPr>
        <w:spacing w:line="276" w:lineRule="auto"/>
        <w:ind w:left="1680"/>
      </w:pPr>
      <w:r>
        <w:t>Matice 3x3 -&gt; Vytvoříme 3 vektory ze sloupců a nakreslíme -&gt; OBJEM tělesa je roven determinantu</w:t>
      </w:r>
    </w:p>
    <w:p w14:paraId="44AC2DBB" w14:textId="690A21D5" w:rsidR="005D6C4E" w:rsidRDefault="005D6C4E">
      <w:pPr>
        <w:pStyle w:val="Compact"/>
        <w:numPr>
          <w:ilvl w:val="2"/>
          <w:numId w:val="16"/>
        </w:numPr>
        <w:spacing w:line="276" w:lineRule="auto"/>
        <w:ind w:left="1680"/>
      </w:pPr>
      <w:r>
        <w:t>Kdyby determinant byl např. -5, tak to nevadí, protože bereme ABSOLUTNÍ hodnotu</w:t>
      </w:r>
    </w:p>
    <w:p w14:paraId="6A55FC5C" w14:textId="77777777" w:rsidR="00F42530" w:rsidRDefault="00000000" w:rsidP="00A0311A">
      <w:pPr>
        <w:pStyle w:val="Nadpis2"/>
        <w:spacing w:line="276" w:lineRule="auto"/>
      </w:pPr>
      <w:r>
        <w:t>14. Skalární součin</w:t>
      </w:r>
    </w:p>
    <w:p w14:paraId="6A084F83" w14:textId="0261EE7F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Definice, vlastnosti. Norma vektoru a její vlastnosti. Skalární součiny na různých vektorových prostorech. Speciálně: prostor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 výpočet skalárního součinu geometrických posloupností. Metrická matice a výpočet skalárního součinu vektorů pomocí souřadnic v dané bázi. Výpočet souřadnic vektoru v dané bázi pomocí skalárního součinu.</w:t>
      </w:r>
    </w:p>
    <w:p w14:paraId="0F43DDA0" w14:textId="77777777" w:rsidR="00BD745F" w:rsidRDefault="00BD745F">
      <w:pPr>
        <w:pStyle w:val="Compact"/>
        <w:numPr>
          <w:ilvl w:val="1"/>
          <w:numId w:val="17"/>
        </w:numPr>
        <w:spacing w:line="276" w:lineRule="auto"/>
        <w:ind w:left="1080"/>
      </w:pPr>
      <w:r w:rsidRPr="00BD745F">
        <w:rPr>
          <w:b/>
          <w:bCs/>
        </w:rPr>
        <w:t>Definice</w:t>
      </w:r>
      <w:r>
        <w:t xml:space="preserve">: </w:t>
      </w:r>
    </w:p>
    <w:p w14:paraId="01413ADA" w14:textId="73F4BEAD" w:rsidR="00BD745F" w:rsidRDefault="00BD745F">
      <w:pPr>
        <w:pStyle w:val="Compact"/>
        <w:numPr>
          <w:ilvl w:val="2"/>
          <w:numId w:val="17"/>
        </w:numPr>
        <w:spacing w:line="276" w:lineRule="auto"/>
      </w:pPr>
      <w:r>
        <w:t>Operace, která ze 2 vektorů udělá jedno číslo (skalár)</w:t>
      </w:r>
    </w:p>
    <w:p w14:paraId="30545991" w14:textId="0052BE83" w:rsidR="006E7B1D" w:rsidRDefault="006E7B1D">
      <w:pPr>
        <w:pStyle w:val="Compact"/>
        <w:numPr>
          <w:ilvl w:val="2"/>
          <w:numId w:val="17"/>
        </w:numPr>
        <w:spacing w:line="276" w:lineRule="auto"/>
      </w:pPr>
      <w:r>
        <w:t>Pomocí toho zjistím, jestli vektory jsou na sebe kolmé (=0)</w:t>
      </w:r>
    </w:p>
    <w:p w14:paraId="61AA8E38" w14:textId="38854DAE" w:rsidR="00BD745F" w:rsidRDefault="006E7B1D" w:rsidP="009A07EF">
      <w:pPr>
        <w:pStyle w:val="Compact"/>
        <w:numPr>
          <w:ilvl w:val="2"/>
          <w:numId w:val="17"/>
        </w:numPr>
        <w:spacing w:line="276" w:lineRule="auto"/>
      </w:pPr>
      <w:r w:rsidRPr="006E7B1D">
        <w:drawing>
          <wp:inline distT="0" distB="0" distL="0" distR="0" wp14:anchorId="64E20B03" wp14:editId="4ECD5C6A">
            <wp:extent cx="1343212" cy="352474"/>
            <wp:effectExtent l="0" t="0" r="9525" b="9525"/>
            <wp:docPr id="2321595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595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31E4" w14:textId="77777777" w:rsidR="00BD745F" w:rsidRDefault="00000000">
      <w:pPr>
        <w:pStyle w:val="Compact"/>
        <w:numPr>
          <w:ilvl w:val="1"/>
          <w:numId w:val="17"/>
        </w:numPr>
        <w:spacing w:line="276" w:lineRule="auto"/>
        <w:ind w:left="1080"/>
      </w:pPr>
      <w:r w:rsidRPr="00BD745F">
        <w:rPr>
          <w:b/>
          <w:bCs/>
        </w:rPr>
        <w:t>Vlastnosti</w:t>
      </w:r>
      <w:r>
        <w:t xml:space="preserve">: </w:t>
      </w:r>
    </w:p>
    <w:p w14:paraId="5BDF37DE" w14:textId="0B077C3C" w:rsidR="00F42530" w:rsidRDefault="00BD745F">
      <w:pPr>
        <w:pStyle w:val="Compact"/>
        <w:numPr>
          <w:ilvl w:val="2"/>
          <w:numId w:val="17"/>
        </w:numPr>
        <w:spacing w:line="276" w:lineRule="auto"/>
      </w:pPr>
      <w:r>
        <w:t>Symetrie: u*v = v*u</w:t>
      </w:r>
    </w:p>
    <w:p w14:paraId="23165CAA" w14:textId="2AE22189" w:rsidR="00BD745F" w:rsidRDefault="00BD745F">
      <w:pPr>
        <w:pStyle w:val="Compact"/>
        <w:numPr>
          <w:ilvl w:val="2"/>
          <w:numId w:val="17"/>
        </w:numPr>
        <w:spacing w:line="276" w:lineRule="auto"/>
      </w:pPr>
      <w:r>
        <w:t>Funguje roznásobování závorek: a*(u + v) = au + av</w:t>
      </w:r>
    </w:p>
    <w:p w14:paraId="4C5EFAA5" w14:textId="390E899F" w:rsidR="00BD745F" w:rsidRDefault="00BD745F">
      <w:pPr>
        <w:pStyle w:val="Compact"/>
        <w:numPr>
          <w:ilvl w:val="2"/>
          <w:numId w:val="17"/>
        </w:numPr>
        <w:spacing w:line="276" w:lineRule="auto"/>
      </w:pPr>
      <w:r>
        <w:t>Skalární součin vektoru se sebou samým je vždy KLADNÝ nebo NULA</w:t>
      </w:r>
    </w:p>
    <w:p w14:paraId="25186D9F" w14:textId="2E76EFC6" w:rsidR="00BD745F" w:rsidRDefault="00BD745F">
      <w:pPr>
        <w:pStyle w:val="Compact"/>
        <w:numPr>
          <w:ilvl w:val="2"/>
          <w:numId w:val="17"/>
        </w:numPr>
        <w:spacing w:line="276" w:lineRule="auto"/>
      </w:pPr>
      <w:r w:rsidRPr="00BD745F">
        <w:drawing>
          <wp:inline distT="0" distB="0" distL="0" distR="0" wp14:anchorId="15574BD5" wp14:editId="23D95BFE">
            <wp:extent cx="819264" cy="381053"/>
            <wp:effectExtent l="0" t="0" r="0" b="0"/>
            <wp:docPr id="11237268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268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3357" w14:textId="77777777" w:rsidR="00F42530" w:rsidRDefault="00000000">
      <w:pPr>
        <w:pStyle w:val="Compact"/>
        <w:numPr>
          <w:ilvl w:val="1"/>
          <w:numId w:val="17"/>
        </w:numPr>
        <w:spacing w:line="276" w:lineRule="auto"/>
        <w:ind w:left="1080"/>
      </w:pPr>
      <w:r>
        <w:rPr>
          <w:b/>
          <w:bCs/>
        </w:rPr>
        <w:t>Norma: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∥=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e>
        </m:rad>
      </m:oMath>
      <w:r>
        <w:t>.</w:t>
      </w:r>
    </w:p>
    <w:p w14:paraId="67A13765" w14:textId="0BCD8110" w:rsidR="00BD745F" w:rsidRPr="00BD745F" w:rsidRDefault="00BD745F">
      <w:pPr>
        <w:pStyle w:val="Compact"/>
        <w:numPr>
          <w:ilvl w:val="2"/>
          <w:numId w:val="17"/>
        </w:numPr>
        <w:spacing w:line="276" w:lineRule="auto"/>
      </w:pPr>
      <w:r w:rsidRPr="00BD745F">
        <w:t>Vždy je kladný nebo roven 0</w:t>
      </w:r>
    </w:p>
    <w:p w14:paraId="2DE45342" w14:textId="77777777" w:rsidR="00BD745F" w:rsidRPr="002A01BB" w:rsidRDefault="00000000">
      <w:pPr>
        <w:pStyle w:val="Compact"/>
        <w:numPr>
          <w:ilvl w:val="1"/>
          <w:numId w:val="17"/>
        </w:numPr>
        <w:spacing w:line="276" w:lineRule="auto"/>
        <w:ind w:left="1080"/>
      </w:pPr>
      <w:r>
        <w:rPr>
          <w:b/>
          <w:bCs/>
        </w:rPr>
        <w:t xml:space="preserve">Prostor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D745F">
        <w:rPr>
          <w:b/>
          <w:bCs/>
        </w:rPr>
        <w:t>:</w:t>
      </w:r>
    </w:p>
    <w:p w14:paraId="7C732A5B" w14:textId="760AF57E" w:rsidR="002A01BB" w:rsidRPr="00BD745F" w:rsidRDefault="00000000" w:rsidP="002A01BB">
      <w:pPr>
        <w:pStyle w:val="Compact"/>
        <w:numPr>
          <w:ilvl w:val="2"/>
          <w:numId w:val="17"/>
        </w:numPr>
        <w:spacing w:line="276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A01BB">
        <w:rPr>
          <w:b/>
          <w:bCs/>
        </w:rPr>
        <w:t xml:space="preserve"> = Nekonečněrozměrný pro</w:t>
      </w:r>
      <w:r w:rsidR="000B1256">
        <w:rPr>
          <w:b/>
          <w:bCs/>
        </w:rPr>
        <w:t>s</w:t>
      </w:r>
      <w:r w:rsidR="002A01BB">
        <w:rPr>
          <w:b/>
          <w:bCs/>
        </w:rPr>
        <w:t>tor, který se využívá v pokročilé matematice</w:t>
      </w:r>
    </w:p>
    <w:p w14:paraId="578D88AB" w14:textId="285C6A92" w:rsidR="00BD745F" w:rsidRPr="00BD745F" w:rsidRDefault="006E7B1D">
      <w:pPr>
        <w:pStyle w:val="Compact"/>
        <w:numPr>
          <w:ilvl w:val="2"/>
          <w:numId w:val="17"/>
        </w:numPr>
        <w:spacing w:line="276" w:lineRule="auto"/>
      </w:pPr>
      <w:r>
        <w:rPr>
          <w:b/>
          <w:bCs/>
        </w:rPr>
        <w:t>Pokud máme vektor, který má nekonečně mnoho složek</w:t>
      </w:r>
      <w:r w:rsidRPr="006E7B1D">
        <w:t xml:space="preserve"> </w:t>
      </w:r>
      <w:r w:rsidRPr="006E7B1D">
        <w:rPr>
          <w:b/>
          <w:bCs/>
        </w:rPr>
        <w:drawing>
          <wp:inline distT="0" distB="0" distL="0" distR="0" wp14:anchorId="10682C12" wp14:editId="27F8A5EC">
            <wp:extent cx="2022227" cy="438150"/>
            <wp:effectExtent l="0" t="0" r="0" b="0"/>
            <wp:docPr id="4915249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249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24811" cy="43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1C9B" w14:textId="77777777" w:rsidR="006E7B1D" w:rsidRDefault="00000000">
      <w:pPr>
        <w:pStyle w:val="Compact"/>
        <w:numPr>
          <w:ilvl w:val="2"/>
          <w:numId w:val="17"/>
        </w:numPr>
        <w:spacing w:line="276" w:lineRule="auto"/>
      </w:pPr>
      <w:r>
        <w:t xml:space="preserve"> </w:t>
      </w:r>
      <w:r w:rsidR="006E7B1D">
        <w:t>Musí platit podmínka, aby “nevybouchnul” do nekonečna:</w:t>
      </w:r>
    </w:p>
    <w:p w14:paraId="6323479E" w14:textId="77777777" w:rsidR="006E7B1D" w:rsidRDefault="006E7B1D">
      <w:pPr>
        <w:pStyle w:val="Compact"/>
        <w:numPr>
          <w:ilvl w:val="2"/>
          <w:numId w:val="17"/>
        </w:numPr>
        <w:spacing w:line="276" w:lineRule="auto"/>
      </w:pPr>
      <w:r w:rsidRPr="006E7B1D">
        <w:drawing>
          <wp:inline distT="0" distB="0" distL="0" distR="0" wp14:anchorId="2EAC0C82" wp14:editId="27EFDBA6">
            <wp:extent cx="1247949" cy="743054"/>
            <wp:effectExtent l="0" t="0" r="0" b="0"/>
            <wp:docPr id="472166609" name="Obrázek 1" descr="Obsah obrázku text, Písmo, Grafika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6609" name="Obrázek 1" descr="Obsah obrázku text, Písmo, Grafika, číslo&#10;&#10;Obsah generovaný pomocí AI může být nesprávný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B1D">
        <w:t xml:space="preserve"> </w:t>
      </w:r>
    </w:p>
    <w:p w14:paraId="05217900" w14:textId="57FF40FE" w:rsidR="00F42530" w:rsidRDefault="00000000">
      <w:pPr>
        <w:pStyle w:val="Compact"/>
        <w:numPr>
          <w:ilvl w:val="1"/>
          <w:numId w:val="17"/>
        </w:numPr>
        <w:spacing w:line="276" w:lineRule="auto"/>
      </w:pPr>
      <w:r>
        <w:rPr>
          <w:b/>
          <w:bCs/>
        </w:rPr>
        <w:t>Metrická matice (</w:t>
      </w:r>
      <m:oMath>
        <m:r>
          <w:rPr>
            <w:rFonts w:ascii="Cambria Math" w:hAnsi="Cambria Math"/>
          </w:rPr>
          <m:t>G</m:t>
        </m:r>
      </m:oMath>
      <w:r>
        <w:rPr>
          <w:b/>
          <w:bCs/>
        </w:rPr>
        <w:t>):</w:t>
      </w:r>
      <w:r>
        <w:t xml:space="preserve"> </w:t>
      </w:r>
    </w:p>
    <w:p w14:paraId="05BE6604" w14:textId="2BCFFC64" w:rsidR="002A01BB" w:rsidRDefault="002A01BB" w:rsidP="002A01BB">
      <w:pPr>
        <w:pStyle w:val="Compact"/>
        <w:numPr>
          <w:ilvl w:val="2"/>
          <w:numId w:val="17"/>
        </w:numPr>
        <w:spacing w:line="276" w:lineRule="auto"/>
      </w:pPr>
      <w:r>
        <w:t>Nástroj, který nám umožní vypočítat skalární součin 2 vektorů v LIBOVOLNÉ BÁZI</w:t>
      </w:r>
    </w:p>
    <w:p w14:paraId="43E0F7D9" w14:textId="329D5BF6" w:rsidR="002A01BB" w:rsidRDefault="002A01BB" w:rsidP="002A01BB">
      <w:pPr>
        <w:pStyle w:val="Compact"/>
        <w:numPr>
          <w:ilvl w:val="2"/>
          <w:numId w:val="17"/>
        </w:numPr>
        <w:spacing w:line="276" w:lineRule="auto"/>
      </w:pPr>
      <w:r w:rsidRPr="002A01BB">
        <w:drawing>
          <wp:inline distT="0" distB="0" distL="0" distR="0" wp14:anchorId="59DDB798" wp14:editId="0B32A4D0">
            <wp:extent cx="1384300" cy="342900"/>
            <wp:effectExtent l="0" t="0" r="0" b="0"/>
            <wp:docPr id="2098417370" name="Obrázek 1" descr="Obsah obrázku Písmo, typografie, Grafika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17370" name="Obrázek 1" descr="Obsah obrázku Písmo, typografie, Grafika, symbol&#10;&#10;Obsah generovaný pomocí AI může být nesprávný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0AD2" w14:textId="77777777" w:rsidR="00F42530" w:rsidRDefault="00000000" w:rsidP="00A0311A">
      <w:pPr>
        <w:pStyle w:val="Nadpis2"/>
        <w:spacing w:line="276" w:lineRule="auto"/>
      </w:pPr>
      <w:r>
        <w:t>15. Úhel a ortogonalita</w:t>
      </w:r>
    </w:p>
    <w:p w14:paraId="71585E2D" w14:textId="2710A790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Schwartzova nerovnost, úhel mezi vektory, speciálně kolmost dvou vektorů. Ortogonální množiny a jejich vlastnosti. Gramův-Schmidtův algoritmus. Tříčlenné rekurence pro ortogonalizaci speciálně konstruovaných množin.</w:t>
      </w:r>
    </w:p>
    <w:p w14:paraId="6621DF01" w14:textId="2BA216BD" w:rsidR="00F42530" w:rsidRPr="00621F9A" w:rsidRDefault="00000000">
      <w:pPr>
        <w:pStyle w:val="Compact"/>
        <w:numPr>
          <w:ilvl w:val="1"/>
          <w:numId w:val="18"/>
        </w:numPr>
        <w:spacing w:line="276" w:lineRule="auto"/>
        <w:ind w:left="1080"/>
      </w:pPr>
      <w:r>
        <w:rPr>
          <w:b/>
          <w:bCs/>
        </w:rPr>
        <w:t>Schwartzova nerovnost:</w:t>
      </w:r>
    </w:p>
    <w:p w14:paraId="7B288276" w14:textId="5D6AAFE6" w:rsidR="00621F9A" w:rsidRPr="00621F9A" w:rsidRDefault="00621F9A">
      <w:pPr>
        <w:pStyle w:val="Compact"/>
        <w:numPr>
          <w:ilvl w:val="2"/>
          <w:numId w:val="18"/>
        </w:numPr>
        <w:spacing w:line="276" w:lineRule="auto"/>
      </w:pPr>
      <w:r w:rsidRPr="00621F9A">
        <w:t>Velikost skalárniho součinu nemůže být větší než součin jejich délek.</w:t>
      </w:r>
    </w:p>
    <w:p w14:paraId="68F3A6A4" w14:textId="794779A1" w:rsidR="00621F9A" w:rsidRDefault="00621F9A">
      <w:pPr>
        <w:pStyle w:val="Compact"/>
        <w:numPr>
          <w:ilvl w:val="2"/>
          <w:numId w:val="18"/>
        </w:numPr>
        <w:spacing w:line="276" w:lineRule="auto"/>
      </w:pPr>
      <w:r w:rsidRPr="00621F9A">
        <w:drawing>
          <wp:inline distT="0" distB="0" distL="0" distR="0" wp14:anchorId="461218D6" wp14:editId="3F4FB39E">
            <wp:extent cx="1571844" cy="390580"/>
            <wp:effectExtent l="0" t="0" r="0" b="9525"/>
            <wp:docPr id="27863992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399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108A" w14:textId="2D6D5ADE" w:rsidR="00F42530" w:rsidRPr="00621F9A" w:rsidRDefault="00000000">
      <w:pPr>
        <w:pStyle w:val="Compact"/>
        <w:numPr>
          <w:ilvl w:val="1"/>
          <w:numId w:val="18"/>
        </w:numPr>
        <w:spacing w:line="276" w:lineRule="auto"/>
        <w:ind w:left="1080"/>
        <w:rPr>
          <w:rFonts w:eastAsiaTheme="minorEastAsia"/>
        </w:rPr>
      </w:pPr>
      <w:r>
        <w:rPr>
          <w:b/>
          <w:bCs/>
        </w:rPr>
        <w:t>Úhel:</w:t>
      </w:r>
    </w:p>
    <w:p w14:paraId="309561DB" w14:textId="60EAEC7C" w:rsidR="00621F9A" w:rsidRPr="00621F9A" w:rsidRDefault="00621F9A">
      <w:pPr>
        <w:pStyle w:val="Compact"/>
        <w:numPr>
          <w:ilvl w:val="2"/>
          <w:numId w:val="18"/>
        </w:numPr>
        <w:spacing w:line="276" w:lineRule="auto"/>
        <w:rPr>
          <w:rFonts w:eastAsiaTheme="minorEastAsia"/>
        </w:rPr>
      </w:pPr>
      <w:r w:rsidRPr="00621F9A">
        <w:t>Díky této nerovnosti víme, že výpočet výjde vždy mezi -1 a 1</w:t>
      </w:r>
      <w:r>
        <w:t>.</w:t>
      </w:r>
    </w:p>
    <w:p w14:paraId="5EFA0BA6" w14:textId="562B9769" w:rsidR="00621F9A" w:rsidRPr="00621F9A" w:rsidRDefault="00621F9A">
      <w:pPr>
        <w:pStyle w:val="Compact"/>
        <w:numPr>
          <w:ilvl w:val="2"/>
          <w:numId w:val="18"/>
        </w:numPr>
        <w:spacing w:line="276" w:lineRule="auto"/>
        <w:rPr>
          <w:rFonts w:eastAsiaTheme="minorEastAsia"/>
        </w:rPr>
      </w:pPr>
      <w:r w:rsidRPr="00621F9A">
        <w:rPr>
          <w:rFonts w:eastAsiaTheme="minorEastAsia"/>
        </w:rPr>
        <w:drawing>
          <wp:inline distT="0" distB="0" distL="0" distR="0" wp14:anchorId="615C6A2A" wp14:editId="0BCFAAB0">
            <wp:extent cx="1733792" cy="733527"/>
            <wp:effectExtent l="0" t="0" r="0" b="9525"/>
            <wp:docPr id="1887336234" name="Obrázek 1" descr="Obsah obrázku Písmo, Grafika, text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36234" name="Obrázek 1" descr="Obsah obrázku Písmo, Grafika, text, logo&#10;&#10;Obsah generovaný pomocí AI může být nesprávný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1D5E" w14:textId="77777777" w:rsidR="00621F9A" w:rsidRPr="00621F9A" w:rsidRDefault="00000000">
      <w:pPr>
        <w:pStyle w:val="Compact"/>
        <w:numPr>
          <w:ilvl w:val="1"/>
          <w:numId w:val="18"/>
        </w:numPr>
        <w:spacing w:line="276" w:lineRule="auto"/>
        <w:ind w:left="1080"/>
      </w:pPr>
      <w:r>
        <w:rPr>
          <w:b/>
          <w:bCs/>
        </w:rPr>
        <w:t>Kolmost:</w:t>
      </w:r>
    </w:p>
    <w:p w14:paraId="44F84402" w14:textId="1B0CA2F8" w:rsidR="00621F9A" w:rsidRPr="00621F9A" w:rsidRDefault="00621F9A">
      <w:pPr>
        <w:pStyle w:val="Compact"/>
        <w:numPr>
          <w:ilvl w:val="2"/>
          <w:numId w:val="18"/>
        </w:numPr>
        <w:spacing w:line="276" w:lineRule="auto"/>
      </w:pPr>
      <w:r>
        <w:rPr>
          <w:b/>
          <w:bCs/>
        </w:rPr>
        <w:t>Kolmost = ORTOGONÁLNÍ</w:t>
      </w:r>
    </w:p>
    <w:p w14:paraId="72085C8A" w14:textId="2F7F3A66" w:rsidR="00F42530" w:rsidRDefault="00000000">
      <w:pPr>
        <w:pStyle w:val="Compact"/>
        <w:numPr>
          <w:ilvl w:val="2"/>
          <w:numId w:val="18"/>
        </w:numPr>
        <w:spacing w:line="276" w:lineRule="auto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⟩=</m:t>
        </m:r>
        <m:r>
          <w:rPr>
            <w:rFonts w:ascii="Cambria Math" w:hAnsi="Cambria Math"/>
          </w:rPr>
          <m:t>0</m:t>
        </m:r>
      </m:oMath>
      <w:r>
        <w:t>.</w:t>
      </w:r>
    </w:p>
    <w:p w14:paraId="3474A98B" w14:textId="66FC223A" w:rsidR="00621F9A" w:rsidRPr="00621F9A" w:rsidRDefault="00621F9A">
      <w:pPr>
        <w:pStyle w:val="Compact"/>
        <w:numPr>
          <w:ilvl w:val="1"/>
          <w:numId w:val="18"/>
        </w:numPr>
        <w:spacing w:line="276" w:lineRule="auto"/>
        <w:ind w:left="1080"/>
        <w:rPr>
          <w:b/>
          <w:bCs/>
        </w:rPr>
      </w:pPr>
      <w:r w:rsidRPr="00621F9A">
        <w:rPr>
          <w:b/>
          <w:bCs/>
        </w:rPr>
        <w:t>Ortogonální množiny:</w:t>
      </w:r>
    </w:p>
    <w:p w14:paraId="04A383E8" w14:textId="7F7AF8F3" w:rsid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Množina vektorů, kde každý vektor je s každým kolmý</w:t>
      </w:r>
    </w:p>
    <w:p w14:paraId="74135550" w14:textId="268F201E" w:rsidR="00621F9A" w:rsidRP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Každý vektor míří jiným směrem</w:t>
      </w:r>
    </w:p>
    <w:p w14:paraId="45D3153D" w14:textId="04AF22A4" w:rsidR="00F42530" w:rsidRDefault="00000000">
      <w:pPr>
        <w:pStyle w:val="Compact"/>
        <w:numPr>
          <w:ilvl w:val="1"/>
          <w:numId w:val="18"/>
        </w:numPr>
        <w:spacing w:line="276" w:lineRule="auto"/>
        <w:ind w:left="1080"/>
      </w:pPr>
      <w:r>
        <w:rPr>
          <w:b/>
          <w:bCs/>
        </w:rPr>
        <w:t>Gram-Schmidt:</w:t>
      </w:r>
      <w:r>
        <w:t xml:space="preserve"> </w:t>
      </w:r>
    </w:p>
    <w:p w14:paraId="59BF10BD" w14:textId="7548726B" w:rsid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Algoritmus, který transformuje BÁZI na BÁZI ORTOGENÁLNÍ</w:t>
      </w:r>
    </w:p>
    <w:p w14:paraId="6398D619" w14:textId="0776CA3D" w:rsid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Výsledné vektory jsou tak kolmé</w:t>
      </w:r>
    </w:p>
    <w:p w14:paraId="2F98C36E" w14:textId="11A3ECC6" w:rsidR="00621F9A" w:rsidRDefault="000E67A8">
      <w:pPr>
        <w:pStyle w:val="Compact"/>
        <w:numPr>
          <w:ilvl w:val="2"/>
          <w:numId w:val="18"/>
        </w:numPr>
        <w:spacing w:line="276" w:lineRule="auto"/>
      </w:pPr>
      <w:r>
        <w:t xml:space="preserve">Pokud i délky jsou jedna, jedná se o </w:t>
      </w:r>
      <w:r w:rsidR="00621F9A" w:rsidRPr="00621F9A">
        <w:rPr>
          <w:color w:val="C00000"/>
        </w:rPr>
        <w:t>ORTONORMÁLNÍ BÁZ</w:t>
      </w:r>
      <w:r>
        <w:rPr>
          <w:color w:val="C00000"/>
        </w:rPr>
        <w:t>I</w:t>
      </w:r>
    </w:p>
    <w:p w14:paraId="6AC30B61" w14:textId="77777777" w:rsidR="00F42530" w:rsidRDefault="00000000" w:rsidP="00A0311A">
      <w:pPr>
        <w:pStyle w:val="Nadpis2"/>
        <w:spacing w:line="276" w:lineRule="auto"/>
      </w:pPr>
      <w:r>
        <w:lastRenderedPageBreak/>
        <w:t>16. Optimální aproximace</w:t>
      </w:r>
    </w:p>
    <w:p w14:paraId="110D905B" w14:textId="20753F4E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Vektor v podprostoru nejbližší k danému vektoru, podstata pojmu „nejbližší“. Konstrukce aproximace: vlastnosti odchylky, výpočet souřadnic aproximace v dané bázi, výpočet velikosti odchylky.</w:t>
      </w:r>
    </w:p>
    <w:p w14:paraId="6CCE0586" w14:textId="0ABCD6AF" w:rsidR="00C70D5D" w:rsidRDefault="00060970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Aproximace = Přiblížení</w:t>
      </w:r>
      <w:r w:rsidRPr="001A39F7">
        <w:t xml:space="preserve"> (nahrazení něčeho složitého za něco jednodušího)</w:t>
      </w:r>
    </w:p>
    <w:p w14:paraId="5DF0436D" w14:textId="36ACBFBF" w:rsidR="00060970" w:rsidRPr="00060970" w:rsidRDefault="00060970">
      <w:pPr>
        <w:pStyle w:val="Compact"/>
        <w:numPr>
          <w:ilvl w:val="1"/>
          <w:numId w:val="19"/>
        </w:numPr>
        <w:spacing w:line="276" w:lineRule="auto"/>
        <w:ind w:left="1080"/>
        <w:rPr>
          <w:b/>
          <w:bCs/>
        </w:rPr>
      </w:pPr>
      <w:r w:rsidRPr="00060970">
        <w:rPr>
          <w:b/>
          <w:bCs/>
        </w:rPr>
        <w:t>Vektor v podprostoru nejbližší k danému vektoru:</w:t>
      </w:r>
    </w:p>
    <w:p w14:paraId="19EF412A" w14:textId="10CD70E8" w:rsidR="00060970" w:rsidRDefault="00060970">
      <w:pPr>
        <w:pStyle w:val="Compact"/>
        <w:numPr>
          <w:ilvl w:val="2"/>
          <w:numId w:val="19"/>
        </w:numPr>
        <w:spacing w:line="276" w:lineRule="auto"/>
      </w:pPr>
      <w:r>
        <w:t>Říká se tomu ORTOGONÁLNÍ projekce</w:t>
      </w:r>
    </w:p>
    <w:p w14:paraId="172E39EC" w14:textId="6370C589" w:rsidR="00C70D5D" w:rsidRDefault="00060970" w:rsidP="00C70D5D">
      <w:pPr>
        <w:pStyle w:val="Compact"/>
        <w:spacing w:line="276" w:lineRule="auto"/>
        <w:ind w:left="2160"/>
      </w:pPr>
      <w:r>
        <w:drawing>
          <wp:inline distT="0" distB="0" distL="0" distR="0" wp14:anchorId="1E3F54EC" wp14:editId="6166854F">
            <wp:extent cx="1901776" cy="981075"/>
            <wp:effectExtent l="0" t="0" r="0" b="0"/>
            <wp:docPr id="828886290" name="Obrázek 2" descr="Obsah obrázku řada/pruh, diagram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86290" name="Obrázek 2" descr="Obsah obrázku řada/pruh, diagram, design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722" cy="98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BFAC" w14:textId="77777777" w:rsidR="00C70D5D" w:rsidRPr="00C70D5D" w:rsidRDefault="00C70D5D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Konstrukce aproximace:</w:t>
      </w:r>
    </w:p>
    <w:p w14:paraId="7407C090" w14:textId="77777777" w:rsidR="00C70D5D" w:rsidRPr="00C70D5D" w:rsidRDefault="00C70D5D">
      <w:pPr>
        <w:pStyle w:val="Compact"/>
        <w:numPr>
          <w:ilvl w:val="2"/>
          <w:numId w:val="19"/>
        </w:numPr>
        <w:spacing w:line="276" w:lineRule="auto"/>
      </w:pPr>
      <w:r>
        <w:rPr>
          <w:b/>
          <w:bCs/>
        </w:rPr>
        <w:t>Vlastnosti odchylky:</w:t>
      </w:r>
    </w:p>
    <w:p w14:paraId="3B8715EF" w14:textId="25FDF88D" w:rsidR="00C70D5D" w:rsidRP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t>Odchylka je definována jako rozdíl mezi původním vektorem a jeho projekcí</w:t>
      </w:r>
    </w:p>
    <w:p w14:paraId="439CCCA2" w14:textId="4D2B998E" w:rsidR="00C70D5D" w:rsidRDefault="00C70D5D">
      <w:pPr>
        <w:pStyle w:val="Compact"/>
        <w:numPr>
          <w:ilvl w:val="3"/>
          <w:numId w:val="19"/>
        </w:numPr>
        <w:spacing w:line="276" w:lineRule="auto"/>
      </w:pPr>
      <w:r>
        <w:rPr>
          <w:b/>
          <w:bCs/>
        </w:rPr>
        <w:t xml:space="preserve"> </w:t>
      </w:r>
      <w:r w:rsidRPr="00C70D5D">
        <w:drawing>
          <wp:inline distT="0" distB="0" distL="0" distR="0" wp14:anchorId="58ED53CB" wp14:editId="23B473EE">
            <wp:extent cx="924054" cy="295316"/>
            <wp:effectExtent l="0" t="0" r="9525" b="9525"/>
            <wp:docPr id="19585368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3689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D54E" w14:textId="4A18DF39" w:rsidR="00C70D5D" w:rsidRPr="00C70D5D" w:rsidRDefault="00C70D5D">
      <w:pPr>
        <w:pStyle w:val="Compact"/>
        <w:numPr>
          <w:ilvl w:val="2"/>
          <w:numId w:val="19"/>
        </w:numPr>
        <w:spacing w:line="276" w:lineRule="auto"/>
        <w:rPr>
          <w:b/>
          <w:bCs/>
        </w:rPr>
      </w:pPr>
      <w:r w:rsidRPr="00C70D5D">
        <w:rPr>
          <w:b/>
          <w:bCs/>
        </w:rPr>
        <w:t>Výpočet souřadnic v OBECNÉ bázi:</w:t>
      </w:r>
    </w:p>
    <w:p w14:paraId="0A4DD302" w14:textId="7671A4E9" w:rsidR="00C70D5D" w:rsidRDefault="00C70D5D">
      <w:pPr>
        <w:pStyle w:val="Compact"/>
        <w:numPr>
          <w:ilvl w:val="3"/>
          <w:numId w:val="19"/>
        </w:numPr>
        <w:spacing w:line="276" w:lineRule="auto"/>
      </w:pPr>
      <w:r>
        <w:t>Přes Gramovu matici</w:t>
      </w:r>
    </w:p>
    <w:p w14:paraId="090BAC29" w14:textId="73883A9E" w:rsid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4C3DB4A9" wp14:editId="5A852A9F">
            <wp:extent cx="3591426" cy="962159"/>
            <wp:effectExtent l="0" t="0" r="9525" b="9525"/>
            <wp:docPr id="1733140326" name="Obrázek 1" descr="Obsah obrázku text, Písmo, Měřicí přístroj, měřid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40326" name="Obrázek 1" descr="Obsah obrázku text, Písmo, Měřicí přístroj, měřidlo&#10;&#10;Obsah generovaný pomocí AI může být nesprávný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8C6B" w14:textId="083D155F" w:rsidR="00C70D5D" w:rsidRPr="00C70D5D" w:rsidRDefault="00C70D5D">
      <w:pPr>
        <w:pStyle w:val="Compact"/>
        <w:numPr>
          <w:ilvl w:val="2"/>
          <w:numId w:val="19"/>
        </w:numPr>
        <w:spacing w:line="276" w:lineRule="auto"/>
        <w:rPr>
          <w:b/>
          <w:bCs/>
        </w:rPr>
      </w:pPr>
      <w:r w:rsidRPr="00C70D5D">
        <w:rPr>
          <w:b/>
          <w:bCs/>
        </w:rPr>
        <w:t>Výpočet souřadnic v ORTOGONÁLNÍ bázi:</w:t>
      </w:r>
    </w:p>
    <w:p w14:paraId="231A8AA4" w14:textId="75F9E951" w:rsid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0F78CBEE" wp14:editId="71050357">
            <wp:extent cx="1133633" cy="600159"/>
            <wp:effectExtent l="0" t="0" r="0" b="9525"/>
            <wp:docPr id="1747217815" name="Obrázek 1" descr="Obsah obrázku text, Písmo, hodin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17815" name="Obrázek 1" descr="Obsah obrázku text, Písmo, hodiny, číslo&#10;&#10;Obsah generovaný pomocí AI může být nesprávný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35A6" w14:textId="629C9148" w:rsidR="00C70D5D" w:rsidRDefault="00C70D5D">
      <w:pPr>
        <w:pStyle w:val="Compact"/>
        <w:numPr>
          <w:ilvl w:val="2"/>
          <w:numId w:val="19"/>
        </w:numPr>
        <w:spacing w:line="276" w:lineRule="auto"/>
      </w:pPr>
      <w:r>
        <w:t>Výpočet velikosti odchylky:</w:t>
      </w:r>
    </w:p>
    <w:p w14:paraId="646A8EFD" w14:textId="16A1FD81" w:rsidR="00C70D5D" w:rsidRDefault="00C70D5D">
      <w:pPr>
        <w:pStyle w:val="Compact"/>
        <w:numPr>
          <w:ilvl w:val="3"/>
          <w:numId w:val="19"/>
        </w:numPr>
        <w:spacing w:line="276" w:lineRule="auto"/>
      </w:pPr>
      <w:r>
        <w:t>Pomocí Pythagorovy věty</w:t>
      </w:r>
    </w:p>
    <w:p w14:paraId="4B1FF31E" w14:textId="7FDA0A34" w:rsidR="00C70D5D" w:rsidRP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rPr>
          <w:rFonts w:eastAsiaTheme="minorEastAsia"/>
        </w:rPr>
        <w:drawing>
          <wp:inline distT="0" distB="0" distL="0" distR="0" wp14:anchorId="06A1C218" wp14:editId="069FD1E3">
            <wp:extent cx="390580" cy="266737"/>
            <wp:effectExtent l="0" t="0" r="9525" b="0"/>
            <wp:docPr id="19042895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895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= Čtverec délky původního vektrou</w:t>
      </w:r>
    </w:p>
    <w:p w14:paraId="5B1FEEC6" w14:textId="3EFD8EE0" w:rsid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3C966925" wp14:editId="714C888E">
            <wp:extent cx="400106" cy="304843"/>
            <wp:effectExtent l="0" t="0" r="0" b="0"/>
            <wp:docPr id="10652475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4753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Čtverec délky jeho ortogenální projekce</w:t>
      </w:r>
    </w:p>
    <w:p w14:paraId="219D99EB" w14:textId="44D66435" w:rsidR="00060970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26424F99" wp14:editId="30AE3099">
            <wp:extent cx="1867161" cy="514422"/>
            <wp:effectExtent l="0" t="0" r="0" b="0"/>
            <wp:docPr id="23640501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0501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F56B" w14:textId="77777777" w:rsidR="00F42530" w:rsidRDefault="00000000" w:rsidP="00A0311A">
      <w:pPr>
        <w:pStyle w:val="Nadpis2"/>
        <w:spacing w:line="276" w:lineRule="auto"/>
      </w:pPr>
      <w:r>
        <w:t>17. Použití aproximací</w:t>
      </w:r>
    </w:p>
    <w:p w14:paraId="54F900D2" w14:textId="02072BD9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Metoda nejmenších čtverců, metoda sdružených gradientů, JPEG komprese. Úplná ortogonální množina v prostoru a Fourierovy řady.</w:t>
      </w:r>
    </w:p>
    <w:p w14:paraId="023EFAF4" w14:textId="0559D975" w:rsidR="00447291" w:rsidRPr="001A39F7" w:rsidRDefault="001A39F7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lastRenderedPageBreak/>
        <w:t>Aproximace = Přiblížení</w:t>
      </w:r>
      <w:r w:rsidRPr="001A39F7">
        <w:t xml:space="preserve"> (nahrazení něčeho složitého za něco jednodušího)</w:t>
      </w:r>
    </w:p>
    <w:p w14:paraId="57C2C349" w14:textId="1882945B" w:rsidR="001A39F7" w:rsidRDefault="001A39F7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Metoda nejmenších čtverců:</w:t>
      </w:r>
      <w:r>
        <w:t xml:space="preserve"> </w:t>
      </w:r>
    </w:p>
    <w:p w14:paraId="12C2FDB5" w14:textId="4E9EFA63" w:rsidR="00447291" w:rsidRDefault="00000000">
      <w:pPr>
        <w:pStyle w:val="Compact"/>
        <w:numPr>
          <w:ilvl w:val="2"/>
          <w:numId w:val="19"/>
        </w:numPr>
        <w:spacing w:line="276" w:lineRule="auto"/>
      </w:pPr>
      <w:r>
        <w:t xml:space="preserve">Řešení přeurčené soustavy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. </w:t>
      </w:r>
      <w:r w:rsidR="00447291">
        <w:t>Obvykle nemá řešení, protože čára nemůže projít přes všechny body.</w:t>
      </w:r>
    </w:p>
    <w:p w14:paraId="6FA160F6" w14:textId="3CF873A8" w:rsidR="00F42530" w:rsidRDefault="00000000">
      <w:pPr>
        <w:pStyle w:val="Compact"/>
        <w:numPr>
          <w:ilvl w:val="2"/>
          <w:numId w:val="19"/>
        </w:numPr>
        <w:spacing w:line="276" w:lineRule="auto"/>
      </w:pPr>
      <w:r>
        <w:t>Minimalizujeme</w:t>
      </w:r>
      <w:r w:rsidR="00447291">
        <w:t xml:space="preserve"> přes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47291">
        <w:t xml:space="preserve"> a hledáme nejmenší možnou chybu.</w:t>
      </w:r>
    </w:p>
    <w:p w14:paraId="55A6EAC2" w14:textId="601B9217" w:rsidR="00447291" w:rsidRDefault="00447291">
      <w:pPr>
        <w:pStyle w:val="Compact"/>
        <w:numPr>
          <w:ilvl w:val="2"/>
          <w:numId w:val="19"/>
        </w:numPr>
        <w:spacing w:line="276" w:lineRule="auto"/>
      </w:pPr>
      <w:r>
        <w:t>Příklad: Máme několik teček v grafu, které měli ležet v jedné přímce, ale kvůli chybám měření tam jsou odchylky.</w:t>
      </w:r>
    </w:p>
    <w:p w14:paraId="1CEDA8DA" w14:textId="449929F1" w:rsidR="00447291" w:rsidRDefault="00447291">
      <w:pPr>
        <w:pStyle w:val="Compact"/>
        <w:numPr>
          <w:ilvl w:val="2"/>
          <w:numId w:val="19"/>
        </w:numPr>
        <w:spacing w:line="276" w:lineRule="auto"/>
      </w:pPr>
      <w:r>
        <w:t>Princip: Hledáme takovou přímku, aby součet chyb “vzdálenosti bodů od přímky” byl co nejmenší</w:t>
      </w:r>
    </w:p>
    <w:p w14:paraId="49D5FA51" w14:textId="395FABC9" w:rsidR="00447291" w:rsidRDefault="00447291">
      <w:pPr>
        <w:pStyle w:val="Compact"/>
        <w:numPr>
          <w:ilvl w:val="2"/>
          <w:numId w:val="19"/>
        </w:numPr>
        <w:spacing w:line="276" w:lineRule="auto"/>
      </w:pPr>
      <w:r w:rsidRPr="00447291">
        <w:drawing>
          <wp:inline distT="0" distB="0" distL="0" distR="0" wp14:anchorId="264E18FC" wp14:editId="5E642573">
            <wp:extent cx="2250831" cy="1309113"/>
            <wp:effectExtent l="0" t="0" r="0" b="0"/>
            <wp:docPr id="2053727050" name="Obrázek 1" descr="Obsah obrázku řada/pruh, diagram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27050" name="Obrázek 1" descr="Obsah obrázku řada/pruh, diagram, Vykreslený graf&#10;&#10;Obsah generovaný pomocí AI může být nesprávný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60416" cy="13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B40E" w14:textId="1F66AC0C" w:rsidR="00F42530" w:rsidRDefault="00AF7739">
      <w:pPr>
        <w:pStyle w:val="Compact"/>
        <w:numPr>
          <w:ilvl w:val="1"/>
          <w:numId w:val="19"/>
        </w:numPr>
        <w:spacing w:line="276" w:lineRule="auto"/>
        <w:ind w:left="1080"/>
      </w:pPr>
      <w:r>
        <w:t>Metoda sdružených gradientů:</w:t>
      </w:r>
    </w:p>
    <w:p w14:paraId="5655C6F2" w14:textId="471D3FB3" w:rsidR="00AF7739" w:rsidRDefault="00AF7739">
      <w:pPr>
        <w:pStyle w:val="Compact"/>
        <w:numPr>
          <w:ilvl w:val="2"/>
          <w:numId w:val="19"/>
        </w:numPr>
        <w:spacing w:line="276" w:lineRule="auto"/>
      </w:pPr>
      <w:r w:rsidRPr="00AF7739">
        <w:t>Conjugate Gradient - Sdružené gradienty</w:t>
      </w:r>
    </w:p>
    <w:p w14:paraId="18E66955" w14:textId="7F928166" w:rsidR="00060970" w:rsidRDefault="00060970">
      <w:pPr>
        <w:pStyle w:val="Compact"/>
        <w:numPr>
          <w:ilvl w:val="3"/>
          <w:numId w:val="19"/>
        </w:numPr>
        <w:spacing w:line="276" w:lineRule="auto"/>
      </w:pPr>
      <w:r>
        <w:t>Udělá první krok a druhý krok volí chytře, že zamíří přímo do středu terče (do řešení)</w:t>
      </w:r>
    </w:p>
    <w:p w14:paraId="562DEF3B" w14:textId="5C6C6916" w:rsidR="00AF7739" w:rsidRDefault="00AF7739">
      <w:pPr>
        <w:pStyle w:val="Compact"/>
        <w:numPr>
          <w:ilvl w:val="2"/>
          <w:numId w:val="19"/>
        </w:numPr>
        <w:spacing w:line="276" w:lineRule="auto"/>
      </w:pPr>
      <w:r>
        <w:t xml:space="preserve"> </w:t>
      </w:r>
      <w:r w:rsidRPr="00AF7739">
        <w:t>Steepest Descent - Metoda největšího spádu</w:t>
      </w:r>
    </w:p>
    <w:p w14:paraId="3B99AB27" w14:textId="77777777" w:rsidR="00060970" w:rsidRDefault="00060970">
      <w:pPr>
        <w:pStyle w:val="Compact"/>
        <w:numPr>
          <w:ilvl w:val="3"/>
          <w:numId w:val="19"/>
        </w:numPr>
        <w:spacing w:line="276" w:lineRule="auto"/>
      </w:pPr>
      <w:r>
        <w:t>Udělá první krok a pak každý následující je kolmý. Dlouho to trvá, než dojde k cíli.</w:t>
      </w:r>
    </w:p>
    <w:p w14:paraId="2F39609C" w14:textId="5058C336" w:rsidR="00AF7739" w:rsidRDefault="00AF7739" w:rsidP="00AF7739">
      <w:pPr>
        <w:pStyle w:val="Compact"/>
        <w:spacing w:line="276" w:lineRule="auto"/>
        <w:ind w:left="2160"/>
      </w:pPr>
      <w:r w:rsidRPr="00AF7739">
        <w:drawing>
          <wp:inline distT="0" distB="0" distL="0" distR="0" wp14:anchorId="56E538D6" wp14:editId="7E7457C9">
            <wp:extent cx="5200651" cy="1279525"/>
            <wp:effectExtent l="0" t="0" r="0" b="0"/>
            <wp:docPr id="322814638" name="Obrázek 1" descr="Obsah obrázku k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14638" name="Obrázek 1" descr="Obsah obrázku kruh&#10;&#10;Obsah generovaný pomocí AI může být nesprávný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12682" cy="12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86E9" w14:textId="3ECD527C" w:rsidR="001A39F7" w:rsidRDefault="00000000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Fourierovy řady:</w:t>
      </w:r>
      <w:r>
        <w:t xml:space="preserve"> </w:t>
      </w:r>
      <w:r w:rsidR="001A39F7">
        <w:t>Rozklad složité funkce na součet jednoduchých goniometrických funkci (sinus a kosinus – jsou na sebe kolmé a nezávislé) = Lze z nich složit libovolný signál.</w:t>
      </w:r>
    </w:p>
    <w:p w14:paraId="56B6A664" w14:textId="7AE19337" w:rsidR="00F42530" w:rsidRDefault="00000000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JPEG</w:t>
      </w:r>
      <w:r w:rsidR="00AF7739">
        <w:rPr>
          <w:b/>
          <w:bCs/>
        </w:rPr>
        <w:t xml:space="preserve"> komprese</w:t>
      </w:r>
      <w:r>
        <w:rPr>
          <w:b/>
          <w:bCs/>
        </w:rPr>
        <w:t>:</w:t>
      </w:r>
      <w:r>
        <w:t xml:space="preserve"> Využívá aproximaci </w:t>
      </w:r>
      <w:r w:rsidR="00AF7739">
        <w:t>k redukci dat (lidské oko nepozná rozdíl, ale počítač ušetří data)</w:t>
      </w:r>
    </w:p>
    <w:p w14:paraId="4E807C0D" w14:textId="77777777" w:rsidR="00F42530" w:rsidRDefault="00000000" w:rsidP="00A0311A">
      <w:pPr>
        <w:pStyle w:val="Nadpis2"/>
        <w:spacing w:line="276" w:lineRule="auto"/>
      </w:pPr>
      <w:r>
        <w:t>18. Výpočetní náročnost</w:t>
      </w:r>
    </w:p>
    <w:p w14:paraId="241DFF26" w14:textId="6829CFAA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Počty operací nutné k násobení matice vektorem, násobení matic, použití Gaussovy eliminační metody a Gaussovy-Jordanovy eliminace. Strassenův algoritmus.</w:t>
      </w:r>
    </w:p>
    <w:p w14:paraId="31F59CDA" w14:textId="77777777" w:rsidR="00FB5B0A" w:rsidRPr="00FB5B0A" w:rsidRDefault="00000000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 xml:space="preserve">Matice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rPr>
          <w:b/>
          <w:bCs/>
        </w:rPr>
        <w:t xml:space="preserve"> Vektor:</w:t>
      </w:r>
    </w:p>
    <w:p w14:paraId="2F198F47" w14:textId="04246320" w:rsidR="00FB5B0A" w:rsidRPr="00FB5B0A" w:rsidRDefault="00FB5B0A">
      <w:pPr>
        <w:pStyle w:val="Compact"/>
        <w:numPr>
          <w:ilvl w:val="2"/>
          <w:numId w:val="20"/>
        </w:numPr>
        <w:spacing w:line="276" w:lineRule="auto"/>
      </w:pPr>
      <w:r>
        <w:t>A * v = b</w:t>
      </w:r>
    </w:p>
    <w:p w14:paraId="2DD22CEC" w14:textId="368F360E" w:rsidR="00F42530" w:rsidRDefault="00000000">
      <w:pPr>
        <w:pStyle w:val="Compact"/>
        <w:numPr>
          <w:ilvl w:val="2"/>
          <w:numId w:val="20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.</w:t>
      </w:r>
    </w:p>
    <w:p w14:paraId="5CFDEC8F" w14:textId="77777777" w:rsidR="00FB5B0A" w:rsidRDefault="00000000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 xml:space="preserve">Matice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rPr>
          <w:b/>
          <w:bCs/>
        </w:rPr>
        <w:t xml:space="preserve"> Matice:</w:t>
      </w:r>
    </w:p>
    <w:p w14:paraId="1DC5B6E8" w14:textId="33AA0B47" w:rsidR="00FB5B0A" w:rsidRDefault="00FB5B0A">
      <w:pPr>
        <w:pStyle w:val="Compact"/>
        <w:numPr>
          <w:ilvl w:val="2"/>
          <w:numId w:val="20"/>
        </w:numPr>
        <w:spacing w:line="276" w:lineRule="auto"/>
      </w:pPr>
      <w:r>
        <w:lastRenderedPageBreak/>
        <w:t>A * B = C</w:t>
      </w:r>
    </w:p>
    <w:p w14:paraId="73122496" w14:textId="14691134" w:rsidR="00F42530" w:rsidRDefault="00000000">
      <w:pPr>
        <w:pStyle w:val="Compact"/>
        <w:numPr>
          <w:ilvl w:val="2"/>
          <w:numId w:val="20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1A1279F1" w14:textId="77777777" w:rsidR="00F42530" w:rsidRDefault="00000000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GEM: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52A905BB" w14:textId="660EA045" w:rsidR="00FB5B0A" w:rsidRDefault="00FB5B0A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Determinant</w:t>
      </w:r>
      <w:r w:rsidRPr="00FB5B0A">
        <w:t>: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2BBFC4EA" w14:textId="711D9D21" w:rsidR="00FB5B0A" w:rsidRPr="00FB5B0A" w:rsidRDefault="00FB5B0A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GJE</w:t>
      </w:r>
      <w:r w:rsidRPr="00FB5B0A">
        <w:t>:</w:t>
      </w:r>
    </w:p>
    <w:p w14:paraId="3CA2958A" w14:textId="09ECE85B" w:rsidR="00FB5B0A" w:rsidRPr="00FB5B0A" w:rsidRDefault="00FB5B0A">
      <w:pPr>
        <w:pStyle w:val="Compact"/>
        <w:numPr>
          <w:ilvl w:val="2"/>
          <w:numId w:val="20"/>
        </w:numPr>
        <w:spacing w:line="276" w:lineRule="auto"/>
      </w:pPr>
      <w:r>
        <w:t>Je to o trochu pomalejší než GEM, ale řádově je to stejné</w:t>
      </w:r>
    </w:p>
    <w:p w14:paraId="3D7014F3" w14:textId="76F1FDCD" w:rsidR="00FB5B0A" w:rsidRDefault="00FB5B0A">
      <w:pPr>
        <w:pStyle w:val="Compact"/>
        <w:numPr>
          <w:ilvl w:val="2"/>
          <w:numId w:val="20"/>
        </w:numPr>
        <w:spacing w:line="276" w:lineRule="auto"/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26A400BD" w14:textId="77777777" w:rsidR="00FB5B0A" w:rsidRPr="00FB5B0A" w:rsidRDefault="00000000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Strassenův algoritmus:</w:t>
      </w:r>
    </w:p>
    <w:p w14:paraId="5FB07201" w14:textId="77777777" w:rsidR="00FB5B0A" w:rsidRDefault="00000000">
      <w:pPr>
        <w:pStyle w:val="Compact"/>
        <w:numPr>
          <w:ilvl w:val="2"/>
          <w:numId w:val="20"/>
        </w:numPr>
        <w:spacing w:line="276" w:lineRule="auto"/>
      </w:pPr>
      <w:r>
        <w:t xml:space="preserve">Algoritmus pro násobení matic s náročností cca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2.807</m:t>
                </m:r>
              </m:sup>
            </m:sSup>
          </m:e>
        </m:d>
      </m:oMath>
      <w:r>
        <w:t xml:space="preserve">. </w:t>
      </w:r>
    </w:p>
    <w:p w14:paraId="14D73D88" w14:textId="2C1B73D1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Máme matici 2x2</w:t>
      </w:r>
    </w:p>
    <w:p w14:paraId="361B53C7" w14:textId="048FD77B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Klasický postup potřebuju 8 násobení</w:t>
      </w:r>
    </w:p>
    <w:p w14:paraId="460A6931" w14:textId="5D50A63B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Strassenův postup jich potřebuje 7, ale je potřeba více sčítání (které je levné)</w:t>
      </w:r>
    </w:p>
    <w:p w14:paraId="54BCDF7A" w14:textId="2D15465C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Vyplatí se jen opravdu pro obrovské matice.</w:t>
      </w:r>
    </w:p>
    <w:p w14:paraId="296632A9" w14:textId="77777777" w:rsidR="00F42530" w:rsidRDefault="00000000" w:rsidP="00A0311A">
      <w:pPr>
        <w:pStyle w:val="Nadpis2"/>
        <w:spacing w:line="276" w:lineRule="auto"/>
      </w:pPr>
      <w:r>
        <w:t>19. Matematická indukce</w:t>
      </w:r>
    </w:p>
    <w:p w14:paraId="5F996637" w14:textId="44F90658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Princip, použití.</w:t>
      </w:r>
    </w:p>
    <w:p w14:paraId="0E1FA64B" w14:textId="0361FAB7" w:rsidR="001A46F1" w:rsidRDefault="001A46F1" w:rsidP="009655E6">
      <w:pPr>
        <w:pStyle w:val="Compact"/>
        <w:numPr>
          <w:ilvl w:val="1"/>
          <w:numId w:val="21"/>
        </w:numPr>
        <w:spacing w:line="276" w:lineRule="auto"/>
        <w:ind w:left="1080"/>
      </w:pPr>
      <w:r>
        <w:t xml:space="preserve">Definice: Je to metoda, které dokazuje, že něco platí pro </w:t>
      </w:r>
      <w:r w:rsidR="009655E6">
        <w:t xml:space="preserve">všechna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N</m:t>
        </m:r>
      </m:oMath>
    </w:p>
    <w:p w14:paraId="008B1219" w14:textId="6ABF2C51" w:rsidR="00F42530" w:rsidRDefault="00000000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>1. Základní krok: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9655E6">
        <w:t xml:space="preserve"> (Musíme ověřit, že pravidlo platí pro nejmenší číslo. Poté ověřujeme, zda to platí i pro ostatní)</w:t>
      </w:r>
    </w:p>
    <w:p w14:paraId="572E268B" w14:textId="202469D5" w:rsidR="009655E6" w:rsidRDefault="009655E6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 xml:space="preserve">2. Indukční krok: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 + 1</m:t>
        </m:r>
      </m:oMath>
      <w:r>
        <w:t xml:space="preserve"> (Poté ověřujeme, zda to platí i pro ostatní)</w:t>
      </w:r>
    </w:p>
    <w:p w14:paraId="35F320AF" w14:textId="47130B6E" w:rsidR="009655E6" w:rsidRDefault="009655E6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>REKURZE:</w:t>
      </w:r>
      <w:r>
        <w:t xml:space="preserve"> Např. v programování můžeme naprogramovat funkci FAKTORIAL, kde používáme rekurzi (Funkce volá saman na sebe, dokud nenarazí na nejmenší číslo)</w:t>
      </w:r>
    </w:p>
    <w:p w14:paraId="121A222F" w14:textId="3DF46AE4" w:rsidR="00FD273E" w:rsidRDefault="00FD273E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>Použití:</w:t>
      </w:r>
    </w:p>
    <w:p w14:paraId="2189507A" w14:textId="0A95A4B9" w:rsidR="00FD273E" w:rsidRDefault="00FD273E">
      <w:pPr>
        <w:pStyle w:val="Compact"/>
        <w:numPr>
          <w:ilvl w:val="2"/>
          <w:numId w:val="21"/>
        </w:numPr>
        <w:spacing w:line="276" w:lineRule="auto"/>
      </w:pPr>
      <w:r>
        <w:t xml:space="preserve">Gaussovský součet = </w:t>
      </w:r>
      <w:r w:rsidRPr="00FD273E">
        <w:drawing>
          <wp:inline distT="0" distB="0" distL="0" distR="0" wp14:anchorId="7C6083FE" wp14:editId="2F342A1B">
            <wp:extent cx="465992" cy="288915"/>
            <wp:effectExtent l="0" t="0" r="0" b="0"/>
            <wp:docPr id="16550719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7192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8972" cy="3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A1B0" w14:textId="3028C20F" w:rsidR="00FD273E" w:rsidRDefault="00FD273E">
      <w:pPr>
        <w:pStyle w:val="Compact"/>
        <w:numPr>
          <w:ilvl w:val="2"/>
          <w:numId w:val="21"/>
        </w:numPr>
        <w:spacing w:line="276" w:lineRule="auto"/>
      </w:pPr>
      <w:r>
        <w:t>V programování se to používá např. u REKURZI</w:t>
      </w:r>
    </w:p>
    <w:p w14:paraId="73AFCC91" w14:textId="3A47CD70" w:rsidR="00FD273E" w:rsidRDefault="00FD273E" w:rsidP="00FD273E">
      <w:pPr>
        <w:pStyle w:val="Compact"/>
        <w:spacing w:line="276" w:lineRule="auto"/>
        <w:ind w:left="1080"/>
      </w:pPr>
      <w:r w:rsidRPr="00FD273E">
        <w:drawing>
          <wp:inline distT="0" distB="0" distL="0" distR="0" wp14:anchorId="61803F94" wp14:editId="06069231">
            <wp:extent cx="3448786" cy="1160585"/>
            <wp:effectExtent l="0" t="0" r="0" b="0"/>
            <wp:docPr id="1770145947" name="Obrázek 1" descr="Obsah obrázku text, Písmo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45947" name="Obrázek 1" descr="Obsah obrázku text, Písmo, snímek obrazovky, typografie&#10;&#10;Obsah generovaný pomocí AI může být nesprávný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00161" cy="117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72F0" w14:textId="77777777" w:rsidR="00F42530" w:rsidRDefault="00000000" w:rsidP="00A0311A">
      <w:pPr>
        <w:pStyle w:val="Nadpis2"/>
        <w:spacing w:line="276" w:lineRule="auto"/>
      </w:pPr>
      <w:r>
        <w:t>20. Pravidla kombinatoriky</w:t>
      </w:r>
    </w:p>
    <w:p w14:paraId="46CFC88F" w14:textId="7A804EEB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Pravidlo součtu, součinu, princip inkluze a exkluze. Dirichletův princip.</w:t>
      </w:r>
    </w:p>
    <w:p w14:paraId="2C4DF46F" w14:textId="787167A2" w:rsidR="00F42530" w:rsidRDefault="00000000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Pravidlo součinu:</w:t>
      </w:r>
    </w:p>
    <w:p w14:paraId="2124CCD6" w14:textId="26D2D87B" w:rsidR="00FD273E" w:rsidRDefault="00FD273E">
      <w:pPr>
        <w:pStyle w:val="Compact"/>
        <w:numPr>
          <w:ilvl w:val="2"/>
          <w:numId w:val="22"/>
        </w:numPr>
        <w:spacing w:line="276" w:lineRule="auto"/>
      </w:pPr>
      <w:r w:rsidRPr="00FD273E">
        <w:drawing>
          <wp:inline distT="0" distB="0" distL="0" distR="0" wp14:anchorId="01C79D29" wp14:editId="61E4E364">
            <wp:extent cx="1514686" cy="352474"/>
            <wp:effectExtent l="0" t="0" r="9525" b="9525"/>
            <wp:docPr id="16041852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8527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E584" w14:textId="3FDD1D35" w:rsidR="00FD273E" w:rsidRDefault="00FD273E">
      <w:pPr>
        <w:pStyle w:val="Compact"/>
        <w:numPr>
          <w:ilvl w:val="2"/>
          <w:numId w:val="22"/>
        </w:numPr>
        <w:spacing w:line="276" w:lineRule="auto"/>
      </w:pPr>
      <w:r>
        <w:t>Příklad: Mám 3 trička a 5 kalhot</w:t>
      </w:r>
      <w:r w:rsidR="00501476">
        <w:t>. M</w:t>
      </w:r>
      <w:r>
        <w:t>ohu z toho vytvořit 3</w:t>
      </w:r>
      <w:r w:rsidR="00501476">
        <w:t xml:space="preserve"> </w:t>
      </w:r>
      <w:r>
        <w:t>x</w:t>
      </w:r>
      <w:r w:rsidR="00501476">
        <w:t xml:space="preserve"> </w:t>
      </w:r>
      <w:r>
        <w:t>5</w:t>
      </w:r>
      <w:r w:rsidR="00501476">
        <w:t xml:space="preserve"> </w:t>
      </w:r>
      <w:r>
        <w:t>=</w:t>
      </w:r>
      <w:r w:rsidR="00501476">
        <w:t xml:space="preserve"> </w:t>
      </w:r>
      <w:r>
        <w:t>15 outfitů</w:t>
      </w:r>
      <w:r w:rsidR="00501476">
        <w:t>.</w:t>
      </w:r>
    </w:p>
    <w:p w14:paraId="45A72209" w14:textId="26AA3C0B" w:rsidR="00F42530" w:rsidRDefault="00000000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Pravidlo součtu:</w:t>
      </w:r>
    </w:p>
    <w:p w14:paraId="6040D074" w14:textId="50096CC4" w:rsidR="00FD273E" w:rsidRDefault="00FD273E">
      <w:pPr>
        <w:pStyle w:val="Compact"/>
        <w:numPr>
          <w:ilvl w:val="2"/>
          <w:numId w:val="22"/>
        </w:numPr>
        <w:spacing w:line="276" w:lineRule="auto"/>
      </w:pPr>
      <w:r w:rsidRPr="00FD273E">
        <w:lastRenderedPageBreak/>
        <w:drawing>
          <wp:inline distT="0" distB="0" distL="0" distR="0" wp14:anchorId="149E8D06" wp14:editId="2194CF49">
            <wp:extent cx="1638529" cy="333422"/>
            <wp:effectExtent l="0" t="0" r="0" b="9525"/>
            <wp:docPr id="15440919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9194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5DB4" w14:textId="49E06059" w:rsidR="00FD273E" w:rsidRDefault="00FD273E">
      <w:pPr>
        <w:pStyle w:val="Compact"/>
        <w:numPr>
          <w:ilvl w:val="2"/>
          <w:numId w:val="22"/>
        </w:numPr>
        <w:spacing w:line="276" w:lineRule="auto"/>
      </w:pPr>
      <w:r>
        <w:t xml:space="preserve">Příklad: Mám peníze na jedno jídlo a mohu si </w:t>
      </w:r>
      <w:r w:rsidR="00501476">
        <w:t>vybrat ze 3 polívek nebo 5 hlavních jídel: 3 + 5 = 8 možností.</w:t>
      </w:r>
    </w:p>
    <w:p w14:paraId="0DD258A4" w14:textId="77777777" w:rsidR="00501476" w:rsidRPr="00501476" w:rsidRDefault="00000000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Princip inkluze a exkluze</w:t>
      </w:r>
      <w:r w:rsidR="00501476">
        <w:rPr>
          <w:b/>
          <w:bCs/>
        </w:rPr>
        <w:t>:</w:t>
      </w:r>
    </w:p>
    <w:p w14:paraId="37D199B3" w14:textId="76EE9C89" w:rsidR="00F42530" w:rsidRDefault="00501476">
      <w:pPr>
        <w:pStyle w:val="Compact"/>
        <w:numPr>
          <w:ilvl w:val="2"/>
          <w:numId w:val="22"/>
        </w:numPr>
        <w:spacing w:line="276" w:lineRule="auto"/>
      </w:pPr>
      <w:r w:rsidRPr="00501476">
        <w:drawing>
          <wp:inline distT="0" distB="0" distL="0" distR="0" wp14:anchorId="71F0F78C" wp14:editId="4455B3E4">
            <wp:extent cx="2524477" cy="371527"/>
            <wp:effectExtent l="0" t="0" r="0" b="9525"/>
            <wp:docPr id="87001675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167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A4D1" w14:textId="77777777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 xml:space="preserve">Příklad: Ve třídě je 20 programátoru, 15 z nich umí Python a 10 z nich umí Javu. Kolik lidí umí OBA jazyky? </w:t>
      </w:r>
    </w:p>
    <w:p w14:paraId="602ADAFA" w14:textId="4DC194A1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>15 + 10 = 25 (to je větší než 20, musíme z výsledku odečíst počet lidí)</w:t>
      </w:r>
    </w:p>
    <w:p w14:paraId="09A8D9BE" w14:textId="75F67E75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>25 – 20 = 5</w:t>
      </w:r>
    </w:p>
    <w:p w14:paraId="152FD345" w14:textId="77777777" w:rsidR="00501476" w:rsidRPr="00501476" w:rsidRDefault="00000000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Dirichletův princip:</w:t>
      </w:r>
    </w:p>
    <w:p w14:paraId="7F02271D" w14:textId="0C5E354F" w:rsidR="00F42530" w:rsidRDefault="00000000">
      <w:pPr>
        <w:pStyle w:val="Compact"/>
        <w:numPr>
          <w:ilvl w:val="2"/>
          <w:numId w:val="22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předmětů do </w:t>
      </w:r>
      <m:oMath>
        <m:r>
          <w:rPr>
            <w:rFonts w:ascii="Cambria Math" w:hAnsi="Cambria Math"/>
          </w:rPr>
          <m:t>n</m:t>
        </m:r>
      </m:oMath>
      <w:r>
        <w:t xml:space="preserve"> přihrádek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aspoň jedna přihrádka má 2 předměty.</w:t>
      </w:r>
    </w:p>
    <w:p w14:paraId="3EA2F866" w14:textId="0732813D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>Příklad: Mám 13 studentů, takže je 100% šance, že se něktěří narodili ve stejný měsíc (n + 1 = 13 studentů, n = 12 měsíců)</w:t>
      </w:r>
    </w:p>
    <w:p w14:paraId="2D3EFC6C" w14:textId="77777777" w:rsidR="00F42530" w:rsidRDefault="00000000" w:rsidP="00A0311A">
      <w:pPr>
        <w:pStyle w:val="Nadpis2"/>
        <w:spacing w:line="276" w:lineRule="auto"/>
      </w:pPr>
      <w:r>
        <w:t>21. Kombinatorické výpočty</w:t>
      </w:r>
    </w:p>
    <w:p w14:paraId="4A66FA22" w14:textId="7AFA805F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Variace, permutace a kombinace bez opakování a s opakováním. Kombinatorické identity, Pascalův trojúhelník</w:t>
      </w:r>
      <w:r w:rsidR="00BC3EE2">
        <w:t>, Pascalova Identita</w:t>
      </w:r>
      <w:r>
        <w:t>. Binomická věta. Zobecněná kombinační čísla, Newtonův vzorec.</w:t>
      </w:r>
    </w:p>
    <w:p w14:paraId="6A58D894" w14:textId="77777777" w:rsidR="00D72B04" w:rsidRPr="00D72B04" w:rsidRDefault="00000000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Variace:</w:t>
      </w:r>
    </w:p>
    <w:p w14:paraId="6A40A20C" w14:textId="7062941D" w:rsidR="00D72B04" w:rsidRDefault="00D72B04">
      <w:pPr>
        <w:pStyle w:val="Compact"/>
        <w:numPr>
          <w:ilvl w:val="2"/>
          <w:numId w:val="23"/>
        </w:numPr>
        <w:spacing w:line="276" w:lineRule="auto"/>
      </w:pPr>
      <w:r w:rsidRPr="00D72B04">
        <w:drawing>
          <wp:inline distT="0" distB="0" distL="0" distR="0" wp14:anchorId="10D90271" wp14:editId="703F5DB9">
            <wp:extent cx="504895" cy="381053"/>
            <wp:effectExtent l="0" t="0" r="9525" b="0"/>
            <wp:docPr id="19915954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954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7C45" w14:textId="40D88FFA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n = počet prvků</w:t>
      </w:r>
    </w:p>
    <w:p w14:paraId="732A4212" w14:textId="6D09AEAA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k = kolik</w:t>
      </w:r>
    </w:p>
    <w:p w14:paraId="410EEF40" w14:textId="2AF015A9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Příklad: Běží 10 lidí, a 3 dostanou medaili</w:t>
      </w:r>
      <w:r w:rsidR="00EC16EA">
        <w:t xml:space="preserve"> (10! / 7!)</w:t>
      </w:r>
    </w:p>
    <w:p w14:paraId="1816D791" w14:textId="5ECC2E63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ZÁLEŽÍ NA POŘADÍ</w:t>
      </w:r>
    </w:p>
    <w:p w14:paraId="1FD3E5A6" w14:textId="77777777" w:rsidR="00D72B04" w:rsidRPr="00D72B04" w:rsidRDefault="00000000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Permutace:</w:t>
      </w:r>
    </w:p>
    <w:p w14:paraId="0FFD33FB" w14:textId="4C9589CA" w:rsidR="00F42530" w:rsidRDefault="00000000">
      <w:pPr>
        <w:pStyle w:val="Compact"/>
        <w:numPr>
          <w:ilvl w:val="2"/>
          <w:numId w:val="23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- pořadí.</w:t>
      </w:r>
    </w:p>
    <w:p w14:paraId="5571AE8D" w14:textId="7CE09797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Např. mám 5 lidí vedle sebe, kolika způsoby je můžu seřadit? = 5!</w:t>
      </w:r>
    </w:p>
    <w:p w14:paraId="756ABCD5" w14:textId="35374E31" w:rsidR="00D72B04" w:rsidRPr="00D72B04" w:rsidRDefault="00000000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Kombinace</w:t>
      </w:r>
      <w:r w:rsidR="00D72B04">
        <w:rPr>
          <w:b/>
          <w:bCs/>
        </w:rPr>
        <w:t xml:space="preserve"> (bez opakování)</w:t>
      </w:r>
      <w:r>
        <w:rPr>
          <w:b/>
          <w:bCs/>
        </w:rPr>
        <w:t>:</w:t>
      </w:r>
    </w:p>
    <w:p w14:paraId="63CE24E1" w14:textId="21994F8A" w:rsidR="00D72B04" w:rsidRDefault="00EC16EA">
      <w:pPr>
        <w:pStyle w:val="Compact"/>
        <w:numPr>
          <w:ilvl w:val="2"/>
          <w:numId w:val="23"/>
        </w:numPr>
        <w:spacing w:line="276" w:lineRule="auto"/>
      </w:pPr>
      <w:r w:rsidRPr="00EC16EA">
        <w:drawing>
          <wp:inline distT="0" distB="0" distL="0" distR="0" wp14:anchorId="6C40F521" wp14:editId="220AE44D">
            <wp:extent cx="1783533" cy="674262"/>
            <wp:effectExtent l="0" t="0" r="0" b="0"/>
            <wp:docPr id="1633535376" name="Obrázek 1" descr="Obsah obrázku Písmo, řada/pruh, kruh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35376" name="Obrázek 1" descr="Obsah obrázku Písmo, řada/pruh, kruh, symbol&#10;&#10;Obsah generovaný pomocí AI může být nesprávný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90784" cy="6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AC57" w14:textId="30DA7D8A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NEzáleží NA POŘADÍ, výsledek je stejný</w:t>
      </w:r>
    </w:p>
    <w:p w14:paraId="3512F42E" w14:textId="524D5227" w:rsidR="008D300A" w:rsidRDefault="008D300A">
      <w:pPr>
        <w:pStyle w:val="Compact"/>
        <w:numPr>
          <w:ilvl w:val="2"/>
          <w:numId w:val="23"/>
        </w:numPr>
        <w:spacing w:line="276" w:lineRule="auto"/>
      </w:pPr>
      <w:r>
        <w:t>Příklad: Sportka</w:t>
      </w:r>
    </w:p>
    <w:p w14:paraId="12218997" w14:textId="30EA6C71" w:rsidR="008D300A" w:rsidRPr="00D72B04" w:rsidRDefault="008D300A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Kombinace (s opakováním):</w:t>
      </w:r>
    </w:p>
    <w:p w14:paraId="6D53475B" w14:textId="1B68B676" w:rsidR="008D300A" w:rsidRDefault="00C0421C">
      <w:pPr>
        <w:pStyle w:val="Compact"/>
        <w:numPr>
          <w:ilvl w:val="2"/>
          <w:numId w:val="23"/>
        </w:numPr>
        <w:spacing w:line="276" w:lineRule="auto"/>
      </w:pPr>
      <w:r w:rsidRPr="00C0421C">
        <w:drawing>
          <wp:inline distT="0" distB="0" distL="0" distR="0" wp14:anchorId="36CB6F31" wp14:editId="7BDF1EE0">
            <wp:extent cx="2435382" cy="626530"/>
            <wp:effectExtent l="0" t="0" r="0" b="0"/>
            <wp:docPr id="1383500925" name="Obrázek 1" descr="Obsah obrázku Písmo, typografie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0925" name="Obrázek 1" descr="Obsah obrázku Písmo, typografie, design&#10;&#10;Obsah generovaný pomocí AI může být nesprávný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63022" cy="63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D60E" w14:textId="666D3FDE" w:rsidR="008D300A" w:rsidRDefault="008D300A">
      <w:pPr>
        <w:pStyle w:val="Compact"/>
        <w:numPr>
          <w:ilvl w:val="2"/>
          <w:numId w:val="23"/>
        </w:numPr>
        <w:spacing w:line="276" w:lineRule="auto"/>
      </w:pPr>
      <w:r>
        <w:lastRenderedPageBreak/>
        <w:t>Příklad: 3 druhy zmrzliny, chceme 2 kopečky. Zmrzliny můžeme opakovat.</w:t>
      </w:r>
    </w:p>
    <w:p w14:paraId="54A7CFA5" w14:textId="18D02BC0" w:rsidR="00F42530" w:rsidRDefault="00000000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Pascalův trojúhelník:</w:t>
      </w:r>
    </w:p>
    <w:p w14:paraId="61083DD8" w14:textId="43A737B7" w:rsidR="008D300A" w:rsidRDefault="008D300A" w:rsidP="008D300A">
      <w:pPr>
        <w:pStyle w:val="Compact"/>
        <w:spacing w:line="276" w:lineRule="auto"/>
        <w:ind w:left="1080"/>
      </w:pPr>
      <w:r>
        <w:drawing>
          <wp:inline distT="0" distB="0" distL="0" distR="0" wp14:anchorId="3756B608" wp14:editId="61B948AF">
            <wp:extent cx="2213693" cy="986827"/>
            <wp:effectExtent l="0" t="0" r="0" b="0"/>
            <wp:docPr id="329095208" name="Obrázek 1" descr="Binomická vě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nomická věta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922" cy="9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14C09" w14:textId="1868BDC9" w:rsidR="008D300A" w:rsidRDefault="008D300A" w:rsidP="008D300A">
      <w:pPr>
        <w:pStyle w:val="Compact"/>
        <w:spacing w:line="276" w:lineRule="auto"/>
        <w:ind w:left="1080"/>
      </w:pPr>
      <w:r w:rsidRPr="008D300A">
        <w:drawing>
          <wp:inline distT="0" distB="0" distL="0" distR="0" wp14:anchorId="4D9A796B" wp14:editId="3A30D217">
            <wp:extent cx="657317" cy="438211"/>
            <wp:effectExtent l="0" t="0" r="9525" b="0"/>
            <wp:docPr id="15931730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7306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00A">
        <w:t xml:space="preserve"> </w:t>
      </w:r>
      <w:r>
        <w:drawing>
          <wp:inline distT="0" distB="0" distL="0" distR="0" wp14:anchorId="05458E62" wp14:editId="309073AE">
            <wp:extent cx="787222" cy="447040"/>
            <wp:effectExtent l="0" t="0" r="0" b="0"/>
            <wp:docPr id="1685770625" name="Obrázek 3" descr="Red Vertical Arrow Background PNG Transparent Background, Free Download  #4734 - FreeIcon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ed Vertical Arrow Background PNG Transparent Background, Free Download  #4734 - FreeIconsPNG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202" cy="45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300A">
        <w:drawing>
          <wp:inline distT="0" distB="0" distL="0" distR="0" wp14:anchorId="2D63FFF0" wp14:editId="3885C5E3">
            <wp:extent cx="2581275" cy="616291"/>
            <wp:effectExtent l="0" t="0" r="0" b="0"/>
            <wp:docPr id="735139646" name="Obrázek 1" descr="Obsah obrázku Písmo, typografie, Grafika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39646" name="Obrázek 1" descr="Obsah obrázku Písmo, typografie, Grafika, design&#10;&#10;Obsah generovaný pomocí AI může být nesprávný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01613" cy="62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F24F" w14:textId="56900A8A" w:rsidR="00BC3EE2" w:rsidRDefault="00BC3EE2">
      <w:pPr>
        <w:pStyle w:val="Compact"/>
        <w:numPr>
          <w:ilvl w:val="1"/>
          <w:numId w:val="23"/>
        </w:numPr>
        <w:spacing w:line="276" w:lineRule="auto"/>
        <w:ind w:left="1080"/>
        <w:rPr>
          <w:rFonts w:eastAsiaTheme="minorEastAsia"/>
        </w:rPr>
      </w:pPr>
      <w:r>
        <w:rPr>
          <w:rFonts w:eastAsiaTheme="minorEastAsia"/>
        </w:rPr>
        <w:t>Pascalova IDENTITA:</w:t>
      </w:r>
    </w:p>
    <w:p w14:paraId="37E3849A" w14:textId="3CE3A4BA" w:rsidR="00BC3EE2" w:rsidRDefault="00BC3EE2" w:rsidP="00BC3EE2">
      <w:pPr>
        <w:pStyle w:val="Compact"/>
        <w:numPr>
          <w:ilvl w:val="2"/>
          <w:numId w:val="23"/>
        </w:numPr>
        <w:spacing w:line="276" w:lineRule="auto"/>
        <w:rPr>
          <w:rFonts w:eastAsiaTheme="minorEastAsia"/>
        </w:rPr>
      </w:pPr>
      <w:r>
        <w:rPr>
          <w:rFonts w:eastAsiaTheme="minorEastAsia"/>
        </w:rPr>
        <w:t>Matematický zápis, jak funguje sčítání v P. trojúhelníku</w:t>
      </w:r>
    </w:p>
    <w:p w14:paraId="26D58BB6" w14:textId="3EA7E78B" w:rsidR="00BC3EE2" w:rsidRPr="00BC3EE2" w:rsidRDefault="00BC3EE2" w:rsidP="00BC3EE2">
      <w:pPr>
        <w:pStyle w:val="Compact"/>
        <w:numPr>
          <w:ilvl w:val="2"/>
          <w:numId w:val="23"/>
        </w:numPr>
        <w:spacing w:line="276" w:lineRule="auto"/>
        <w:rPr>
          <w:rFonts w:eastAsiaTheme="minorEastAsia"/>
        </w:rPr>
      </w:pPr>
      <w:r w:rsidRPr="00BC3EE2">
        <w:rPr>
          <w:rFonts w:eastAsiaTheme="minorEastAsia"/>
        </w:rPr>
        <w:drawing>
          <wp:inline distT="0" distB="0" distL="0" distR="0" wp14:anchorId="4A6A9BBC" wp14:editId="080AE0C9">
            <wp:extent cx="2876699" cy="602901"/>
            <wp:effectExtent l="0" t="0" r="0" b="0"/>
            <wp:docPr id="340352746" name="Obrázek 1" descr="Obsah obrázku Písmo, kruh, symbol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52746" name="Obrázek 1" descr="Obsah obrázku Písmo, kruh, symbol, design&#10;&#10;Obsah generovaný pomocí AI může být nesprávný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99785" cy="6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D877" w14:textId="19F13D07" w:rsidR="00F42530" w:rsidRPr="00C0421C" w:rsidRDefault="00000000">
      <w:pPr>
        <w:pStyle w:val="Compact"/>
        <w:numPr>
          <w:ilvl w:val="1"/>
          <w:numId w:val="23"/>
        </w:numPr>
        <w:spacing w:line="276" w:lineRule="auto"/>
        <w:ind w:left="1080"/>
        <w:rPr>
          <w:rFonts w:eastAsiaTheme="minorEastAsia"/>
        </w:rPr>
      </w:pPr>
      <w:r>
        <w:rPr>
          <w:b/>
          <w:bCs/>
        </w:rPr>
        <w:t>Binomická věta:</w:t>
      </w:r>
      <w:r>
        <w:t xml:space="preserve"> </w:t>
      </w:r>
    </w:p>
    <w:p w14:paraId="7D3F0384" w14:textId="3107D0AC" w:rsidR="00C0421C" w:rsidRPr="00E73C50" w:rsidRDefault="00C0421C" w:rsidP="00C0421C">
      <w:pPr>
        <w:pStyle w:val="Compact"/>
        <w:numPr>
          <w:ilvl w:val="2"/>
          <w:numId w:val="23"/>
        </w:numPr>
        <w:spacing w:line="276" w:lineRule="auto"/>
        <w:rPr>
          <w:rFonts w:eastAsiaTheme="minorEastAsia"/>
        </w:rPr>
      </w:pPr>
      <w:r>
        <w:t xml:space="preserve">Vzorec, který ukazuje, jak efektivně vypočítat pomocí P. trojúhelníku např. </w:t>
      </w:r>
      <w:r w:rsidRPr="008D300A">
        <w:drawing>
          <wp:inline distT="0" distB="0" distL="0" distR="0" wp14:anchorId="13DD1AD2" wp14:editId="245AB6F1">
            <wp:extent cx="480683" cy="320455"/>
            <wp:effectExtent l="0" t="0" r="0" b="0"/>
            <wp:docPr id="171200789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7306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5641" cy="32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E773" w14:textId="0F8D76A7" w:rsidR="00E73C50" w:rsidRPr="00E73C50" w:rsidRDefault="00E73C50" w:rsidP="00E73C50">
      <w:pPr>
        <w:pStyle w:val="Compact"/>
        <w:spacing w:line="276" w:lineRule="auto"/>
        <w:ind w:left="1080"/>
        <w:rPr>
          <w:rFonts w:eastAsiaTheme="minorEastAsia"/>
        </w:rPr>
      </w:pPr>
      <w:r w:rsidRPr="00E73C50">
        <w:rPr>
          <w:rFonts w:eastAsiaTheme="minorEastAsia"/>
        </w:rPr>
        <w:drawing>
          <wp:inline distT="0" distB="0" distL="0" distR="0" wp14:anchorId="410D9BBE" wp14:editId="5CA32DAD">
            <wp:extent cx="2381582" cy="847843"/>
            <wp:effectExtent l="0" t="0" r="0" b="9525"/>
            <wp:docPr id="1181952901" name="Obrázek 1" descr="Obsah obrázku Písmo, rukopis, text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52901" name="Obrázek 1" descr="Obsah obrázku Písmo, rukopis, text, Grafika&#10;&#10;Obsah generovaný pomocí AI může být nesprávný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2B41" w14:textId="3AE44FB6" w:rsidR="00E73C50" w:rsidRDefault="00000000" w:rsidP="00F911C7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Zobecněná kombinační čísla:</w:t>
      </w:r>
      <w:r>
        <w:t xml:space="preserve"> </w:t>
      </w:r>
    </w:p>
    <w:p w14:paraId="623694D4" w14:textId="16D0F478" w:rsidR="00E73C50" w:rsidRDefault="00E73C50">
      <w:pPr>
        <w:pStyle w:val="Compact"/>
        <w:numPr>
          <w:ilvl w:val="2"/>
          <w:numId w:val="23"/>
        </w:numPr>
        <w:spacing w:line="276" w:lineRule="auto"/>
      </w:pPr>
      <w:r w:rsidRPr="00E73C50">
        <w:t xml:space="preserve"> </w:t>
      </w:r>
      <w:r w:rsidR="00F911C7">
        <w:t>n = může být klidně REÁLNÉ číslo</w:t>
      </w:r>
    </w:p>
    <w:p w14:paraId="4A40A7C7" w14:textId="753E7FB5" w:rsidR="00F911C7" w:rsidRDefault="00F911C7">
      <w:pPr>
        <w:pStyle w:val="Compact"/>
        <w:numPr>
          <w:ilvl w:val="2"/>
          <w:numId w:val="23"/>
        </w:numPr>
        <w:spacing w:line="276" w:lineRule="auto"/>
      </w:pPr>
      <w:r w:rsidRPr="00F911C7">
        <w:drawing>
          <wp:inline distT="0" distB="0" distL="0" distR="0" wp14:anchorId="79B6461A" wp14:editId="4BFF8C42">
            <wp:extent cx="2082800" cy="787400"/>
            <wp:effectExtent l="0" t="0" r="0" b="0"/>
            <wp:docPr id="1040188266" name="Obrázek 1" descr="Obsah obrázku Písmo, řada/pruh, číslo, k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88266" name="Obrázek 1" descr="Obsah obrázku Písmo, řada/pruh, číslo, kruh&#10;&#10;Obsah generovaný pomocí AI může být nesprávný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4262" w14:textId="13F9F031" w:rsidR="00E73C50" w:rsidRDefault="00E73C50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Newtonův vzorec:</w:t>
      </w:r>
      <w:r>
        <w:t xml:space="preserve"> </w:t>
      </w:r>
    </w:p>
    <w:p w14:paraId="7EA9CBE9" w14:textId="126AFA92" w:rsidR="00E73C50" w:rsidRDefault="00E73C50">
      <w:pPr>
        <w:pStyle w:val="Compact"/>
        <w:numPr>
          <w:ilvl w:val="2"/>
          <w:numId w:val="23"/>
        </w:numPr>
        <w:spacing w:line="276" w:lineRule="auto"/>
      </w:pPr>
      <w:r>
        <w:t xml:space="preserve">Platí jen, když </w:t>
      </w:r>
      <w:r>
        <w:rPr>
          <w:rFonts w:eastAsiaTheme="minorEastAsia"/>
        </w:rPr>
        <w:t>|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>| je &lt; 1. Kdyby to bylo velké, řada by šla do NEKONEČN</w:t>
      </w:r>
      <w:r>
        <w:t>A</w:t>
      </w:r>
    </w:p>
    <w:p w14:paraId="11595938" w14:textId="4DE43AA4" w:rsidR="00C0421C" w:rsidRDefault="00C0421C">
      <w:pPr>
        <w:pStyle w:val="Compact"/>
        <w:numPr>
          <w:ilvl w:val="2"/>
          <w:numId w:val="23"/>
        </w:numPr>
        <w:spacing w:line="276" w:lineRule="auto"/>
      </w:pPr>
      <w:r>
        <w:t xml:space="preserve">Vzorec, který ukazuje, jak efektivně vypočítat např. </w:t>
      </w:r>
      <w:r w:rsidRPr="00C0421C">
        <w:drawing>
          <wp:inline distT="0" distB="0" distL="0" distR="0" wp14:anchorId="24D9B081" wp14:editId="4D4B2D5C">
            <wp:extent cx="802777" cy="274119"/>
            <wp:effectExtent l="0" t="0" r="0" b="0"/>
            <wp:docPr id="2063031959" name="Obrázek 1" descr="Obsah obrázku Písmo, symbol, typografie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31959" name="Obrázek 1" descr="Obsah obrázku Písmo, symbol, typografie, Grafika&#10;&#10;Obsah generovaný pomocí AI může být nesprávný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09262" cy="27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 když mocnina není celé číslo (může být i záporné)</w:t>
      </w:r>
    </w:p>
    <w:p w14:paraId="0A2F3ADA" w14:textId="77777777" w:rsidR="00902BEF" w:rsidRDefault="00902BEF" w:rsidP="00902BEF">
      <w:pPr>
        <w:pStyle w:val="Compact"/>
        <w:spacing w:line="276" w:lineRule="auto"/>
        <w:ind w:left="2160"/>
      </w:pPr>
    </w:p>
    <w:p w14:paraId="69913C36" w14:textId="03BFCB2C" w:rsidR="00E73C50" w:rsidRDefault="00E73C50">
      <w:pPr>
        <w:pStyle w:val="Compact"/>
        <w:numPr>
          <w:ilvl w:val="2"/>
          <w:numId w:val="23"/>
        </w:numPr>
        <w:spacing w:line="276" w:lineRule="auto"/>
      </w:pPr>
      <w:r w:rsidRPr="00E73C50">
        <w:drawing>
          <wp:inline distT="0" distB="0" distL="0" distR="0" wp14:anchorId="6FE20B82" wp14:editId="4807E8E8">
            <wp:extent cx="5172073" cy="742950"/>
            <wp:effectExtent l="0" t="0" r="0" b="0"/>
            <wp:docPr id="1887235513" name="Obrázek 1" descr="Obsah obrázku Písmo, rukopis, typografie, kali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09756" name="Obrázek 1" descr="Obsah obrázku Písmo, rukopis, typografie, kaligrafie&#10;&#10;Obsah generovaný pomocí AI může být nesprávný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01623" cy="76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9B0F" w14:textId="77777777" w:rsidR="00F42530" w:rsidRDefault="00000000" w:rsidP="00A0311A">
      <w:pPr>
        <w:pStyle w:val="Nadpis2"/>
        <w:spacing w:line="276" w:lineRule="auto"/>
      </w:pPr>
      <w:r>
        <w:lastRenderedPageBreak/>
        <w:t>22. Číselné posloupnosti</w:t>
      </w:r>
    </w:p>
    <w:p w14:paraId="3341F62D" w14:textId="097D5EEC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Prostor číselných posloupností. Lineární zobrazení na prostoru číselných posloupností. Rekurentně definované posloupnosti. Rekurence konečného řádu, diferenční rovnice. Počáteční podmínky. Lineární rekurentní vztahy konečného řádu.</w:t>
      </w:r>
    </w:p>
    <w:p w14:paraId="0924E58D" w14:textId="77777777" w:rsidR="0002260B" w:rsidRDefault="0002260B">
      <w:pPr>
        <w:pStyle w:val="Compact"/>
        <w:numPr>
          <w:ilvl w:val="1"/>
          <w:numId w:val="24"/>
        </w:numPr>
        <w:spacing w:line="276" w:lineRule="auto"/>
        <w:ind w:left="1080"/>
      </w:pPr>
      <w:r>
        <w:t xml:space="preserve">Definice: </w:t>
      </w:r>
    </w:p>
    <w:p w14:paraId="7AD93523" w14:textId="6A15376A" w:rsidR="0002260B" w:rsidRDefault="0002260B" w:rsidP="0002260B">
      <w:pPr>
        <w:pStyle w:val="Compact"/>
        <w:numPr>
          <w:ilvl w:val="2"/>
          <w:numId w:val="24"/>
        </w:numPr>
        <w:spacing w:line="276" w:lineRule="auto"/>
      </w:pPr>
      <w:r>
        <w:t>Z</w:t>
      </w:r>
      <w:r>
        <w:t xml:space="preserve">obrazení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N→R</m:t>
        </m:r>
      </m:oMath>
      <w:r>
        <w:t>.</w:t>
      </w:r>
    </w:p>
    <w:p w14:paraId="433D06D4" w14:textId="31ACA28A" w:rsidR="0002260B" w:rsidRPr="0002260B" w:rsidRDefault="0002260B" w:rsidP="0002260B">
      <w:pPr>
        <w:pStyle w:val="Compact"/>
        <w:numPr>
          <w:ilvl w:val="2"/>
          <w:numId w:val="24"/>
        </w:numPr>
        <w:spacing w:line="276" w:lineRule="auto"/>
      </w:pPr>
      <w:r>
        <w:t>Nekonečný seznam čísel</w:t>
      </w:r>
    </w:p>
    <w:p w14:paraId="6095EDEC" w14:textId="162E0731" w:rsidR="001F1B14" w:rsidRPr="007A3FA8" w:rsidRDefault="001F1B14">
      <w:pPr>
        <w:pStyle w:val="Compact"/>
        <w:numPr>
          <w:ilvl w:val="2"/>
          <w:numId w:val="24"/>
        </w:numPr>
        <w:spacing w:line="276" w:lineRule="auto"/>
      </w:pPr>
      <w:r w:rsidRPr="007A3FA8">
        <w:t>Pokud je to lineární zobrazení, platí pro ně:</w:t>
      </w:r>
    </w:p>
    <w:p w14:paraId="2CD535B1" w14:textId="3E34FB2E" w:rsidR="001F1B14" w:rsidRDefault="001F1B14">
      <w:pPr>
        <w:pStyle w:val="Compact"/>
        <w:numPr>
          <w:ilvl w:val="2"/>
          <w:numId w:val="24"/>
        </w:numPr>
        <w:spacing w:line="276" w:lineRule="auto"/>
      </w:pPr>
      <w:r w:rsidRPr="001F1B14">
        <w:drawing>
          <wp:inline distT="0" distB="0" distL="0" distR="0" wp14:anchorId="1194F485" wp14:editId="219C2A37">
            <wp:extent cx="2410161" cy="552527"/>
            <wp:effectExtent l="0" t="0" r="9525" b="0"/>
            <wp:docPr id="1355117159" name="Obrázek 1" descr="Obsah obrázku Písmo, text, rukopis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7159" name="Obrázek 1" descr="Obsah obrázku Písmo, text, rukopis, bílé&#10;&#10;Obsah generovaný pomocí AI může být nesprávný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1A96" w14:textId="77777777" w:rsidR="00F42530" w:rsidRDefault="00000000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Lineární zobrazení:</w:t>
      </w:r>
    </w:p>
    <w:p w14:paraId="79ACCC19" w14:textId="630BEC81" w:rsidR="00F42530" w:rsidRDefault="00000000">
      <w:pPr>
        <w:pStyle w:val="Compact"/>
        <w:numPr>
          <w:ilvl w:val="2"/>
          <w:numId w:val="25"/>
        </w:numPr>
        <w:spacing w:line="276" w:lineRule="auto"/>
        <w:ind w:left="1800"/>
      </w:pPr>
      <w:r>
        <w:rPr>
          <w:b/>
          <w:bCs/>
        </w:rPr>
        <w:t>Posun (Shift):</w:t>
      </w:r>
      <w:r>
        <w:t xml:space="preserve">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 w:rsidR="001F1B14">
        <w:t xml:space="preserve"> (Zahoď první prvek a posuň se dál)</w:t>
      </w:r>
    </w:p>
    <w:p w14:paraId="751ED297" w14:textId="5C11AE07" w:rsidR="00F42530" w:rsidRDefault="00000000">
      <w:pPr>
        <w:pStyle w:val="Compact"/>
        <w:numPr>
          <w:ilvl w:val="2"/>
          <w:numId w:val="25"/>
        </w:numPr>
        <w:spacing w:line="276" w:lineRule="auto"/>
        <w:ind w:left="1800"/>
      </w:pPr>
      <w:r>
        <w:rPr>
          <w:b/>
          <w:bCs/>
        </w:rPr>
        <w:t>Diference:</w:t>
      </w:r>
      <w:r>
        <w:t xml:space="preserve">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1F1B14">
        <w:t xml:space="preserve"> (Počítá změnu mezi sousedy)</w:t>
      </w:r>
    </w:p>
    <w:p w14:paraId="3A81E045" w14:textId="77777777" w:rsidR="00F42530" w:rsidRDefault="00000000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Rekurence:</w:t>
      </w:r>
      <w:r>
        <w:t xml:space="preserve"> Rovnice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2D7E9CE5" w14:textId="024D9B39" w:rsidR="00AC6456" w:rsidRPr="00AC6456" w:rsidRDefault="00AC6456" w:rsidP="00AC6456">
      <w:pPr>
        <w:pStyle w:val="Compact"/>
        <w:numPr>
          <w:ilvl w:val="2"/>
          <w:numId w:val="24"/>
        </w:numPr>
        <w:spacing w:line="276" w:lineRule="auto"/>
      </w:pPr>
      <w:r w:rsidRPr="00AC6456">
        <w:t>Je to něco jako Fibonacci</w:t>
      </w:r>
    </w:p>
    <w:p w14:paraId="2CE23C64" w14:textId="63364555" w:rsidR="001F1B14" w:rsidRDefault="001F1B14">
      <w:pPr>
        <w:pStyle w:val="Compact"/>
        <w:numPr>
          <w:ilvl w:val="2"/>
          <w:numId w:val="24"/>
        </w:numPr>
        <w:spacing w:line="276" w:lineRule="auto"/>
      </w:pPr>
      <w:r w:rsidRPr="001F1B14">
        <w:t>Pravidlo, jak vypočítat další člen, když neznáš ten předchozí</w:t>
      </w:r>
    </w:p>
    <w:p w14:paraId="5A71B420" w14:textId="289406D3" w:rsidR="001F1B14" w:rsidRPr="001F1B14" w:rsidRDefault="001F1B14">
      <w:pPr>
        <w:pStyle w:val="Compact"/>
        <w:numPr>
          <w:ilvl w:val="2"/>
          <w:numId w:val="24"/>
        </w:numPr>
        <w:spacing w:line="276" w:lineRule="auto"/>
      </w:pPr>
      <w:r w:rsidRPr="001F1B14">
        <w:drawing>
          <wp:inline distT="0" distB="0" distL="0" distR="0" wp14:anchorId="0D901C5C" wp14:editId="6C9CAEAA">
            <wp:extent cx="2219635" cy="400106"/>
            <wp:effectExtent l="0" t="0" r="0" b="0"/>
            <wp:docPr id="87215877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5877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A44C" w14:textId="18A064F9" w:rsidR="001F1B14" w:rsidRDefault="001F1B14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 xml:space="preserve">Rekurentně definovaná posloupnost: </w:t>
      </w:r>
      <w:r w:rsidRPr="001F1B14">
        <w:t>Neříká nám rovnou, jaký je výsledek, ale říká, jak se k němu dostat z předchozího kroku</w:t>
      </w:r>
    </w:p>
    <w:p w14:paraId="19E70263" w14:textId="6BD1841E" w:rsidR="001F1B14" w:rsidRPr="001F1B14" w:rsidRDefault="001F1B14">
      <w:pPr>
        <w:pStyle w:val="Compact"/>
        <w:numPr>
          <w:ilvl w:val="1"/>
          <w:numId w:val="24"/>
        </w:numPr>
        <w:spacing w:line="276" w:lineRule="auto"/>
        <w:ind w:left="1080"/>
      </w:pPr>
      <w:r w:rsidRPr="001F1B14">
        <w:drawing>
          <wp:inline distT="0" distB="0" distL="0" distR="0" wp14:anchorId="46145263" wp14:editId="4453C9C7">
            <wp:extent cx="3467584" cy="666843"/>
            <wp:effectExtent l="0" t="0" r="0" b="0"/>
            <wp:docPr id="78435321" name="Obrázek 1" descr="Obsah obrázku text, Písmo, snímek obrazovky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321" name="Obrázek 1" descr="Obsah obrázku text, Písmo, snímek obrazovky, černá&#10;&#10;Obsah generovaný pomocí AI může být nesprávný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B96" w:rsidRPr="00340B96">
        <w:t xml:space="preserve"> </w:t>
      </w:r>
    </w:p>
    <w:p w14:paraId="238582D2" w14:textId="245E40CF" w:rsidR="00F42530" w:rsidRDefault="001F1B14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Počáteční podmínky:</w:t>
      </w:r>
      <w:r>
        <w:t xml:space="preserve">  </w:t>
      </w:r>
      <w:r w:rsidR="00340B96">
        <w:t xml:space="preserve">Číslo zadané na začátku. </w:t>
      </w:r>
      <w:r>
        <w:t>Nutné pro jednoznačnost řešení</w:t>
      </w:r>
    </w:p>
    <w:p w14:paraId="787D59E0" w14:textId="5632F25A" w:rsidR="00340B96" w:rsidRDefault="00340B96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Lineární rekurentní vztahy konečného řádu:</w:t>
      </w:r>
    </w:p>
    <w:p w14:paraId="37DDF9E3" w14:textId="766C2882" w:rsidR="00340B96" w:rsidRDefault="00340B96">
      <w:pPr>
        <w:pStyle w:val="Compact"/>
        <w:numPr>
          <w:ilvl w:val="2"/>
          <w:numId w:val="24"/>
        </w:numPr>
        <w:spacing w:line="276" w:lineRule="auto"/>
      </w:pPr>
      <w:r>
        <w:t>Pokud vyšli 2 kořeny JINAK:</w:t>
      </w:r>
    </w:p>
    <w:p w14:paraId="0AF7DEB6" w14:textId="11A73592" w:rsidR="00340B96" w:rsidRDefault="00340B96">
      <w:pPr>
        <w:pStyle w:val="Compact"/>
        <w:numPr>
          <w:ilvl w:val="3"/>
          <w:numId w:val="24"/>
        </w:numPr>
        <w:spacing w:line="276" w:lineRule="auto"/>
      </w:pPr>
      <w:r w:rsidRPr="00340B96">
        <w:drawing>
          <wp:inline distT="0" distB="0" distL="0" distR="0" wp14:anchorId="56BED92F" wp14:editId="729ED449">
            <wp:extent cx="2248214" cy="466790"/>
            <wp:effectExtent l="0" t="0" r="0" b="9525"/>
            <wp:docPr id="2800942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9427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E143" w14:textId="0817D407" w:rsidR="00340B96" w:rsidRDefault="00340B96">
      <w:pPr>
        <w:pStyle w:val="Compact"/>
        <w:numPr>
          <w:ilvl w:val="2"/>
          <w:numId w:val="24"/>
        </w:numPr>
        <w:spacing w:line="276" w:lineRule="auto"/>
      </w:pPr>
      <w:r>
        <w:t>Pokud vyšlí 2 kořeny STEJNĚ:</w:t>
      </w:r>
    </w:p>
    <w:p w14:paraId="1A1E8A76" w14:textId="0542F27B" w:rsidR="00340B96" w:rsidRDefault="00340B96">
      <w:pPr>
        <w:pStyle w:val="Compact"/>
        <w:numPr>
          <w:ilvl w:val="3"/>
          <w:numId w:val="24"/>
        </w:numPr>
        <w:spacing w:line="276" w:lineRule="auto"/>
      </w:pPr>
      <w:r w:rsidRPr="00340B96">
        <w:drawing>
          <wp:inline distT="0" distB="0" distL="0" distR="0" wp14:anchorId="745D1A2C" wp14:editId="3EB13DCE">
            <wp:extent cx="2857500" cy="508000"/>
            <wp:effectExtent l="0" t="0" r="0" b="0"/>
            <wp:docPr id="162303251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3251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18413" cy="51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6A03" w14:textId="77777777" w:rsidR="00F42530" w:rsidRDefault="00000000" w:rsidP="00A0311A">
      <w:pPr>
        <w:pStyle w:val="Nadpis2"/>
        <w:spacing w:line="276" w:lineRule="auto"/>
      </w:pPr>
      <w:r>
        <w:t>23. Řešení lineárních rekurentních vztahů</w:t>
      </w:r>
    </w:p>
    <w:p w14:paraId="309DE37F" w14:textId="1ED4F144" w:rsidR="00902BEF" w:rsidRDefault="00000000" w:rsidP="00902BEF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Lineární rekurentní vztahy s konstantními koeficienty. Charakteristický mnohočlen rekurentního vztahu. Vlastní čísla a </w:t>
      </w:r>
      <w:r w:rsidR="00E32F35">
        <w:t xml:space="preserve">vlastní </w:t>
      </w:r>
      <w:r>
        <w:t>hlavní vektory posunutí posloupnosti, reálné posloupnosti generované dvojicemi komplexně sdružených vlastních čísel. Řešení nehomogenních rekurencí se speciálními pravými stranami.</w:t>
      </w:r>
    </w:p>
    <w:p w14:paraId="750B8C10" w14:textId="37E66BA1" w:rsidR="00902BEF" w:rsidRPr="00902BEF" w:rsidRDefault="00902BEF" w:rsidP="00902BEF">
      <w:pPr>
        <w:pStyle w:val="Zkladntext"/>
      </w:pPr>
      <w:r w:rsidRPr="00902BEF">
        <w:lastRenderedPageBreak/>
        <w:drawing>
          <wp:anchor distT="0" distB="0" distL="114300" distR="114300" simplePos="0" relativeHeight="251660288" behindDoc="0" locked="0" layoutInCell="1" allowOverlap="1" wp14:anchorId="17D7B4FB" wp14:editId="0183C9EE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2908300" cy="355600"/>
            <wp:effectExtent l="0" t="0" r="0" b="0"/>
            <wp:wrapSquare wrapText="bothSides"/>
            <wp:docPr id="18450683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68304" name="Obrázek 1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299">
        <w:br w:type="textWrapping" w:clear="all"/>
      </w:r>
    </w:p>
    <w:p w14:paraId="733B9E32" w14:textId="5A374249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 xml:space="preserve">Koeficienty: </w:t>
      </w:r>
      <w:r>
        <w:t>o jsou ty čísla před „a“, takže (2, 3)</w:t>
      </w:r>
    </w:p>
    <w:p w14:paraId="10AD1DD4" w14:textId="77777777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 xml:space="preserve">Charakteristický mnohočlen: </w:t>
      </w:r>
    </w:p>
    <w:p w14:paraId="65102667" w14:textId="5C5E046A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 w:rsidRPr="00902BEF">
        <w:drawing>
          <wp:inline distT="0" distB="0" distL="0" distR="0" wp14:anchorId="1DDC2B67" wp14:editId="2279E08B">
            <wp:extent cx="1803400" cy="355600"/>
            <wp:effectExtent l="0" t="0" r="0" b="0"/>
            <wp:docPr id="1365092233" name="Obrázek 1" descr="Obsah obrázku Písmo, typografie, Grafika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92233" name="Obrázek 1" descr="Obsah obrázku Písmo, typografie, Grafika, symbol&#10;&#10;Obsah generovaný pomocí AI může být nesprávný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4EF3" w14:textId="7CBB00DF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>Vlastní čísla:</w:t>
      </w:r>
    </w:p>
    <w:p w14:paraId="5E02BF01" w14:textId="1309378E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 w:rsidRPr="00902BEF">
        <w:drawing>
          <wp:inline distT="0" distB="0" distL="0" distR="0" wp14:anchorId="63A4FC0E" wp14:editId="4B668B23">
            <wp:extent cx="4699000" cy="355600"/>
            <wp:effectExtent l="0" t="0" r="0" b="0"/>
            <wp:docPr id="11625447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4470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24DF" w14:textId="2F011045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 xml:space="preserve">Vlastní </w:t>
      </w:r>
      <w:r>
        <w:t>hlavní vektory</w:t>
      </w:r>
      <w:r>
        <w:t>:</w:t>
      </w:r>
    </w:p>
    <w:p w14:paraId="2EF12996" w14:textId="653EA306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>
        <w:t>To se dělá, pokud nám vyjdou 2 stejné kořeny</w:t>
      </w:r>
    </w:p>
    <w:p w14:paraId="3969AD3A" w14:textId="0C210048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>
        <w:t xml:space="preserve">Pokud máš násobný kořen, jeden vektor je </w:t>
      </w:r>
      <w:r>
        <w:rPr>
          <w:rStyle w:val="math-inline"/>
          <w:rFonts w:ascii="Arial" w:hAnsi="Arial" w:cs="Arial"/>
        </w:rPr>
        <w:t>3</w:t>
      </w:r>
      <w:r>
        <w:rPr>
          <w:rStyle w:val="math-inline"/>
          <w:rFonts w:ascii="Arial" w:hAnsi="Arial" w:cs="Arial"/>
          <w:vertAlign w:val="superscript"/>
        </w:rPr>
        <w:t>n</w:t>
      </w:r>
      <w:r>
        <w:t xml:space="preserve">, ale druhý ti chybí. Musíš ho vyrobit uměle jako </w:t>
      </w:r>
      <w:r>
        <w:t>(</w:t>
      </w:r>
      <w:r>
        <w:rPr>
          <w:rStyle w:val="math-inline"/>
          <w:rFonts w:ascii="Arial" w:hAnsi="Arial" w:cs="Arial"/>
          <w:b/>
          <w:bCs/>
        </w:rPr>
        <w:t>3</w:t>
      </w:r>
      <w:r>
        <w:rPr>
          <w:rStyle w:val="math-inline"/>
          <w:rFonts w:ascii="Arial" w:hAnsi="Arial" w:cs="Arial"/>
          <w:b/>
          <w:bCs/>
          <w:vertAlign w:val="superscript"/>
        </w:rPr>
        <w:t>n</w:t>
      </w:r>
      <w:r>
        <w:rPr>
          <w:rStyle w:val="math-inline"/>
          <w:rFonts w:ascii="Arial" w:hAnsi="Arial" w:cs="Arial"/>
          <w:b/>
          <w:bCs/>
        </w:rPr>
        <w:t xml:space="preserve"> * n)</w:t>
      </w:r>
    </w:p>
    <w:p w14:paraId="0F1841CB" w14:textId="334000C1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 xml:space="preserve">Posloupnosti </w:t>
      </w:r>
      <w:r>
        <w:t>generované dvojicemi komplexně sdružených vlastních čísel</w:t>
      </w:r>
      <w:r>
        <w:t>:</w:t>
      </w:r>
    </w:p>
    <w:p w14:paraId="2813066F" w14:textId="40172B9D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>
        <w:t>Kdyby DISKRIMINANT byl 0</w:t>
      </w:r>
    </w:p>
    <w:p w14:paraId="287DB731" w14:textId="7B1E9B34" w:rsidR="00902BEF" w:rsidRPr="00902BEF" w:rsidRDefault="00902BEF" w:rsidP="00902BEF">
      <w:pPr>
        <w:pStyle w:val="Compact"/>
        <w:numPr>
          <w:ilvl w:val="2"/>
          <w:numId w:val="27"/>
        </w:numPr>
        <w:spacing w:line="276" w:lineRule="auto"/>
        <w:rPr>
          <w:rStyle w:val="math-inline"/>
        </w:rPr>
      </w:pPr>
      <w:r>
        <w:t xml:space="preserve">Místo </w:t>
      </w:r>
      <w:r>
        <w:rPr>
          <w:rStyle w:val="math-inline"/>
          <w:rFonts w:ascii="Arial" w:hAnsi="Arial" w:cs="Arial"/>
          <w:b/>
          <w:bCs/>
        </w:rPr>
        <w:t>3</w:t>
      </w:r>
      <w:r>
        <w:rPr>
          <w:rStyle w:val="math-inline"/>
          <w:rFonts w:ascii="Arial" w:hAnsi="Arial" w:cs="Arial"/>
          <w:b/>
          <w:bCs/>
          <w:vertAlign w:val="superscript"/>
        </w:rPr>
        <w:t>n</w:t>
      </w:r>
      <w:r>
        <w:rPr>
          <w:rStyle w:val="math-inline"/>
          <w:rFonts w:ascii="Arial" w:hAnsi="Arial" w:cs="Arial"/>
          <w:b/>
          <w:bCs/>
        </w:rPr>
        <w:t xml:space="preserve"> </w:t>
      </w:r>
      <w:r w:rsidRPr="00902BEF">
        <w:rPr>
          <w:rStyle w:val="math-inline"/>
          <w:rFonts w:ascii="Arial" w:hAnsi="Arial" w:cs="Arial"/>
        </w:rPr>
        <w:t>by se tam dali SINUS a KOSINUS</w:t>
      </w:r>
    </w:p>
    <w:p w14:paraId="458EA532" w14:textId="77777777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>Posloupnosti generované dvojicemi komplexně sdružených vlastních čísel:</w:t>
      </w:r>
    </w:p>
    <w:p w14:paraId="1DFB1CDA" w14:textId="6FE818B9" w:rsidR="00902BEF" w:rsidRDefault="000B7299" w:rsidP="00902BEF">
      <w:pPr>
        <w:pStyle w:val="Compact"/>
        <w:numPr>
          <w:ilvl w:val="2"/>
          <w:numId w:val="27"/>
        </w:numPr>
        <w:spacing w:line="276" w:lineRule="auto"/>
      </w:pPr>
      <w:r>
        <w:t>To je ta -12 na konci</w:t>
      </w:r>
    </w:p>
    <w:p w14:paraId="2098FA31" w14:textId="675CFAFE" w:rsidR="000B7299" w:rsidRDefault="000B7299" w:rsidP="00902BEF">
      <w:pPr>
        <w:pStyle w:val="Compact"/>
        <w:numPr>
          <w:ilvl w:val="2"/>
          <w:numId w:val="27"/>
        </w:numPr>
        <w:spacing w:line="276" w:lineRule="auto"/>
      </w:pPr>
      <w:r>
        <w:t>Homogenní: Kdyby tam byla 0</w:t>
      </w:r>
    </w:p>
    <w:p w14:paraId="5F42E62B" w14:textId="6E3B5618" w:rsidR="000B7299" w:rsidRDefault="000B7299" w:rsidP="00902BEF">
      <w:pPr>
        <w:pStyle w:val="Compact"/>
        <w:numPr>
          <w:ilvl w:val="2"/>
          <w:numId w:val="27"/>
        </w:numPr>
        <w:spacing w:line="276" w:lineRule="auto"/>
      </w:pPr>
      <w:r>
        <w:t>Nehomogenní: To je to -12 na konci</w:t>
      </w:r>
    </w:p>
    <w:p w14:paraId="573D6205" w14:textId="77777777" w:rsidR="00902BEF" w:rsidRDefault="00902BEF" w:rsidP="00902BEF">
      <w:pPr>
        <w:pStyle w:val="Compact"/>
        <w:spacing w:line="276" w:lineRule="auto"/>
      </w:pPr>
    </w:p>
    <w:p w14:paraId="3E664F9F" w14:textId="77777777" w:rsidR="00902BEF" w:rsidRPr="00902BEF" w:rsidRDefault="00902BEF" w:rsidP="00902BEF">
      <w:pPr>
        <w:pStyle w:val="Zkladntext"/>
      </w:pPr>
    </w:p>
    <w:p w14:paraId="30A47C23" w14:textId="77777777" w:rsidR="00F42530" w:rsidRDefault="00000000" w:rsidP="00A0311A">
      <w:pPr>
        <w:pStyle w:val="Nadpis2"/>
        <w:spacing w:line="276" w:lineRule="auto"/>
      </w:pPr>
      <w:r>
        <w:t>24. Rovinné grafy</w:t>
      </w:r>
    </w:p>
    <w:p w14:paraId="44B4103B" w14:textId="29AF4898" w:rsidR="00F42530" w:rsidRPr="00A0311A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Základní pojmy, incidence, matice sousednosti. Skóre grafu, Havlův algoritmus. Souvislost grafů – sled, tah, cesta. Speciální typy grafů. Eulerovské a hamiltonovské grafy.</w:t>
      </w:r>
    </w:p>
    <w:p w14:paraId="483A93C1" w14:textId="00328078" w:rsidR="00A0311A" w:rsidRDefault="00A0311A">
      <w:pPr>
        <w:pStyle w:val="Compact"/>
        <w:numPr>
          <w:ilvl w:val="1"/>
          <w:numId w:val="27"/>
        </w:numPr>
        <w:spacing w:line="276" w:lineRule="auto"/>
        <w:ind w:left="1080"/>
      </w:pPr>
      <w:r>
        <w:rPr>
          <w:b/>
          <w:bCs/>
        </w:rPr>
        <w:t xml:space="preserve">Rovinné grafy: </w:t>
      </w:r>
      <w:r w:rsidRPr="00A0311A">
        <w:t>To je graf, která lze nakreslit na papíř, aniž by se křížily hrany</w:t>
      </w:r>
    </w:p>
    <w:p w14:paraId="4ADF92E1" w14:textId="77777777" w:rsidR="00F42530" w:rsidRDefault="00000000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Základní pojmy:</w:t>
      </w:r>
      <w:r>
        <w:t xml:space="preserve"> Vrcholy </w:t>
      </w:r>
      <m:oMath>
        <m:r>
          <w:rPr>
            <w:rFonts w:ascii="Cambria Math" w:hAnsi="Cambria Math"/>
          </w:rPr>
          <m:t>V</m:t>
        </m:r>
      </m:oMath>
      <w:r>
        <w:t xml:space="preserve">, hrany </w:t>
      </w:r>
      <m:oMath>
        <m:r>
          <w:rPr>
            <w:rFonts w:ascii="Cambria Math" w:hAnsi="Cambria Math"/>
          </w:rPr>
          <m:t>E</m:t>
        </m:r>
      </m:oMath>
      <w:r>
        <w:t>.</w:t>
      </w:r>
    </w:p>
    <w:p w14:paraId="7E12ADB5" w14:textId="77777777" w:rsidR="00F42530" w:rsidRDefault="00000000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Incidence:</w:t>
      </w:r>
      <w:r>
        <w:t xml:space="preserve"> Vztah, který nám říká, jestli hrana je napojená na vrchol. Často se z toho tvoří MATICE INCIDENCE.</w:t>
      </w:r>
    </w:p>
    <w:p w14:paraId="2D9EEF24" w14:textId="77777777" w:rsidR="00F42530" w:rsidRDefault="00000000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Matice sousednosti:</w:t>
      </w:r>
      <w:r>
        <w:t xml:space="preserve"> Ta nám ukazuje, zda např. vrchol A a B spolu sousedí.</w:t>
      </w:r>
    </w:p>
    <w:p w14:paraId="4549119E" w14:textId="77777777" w:rsidR="00F42530" w:rsidRDefault="00000000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Skóre grafu:</w:t>
      </w:r>
      <w:r>
        <w:t xml:space="preserve"> Počet hran, kolik je napojených na vrchol.</w:t>
      </w:r>
    </w:p>
    <w:p w14:paraId="1F35B690" w14:textId="77777777" w:rsidR="00F42530" w:rsidRDefault="00000000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Havlův algoritmus:</w:t>
      </w:r>
      <w:r>
        <w:t xml:space="preserve"> Zjistí, zda jde z posloupnosti vytvořit graf.</w:t>
      </w:r>
    </w:p>
    <w:p w14:paraId="6AA975D2" w14:textId="77777777" w:rsidR="00F42530" w:rsidRDefault="00000000">
      <w:pPr>
        <w:pStyle w:val="Compact"/>
        <w:numPr>
          <w:ilvl w:val="2"/>
          <w:numId w:val="29"/>
        </w:numPr>
        <w:spacing w:line="276" w:lineRule="auto"/>
        <w:ind w:left="1800"/>
      </w:pPr>
      <w:r>
        <w:t>Maže se vždy největší prvek a poté se od každého čísla odebere 1. Tohle se opakuje několikrát.</w:t>
      </w:r>
    </w:p>
    <w:p w14:paraId="0219EC62" w14:textId="77777777" w:rsidR="00F42530" w:rsidRDefault="00000000">
      <w:pPr>
        <w:pStyle w:val="Compact"/>
        <w:numPr>
          <w:ilvl w:val="2"/>
          <w:numId w:val="29"/>
        </w:numPr>
        <w:spacing w:line="276" w:lineRule="auto"/>
        <w:ind w:left="1800"/>
      </w:pPr>
      <w:r>
        <w:t>Pokud v posloupnosti zbydou jen 0, graf lze vytvořit.</w:t>
      </w:r>
    </w:p>
    <w:p w14:paraId="378E1F14" w14:textId="77777777" w:rsidR="00F42530" w:rsidRDefault="00000000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Souvislost:</w:t>
      </w:r>
    </w:p>
    <w:p w14:paraId="624B13F0" w14:textId="77777777" w:rsidR="00F42530" w:rsidRDefault="00000000">
      <w:pPr>
        <w:pStyle w:val="Compact"/>
        <w:numPr>
          <w:ilvl w:val="2"/>
          <w:numId w:val="30"/>
        </w:numPr>
        <w:spacing w:line="276" w:lineRule="auto"/>
        <w:ind w:left="1800"/>
      </w:pPr>
      <w:r>
        <w:rPr>
          <w:b/>
          <w:bCs/>
        </w:rPr>
        <w:lastRenderedPageBreak/>
        <w:t>Sled:</w:t>
      </w:r>
      <w:r>
        <w:t xml:space="preserve"> Posloupnost vrcholů a hran (mohou se opakovat).</w:t>
      </w:r>
    </w:p>
    <w:p w14:paraId="7548CE94" w14:textId="622BC98A" w:rsidR="00F42530" w:rsidRDefault="00000000">
      <w:pPr>
        <w:pStyle w:val="Compact"/>
        <w:numPr>
          <w:ilvl w:val="2"/>
          <w:numId w:val="30"/>
        </w:numPr>
        <w:spacing w:line="276" w:lineRule="auto"/>
        <w:ind w:left="1800"/>
      </w:pPr>
      <w:r>
        <w:rPr>
          <w:b/>
          <w:bCs/>
        </w:rPr>
        <w:t>Tah:</w:t>
      </w:r>
      <w:r>
        <w:t xml:space="preserve"> Neopakují se hrany</w:t>
      </w:r>
      <w:r w:rsidR="008201B4">
        <w:t xml:space="preserve"> (kreslení domečku jedním tahem)</w:t>
      </w:r>
      <w:r>
        <w:t>.</w:t>
      </w:r>
    </w:p>
    <w:p w14:paraId="0529EF4B" w14:textId="77777777" w:rsidR="00F42530" w:rsidRDefault="00000000">
      <w:pPr>
        <w:pStyle w:val="Compact"/>
        <w:numPr>
          <w:ilvl w:val="2"/>
          <w:numId w:val="30"/>
        </w:numPr>
        <w:spacing w:line="276" w:lineRule="auto"/>
        <w:ind w:left="1800"/>
      </w:pPr>
      <w:r>
        <w:rPr>
          <w:b/>
          <w:bCs/>
        </w:rPr>
        <w:t>Cesta:</w:t>
      </w:r>
      <w:r>
        <w:t xml:space="preserve"> Neopakují se vrcholy.</w:t>
      </w:r>
    </w:p>
    <w:p w14:paraId="315F99CE" w14:textId="4A9F6DA9" w:rsidR="008201B4" w:rsidRDefault="008201B4" w:rsidP="008201B4">
      <w:pPr>
        <w:pStyle w:val="Compact"/>
        <w:spacing w:line="276" w:lineRule="auto"/>
        <w:ind w:left="1800"/>
      </w:pPr>
      <w:r w:rsidRPr="008201B4">
        <w:drawing>
          <wp:inline distT="0" distB="0" distL="0" distR="0" wp14:anchorId="613ED345" wp14:editId="6BD45AD6">
            <wp:extent cx="4200211" cy="1373529"/>
            <wp:effectExtent l="0" t="0" r="0" b="0"/>
            <wp:docPr id="557584578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84578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47002" cy="138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B689" w14:textId="3AE1E3B6" w:rsidR="00F42530" w:rsidRDefault="00000000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Eulerovský graf:</w:t>
      </w:r>
      <w:r>
        <w:t xml:space="preserve"> Tah, který projde každou </w:t>
      </w:r>
      <w:r w:rsidR="00A0311A" w:rsidRPr="0054157D">
        <w:rPr>
          <w:color w:val="FF0000"/>
        </w:rPr>
        <w:t>HRANOU</w:t>
      </w:r>
      <w:r>
        <w:t xml:space="preserve"> právě jednou</w:t>
      </w:r>
      <w:r w:rsidR="0054157D">
        <w:t xml:space="preserve"> a vrátíš se zpět</w:t>
      </w:r>
      <w:r>
        <w:t>. Existuje, pokud mají vrcholy sudý stupeň (Sudý počet hran).</w:t>
      </w:r>
    </w:p>
    <w:p w14:paraId="2CAD574E" w14:textId="56CE9E8A" w:rsidR="00962932" w:rsidRDefault="00962932" w:rsidP="00962932">
      <w:pPr>
        <w:pStyle w:val="Compact"/>
        <w:spacing w:line="276" w:lineRule="auto"/>
        <w:ind w:left="1440"/>
      </w:pPr>
      <w:r>
        <w:drawing>
          <wp:inline distT="0" distB="0" distL="0" distR="0" wp14:anchorId="59A07A75" wp14:editId="4CB9C2D1">
            <wp:extent cx="1556092" cy="1171575"/>
            <wp:effectExtent l="0" t="0" r="0" b="0"/>
            <wp:docPr id="1819750314" name="Obrázek 2" descr="Eulerovský tah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ulerovský tah – Wikipedi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528" cy="117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A87F" w14:textId="40A1A11F" w:rsidR="0054157D" w:rsidRDefault="0054157D" w:rsidP="0054157D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Eulerovský tah:</w:t>
      </w:r>
      <w:r>
        <w:t xml:space="preserve"> Například kreslení domečku jedním tahem</w:t>
      </w:r>
    </w:p>
    <w:p w14:paraId="40DD6788" w14:textId="7711D1B7" w:rsidR="0054157D" w:rsidRDefault="0054157D" w:rsidP="00962932">
      <w:pPr>
        <w:pStyle w:val="Compact"/>
        <w:spacing w:line="276" w:lineRule="auto"/>
        <w:ind w:left="1440"/>
      </w:pPr>
      <w:r>
        <w:fldChar w:fldCharType="begin"/>
      </w:r>
      <w:r>
        <w:instrText xml:space="preserve"> INCLUDEPICTURE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"https://encrypted-tbn0.gstatic.com/images?q=tbn:ANd9GcTx5Iu-IJxYRSv7J17FF6T0TSwAJZuCGrkfDQ&amp;s" \* MERGEFORMATINET </w:instrText>
      </w:r>
      <w:r w:rsidR="00000000">
        <w:fldChar w:fldCharType="separate"/>
      </w:r>
      <w:r w:rsidR="00902BEF"/>
      <w:r w:rsidR="00902BEF">
        <w:pict w14:anchorId="6AE5E04F">
          <v:shape id="_x0000_i1049" type="#_x0000_t75" alt="Jedním tahem – Domeček" style="width:75.05pt;height:1in;mso-width-percent:0;mso-height-percent:0;mso-width-percent:0;mso-height-percent:0">
            <v:imagedata r:id="rId99" r:href="rId100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52E078A4" w14:textId="639A9854" w:rsidR="00F42530" w:rsidRDefault="00000000">
      <w:pPr>
        <w:pStyle w:val="Compact"/>
        <w:numPr>
          <w:ilvl w:val="1"/>
          <w:numId w:val="28"/>
        </w:numPr>
        <w:spacing w:line="276" w:lineRule="auto"/>
      </w:pPr>
      <w:r>
        <w:rPr>
          <w:b/>
          <w:bCs/>
        </w:rPr>
        <w:t>Hamiltonovský graf:</w:t>
      </w:r>
      <w:r>
        <w:t xml:space="preserve"> Obsahuje kružnici procházející všemi </w:t>
      </w:r>
      <w:r w:rsidR="00A0311A" w:rsidRPr="0054157D">
        <w:rPr>
          <w:color w:val="FF0000"/>
        </w:rPr>
        <w:t>VRCHOLY</w:t>
      </w:r>
      <w:r>
        <w:t>.</w:t>
      </w:r>
    </w:p>
    <w:p w14:paraId="40CAEB87" w14:textId="6D2FE511" w:rsidR="00567BCB" w:rsidRDefault="00567BCB" w:rsidP="00567BCB">
      <w:pPr>
        <w:pStyle w:val="Compact"/>
        <w:spacing w:line="276" w:lineRule="auto"/>
        <w:ind w:left="1440"/>
      </w:pPr>
      <w:r w:rsidRPr="00567BCB">
        <w:drawing>
          <wp:inline distT="0" distB="0" distL="0" distR="0" wp14:anchorId="6173A420" wp14:editId="4E586BD6">
            <wp:extent cx="1731180" cy="1571625"/>
            <wp:effectExtent l="0" t="0" r="0" b="0"/>
            <wp:docPr id="1824999423" name="Obrázek 1" descr="Obsah obrázku řada/pruh, Symetrie, trojúhelník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9423" name="Obrázek 1" descr="Obsah obrázku řada/pruh, Symetrie, trojúhelník, design&#10;&#10;Obsah generovaný pomocí AI může být nesprávný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32749" cy="15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0160" w14:textId="77777777" w:rsidR="00F42530" w:rsidRDefault="00000000" w:rsidP="00A0311A">
      <w:pPr>
        <w:pStyle w:val="Nadpis2"/>
        <w:spacing w:line="276" w:lineRule="auto"/>
      </w:pPr>
      <w:r>
        <w:t>25. Ohodnocené grafy</w:t>
      </w:r>
    </w:p>
    <w:p w14:paraId="231C76CB" w14:textId="4480C649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Optimalizační algoritmy – minimální kostra, nejkratší cesta.</w:t>
      </w:r>
    </w:p>
    <w:p w14:paraId="160603BE" w14:textId="6A99B374" w:rsidR="00F42530" w:rsidRDefault="00000000">
      <w:pPr>
        <w:pStyle w:val="Compact"/>
        <w:numPr>
          <w:ilvl w:val="0"/>
          <w:numId w:val="31"/>
        </w:numPr>
        <w:spacing w:line="276" w:lineRule="auto"/>
      </w:pPr>
      <w:r>
        <w:t xml:space="preserve">Hrany mají ohodnocení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E</m:t>
        </m:r>
        <m:r>
          <m:rPr>
            <m:scr m:val="double-struck"/>
            <m:sty m:val="p"/>
          </m:rPr>
          <w:rPr>
            <w:rFonts w:ascii="Cambria Math" w:hAnsi="Cambria Math"/>
          </w:rPr>
          <m:t>→R</m:t>
        </m:r>
      </m:oMath>
      <w:r>
        <w:t>.</w:t>
      </w:r>
      <w:r w:rsidR="00A0311A">
        <w:t xml:space="preserve"> (každé hraně je PŘIŘAZENO reálné číslo)</w:t>
      </w:r>
    </w:p>
    <w:p w14:paraId="7FCA5A20" w14:textId="77777777" w:rsidR="00F42530" w:rsidRDefault="00000000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Minimální kostra:</w:t>
      </w:r>
      <w:r>
        <w:t xml:space="preserve"> Podgraf, který je stromem, obsahuje všechny vrcholy a má minimální součet vah.</w:t>
      </w:r>
    </w:p>
    <w:p w14:paraId="10F0701E" w14:textId="363E2A6E" w:rsidR="00F42530" w:rsidRDefault="00000000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Borůvkův/Kruskalův algoritmus:</w:t>
      </w:r>
      <w:r>
        <w:t xml:space="preserve"> Spojování </w:t>
      </w:r>
      <w:r w:rsidR="00A0311A">
        <w:t xml:space="preserve">VŠECH </w:t>
      </w:r>
      <w:r>
        <w:t>vrcholů nejlevnější hranou.</w:t>
      </w:r>
    </w:p>
    <w:p w14:paraId="7309F75A" w14:textId="77777777" w:rsidR="00F42530" w:rsidRDefault="00000000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Nejkratší cesta:</w:t>
      </w:r>
      <w:r>
        <w:t xml:space="preserve"> Cesta z </w:t>
      </w:r>
      <m:oMath>
        <m:r>
          <w:rPr>
            <w:rFonts w:ascii="Cambria Math" w:hAnsi="Cambria Math"/>
          </w:rPr>
          <m:t>u</m:t>
        </m:r>
      </m:oMath>
      <w:r>
        <w:t xml:space="preserve"> do </w:t>
      </w:r>
      <m:oMath>
        <m:r>
          <w:rPr>
            <w:rFonts w:ascii="Cambria Math" w:hAnsi="Cambria Math"/>
          </w:rPr>
          <m:t>v</m:t>
        </m:r>
      </m:oMath>
      <w:r>
        <w:t xml:space="preserve"> s minimálním součtem vah.</w:t>
      </w:r>
    </w:p>
    <w:p w14:paraId="60632A55" w14:textId="5230AB4A" w:rsidR="00F42530" w:rsidRDefault="00000000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Dijkstrův algoritmus:</w:t>
      </w:r>
      <w:r>
        <w:t xml:space="preserve"> </w:t>
      </w:r>
      <w:r w:rsidR="00567BCB">
        <w:t>Hledá nejkratší cestu ze startu do cíle</w:t>
      </w:r>
    </w:p>
    <w:p w14:paraId="0A5AB01E" w14:textId="4FF1506C" w:rsidR="00567BCB" w:rsidRDefault="00567BCB" w:rsidP="00567BCB">
      <w:pPr>
        <w:pStyle w:val="Compact"/>
        <w:spacing w:line="276" w:lineRule="auto"/>
        <w:ind w:left="1440"/>
      </w:pPr>
      <w:r w:rsidRPr="00567BCB">
        <w:lastRenderedPageBreak/>
        <w:drawing>
          <wp:inline distT="0" distB="0" distL="0" distR="0" wp14:anchorId="77A72E46" wp14:editId="26DC010C">
            <wp:extent cx="3870251" cy="1732531"/>
            <wp:effectExtent l="0" t="0" r="0" b="0"/>
            <wp:docPr id="419139241" name="Obrázek 1" descr="Obsah obrázku diagram, řada/pruh, k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39241" name="Obrázek 1" descr="Obsah obrázku diagram, řada/pruh, kruh&#10;&#10;Obsah generovaný pomocí AI může být nesprávný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93698" cy="17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1FFD" w14:textId="77A068DA" w:rsidR="00F42530" w:rsidRDefault="00F42530" w:rsidP="00A0311A">
      <w:pPr>
        <w:pStyle w:val="FirstParagraph"/>
        <w:spacing w:line="276" w:lineRule="auto"/>
      </w:pPr>
    </w:p>
    <w:sectPr w:rsidR="00F42530" w:rsidSect="00A0311A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73A87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1DC3BE4"/>
    <w:multiLevelType w:val="hybridMultilevel"/>
    <w:tmpl w:val="2A2435C2"/>
    <w:lvl w:ilvl="0" w:tplc="73923478">
      <w:numFmt w:val="bullet"/>
      <w:lvlText w:val="-"/>
      <w:lvlJc w:val="left"/>
      <w:pPr>
        <w:ind w:left="13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 w16cid:durableId="1570771925">
    <w:abstractNumId w:val="0"/>
  </w:num>
  <w:num w:numId="2" w16cid:durableId="1278292868">
    <w:abstractNumId w:val="0"/>
  </w:num>
  <w:num w:numId="3" w16cid:durableId="1694962580">
    <w:abstractNumId w:val="0"/>
  </w:num>
  <w:num w:numId="4" w16cid:durableId="2026637246">
    <w:abstractNumId w:val="0"/>
  </w:num>
  <w:num w:numId="5" w16cid:durableId="871842231">
    <w:abstractNumId w:val="0"/>
  </w:num>
  <w:num w:numId="6" w16cid:durableId="788158830">
    <w:abstractNumId w:val="0"/>
  </w:num>
  <w:num w:numId="7" w16cid:durableId="1992251500">
    <w:abstractNumId w:val="0"/>
  </w:num>
  <w:num w:numId="8" w16cid:durableId="312759756">
    <w:abstractNumId w:val="0"/>
  </w:num>
  <w:num w:numId="9" w16cid:durableId="1749842892">
    <w:abstractNumId w:val="0"/>
  </w:num>
  <w:num w:numId="10" w16cid:durableId="1251696951">
    <w:abstractNumId w:val="0"/>
  </w:num>
  <w:num w:numId="11" w16cid:durableId="277375382">
    <w:abstractNumId w:val="0"/>
  </w:num>
  <w:num w:numId="12" w16cid:durableId="2141216688">
    <w:abstractNumId w:val="0"/>
  </w:num>
  <w:num w:numId="13" w16cid:durableId="1365984132">
    <w:abstractNumId w:val="0"/>
  </w:num>
  <w:num w:numId="14" w16cid:durableId="1129473297">
    <w:abstractNumId w:val="0"/>
  </w:num>
  <w:num w:numId="15" w16cid:durableId="1592928807">
    <w:abstractNumId w:val="0"/>
  </w:num>
  <w:num w:numId="16" w16cid:durableId="656684985">
    <w:abstractNumId w:val="0"/>
  </w:num>
  <w:num w:numId="17" w16cid:durableId="1400981504">
    <w:abstractNumId w:val="0"/>
  </w:num>
  <w:num w:numId="18" w16cid:durableId="54007827">
    <w:abstractNumId w:val="0"/>
  </w:num>
  <w:num w:numId="19" w16cid:durableId="414210997">
    <w:abstractNumId w:val="0"/>
  </w:num>
  <w:num w:numId="20" w16cid:durableId="732512417">
    <w:abstractNumId w:val="0"/>
  </w:num>
  <w:num w:numId="21" w16cid:durableId="98764062">
    <w:abstractNumId w:val="0"/>
  </w:num>
  <w:num w:numId="22" w16cid:durableId="1554151618">
    <w:abstractNumId w:val="0"/>
  </w:num>
  <w:num w:numId="23" w16cid:durableId="1520464373">
    <w:abstractNumId w:val="0"/>
  </w:num>
  <w:num w:numId="24" w16cid:durableId="100151944">
    <w:abstractNumId w:val="0"/>
  </w:num>
  <w:num w:numId="25" w16cid:durableId="1729497783">
    <w:abstractNumId w:val="0"/>
  </w:num>
  <w:num w:numId="26" w16cid:durableId="969358401">
    <w:abstractNumId w:val="0"/>
  </w:num>
  <w:num w:numId="27" w16cid:durableId="2130393477">
    <w:abstractNumId w:val="0"/>
  </w:num>
  <w:num w:numId="28" w16cid:durableId="1150099777">
    <w:abstractNumId w:val="0"/>
  </w:num>
  <w:num w:numId="29" w16cid:durableId="1046834962">
    <w:abstractNumId w:val="0"/>
  </w:num>
  <w:num w:numId="30" w16cid:durableId="1751851028">
    <w:abstractNumId w:val="0"/>
  </w:num>
  <w:num w:numId="31" w16cid:durableId="1566602554">
    <w:abstractNumId w:val="0"/>
  </w:num>
  <w:num w:numId="32" w16cid:durableId="2063366083">
    <w:abstractNumId w:val="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530"/>
    <w:rsid w:val="0001253E"/>
    <w:rsid w:val="0002260B"/>
    <w:rsid w:val="0005733E"/>
    <w:rsid w:val="00060970"/>
    <w:rsid w:val="000853A6"/>
    <w:rsid w:val="000A33AE"/>
    <w:rsid w:val="000B1256"/>
    <w:rsid w:val="000B7299"/>
    <w:rsid w:val="000D79CE"/>
    <w:rsid w:val="000E049D"/>
    <w:rsid w:val="000E67A8"/>
    <w:rsid w:val="001058D9"/>
    <w:rsid w:val="00133086"/>
    <w:rsid w:val="00167775"/>
    <w:rsid w:val="00195C9C"/>
    <w:rsid w:val="001A39F7"/>
    <w:rsid w:val="001A46F1"/>
    <w:rsid w:val="001B4CFD"/>
    <w:rsid w:val="001D402A"/>
    <w:rsid w:val="001F1B14"/>
    <w:rsid w:val="00200F2A"/>
    <w:rsid w:val="0024164D"/>
    <w:rsid w:val="00276AA9"/>
    <w:rsid w:val="002A01BB"/>
    <w:rsid w:val="002A1BAD"/>
    <w:rsid w:val="002A2FBC"/>
    <w:rsid w:val="002C38D4"/>
    <w:rsid w:val="003002B9"/>
    <w:rsid w:val="00340B96"/>
    <w:rsid w:val="00340F6E"/>
    <w:rsid w:val="003568FF"/>
    <w:rsid w:val="0036425B"/>
    <w:rsid w:val="00375054"/>
    <w:rsid w:val="00395CAE"/>
    <w:rsid w:val="003C7431"/>
    <w:rsid w:val="003D0D9E"/>
    <w:rsid w:val="00416CCD"/>
    <w:rsid w:val="00447291"/>
    <w:rsid w:val="00455B9D"/>
    <w:rsid w:val="0046679E"/>
    <w:rsid w:val="004937FC"/>
    <w:rsid w:val="004C17DA"/>
    <w:rsid w:val="004D2C22"/>
    <w:rsid w:val="004E32BB"/>
    <w:rsid w:val="004F1712"/>
    <w:rsid w:val="00501476"/>
    <w:rsid w:val="00540DC2"/>
    <w:rsid w:val="0054157D"/>
    <w:rsid w:val="005458C7"/>
    <w:rsid w:val="00560515"/>
    <w:rsid w:val="00567BCB"/>
    <w:rsid w:val="00592820"/>
    <w:rsid w:val="005962E1"/>
    <w:rsid w:val="005B0B00"/>
    <w:rsid w:val="005D6C4E"/>
    <w:rsid w:val="005E16BD"/>
    <w:rsid w:val="00600568"/>
    <w:rsid w:val="00614ABD"/>
    <w:rsid w:val="006159B9"/>
    <w:rsid w:val="00621F9A"/>
    <w:rsid w:val="00631ACB"/>
    <w:rsid w:val="00632A34"/>
    <w:rsid w:val="0067233E"/>
    <w:rsid w:val="00686BCA"/>
    <w:rsid w:val="006C1FBA"/>
    <w:rsid w:val="006E7B1D"/>
    <w:rsid w:val="00783C32"/>
    <w:rsid w:val="007A340F"/>
    <w:rsid w:val="007A3FA8"/>
    <w:rsid w:val="007D37CD"/>
    <w:rsid w:val="007D7123"/>
    <w:rsid w:val="008201B4"/>
    <w:rsid w:val="00863B78"/>
    <w:rsid w:val="00863E58"/>
    <w:rsid w:val="00876F5D"/>
    <w:rsid w:val="008D300A"/>
    <w:rsid w:val="008E7179"/>
    <w:rsid w:val="008F086C"/>
    <w:rsid w:val="00902BEF"/>
    <w:rsid w:val="00903471"/>
    <w:rsid w:val="009054BC"/>
    <w:rsid w:val="00954D58"/>
    <w:rsid w:val="00962932"/>
    <w:rsid w:val="009655E6"/>
    <w:rsid w:val="009A07EF"/>
    <w:rsid w:val="009C0C67"/>
    <w:rsid w:val="009D02C3"/>
    <w:rsid w:val="009E0DDA"/>
    <w:rsid w:val="009F1BA8"/>
    <w:rsid w:val="00A0311A"/>
    <w:rsid w:val="00A035CF"/>
    <w:rsid w:val="00A06032"/>
    <w:rsid w:val="00A111F4"/>
    <w:rsid w:val="00A12771"/>
    <w:rsid w:val="00A27545"/>
    <w:rsid w:val="00A322B8"/>
    <w:rsid w:val="00A415A2"/>
    <w:rsid w:val="00A42C26"/>
    <w:rsid w:val="00A52E0E"/>
    <w:rsid w:val="00A71422"/>
    <w:rsid w:val="00A8493D"/>
    <w:rsid w:val="00A878A4"/>
    <w:rsid w:val="00A90139"/>
    <w:rsid w:val="00AB03E3"/>
    <w:rsid w:val="00AC6456"/>
    <w:rsid w:val="00AF7739"/>
    <w:rsid w:val="00B06094"/>
    <w:rsid w:val="00B2119A"/>
    <w:rsid w:val="00B407B8"/>
    <w:rsid w:val="00B56565"/>
    <w:rsid w:val="00B62183"/>
    <w:rsid w:val="00B84A57"/>
    <w:rsid w:val="00B96C4B"/>
    <w:rsid w:val="00BB2C94"/>
    <w:rsid w:val="00BC3EE2"/>
    <w:rsid w:val="00BD745F"/>
    <w:rsid w:val="00BE7F8F"/>
    <w:rsid w:val="00C0421C"/>
    <w:rsid w:val="00C2215B"/>
    <w:rsid w:val="00C43508"/>
    <w:rsid w:val="00C456CD"/>
    <w:rsid w:val="00C70D5D"/>
    <w:rsid w:val="00CC3782"/>
    <w:rsid w:val="00CD1755"/>
    <w:rsid w:val="00CF6CD5"/>
    <w:rsid w:val="00D16077"/>
    <w:rsid w:val="00D3602B"/>
    <w:rsid w:val="00D72B04"/>
    <w:rsid w:val="00DB042F"/>
    <w:rsid w:val="00E139B0"/>
    <w:rsid w:val="00E32F35"/>
    <w:rsid w:val="00E43346"/>
    <w:rsid w:val="00E73C50"/>
    <w:rsid w:val="00E837EA"/>
    <w:rsid w:val="00E93A09"/>
    <w:rsid w:val="00EC16EA"/>
    <w:rsid w:val="00EC3632"/>
    <w:rsid w:val="00EC622F"/>
    <w:rsid w:val="00EF645D"/>
    <w:rsid w:val="00F00964"/>
    <w:rsid w:val="00F37E37"/>
    <w:rsid w:val="00F42530"/>
    <w:rsid w:val="00F56B26"/>
    <w:rsid w:val="00F73E89"/>
    <w:rsid w:val="00F760C6"/>
    <w:rsid w:val="00F80CC6"/>
    <w:rsid w:val="00F911C7"/>
    <w:rsid w:val="00F92A1D"/>
    <w:rsid w:val="00F93458"/>
    <w:rsid w:val="00FB5B0A"/>
    <w:rsid w:val="00FC7487"/>
    <w:rsid w:val="00FD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35746"/>
  <w15:docId w15:val="{9A805033-33F8-4322-A999-504783E1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noProof/>
      <w:lang w:val="cs-CZ"/>
    </w:rPr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nadpis">
    <w:name w:val="Subtitle"/>
    <w:basedOn w:val="Nzev"/>
    <w:next w:val="Zkladntext"/>
    <w:link w:val="Podnadpis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zev"/>
    <w:next w:val="Zkladntext"/>
    <w:qFormat/>
    <w:pPr>
      <w:keepNext/>
      <w:keepLines/>
    </w:pPr>
    <w:rPr>
      <w:sz w:val="24"/>
      <w:szCs w:val="24"/>
    </w:rPr>
  </w:style>
  <w:style w:type="paragraph" w:styleId="Datum">
    <w:name w:val="Date"/>
    <w:basedOn w:val="Nzev"/>
    <w:next w:val="Zkladn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Zstupntext">
    <w:name w:val="Placeholder Text"/>
    <w:basedOn w:val="Standardnpsmoodstavce"/>
    <w:rsid w:val="00B84A57"/>
    <w:rPr>
      <w:color w:val="666666"/>
    </w:rPr>
  </w:style>
  <w:style w:type="character" w:customStyle="1" w:styleId="math-inline">
    <w:name w:val="math-inline"/>
    <w:basedOn w:val="Standardnpsmoodstavce"/>
    <w:rsid w:val="00D3602B"/>
  </w:style>
  <w:style w:type="paragraph" w:styleId="Odstavecseseznamem">
    <w:name w:val="List Paragraph"/>
    <w:basedOn w:val="Normln"/>
    <w:rsid w:val="00D3602B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A2754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6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https://encrypted-tbn0.gstatic.com/images?q=tbn:ANd9GcTx5Iu-IJxYRSv7J17FF6T0TSwAJZuCGrkfDQ&amp;s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B.XSL" StyleName="GB7714" Version="2005"/>
</file>

<file path=customXml/itemProps1.xml><?xml version="1.0" encoding="utf-8"?>
<ds:datastoreItem xmlns:ds="http://schemas.openxmlformats.org/officeDocument/2006/customXml" ds:itemID="{10A9EE5B-7F5C-5847-BE3D-82A7F28B0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22</Pages>
  <Words>3201</Words>
  <Characters>18887</Characters>
  <Application>Microsoft Office Word</Application>
  <DocSecurity>0</DocSecurity>
  <Lines>157</Lines>
  <Paragraphs>44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Filip Bureš</cp:lastModifiedBy>
  <cp:revision>64</cp:revision>
  <dcterms:created xsi:type="dcterms:W3CDTF">2026-01-14T11:57:00Z</dcterms:created>
  <dcterms:modified xsi:type="dcterms:W3CDTF">2026-01-20T16:01:00Z</dcterms:modified>
</cp:coreProperties>
</file>