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231A" w14:textId="77777777" w:rsidR="00EC373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FFD886A" w14:textId="77777777" w:rsidR="00EC373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3C6740E5" w14:textId="77777777" w:rsidR="00EC3739" w:rsidRDefault="00EC373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C3739" w14:paraId="2284D698" w14:textId="77777777">
        <w:tc>
          <w:tcPr>
            <w:tcW w:w="4508" w:type="dxa"/>
          </w:tcPr>
          <w:p w14:paraId="60316ABB" w14:textId="77777777" w:rsidR="00EC37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2D86418" w14:textId="106C7F12" w:rsidR="00EC37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DC1A26">
              <w:rPr>
                <w:rFonts w:ascii="Calibri" w:eastAsia="Calibri" w:hAnsi="Calibri" w:cs="Calibri"/>
              </w:rPr>
              <w:t>3 October</w:t>
            </w:r>
            <w:r>
              <w:rPr>
                <w:rFonts w:ascii="Calibri" w:eastAsia="Calibri" w:hAnsi="Calibri" w:cs="Calibri"/>
              </w:rPr>
              <w:t xml:space="preserve"> 20</w:t>
            </w:r>
            <w:r w:rsidR="00DC1A26">
              <w:rPr>
                <w:rFonts w:ascii="Calibri" w:eastAsia="Calibri" w:hAnsi="Calibri" w:cs="Calibri"/>
              </w:rPr>
              <w:t>26</w:t>
            </w:r>
          </w:p>
        </w:tc>
      </w:tr>
      <w:tr w:rsidR="00EC3739" w14:paraId="5B8CDFC9" w14:textId="77777777">
        <w:tc>
          <w:tcPr>
            <w:tcW w:w="4508" w:type="dxa"/>
          </w:tcPr>
          <w:p w14:paraId="5D2951F2" w14:textId="77777777" w:rsidR="00EC37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5398AC2" w14:textId="77777777" w:rsidR="00EC37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PNT2022TMIDxxxxxx</w:t>
            </w:r>
          </w:p>
        </w:tc>
      </w:tr>
      <w:tr w:rsidR="00EC3739" w14:paraId="6BC23D43" w14:textId="77777777">
        <w:tc>
          <w:tcPr>
            <w:tcW w:w="4508" w:type="dxa"/>
          </w:tcPr>
          <w:p w14:paraId="4671FB69" w14:textId="77777777" w:rsidR="00EC37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DC6B95F" w14:textId="41CCC881" w:rsidR="00EC3739" w:rsidRDefault="00DC1A26">
            <w:pPr>
              <w:rPr>
                <w:rFonts w:ascii="Calibri" w:eastAsia="Calibri" w:hAnsi="Calibri" w:cs="Calibri"/>
              </w:rPr>
            </w:pPr>
            <w:r w:rsidRPr="00DC1A26">
              <w:rPr>
                <w:rFonts w:ascii="Calibri" w:eastAsia="Calibri" w:hAnsi="Calibri" w:cs="Calibri"/>
              </w:rPr>
              <w:t>Metro Ticket Generating System in ServiceNow</w:t>
            </w:r>
          </w:p>
        </w:tc>
      </w:tr>
      <w:tr w:rsidR="00EC3739" w14:paraId="22FFDDFB" w14:textId="77777777">
        <w:tc>
          <w:tcPr>
            <w:tcW w:w="4508" w:type="dxa"/>
          </w:tcPr>
          <w:p w14:paraId="15B525AF" w14:textId="77777777" w:rsidR="00EC37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173653E" w14:textId="77777777" w:rsidR="00EC3739" w:rsidRDefault="00EC3739">
            <w:pPr>
              <w:rPr>
                <w:rFonts w:ascii="Calibri" w:eastAsia="Calibri" w:hAnsi="Calibri" w:cs="Calibri"/>
              </w:rPr>
            </w:pPr>
          </w:p>
        </w:tc>
      </w:tr>
    </w:tbl>
    <w:p w14:paraId="4CF3B396" w14:textId="77777777" w:rsidR="00EC3739" w:rsidRDefault="00EC3739">
      <w:pPr>
        <w:spacing w:after="160" w:line="259" w:lineRule="auto"/>
        <w:rPr>
          <w:rFonts w:ascii="Calibri" w:eastAsia="Calibri" w:hAnsi="Calibri" w:cs="Calibri"/>
          <w:b/>
        </w:rPr>
      </w:pPr>
    </w:p>
    <w:p w14:paraId="3C3D4D52" w14:textId="77777777" w:rsidR="00EC373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6CC15BD" w14:textId="77777777" w:rsidR="00EC373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EC3739" w14:paraId="774F0F30" w14:textId="77777777">
        <w:trPr>
          <w:trHeight w:val="557"/>
        </w:trPr>
        <w:tc>
          <w:tcPr>
            <w:tcW w:w="735" w:type="dxa"/>
          </w:tcPr>
          <w:p w14:paraId="2E6AAA0F" w14:textId="77777777" w:rsidR="00EC3739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4D0AD658" w14:textId="77777777" w:rsidR="00EC373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33CDC017" w14:textId="77777777" w:rsidR="00EC373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EC3739" w14:paraId="0AB3DC10" w14:textId="77777777">
        <w:trPr>
          <w:trHeight w:val="817"/>
        </w:trPr>
        <w:tc>
          <w:tcPr>
            <w:tcW w:w="735" w:type="dxa"/>
          </w:tcPr>
          <w:p w14:paraId="2F06A6AA" w14:textId="77777777" w:rsidR="00EC3739" w:rsidRDefault="00EC373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D3495E9" w14:textId="77777777" w:rsidR="00EC37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5567D06D" w14:textId="1B9C6EE9" w:rsidR="00EC3739" w:rsidRDefault="00DC1A26">
            <w:pPr>
              <w:rPr>
                <w:rFonts w:ascii="Calibri" w:eastAsia="Calibri" w:hAnsi="Calibri" w:cs="Calibri"/>
              </w:rPr>
            </w:pPr>
            <w:r w:rsidRPr="00DC1A26">
              <w:rPr>
                <w:rFonts w:ascii="Calibri" w:eastAsia="Calibri" w:hAnsi="Calibri" w:cs="Calibri"/>
              </w:rPr>
              <w:t>Renders passenger booking details, selected source/destination stations, ticket fare calculations, trip timestamp, and generated QR code data dynamically within the Service Portal interface.</w:t>
            </w:r>
          </w:p>
        </w:tc>
      </w:tr>
      <w:tr w:rsidR="00EC3739" w14:paraId="391B0818" w14:textId="77777777">
        <w:trPr>
          <w:trHeight w:val="817"/>
        </w:trPr>
        <w:tc>
          <w:tcPr>
            <w:tcW w:w="735" w:type="dxa"/>
          </w:tcPr>
          <w:p w14:paraId="310E0BF5" w14:textId="77777777" w:rsidR="00EC3739" w:rsidRDefault="00EC373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2ED8E0C" w14:textId="77777777" w:rsidR="00EC37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E6F263E" w14:textId="5F9E8683" w:rsidR="00EC3739" w:rsidRDefault="00DC1A26">
            <w:pPr>
              <w:rPr>
                <w:rFonts w:ascii="Calibri" w:eastAsia="Calibri" w:hAnsi="Calibri" w:cs="Calibri"/>
              </w:rPr>
            </w:pPr>
            <w:r w:rsidRPr="00DC1A26">
              <w:rPr>
                <w:rFonts w:ascii="Calibri" w:eastAsia="Calibri" w:hAnsi="Calibri" w:cs="Calibri"/>
              </w:rPr>
              <w:t>Validates user input (station selection, passenger count, travel date/time), computes ticket fare based on station matrix, and converts ticket metadata into a standardized string format for QR code encoding.</w:t>
            </w:r>
          </w:p>
        </w:tc>
      </w:tr>
      <w:tr w:rsidR="00EC3739" w14:paraId="3FAFBEE2" w14:textId="77777777">
        <w:trPr>
          <w:trHeight w:val="817"/>
        </w:trPr>
        <w:tc>
          <w:tcPr>
            <w:tcW w:w="735" w:type="dxa"/>
          </w:tcPr>
          <w:p w14:paraId="5D125CF4" w14:textId="77777777" w:rsidR="00EC373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484ED7C" w14:textId="77777777" w:rsidR="00EC373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1A9776A8" w14:textId="62514C72" w:rsidR="00EC3739" w:rsidRDefault="00DC1A26">
            <w:pPr>
              <w:rPr>
                <w:rFonts w:ascii="Calibri" w:eastAsia="Calibri" w:hAnsi="Calibri" w:cs="Calibri"/>
              </w:rPr>
            </w:pPr>
            <w:proofErr w:type="gramStart"/>
            <w:r w:rsidRPr="00DC1A26">
              <w:rPr>
                <w:rFonts w:ascii="Calibri" w:eastAsia="Calibri" w:hAnsi="Calibri" w:cs="Calibri"/>
              </w:rPr>
              <w:t>Employs</w:t>
            </w:r>
            <w:proofErr w:type="gramEnd"/>
            <w:r w:rsidRPr="00DC1A26">
              <w:rPr>
                <w:rFonts w:ascii="Calibri" w:eastAsia="Calibri" w:hAnsi="Calibri" w:cs="Calibri"/>
              </w:rPr>
              <w:t xml:space="preserve"> dynamic reference qualifiers and cascading drop-down filters in the Service Catalog to restrict destination choices based on the selected origin station.</w:t>
            </w:r>
          </w:p>
        </w:tc>
      </w:tr>
      <w:tr w:rsidR="00EC3739" w14:paraId="36D959C0" w14:textId="77777777">
        <w:trPr>
          <w:trHeight w:val="817"/>
        </w:trPr>
        <w:tc>
          <w:tcPr>
            <w:tcW w:w="735" w:type="dxa"/>
          </w:tcPr>
          <w:p w14:paraId="543AB240" w14:textId="77777777" w:rsidR="00EC373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6AD52C65" w14:textId="77777777" w:rsidR="00EC373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0F151528" w14:textId="1BAD0501" w:rsidR="00EC3739" w:rsidRDefault="00DC1A26">
            <w:pPr>
              <w:rPr>
                <w:rFonts w:ascii="Calibri" w:eastAsia="Calibri" w:hAnsi="Calibri" w:cs="Calibri"/>
              </w:rPr>
            </w:pPr>
            <w:r w:rsidRPr="00DC1A26">
              <w:rPr>
                <w:rFonts w:ascii="Calibri" w:eastAsia="Calibri" w:hAnsi="Calibri" w:cs="Calibri"/>
              </w:rPr>
              <w:t>Utilizes custom script fields, Client Scripts, and Business Rules to automatically compute total fare, applicable discounts, tax breakdown, and ticket expiration timestamps.</w:t>
            </w:r>
          </w:p>
        </w:tc>
      </w:tr>
      <w:tr w:rsidR="00EC3739" w14:paraId="3DF2988A" w14:textId="77777777">
        <w:trPr>
          <w:trHeight w:val="817"/>
        </w:trPr>
        <w:tc>
          <w:tcPr>
            <w:tcW w:w="735" w:type="dxa"/>
          </w:tcPr>
          <w:p w14:paraId="4B54F9C2" w14:textId="77777777" w:rsidR="00EC373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15FE6D9B" w14:textId="77777777" w:rsidR="00EC37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CBF9CE3" w14:textId="5B5DBD9D" w:rsidR="00EC3739" w:rsidRDefault="00000000" w:rsidP="00DC1A26">
            <w:pPr>
              <w:tabs>
                <w:tab w:val="left" w:pos="3408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DC1A26" w:rsidRPr="00DC1A26">
              <w:rPr>
                <w:rFonts w:ascii="Calibri" w:eastAsia="Calibri" w:hAnsi="Calibri" w:cs="Calibri"/>
              </w:rPr>
              <w:t>Features an intuitive Service Portal workspace with interactive widgets showing ticket booking status, active QR passes, recent travel history, and real-time notification alerts.</w:t>
            </w:r>
          </w:p>
        </w:tc>
      </w:tr>
    </w:tbl>
    <w:p w14:paraId="5F60EF70" w14:textId="77777777" w:rsidR="00EC3739" w:rsidRDefault="00EC3739">
      <w:pPr>
        <w:spacing w:after="160" w:line="259" w:lineRule="auto"/>
        <w:rPr>
          <w:rFonts w:ascii="Calibri" w:eastAsia="Calibri" w:hAnsi="Calibri" w:cs="Calibri"/>
        </w:rPr>
      </w:pPr>
    </w:p>
    <w:p w14:paraId="24CE8736" w14:textId="77777777" w:rsidR="00EC3739" w:rsidRDefault="00EC3739"/>
    <w:p w14:paraId="2225EF32" w14:textId="77777777" w:rsidR="00EC3739" w:rsidRDefault="00EC3739"/>
    <w:p w14:paraId="24561D12" w14:textId="77777777" w:rsidR="00EC3739" w:rsidRDefault="00EC3739"/>
    <w:sectPr w:rsidR="00EC37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22757"/>
    <w:multiLevelType w:val="multilevel"/>
    <w:tmpl w:val="A0706D7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79866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739"/>
    <w:rsid w:val="001A0B30"/>
    <w:rsid w:val="00DC1A26"/>
    <w:rsid w:val="00E63B9B"/>
    <w:rsid w:val="00EC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F2244"/>
  <w15:docId w15:val="{0BC09FCE-CBFA-4C04-9DFF-B1D46CFB2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Deshvena</cp:lastModifiedBy>
  <cp:revision>2</cp:revision>
  <dcterms:created xsi:type="dcterms:W3CDTF">2026-10-14T17:32:00Z</dcterms:created>
  <dcterms:modified xsi:type="dcterms:W3CDTF">2026-10-14T17:32:00Z</dcterms:modified>
</cp:coreProperties>
</file>