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 Design &amp; Administration - CST8250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Week 3 - January 25th</w:t>
      </w:r>
    </w:p>
    <w:p w:rsidR="00000000" w:rsidDel="00000000" w:rsidP="00000000" w:rsidRDefault="00000000" w:rsidRPr="00000000" w14:paraId="0000000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Overview</w:t>
      </w:r>
    </w:p>
    <w:p w:rsidR="00000000" w:rsidDel="00000000" w:rsidP="00000000" w:rsidRDefault="00000000" w:rsidRPr="00000000" w14:paraId="00000004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Normalization can be a dense topic but it will click eventually</w:t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Data normalization defined</w:t>
      </w:r>
    </w:p>
    <w:p w:rsidR="00000000" w:rsidDel="00000000" w:rsidP="00000000" w:rsidRDefault="00000000" w:rsidRPr="00000000" w14:paraId="00000006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Anomalies</w:t>
      </w:r>
    </w:p>
    <w:p w:rsidR="00000000" w:rsidDel="00000000" w:rsidP="00000000" w:rsidRDefault="00000000" w:rsidRPr="00000000" w14:paraId="00000007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Normal forms</w:t>
      </w:r>
    </w:p>
    <w:p w:rsidR="00000000" w:rsidDel="00000000" w:rsidP="00000000" w:rsidRDefault="00000000" w:rsidRPr="00000000" w14:paraId="00000008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Steps to normalization</w:t>
      </w:r>
    </w:p>
    <w:p w:rsidR="00000000" w:rsidDel="00000000" w:rsidP="00000000" w:rsidRDefault="00000000" w:rsidRPr="00000000" w14:paraId="00000009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Examples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Data Normalization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1800225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want to ideally change data in one spot and not many. 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Relations become tables that are easier to maintain</w:t>
      </w:r>
    </w:p>
    <w:p w:rsidR="00000000" w:rsidDel="00000000" w:rsidP="00000000" w:rsidRDefault="00000000" w:rsidRPr="00000000" w14:paraId="0000000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Anomalies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Well-Structured Relations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 relation that contains minimal data redundancy and allows users to insert, delete, and update rows without causing data inconsistencies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Goal is to avoid anomalies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Anomaly: problem in un-normalized databases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General rule of thumb: A table should not pertain to more than one entity type.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Type of Anomalies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891088" cy="1751239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1751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Insertion anomaly - you are adding something extra you should not have</w:t>
      </w:r>
    </w:p>
    <w:p w:rsidR="00000000" w:rsidDel="00000000" w:rsidP="00000000" w:rsidRDefault="00000000" w:rsidRPr="00000000" w14:paraId="0000001C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Deletion anomaly - you delete something that you cannot recover </w:t>
      </w:r>
    </w:p>
    <w:p w:rsidR="00000000" w:rsidDel="00000000" w:rsidP="00000000" w:rsidRDefault="00000000" w:rsidRPr="00000000" w14:paraId="0000001D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Update/Modification Anomaly - you have to update/modify data in more than one place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Example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—----------------employee—-----------------------------------------         —---course—------------------------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Question–Is this a relation?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Answer – Yes: Unique rows and no multivalued attributes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Question–What’s the primary key?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Answer – Composite: EmpID + CourseTitle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Anomalies in this Table</w:t>
      </w:r>
    </w:p>
    <w:p w:rsidR="00000000" w:rsidDel="00000000" w:rsidP="00000000" w:rsidRDefault="00000000" w:rsidRPr="00000000" w14:paraId="00000028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Insertion – you can’t enter a new employee without having the employee take a class (or at least empty fields of class information)</w:t>
      </w:r>
    </w:p>
    <w:p w:rsidR="00000000" w:rsidDel="00000000" w:rsidP="00000000" w:rsidRDefault="00000000" w:rsidRPr="00000000" w14:paraId="00000029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Deletion - if we remove employee 140, we lose information about the existence of a Tax Acc class</w:t>
      </w:r>
    </w:p>
    <w:p w:rsidR="00000000" w:rsidDel="00000000" w:rsidP="00000000" w:rsidRDefault="00000000" w:rsidRPr="00000000" w14:paraId="0000002A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Update – giving a salary increase to employee 100 forces us to update multiple records</w:t>
      </w:r>
    </w:p>
    <w:p w:rsidR="00000000" w:rsidDel="00000000" w:rsidP="00000000" w:rsidRDefault="00000000" w:rsidRPr="00000000" w14:paraId="0000002B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Why do these anomalies exist? </w:t>
      </w:r>
    </w:p>
    <w:p w:rsidR="00000000" w:rsidDel="00000000" w:rsidP="00000000" w:rsidRDefault="00000000" w:rsidRPr="00000000" w14:paraId="0000002C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Because there are two entities (Employee and Course) in this one relation. This results in data duplication and an unnecessary dependency between the entities.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Why should we remove anomalies?</w:t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The main function of a database is to </w:t>
      </w:r>
      <w:r w:rsidDel="00000000" w:rsidR="00000000" w:rsidRPr="00000000">
        <w:rPr>
          <w:b w:val="1"/>
          <w:rtl w:val="0"/>
        </w:rPr>
        <w:t xml:space="preserve">STORE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RETRIEVE</w:t>
      </w:r>
      <w:r w:rsidDel="00000000" w:rsidR="00000000" w:rsidRPr="00000000">
        <w:rPr>
          <w:rtl w:val="0"/>
        </w:rPr>
        <w:t xml:space="preserve"> information. We need to be able to do this efficiently and accurately.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 database that is not well formed is prone to the following issues due to anomalies:</w:t>
      </w:r>
    </w:p>
    <w:p w:rsidR="00000000" w:rsidDel="00000000" w:rsidP="00000000" w:rsidRDefault="00000000" w:rsidRPr="00000000" w14:paraId="00000031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Efficiency - increased query time</w:t>
      </w:r>
    </w:p>
    <w:p w:rsidR="00000000" w:rsidDel="00000000" w:rsidP="00000000" w:rsidRDefault="00000000" w:rsidRPr="00000000" w14:paraId="00000032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Data integrity – missing, inaccurate, and duplicate information</w:t>
      </w:r>
    </w:p>
    <w:p w:rsidR="00000000" w:rsidDel="00000000" w:rsidP="00000000" w:rsidRDefault="00000000" w:rsidRPr="00000000" w14:paraId="00000033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Ease of use - increased effort in writing queries to store and retrieve data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Normal Forms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 We want to </w:t>
      </w:r>
      <w:r w:rsidDel="00000000" w:rsidR="00000000" w:rsidRPr="00000000">
        <w:rPr>
          <w:b w:val="1"/>
          <w:rtl w:val="0"/>
        </w:rPr>
        <w:t xml:space="preserve">REDUCE REDUNDANCY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REMOVE ANOMALIES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Our goal is to get to 3rd or Boyce-Codd normal form in order to achieve the above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We achieve the normal forms by resolving dependencies – our focus is on the keys of the tables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Recall strong vs weak entities – we will be creating foreign key relationships to resolve these issues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Functional Dependencies and Keys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4625070" cy="227547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5070" cy="227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First Normal Form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 multivalued attributes</w:t>
      </w:r>
    </w:p>
    <w:p w:rsidR="00000000" w:rsidDel="00000000" w:rsidP="00000000" w:rsidRDefault="00000000" w:rsidRPr="00000000" w14:paraId="00000040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Recall multivalued attributes are lists</w:t>
      </w:r>
    </w:p>
    <w:p w:rsidR="00000000" w:rsidDel="00000000" w:rsidP="00000000" w:rsidRDefault="00000000" w:rsidRPr="00000000" w14:paraId="00000041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Storing a list in a database means duplicate data and empty/null entries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Every attribute value is atomic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76813" cy="1635011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1635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When it turns into the first normal form…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14925" cy="1943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Second Normal Form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1NF PLUS</w:t>
      </w:r>
      <w:r w:rsidDel="00000000" w:rsidR="00000000" w:rsidRPr="00000000">
        <w:rPr>
          <w:b w:val="1"/>
          <w:rtl w:val="0"/>
        </w:rPr>
        <w:t xml:space="preserve"> every non-key attribute is fully functionally dependent on the ENTIRE primary key</w:t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Every non-key attribute must be defined by the entire key, not by only part of the key</w:t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No partial functional dependencies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No multivalued attributes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Partial dependencies removed</w:t>
      </w:r>
    </w:p>
    <w:p w:rsidR="00000000" w:rsidDel="00000000" w:rsidP="00000000" w:rsidRDefault="00000000" w:rsidRPr="00000000" w14:paraId="0000004E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likely have two entities in one table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62550" cy="16287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Courses in only once with the studentID, proper normal form: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33900" cy="153352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Third Normal Form</w:t>
      </w:r>
    </w:p>
    <w:p w:rsidR="00000000" w:rsidDel="00000000" w:rsidP="00000000" w:rsidRDefault="00000000" w:rsidRPr="00000000" w14:paraId="00000054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2NF PLUS </w:t>
      </w:r>
      <w:r w:rsidDel="00000000" w:rsidR="00000000" w:rsidRPr="00000000">
        <w:rPr>
          <w:b w:val="1"/>
          <w:rtl w:val="0"/>
        </w:rPr>
        <w:t xml:space="preserve">no transitive dependencies</w:t>
      </w:r>
      <w:r w:rsidDel="00000000" w:rsidR="00000000" w:rsidRPr="00000000">
        <w:rPr>
          <w:rtl w:val="0"/>
        </w:rPr>
        <w:t xml:space="preserve"> (functional dependencies on non-primary-key attributes) (x depends on y, which depends on z, which depends on r etc,)</w:t>
      </w:r>
    </w:p>
    <w:p w:rsidR="00000000" w:rsidDel="00000000" w:rsidP="00000000" w:rsidRDefault="00000000" w:rsidRPr="00000000" w14:paraId="00000055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Note: This is called transitive, because the primary key is a determinant for another attribute, which in turn is a determinant for a third</w:t>
      </w:r>
    </w:p>
    <w:p w:rsidR="00000000" w:rsidDel="00000000" w:rsidP="00000000" w:rsidRDefault="00000000" w:rsidRPr="00000000" w14:paraId="00000056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Solution: Non-key determinant with transitive dependencies go into a new table; non-key determinant becomes primary key in the new table and stays as a foreign key in the old table </w:t>
      </w:r>
    </w:p>
    <w:p w:rsidR="00000000" w:rsidDel="00000000" w:rsidP="00000000" w:rsidRDefault="00000000" w:rsidRPr="00000000" w14:paraId="00000057">
      <w:pPr>
        <w:numPr>
          <w:ilvl w:val="0"/>
          <w:numId w:val="1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 -&gt; b  and  b -&gt; c  therefore  a -&gt; c</w:t>
      </w:r>
    </w:p>
    <w:p w:rsidR="00000000" w:rsidDel="00000000" w:rsidP="00000000" w:rsidRDefault="00000000" w:rsidRPr="00000000" w14:paraId="00000058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No multivalued attributes</w:t>
      </w:r>
    </w:p>
    <w:p w:rsidR="00000000" w:rsidDel="00000000" w:rsidP="00000000" w:rsidRDefault="00000000" w:rsidRPr="00000000" w14:paraId="00000059">
      <w:pPr>
        <w:numPr>
          <w:ilvl w:val="0"/>
          <w:numId w:val="1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Partial dependencies removed</w:t>
      </w:r>
    </w:p>
    <w:p w:rsidR="00000000" w:rsidDel="00000000" w:rsidP="00000000" w:rsidRDefault="00000000" w:rsidRPr="00000000" w14:paraId="0000005A">
      <w:pPr>
        <w:numPr>
          <w:ilvl w:val="0"/>
          <w:numId w:val="1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Transitive dependencies removed 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19575" cy="1228725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14900" cy="122872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Boyce-Codd Normal Form (BCNF)</w:t>
      </w:r>
    </w:p>
    <w:p w:rsidR="00000000" w:rsidDel="00000000" w:rsidP="00000000" w:rsidRDefault="00000000" w:rsidRPr="00000000" w14:paraId="0000005F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Relation has more than one candidate key, anomalies may result even though that relation is in 3NF.</w:t>
      </w:r>
    </w:p>
    <w:p w:rsidR="00000000" w:rsidDel="00000000" w:rsidP="00000000" w:rsidRDefault="00000000" w:rsidRPr="00000000" w14:paraId="00000060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 relation is in </w:t>
      </w:r>
      <w:r w:rsidDel="00000000" w:rsidR="00000000" w:rsidRPr="00000000">
        <w:rPr>
          <w:b w:val="1"/>
          <w:rtl w:val="0"/>
        </w:rPr>
        <w:t xml:space="preserve">Boyce-Codd normal form (BCNF)</w:t>
      </w:r>
      <w:r w:rsidDel="00000000" w:rsidR="00000000" w:rsidRPr="00000000">
        <w:rPr>
          <w:rtl w:val="0"/>
        </w:rPr>
        <w:t xml:space="preserve"> if and only if every determinant in the relation is a candidate key.</w:t>
      </w:r>
    </w:p>
    <w:p w:rsidR="00000000" w:rsidDel="00000000" w:rsidP="00000000" w:rsidRDefault="00000000" w:rsidRPr="00000000" w14:paraId="00000061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Simply put, a relation is in BCNF when every attribute/field depends on the key and nothing but the key.</w:t>
      </w:r>
    </w:p>
    <w:p w:rsidR="00000000" w:rsidDel="00000000" w:rsidP="00000000" w:rsidRDefault="00000000" w:rsidRPr="00000000" w14:paraId="00000062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Revisit 3NF tables</w:t>
      </w:r>
    </w:p>
    <w:p w:rsidR="00000000" w:rsidDel="00000000" w:rsidP="00000000" w:rsidRDefault="00000000" w:rsidRPr="00000000" w14:paraId="00000063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Simply put, a relation is in BCNF when every attribute/field depends on the key and nothing but the key.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67350" cy="93345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Revisit 3NF tables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Simply put, a relation is in BCNF when every attribute/field depends on the key and nothing but the key.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67350" cy="85725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Steps to Normalization Example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Steps in Normalization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671888" cy="2489116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2489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Normalization Example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23356" cy="2310126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3356" cy="2310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Orders can contain various amounts of products so it is multi valued.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38613" cy="2369356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2369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62438" cy="2432806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2432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  <w:t xml:space="preserve">Turn that into…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42449" cy="2392088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2449" cy="2392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  <w:t xml:space="preserve">Turn THAT into…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69997" cy="2331489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9997" cy="2331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Normalization Example 2: Table in 3NF but not in BCNF</w:t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44143" cy="2119313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4143" cy="211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Arrows indicate dependencies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08026" cy="2554013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8026" cy="255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are documents on brightspace titled “Unit 4: Normalization” , “Chapter 3 p 188-208” and “Data Essentials 185” for additional resources on Normalization</w:t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Labs are due soon!!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6.png"/><Relationship Id="rId21" Type="http://schemas.openxmlformats.org/officeDocument/2006/relationships/image" Target="media/image9.png"/><Relationship Id="rId24" Type="http://schemas.openxmlformats.org/officeDocument/2006/relationships/image" Target="media/image20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5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0.png"/><Relationship Id="rId8" Type="http://schemas.openxmlformats.org/officeDocument/2006/relationships/image" Target="media/image11.png"/><Relationship Id="rId11" Type="http://schemas.openxmlformats.org/officeDocument/2006/relationships/image" Target="media/image2.png"/><Relationship Id="rId10" Type="http://schemas.openxmlformats.org/officeDocument/2006/relationships/image" Target="media/image13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image" Target="media/image19.png"/><Relationship Id="rId16" Type="http://schemas.openxmlformats.org/officeDocument/2006/relationships/image" Target="media/image1.png"/><Relationship Id="rId19" Type="http://schemas.openxmlformats.org/officeDocument/2006/relationships/image" Target="media/image15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