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C49DD" w14:textId="77777777" w:rsidR="00BD3196" w:rsidRPr="00AF5A22" w:rsidRDefault="00BD3196" w:rsidP="00BD3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A2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228124" wp14:editId="72C11027">
            <wp:extent cx="590550" cy="5905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769A" w14:textId="77777777" w:rsidR="00BD3196" w:rsidRPr="00AF5A22" w:rsidRDefault="00BD3196" w:rsidP="00BD319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A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  <w:r w:rsidRPr="00AF5A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РОССИЙСКОЙ ФЕДЕРАЦИИ</w:t>
      </w:r>
    </w:p>
    <w:p w14:paraId="0AB4F18D" w14:textId="77777777" w:rsidR="00BD3196" w:rsidRPr="00AF5A22" w:rsidRDefault="00BD3196" w:rsidP="00BD319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F5A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ФЕДЕРАЛЬНОЕ ГОСУДАРСТВЕННОЕ БЮДЖЕТНОЕ</w:t>
      </w:r>
    </w:p>
    <w:p w14:paraId="5AA36E96" w14:textId="77777777" w:rsidR="00BD3196" w:rsidRPr="00AF5A22" w:rsidRDefault="00BD3196" w:rsidP="00BD319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F5A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</w:t>
      </w:r>
      <w:r w:rsidRPr="00AF5A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«ДОНСКОЙ ГОСУДАРСТВЕННЫЙ ТЕХНИЧЕСКИЙ УНИВЕРСИТЕТ»</w:t>
      </w:r>
    </w:p>
    <w:p w14:paraId="4AD64B74" w14:textId="77777777" w:rsidR="00BD3196" w:rsidRPr="00AF5A22" w:rsidRDefault="00BD3196" w:rsidP="00BD31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F5A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(ДГТУ)</w:t>
      </w:r>
    </w:p>
    <w:p w14:paraId="1A198E9D" w14:textId="77777777" w:rsidR="00BD3196" w:rsidRPr="00AF5A22" w:rsidRDefault="00BD3196" w:rsidP="00BD3196">
      <w:pPr>
        <w:spacing w:after="0" w:line="20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80DEF8" w14:textId="77777777" w:rsidR="00BD3196" w:rsidRPr="00AF5A22" w:rsidRDefault="00BD3196" w:rsidP="00BD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F5A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Факультет </w:t>
      </w:r>
      <w:r w:rsidRPr="00AF5A22">
        <w:rPr>
          <w:rFonts w:ascii="Times New Roman" w:eastAsia="Calibri" w:hAnsi="Times New Roman" w:cs="Times New Roman"/>
          <w:color w:val="000000"/>
          <w:sz w:val="28"/>
          <w:szCs w:val="24"/>
          <w:lang w:eastAsia="ru-RU" w:bidi="hi-IN"/>
        </w:rPr>
        <w:t>Информатика и вычислительная техника</w:t>
      </w:r>
    </w:p>
    <w:p w14:paraId="27F6CA4E" w14:textId="77777777" w:rsidR="00BD3196" w:rsidRPr="00AF5A22" w:rsidRDefault="00BD3196" w:rsidP="00BD3196">
      <w:pPr>
        <w:widowControl w:val="0"/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 w:bidi="hi-IN"/>
        </w:rPr>
      </w:pPr>
      <w:r w:rsidRPr="00AF5A22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</w:t>
      </w:r>
      <w:r w:rsidRPr="00AF5A22">
        <w:rPr>
          <w:rFonts w:ascii="Times New Roman" w:eastAsia="Calibri" w:hAnsi="Times New Roman" w:cs="Times New Roman"/>
          <w:color w:val="000000"/>
          <w:sz w:val="28"/>
          <w:szCs w:val="24"/>
          <w:lang w:eastAsia="ru-RU" w:bidi="hi-IN"/>
        </w:rPr>
        <w:t xml:space="preserve"> Кибербезопасность информационных систем</w:t>
      </w:r>
    </w:p>
    <w:p w14:paraId="41BBCFA1" w14:textId="77777777" w:rsidR="00BD3196" w:rsidRPr="00AF5A22" w:rsidRDefault="00BD3196" w:rsidP="00BD319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5D191D4B" w14:textId="77777777" w:rsidR="00BD3196" w:rsidRPr="00AF5A22" w:rsidRDefault="00BD3196" w:rsidP="00BD319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27859CDD" w14:textId="77777777" w:rsidR="00BD3196" w:rsidRPr="00AF5A22" w:rsidRDefault="00BD3196" w:rsidP="00BD319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4BDFA33A" w14:textId="77777777" w:rsidR="00BD3196" w:rsidRPr="00AF5A22" w:rsidRDefault="00BD3196" w:rsidP="00BD3196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5D85B2D9" w14:textId="77777777" w:rsidR="00BD3196" w:rsidRPr="005663C0" w:rsidRDefault="00BD3196" w:rsidP="00BD3196">
      <w:pPr>
        <w:widowControl w:val="0"/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 w:bidi="hi-IN"/>
        </w:rPr>
        <w:t>Лабораторная</w:t>
      </w:r>
      <w:r w:rsidRPr="00AF5A2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 w:bidi="hi-IN"/>
        </w:rPr>
        <w:t xml:space="preserve"> работа № </w:t>
      </w:r>
      <w:r w:rsidRPr="005663C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 w:bidi="hi-IN"/>
        </w:rPr>
        <w:t>6</w:t>
      </w:r>
    </w:p>
    <w:p w14:paraId="6D2B134F" w14:textId="77777777" w:rsidR="00BD3196" w:rsidRPr="002D25C3" w:rsidRDefault="00BD3196" w:rsidP="00BD3196">
      <w:pPr>
        <w:widowControl w:val="0"/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 w:bidi="hi-IN"/>
        </w:rPr>
      </w:pPr>
      <w:r w:rsidRPr="00AF5A22">
        <w:rPr>
          <w:rFonts w:ascii="Times New Roman" w:eastAsia="Calibri" w:hAnsi="Times New Roman" w:cs="Times New Roman"/>
          <w:color w:val="000000"/>
          <w:sz w:val="28"/>
          <w:szCs w:val="28"/>
          <w:lang w:eastAsia="ru-RU" w:bidi="hi-IN"/>
        </w:rPr>
        <w:t>на тему «</w:t>
      </w:r>
      <w:r w:rsidRPr="006A589A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 w:bidi="hi-IN"/>
        </w:rPr>
        <w:t>Стегокомплексы, допускающие использование аудио контейнеров, на примере программы invisible secrets-4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 w:bidi="hi-IN"/>
        </w:rPr>
        <w:t>»</w:t>
      </w:r>
    </w:p>
    <w:p w14:paraId="2890ADCB" w14:textId="77777777" w:rsidR="00BD3196" w:rsidRPr="00AF5A22" w:rsidRDefault="00BD3196" w:rsidP="00BD3196">
      <w:pPr>
        <w:widowControl w:val="0"/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 w:bidi="hi-IN"/>
        </w:rPr>
      </w:pPr>
    </w:p>
    <w:p w14:paraId="51681465" w14:textId="77777777" w:rsidR="00BD3196" w:rsidRDefault="00BD3196" w:rsidP="00BD3196">
      <w:pPr>
        <w:widowControl w:val="0"/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 w:bidi="hi-IN"/>
        </w:rPr>
      </w:pPr>
    </w:p>
    <w:p w14:paraId="20E343C1" w14:textId="77777777" w:rsidR="00BD3196" w:rsidRDefault="00BD3196" w:rsidP="00BD3196">
      <w:pPr>
        <w:widowControl w:val="0"/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 w:bidi="hi-IN"/>
        </w:rPr>
      </w:pPr>
    </w:p>
    <w:p w14:paraId="49AB0D84" w14:textId="77777777" w:rsidR="00BD3196" w:rsidRPr="00AF5A22" w:rsidRDefault="00BD3196" w:rsidP="00BD3196">
      <w:pPr>
        <w:widowControl w:val="0"/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 w:bidi="hi-IN"/>
        </w:rPr>
      </w:pPr>
    </w:p>
    <w:p w14:paraId="423268F4" w14:textId="77777777" w:rsidR="00BD3196" w:rsidRDefault="00BD3196" w:rsidP="00BD3196">
      <w:pPr>
        <w:widowControl w:val="0"/>
        <w:spacing w:after="0" w:line="360" w:lineRule="auto"/>
        <w:ind w:left="4395"/>
        <w:jc w:val="right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</w:p>
    <w:p w14:paraId="22F136FA" w14:textId="77777777" w:rsidR="00BD3196" w:rsidRDefault="00BD3196" w:rsidP="00BD3196">
      <w:pPr>
        <w:widowControl w:val="0"/>
        <w:spacing w:after="0" w:line="360" w:lineRule="auto"/>
        <w:ind w:left="4395"/>
        <w:jc w:val="right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AF5A22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Выполнил обучающийся 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гр. ВКБ51: </w:t>
      </w:r>
    </w:p>
    <w:p w14:paraId="1AD6E299" w14:textId="77777777" w:rsidR="00BD3196" w:rsidRPr="00EB6F04" w:rsidRDefault="00BD3196" w:rsidP="00BD3196">
      <w:pPr>
        <w:widowControl w:val="0"/>
        <w:spacing w:after="0" w:line="360" w:lineRule="auto"/>
        <w:ind w:left="4395"/>
        <w:jc w:val="right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Деев Дмитрий Андреевич</w:t>
      </w:r>
    </w:p>
    <w:p w14:paraId="40BFCFE3" w14:textId="77777777" w:rsidR="00BD3196" w:rsidRPr="00AF5A22" w:rsidRDefault="00BD3196" w:rsidP="00BD3196">
      <w:pPr>
        <w:widowControl w:val="0"/>
        <w:spacing w:after="0" w:line="360" w:lineRule="auto"/>
        <w:ind w:left="4395"/>
        <w:jc w:val="right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AF5A22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Проверил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а</w:t>
      </w:r>
      <w:r w:rsidRPr="00AF5A22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:</w:t>
      </w:r>
    </w:p>
    <w:p w14:paraId="19971C2C" w14:textId="77777777" w:rsidR="00BD3196" w:rsidRPr="00AF5A22" w:rsidRDefault="00BD3196" w:rsidP="00BD3196">
      <w:pPr>
        <w:widowControl w:val="0"/>
        <w:spacing w:after="0" w:line="360" w:lineRule="auto"/>
        <w:ind w:left="4395"/>
        <w:jc w:val="right"/>
        <w:rPr>
          <w:rFonts w:ascii="Arial" w:hAnsi="Arial" w:cs="Arial"/>
          <w:caps/>
          <w:color w:val="F6D63D"/>
          <w:spacing w:val="23"/>
          <w:sz w:val="21"/>
          <w:szCs w:val="21"/>
        </w:rPr>
      </w:pPr>
      <w:r w:rsidRPr="00AF5A22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 доцент, к.т.н.</w:t>
      </w:r>
      <w:r w:rsidRPr="00AF5A22">
        <w:rPr>
          <w:rFonts w:ascii="Arial" w:hAnsi="Arial" w:cs="Arial"/>
          <w:caps/>
          <w:color w:val="F6D63D"/>
          <w:spacing w:val="23"/>
          <w:sz w:val="21"/>
          <w:szCs w:val="21"/>
        </w:rPr>
        <w:t xml:space="preserve"> </w:t>
      </w:r>
    </w:p>
    <w:p w14:paraId="55207C41" w14:textId="77777777" w:rsidR="00BD3196" w:rsidRPr="000A2C47" w:rsidRDefault="00BD3196" w:rsidP="00BD3196">
      <w:pPr>
        <w:widowControl w:val="0"/>
        <w:spacing w:after="0" w:line="360" w:lineRule="auto"/>
        <w:ind w:left="4395"/>
        <w:jc w:val="right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Сафарьян Ольга Александровна </w:t>
      </w:r>
    </w:p>
    <w:p w14:paraId="5A4BB343" w14:textId="77777777" w:rsidR="00BD3196" w:rsidRDefault="00BD3196" w:rsidP="00BD3196">
      <w:pPr>
        <w:widowControl w:val="0"/>
        <w:tabs>
          <w:tab w:val="left" w:pos="3396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</w:p>
    <w:p w14:paraId="2528EF87" w14:textId="77777777" w:rsidR="00BD3196" w:rsidRDefault="00BD3196" w:rsidP="00BD3196">
      <w:pPr>
        <w:widowControl w:val="0"/>
        <w:tabs>
          <w:tab w:val="left" w:pos="3396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</w:p>
    <w:p w14:paraId="2E79CDE2" w14:textId="77777777" w:rsidR="00BD3196" w:rsidRDefault="00BD3196" w:rsidP="00BD3196">
      <w:pPr>
        <w:widowControl w:val="0"/>
        <w:tabs>
          <w:tab w:val="left" w:pos="3396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</w:p>
    <w:p w14:paraId="11DC27A7" w14:textId="77777777" w:rsidR="00BD3196" w:rsidRDefault="00BD3196" w:rsidP="00BD3196">
      <w:pPr>
        <w:widowControl w:val="0"/>
        <w:tabs>
          <w:tab w:val="left" w:pos="3396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</w:p>
    <w:p w14:paraId="45E9EF42" w14:textId="77777777" w:rsidR="00BD3196" w:rsidRPr="00AF5A22" w:rsidRDefault="00BD3196" w:rsidP="00BD3196">
      <w:pPr>
        <w:widowControl w:val="0"/>
        <w:tabs>
          <w:tab w:val="left" w:pos="3396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AF5A22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Ростов-на-Дону</w:t>
      </w:r>
    </w:p>
    <w:p w14:paraId="3A8C9CA8" w14:textId="77777777" w:rsidR="00BD3196" w:rsidRDefault="00BD3196" w:rsidP="00BD319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AF5A22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20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24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br w:type="page"/>
      </w:r>
    </w:p>
    <w:p w14:paraId="3F629F2A" w14:textId="62C6CB1E" w:rsidR="00BD3196" w:rsidRDefault="00BD3196" w:rsidP="00BD319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2D25C3"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lastRenderedPageBreak/>
        <w:t>Цель работы: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 </w:t>
      </w:r>
      <w:r w:rsidRPr="0044032D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формирование умений работы с программным средств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ом</w:t>
      </w:r>
      <w:r w:rsidRPr="0044032D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 а также изучение работы программы во всех шести возможных режимах</w:t>
      </w:r>
      <w:r w:rsidRPr="0044032D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.</w:t>
      </w:r>
    </w:p>
    <w:p w14:paraId="7F6B32B5" w14:textId="048CD7BC" w:rsidR="00BD3196" w:rsidRDefault="00BD3196" w:rsidP="00BD319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t>Стеганография</w:t>
      </w:r>
    </w:p>
    <w:p w14:paraId="2A3CF42E" w14:textId="41BFF460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BD3196">
        <w:rPr>
          <w:rFonts w:ascii="Times New Roman" w:eastAsia="Calibri" w:hAnsi="Times New Roman" w:cs="Times New Roman"/>
          <w:sz w:val="28"/>
          <w:szCs w:val="28"/>
          <w:lang w:eastAsia="ru-RU" w:bidi="hi-IN"/>
        </w:rPr>
        <w:drawing>
          <wp:inline distT="0" distB="0" distL="0" distR="0" wp14:anchorId="0348CFA6" wp14:editId="1B52CDAD">
            <wp:extent cx="5134692" cy="363905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CF41" w14:textId="06376206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 – Выбор скрываемой информации</w:t>
      </w:r>
    </w:p>
    <w:p w14:paraId="15B83562" w14:textId="56E4B9B9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1FB5C397" w14:textId="203A347E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BD319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02D8A5C9" wp14:editId="4C5CD3E7">
            <wp:extent cx="5144218" cy="364858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7BA5" w14:textId="7146CFBF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 – Выбор контейнера</w:t>
      </w:r>
    </w:p>
    <w:p w14:paraId="449CC6E6" w14:textId="672EB2D6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273E1" wp14:editId="4568F93F">
            <wp:extent cx="5177790" cy="3717290"/>
            <wp:effectExtent l="0" t="0" r="3810" b="0"/>
            <wp:docPr id="1402343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AA7D" w14:textId="432A43A8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3 – Выбор алгоритма шифрования</w:t>
      </w:r>
    </w:p>
    <w:p w14:paraId="47726D75" w14:textId="46087851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A834E" wp14:editId="38B655DB">
            <wp:extent cx="5201285" cy="3645535"/>
            <wp:effectExtent l="0" t="0" r="0" b="0"/>
            <wp:docPr id="2136076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963" w14:textId="5ED2C70C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4 – Завершение процесса скрытия</w:t>
      </w:r>
    </w:p>
    <w:p w14:paraId="572B12FD" w14:textId="24E88A4B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</w:pPr>
      <w:r w:rsidRPr="00BD3196"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  <w:drawing>
          <wp:inline distT="0" distB="0" distL="0" distR="0" wp14:anchorId="2FE1EE7F" wp14:editId="09874180">
            <wp:extent cx="5753903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1AF8" w14:textId="720187A3" w:rsidR="00BD3196" w:rsidRDefault="00BD3196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5 – Средства пустого и заполненного контейнера</w:t>
      </w:r>
    </w:p>
    <w:p w14:paraId="3FBD66F6" w14:textId="3B3D023A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2E8B467C" w14:textId="3CE5BFE4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8154C0">
        <w:rPr>
          <w:rFonts w:ascii="Times New Roman" w:eastAsia="Calibri" w:hAnsi="Times New Roman" w:cs="Times New Roman"/>
          <w:sz w:val="24"/>
          <w:szCs w:val="24"/>
          <w:lang w:eastAsia="ru-RU" w:bidi="hi-IN"/>
        </w:rPr>
        <w:lastRenderedPageBreak/>
        <w:drawing>
          <wp:inline distT="0" distB="0" distL="0" distR="0" wp14:anchorId="0FD6F84E" wp14:editId="4500706C">
            <wp:extent cx="5115639" cy="363905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3CE" w14:textId="6C2646CD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Рисунок 6 – Выбор заполненного контейнера </w:t>
      </w:r>
    </w:p>
    <w:p w14:paraId="13771346" w14:textId="6AFD5247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4F723" wp14:editId="57121004">
            <wp:extent cx="5201285" cy="3717290"/>
            <wp:effectExtent l="0" t="0" r="0" b="0"/>
            <wp:docPr id="11207396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4C0E" w14:textId="1246D98F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7 – Выбор алгоритма и ввод пароля</w:t>
      </w:r>
    </w:p>
    <w:p w14:paraId="4314EBC9" w14:textId="5E3612F5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7CC4FB" wp14:editId="5F190733">
            <wp:extent cx="5177790" cy="3693160"/>
            <wp:effectExtent l="0" t="0" r="3810" b="2540"/>
            <wp:docPr id="363981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1C44" w14:textId="2458CF94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8 – Извлечение скрытой информации из контейнера</w:t>
      </w:r>
    </w:p>
    <w:p w14:paraId="7E201D14" w14:textId="77777777" w:rsidR="008154C0" w:rsidRDefault="008154C0" w:rsidP="00BD319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2902B46A" w14:textId="310890F0" w:rsidR="008154C0" w:rsidRDefault="008154C0" w:rsidP="008154C0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 w:rsidRPr="008154C0"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t>Шифрование</w:t>
      </w:r>
    </w:p>
    <w:p w14:paraId="30AD06A7" w14:textId="18BEB0BE" w:rsidR="008154C0" w:rsidRDefault="008154C0" w:rsidP="008154C0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 w:rsidRPr="008154C0"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drawing>
          <wp:inline distT="0" distB="0" distL="0" distR="0" wp14:anchorId="26E54942" wp14:editId="453837BA">
            <wp:extent cx="5144218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1827" w14:textId="23C13603" w:rsidR="008154C0" w:rsidRDefault="008154C0" w:rsidP="008154C0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9 – Выбор файла для шифрования</w:t>
      </w:r>
    </w:p>
    <w:p w14:paraId="4641CFF4" w14:textId="7230D488" w:rsidR="008154C0" w:rsidRDefault="008154C0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8154C0">
        <w:rPr>
          <w:rFonts w:ascii="Times New Roman" w:eastAsia="Calibri" w:hAnsi="Times New Roman" w:cs="Times New Roman"/>
          <w:sz w:val="24"/>
          <w:szCs w:val="24"/>
          <w:lang w:eastAsia="ru-RU" w:bidi="hi-IN"/>
        </w:rPr>
        <w:lastRenderedPageBreak/>
        <w:drawing>
          <wp:inline distT="0" distB="0" distL="0" distR="0" wp14:anchorId="7B6DCFD0" wp14:editId="3ECA4630">
            <wp:extent cx="5125165" cy="359142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56C" w14:textId="01F602DC" w:rsidR="008154C0" w:rsidRDefault="008154C0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Рисунок 10 </w:t>
      </w:r>
      <w:r w:rsid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–</w:t>
      </w: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 </w:t>
      </w:r>
      <w:r w:rsid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Выбор пароля, а также алгоритма шифрования</w:t>
      </w:r>
    </w:p>
    <w:p w14:paraId="55D874FB" w14:textId="0A7A0081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5940E9C2" wp14:editId="2A5498E3">
            <wp:extent cx="5096586" cy="364858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05A5" w14:textId="79D2C4A8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11 – Процесс шифрования завершен</w:t>
      </w:r>
    </w:p>
    <w:p w14:paraId="759659B0" w14:textId="1AF9509D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lastRenderedPageBreak/>
        <w:drawing>
          <wp:inline distT="0" distB="0" distL="0" distR="0" wp14:anchorId="334C41E8" wp14:editId="0F892266">
            <wp:extent cx="5125165" cy="3620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5B4B" w14:textId="5545DA79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12 – Выбор зашифрованного файла</w:t>
      </w:r>
    </w:p>
    <w:p w14:paraId="73DB24BA" w14:textId="3F7878CF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7EDD7916" wp14:editId="117B3A4E">
            <wp:extent cx="5134692" cy="3648584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7911" w14:textId="7CA73712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13 – Ввод пароля и выбор алгоритма</w:t>
      </w:r>
    </w:p>
    <w:p w14:paraId="35F8A61A" w14:textId="5F7C9C74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lastRenderedPageBreak/>
        <w:drawing>
          <wp:inline distT="0" distB="0" distL="0" distR="0" wp14:anchorId="122767C2" wp14:editId="0CC43D9E">
            <wp:extent cx="5115639" cy="362000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7F9" w14:textId="696EAC0B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14 – Расшифрование файла</w:t>
      </w:r>
    </w:p>
    <w:p w14:paraId="55CB0A25" w14:textId="77777777" w:rsidR="00693437" w:rsidRDefault="00693437" w:rsidP="008154C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2EC2900F" w14:textId="695119B6" w:rsidR="00693437" w:rsidRDefault="00693437" w:rsidP="00693437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 w:rsidRPr="00693437"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t>Шифрование почтовых паролей</w:t>
      </w:r>
    </w:p>
    <w:p w14:paraId="67544703" w14:textId="4838072B" w:rsidR="00693437" w:rsidRDefault="00693437" w:rsidP="0069343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8"/>
          <w:szCs w:val="28"/>
          <w:lang w:eastAsia="ru-RU" w:bidi="hi-IN"/>
        </w:rPr>
        <w:drawing>
          <wp:inline distT="0" distB="0" distL="0" distR="0" wp14:anchorId="6EE026E0" wp14:editId="28405CE2">
            <wp:extent cx="5077534" cy="361047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D7E3" w14:textId="2F5390F5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15 – Выбор почтового сообщения</w:t>
      </w:r>
    </w:p>
    <w:p w14:paraId="33ECC92B" w14:textId="14585C3B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lastRenderedPageBreak/>
        <w:drawing>
          <wp:inline distT="0" distB="0" distL="0" distR="0" wp14:anchorId="10B397F0" wp14:editId="54D89852">
            <wp:extent cx="5182323" cy="36390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0021" w14:textId="13098272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16 – Выбор пароля, а также место для сохранения</w:t>
      </w:r>
    </w:p>
    <w:p w14:paraId="6EDE12FF" w14:textId="1C12C1FF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19B18525" wp14:editId="4A4D8C78">
            <wp:extent cx="5125165" cy="362953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46B" w14:textId="7B29B1FC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17 – Завершение процесса отправки</w:t>
      </w:r>
    </w:p>
    <w:p w14:paraId="099E00B8" w14:textId="0D8E432D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</w:p>
    <w:p w14:paraId="5D6FD228" w14:textId="77777777" w:rsidR="00693437" w:rsidRDefault="00693437" w:rsidP="00693437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</w:p>
    <w:p w14:paraId="5A5CF431" w14:textId="77777777" w:rsidR="00693437" w:rsidRDefault="00693437" w:rsidP="00693437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</w:p>
    <w:p w14:paraId="148110F8" w14:textId="77777777" w:rsidR="00693437" w:rsidRDefault="00693437" w:rsidP="00693437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</w:p>
    <w:p w14:paraId="25B3CEE5" w14:textId="3674C998" w:rsidR="00693437" w:rsidRDefault="00693437" w:rsidP="00693437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lastRenderedPageBreak/>
        <w:t>Уничтожение файлов</w:t>
      </w:r>
    </w:p>
    <w:p w14:paraId="39669B58" w14:textId="0FECD427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8"/>
          <w:szCs w:val="28"/>
          <w:lang w:eastAsia="ru-RU" w:bidi="hi-IN"/>
        </w:rPr>
        <w:drawing>
          <wp:inline distT="0" distB="0" distL="0" distR="0" wp14:anchorId="24F41A05" wp14:editId="32ABD230">
            <wp:extent cx="4324350" cy="304068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213" cy="30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7D0" w14:textId="1843CE1C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18 – Выбор файлов для уничтожения</w:t>
      </w:r>
    </w:p>
    <w:p w14:paraId="7C46C6E2" w14:textId="6DE91B04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209143BF" wp14:editId="633B7903">
            <wp:extent cx="4381500" cy="31065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696" cy="31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390" w14:textId="7B9E58EE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19 – Подтверждение действия</w:t>
      </w:r>
    </w:p>
    <w:p w14:paraId="04C6916F" w14:textId="483D487E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693437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2B61E223" wp14:editId="5BBE1D66">
            <wp:extent cx="4048411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2067" cy="1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9CB" w14:textId="277AC97E" w:rsidR="00693437" w:rsidRDefault="00693437" w:rsidP="0069343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20 – Процесс завершения полного уничтожения файлов</w:t>
      </w:r>
    </w:p>
    <w:p w14:paraId="2C90AEC8" w14:textId="0CCE677D" w:rsidR="00693437" w:rsidRDefault="000E0BA5" w:rsidP="00E85F06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lastRenderedPageBreak/>
        <w:t xml:space="preserve">Защищенная передача паролей по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 w:bidi="hi-IN"/>
        </w:rPr>
        <w:t>IP</w:t>
      </w:r>
      <w:r w:rsidRPr="000E0BA5"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t>адресу</w:t>
      </w:r>
    </w:p>
    <w:p w14:paraId="6564D730" w14:textId="08BA0C50" w:rsidR="000E0BA5" w:rsidRDefault="000E0BA5" w:rsidP="000E0BA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0E0BA5">
        <w:rPr>
          <w:rFonts w:ascii="Times New Roman" w:eastAsia="Calibri" w:hAnsi="Times New Roman" w:cs="Times New Roman"/>
          <w:sz w:val="28"/>
          <w:szCs w:val="28"/>
          <w:lang w:eastAsia="ru-RU" w:bidi="hi-IN"/>
        </w:rPr>
        <w:drawing>
          <wp:inline distT="0" distB="0" distL="0" distR="0" wp14:anchorId="1D9C7BC3" wp14:editId="36FB848A">
            <wp:extent cx="4781550" cy="33347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233" cy="33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FE60" w14:textId="32B38C0D" w:rsidR="000E0BA5" w:rsidRPr="00E85F06" w:rsidRDefault="000E0BA5" w:rsidP="000E0BA5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Рисунок 21 </w:t>
      </w:r>
      <w:r w:rsidR="00E85F0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–</w:t>
      </w: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 </w:t>
      </w:r>
      <w:r w:rsidR="00E85F0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Ввод </w:t>
      </w:r>
      <w:r w:rsidR="00E85F06"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  <w:t>ip</w:t>
      </w:r>
      <w:r w:rsidR="00E85F06" w:rsidRPr="00E85F0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-</w:t>
      </w:r>
      <w:r w:rsidR="00E85F0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адреса получателя</w:t>
      </w:r>
    </w:p>
    <w:p w14:paraId="49DFBF8A" w14:textId="2D1099F4" w:rsidR="000E0BA5" w:rsidRDefault="000E0BA5" w:rsidP="000E0BA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0E0BA5">
        <w:rPr>
          <w:rFonts w:ascii="Times New Roman" w:eastAsia="Calibri" w:hAnsi="Times New Roman" w:cs="Times New Roman"/>
          <w:sz w:val="28"/>
          <w:szCs w:val="28"/>
          <w:lang w:eastAsia="ru-RU" w:bidi="hi-IN"/>
        </w:rPr>
        <w:drawing>
          <wp:inline distT="0" distB="0" distL="0" distR="0" wp14:anchorId="17B62DD0" wp14:editId="43084766">
            <wp:extent cx="5210902" cy="153373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E733" w14:textId="38F002E5" w:rsidR="00E85F06" w:rsidRPr="00E85F06" w:rsidRDefault="00E85F06" w:rsidP="000E0BA5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22 – Процесс отправки завершен «Успешно»</w:t>
      </w:r>
    </w:p>
    <w:p w14:paraId="5880BA4F" w14:textId="71540DE7" w:rsidR="000E0BA5" w:rsidRDefault="000E0BA5" w:rsidP="000E0BA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>
        <w:rPr>
          <w:noProof/>
        </w:rPr>
        <w:drawing>
          <wp:inline distT="0" distB="0" distL="0" distR="0" wp14:anchorId="1EF3784E" wp14:editId="10D909A7">
            <wp:extent cx="4229100" cy="29990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76" cy="300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937D" w14:textId="47C35082" w:rsidR="000E0BA5" w:rsidRPr="00E85F06" w:rsidRDefault="00E85F06" w:rsidP="00E85F0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23 – Пароль, полученный получателем</w:t>
      </w:r>
    </w:p>
    <w:p w14:paraId="7162BADE" w14:textId="6FA4011B" w:rsidR="000E0BA5" w:rsidRDefault="000E0BA5" w:rsidP="00E85F06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 w:bidi="hi-IN"/>
        </w:rPr>
        <w:lastRenderedPageBreak/>
        <w:t>Ограничение доступа к приложениям</w:t>
      </w:r>
    </w:p>
    <w:p w14:paraId="01CB58D5" w14:textId="3A9F3FFF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  <w:r w:rsidRPr="00E85F06">
        <w:rPr>
          <w:rFonts w:ascii="Times New Roman" w:eastAsia="Calibri" w:hAnsi="Times New Roman" w:cs="Times New Roman"/>
          <w:sz w:val="28"/>
          <w:szCs w:val="28"/>
          <w:lang w:eastAsia="ru-RU" w:bidi="hi-IN"/>
        </w:rPr>
        <w:drawing>
          <wp:inline distT="0" distB="0" distL="0" distR="0" wp14:anchorId="66539F29" wp14:editId="12C56ACF">
            <wp:extent cx="4848225" cy="34371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2260" cy="34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E757" w14:textId="2FC9B334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 xml:space="preserve">Рисунок 24 – Блокировка браузера </w:t>
      </w:r>
      <w:r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  <w:t>Opera</w:t>
      </w:r>
    </w:p>
    <w:p w14:paraId="67EC9194" w14:textId="1AA9BAA7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</w:pPr>
      <w:r w:rsidRPr="00E85F06">
        <w:rPr>
          <w:rFonts w:ascii="Times New Roman" w:eastAsia="Calibri" w:hAnsi="Times New Roman" w:cs="Times New Roman"/>
          <w:sz w:val="24"/>
          <w:szCs w:val="24"/>
          <w:lang w:val="en-US" w:eastAsia="ru-RU" w:bidi="hi-IN"/>
        </w:rPr>
        <w:drawing>
          <wp:inline distT="0" distB="0" distL="0" distR="0" wp14:anchorId="60487511" wp14:editId="56BFE464">
            <wp:extent cx="2067213" cy="1457528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68D6" w14:textId="2A1C5299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25 – Открытие заблокированных приложений с панели</w:t>
      </w:r>
    </w:p>
    <w:p w14:paraId="1B99721B" w14:textId="45AD0FDC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E85F0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36FF1D94" wp14:editId="741E7FBE">
            <wp:extent cx="2419688" cy="113363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3328" w14:textId="1FC2174E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26 – Ввод пароля</w:t>
      </w:r>
    </w:p>
    <w:p w14:paraId="11587440" w14:textId="7404BC90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 w:rsidRPr="00E85F06">
        <w:rPr>
          <w:rFonts w:ascii="Times New Roman" w:eastAsia="Calibri" w:hAnsi="Times New Roman" w:cs="Times New Roman"/>
          <w:sz w:val="24"/>
          <w:szCs w:val="24"/>
          <w:lang w:eastAsia="ru-RU" w:bidi="hi-IN"/>
        </w:rPr>
        <w:drawing>
          <wp:inline distT="0" distB="0" distL="0" distR="0" wp14:anchorId="0892042A" wp14:editId="64B66E29">
            <wp:extent cx="3162741" cy="12003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C71C" w14:textId="58A1930E" w:rsidR="00E85F06" w:rsidRDefault="00E85F06" w:rsidP="00E85F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hi-IN"/>
        </w:rPr>
        <w:t>Рисунок 27 – Выбор нужного приложения</w:t>
      </w:r>
    </w:p>
    <w:p w14:paraId="64AE987E" w14:textId="77777777" w:rsidR="00BD3196" w:rsidRDefault="00BD3196" w:rsidP="00E85F06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 w:bidi="hi-IN"/>
        </w:rPr>
      </w:pPr>
    </w:p>
    <w:p w14:paraId="191D0B11" w14:textId="4DFC2B77" w:rsidR="00BD3196" w:rsidRDefault="00BD3196" w:rsidP="00BD31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при выполнении данной лабораторной работы были получены</w:t>
      </w:r>
      <w:r w:rsidRPr="00F5447C">
        <w:rPr>
          <w:rFonts w:ascii="Times New Roman" w:hAnsi="Times New Roman" w:cs="Times New Roman"/>
          <w:sz w:val="28"/>
          <w:szCs w:val="28"/>
        </w:rPr>
        <w:t xml:space="preserve"> умени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5447C">
        <w:rPr>
          <w:rFonts w:ascii="Times New Roman" w:hAnsi="Times New Roman" w:cs="Times New Roman"/>
          <w:sz w:val="28"/>
          <w:szCs w:val="28"/>
        </w:rPr>
        <w:t xml:space="preserve"> </w:t>
      </w:r>
      <w:r w:rsidRPr="0044032D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работы с программным средств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ом</w:t>
      </w:r>
      <w:r w:rsidRPr="0044032D">
        <w:rPr>
          <w:rFonts w:ascii="Times New Roman" w:eastAsia="Calibri" w:hAnsi="Times New Roman" w:cs="Times New Roman"/>
          <w:sz w:val="28"/>
          <w:szCs w:val="28"/>
          <w:lang w:eastAsia="ru-RU" w:bidi="hi-IN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eastAsia="ru-RU" w:bidi="hi-IN"/>
        </w:rPr>
        <w:t xml:space="preserve"> а также изучение работы программы во всех шести возможных режимах.</w:t>
      </w:r>
    </w:p>
    <w:p w14:paraId="0A3E573B" w14:textId="704E5F13" w:rsidR="00BD3196" w:rsidRPr="00F73965" w:rsidRDefault="00BD3196" w:rsidP="00E85F0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6ADB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14A533ED" w14:textId="1CE42417" w:rsidR="00BD3196" w:rsidRPr="000A6713" w:rsidRDefault="00BD3196" w:rsidP="00E85F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713">
        <w:rPr>
          <w:rFonts w:ascii="Times New Roman" w:hAnsi="Times New Roman" w:cs="Times New Roman"/>
          <w:b/>
          <w:bCs/>
          <w:sz w:val="28"/>
          <w:szCs w:val="28"/>
        </w:rPr>
        <w:t>Оцените эффективность работы программы Invisible Secrets-4 с графическими и аудио файлами различных типов. Для этого в режиме “стеганография” встройте данные в контейнеры различных форматов, сравните пустые и заполненные контейнеры, сделайте выводы.</w:t>
      </w:r>
    </w:p>
    <w:p w14:paraId="56CE9711" w14:textId="66E5894B" w:rsidR="00BD3196" w:rsidRDefault="00BD3196" w:rsidP="00E85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заметить, заполненный контейнер меньше по размеру, чем пустой. Причиной этого – сжатие файла и скрываемой в него информации.</w:t>
      </w:r>
    </w:p>
    <w:p w14:paraId="4E8652EC" w14:textId="3B5BA35B" w:rsidR="00BD3196" w:rsidRPr="000A6713" w:rsidRDefault="00BD3196" w:rsidP="00E85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713">
        <w:rPr>
          <w:rFonts w:ascii="Times New Roman" w:hAnsi="Times New Roman" w:cs="Times New Roman"/>
          <w:sz w:val="28"/>
          <w:szCs w:val="28"/>
        </w:rPr>
        <w:t>Программа Invisible Secrets 4 эффективно работает с различными типами графических и аудио файлов. Она позволяет скрывать и защищать конфиденциальную информацию, делая её недоступной для посторонних глаз.</w:t>
      </w:r>
    </w:p>
    <w:p w14:paraId="12280938" w14:textId="43495BAA" w:rsidR="00BD3196" w:rsidRDefault="00BD3196" w:rsidP="00E85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из-за того, что программа </w:t>
      </w:r>
      <w:r w:rsidRPr="0048313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малость</w:t>
      </w:r>
      <w:r w:rsidRPr="0048313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устарела, формат контейнеров немного ограничен. К примеру, из аудио контейнеров можно выбрать только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483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sound</w:t>
      </w:r>
      <w:r>
        <w:rPr>
          <w:rFonts w:ascii="Times New Roman" w:hAnsi="Times New Roman" w:cs="Times New Roman"/>
          <w:sz w:val="28"/>
          <w:szCs w:val="28"/>
        </w:rPr>
        <w:t xml:space="preserve">, что не является целесообразным, так как 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48313E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он не является сжатым, что увеличивает его размеры в разы.</w:t>
      </w:r>
    </w:p>
    <w:p w14:paraId="24F668E3" w14:textId="77777777" w:rsidR="00BD3196" w:rsidRPr="0048313E" w:rsidRDefault="00BD3196" w:rsidP="00E85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же с графическими контейнерами показывает себя уверенно. Заполненный контейнер сжался и стал по размеру меньше, чем пустой.</w:t>
      </w:r>
    </w:p>
    <w:p w14:paraId="53F65C78" w14:textId="1C6BD588" w:rsidR="00A832C7" w:rsidRDefault="00A832C7"/>
    <w:sectPr w:rsidR="00A832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AC"/>
    <w:rsid w:val="000545DB"/>
    <w:rsid w:val="000E0BA5"/>
    <w:rsid w:val="003305AB"/>
    <w:rsid w:val="00457BAC"/>
    <w:rsid w:val="0060400B"/>
    <w:rsid w:val="00693437"/>
    <w:rsid w:val="00744827"/>
    <w:rsid w:val="008154C0"/>
    <w:rsid w:val="00A832C7"/>
    <w:rsid w:val="00B44D3A"/>
    <w:rsid w:val="00BD3196"/>
    <w:rsid w:val="00E85F06"/>
    <w:rsid w:val="00F8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B99C4"/>
  <w15:chartTrackingRefBased/>
  <w15:docId w15:val="{9805EB0C-18BB-4596-BD63-FC5C51F3F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3196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4"/>
    <w:link w:val="a5"/>
    <w:rsid w:val="003305AB"/>
    <w:pPr>
      <w:tabs>
        <w:tab w:val="left" w:pos="284"/>
      </w:tabs>
      <w:autoSpaceDE w:val="0"/>
      <w:autoSpaceDN w:val="0"/>
      <w:adjustRightInd w:val="0"/>
      <w:spacing w:after="0" w:line="360" w:lineRule="auto"/>
      <w:ind w:left="0"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гост Знак"/>
    <w:basedOn w:val="a0"/>
    <w:link w:val="a3"/>
    <w:rsid w:val="003305AB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4">
    <w:name w:val="List Paragraph"/>
    <w:basedOn w:val="a"/>
    <w:uiPriority w:val="34"/>
    <w:qFormat/>
    <w:rsid w:val="003305AB"/>
    <w:pPr>
      <w:ind w:left="720"/>
      <w:contextualSpacing/>
    </w:pPr>
    <w:rPr>
      <w:kern w:val="2"/>
      <w14:ligatures w14:val="standardContextual"/>
    </w:rPr>
  </w:style>
  <w:style w:type="paragraph" w:customStyle="1" w:styleId="gost">
    <w:name w:val="gost"/>
    <w:basedOn w:val="a"/>
    <w:link w:val="gost0"/>
    <w:qFormat/>
    <w:rsid w:val="000545DB"/>
    <w:pPr>
      <w:tabs>
        <w:tab w:val="left" w:pos="284"/>
      </w:tabs>
      <w:autoSpaceDE w:val="0"/>
      <w:autoSpaceDN w:val="0"/>
      <w:adjustRightInd w:val="0"/>
      <w:spacing w:after="0" w:line="360" w:lineRule="auto"/>
      <w:ind w:firstLine="709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gost0">
    <w:name w:val="gost Знак"/>
    <w:basedOn w:val="a0"/>
    <w:link w:val="gost"/>
    <w:rsid w:val="000545DB"/>
    <w:rPr>
      <w:rFonts w:ascii="Times New Roman" w:hAnsi="Times New Roman"/>
      <w:sz w:val="28"/>
    </w:rPr>
  </w:style>
  <w:style w:type="character" w:customStyle="1" w:styleId="alice-fade-word">
    <w:name w:val="alice-fade-word"/>
    <w:basedOn w:val="a0"/>
    <w:rsid w:val="00BD3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deevdmi@gmail.com</dc:creator>
  <cp:keywords/>
  <dc:description/>
  <cp:lastModifiedBy>deevdmi@gmail.com</cp:lastModifiedBy>
  <cp:revision>2</cp:revision>
  <dcterms:created xsi:type="dcterms:W3CDTF">2024-06-06T18:46:00Z</dcterms:created>
  <dcterms:modified xsi:type="dcterms:W3CDTF">2024-06-06T19:45:00Z</dcterms:modified>
</cp:coreProperties>
</file>