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191D" w:rsidRDefault="00000000">
      <w:pPr>
        <w:spacing w:after="0"/>
        <w:ind w:left="14"/>
      </w:pPr>
      <w:r>
        <w:rPr>
          <w:noProof/>
        </w:rPr>
        <w:drawing>
          <wp:inline distT="0" distB="0" distL="0" distR="0">
            <wp:extent cx="472440" cy="47244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1D" w:rsidRDefault="00000000">
      <w:pPr>
        <w:spacing w:after="2"/>
        <w:ind w:left="14"/>
      </w:pPr>
      <w:r>
        <w:t xml:space="preserve">  </w:t>
      </w:r>
    </w:p>
    <w:p w:rsidR="0051191D" w:rsidRDefault="00000000">
      <w:pPr>
        <w:spacing w:after="166"/>
        <w:ind w:left="14"/>
      </w:pPr>
      <w:r>
        <w:t xml:space="preserve">  </w:t>
      </w:r>
    </w:p>
    <w:p w:rsidR="0051191D" w:rsidRDefault="00000000">
      <w:pPr>
        <w:spacing w:after="158"/>
        <w:ind w:left="-5" w:hanging="10"/>
      </w:pPr>
      <w:r>
        <w:rPr>
          <w:b/>
          <w:sz w:val="32"/>
        </w:rPr>
        <w:t xml:space="preserve">                                           Project Planning Phase </w:t>
      </w:r>
      <w:r>
        <w:t xml:space="preserve"> </w:t>
      </w:r>
    </w:p>
    <w:p w:rsidR="0051191D" w:rsidRDefault="00000000">
      <w:pPr>
        <w:spacing w:after="0"/>
        <w:ind w:left="-5" w:hanging="10"/>
      </w:pPr>
      <w:r>
        <w:rPr>
          <w:b/>
          <w:sz w:val="32"/>
        </w:rPr>
        <w:t xml:space="preserve">Project Planning Template (Product Backlog, Sprint Planning, Stories, Story points)  </w:t>
      </w:r>
    </w:p>
    <w:p w:rsidR="0051191D" w:rsidRDefault="00000000">
      <w:pPr>
        <w:spacing w:after="0"/>
      </w:pPr>
      <w:r>
        <w:t xml:space="preserve"> </w:t>
      </w:r>
    </w:p>
    <w:tbl>
      <w:tblPr>
        <w:tblStyle w:val="TableGrid"/>
        <w:tblW w:w="9642" w:type="dxa"/>
        <w:tblInd w:w="158" w:type="dxa"/>
        <w:tblCellMar>
          <w:top w:w="161" w:type="dxa"/>
          <w:left w:w="9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394"/>
        <w:gridCol w:w="5248"/>
      </w:tblGrid>
      <w:tr w:rsidR="0051191D">
        <w:trPr>
          <w:trHeight w:val="524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Date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27 June 2025   </w:t>
            </w:r>
          </w:p>
        </w:tc>
      </w:tr>
      <w:tr w:rsidR="0051191D">
        <w:trPr>
          <w:trHeight w:val="523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Team ID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 </w:t>
            </w:r>
            <w:r w:rsidR="00552897" w:rsidRPr="00552897">
              <w:t>LTVIP2025TMID59552</w:t>
            </w:r>
          </w:p>
        </w:tc>
      </w:tr>
      <w:tr w:rsidR="0051191D">
        <w:trPr>
          <w:trHeight w:val="817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191D" w:rsidRDefault="00000000">
            <w:pPr>
              <w:spacing w:after="0"/>
            </w:pPr>
            <w:r>
              <w:t xml:space="preserve">Project Name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HealthAI-Intelligent Healthcare Assistant Using IBM Granite  </w:t>
            </w:r>
          </w:p>
        </w:tc>
      </w:tr>
      <w:tr w:rsidR="0051191D">
        <w:trPr>
          <w:trHeight w:val="528"/>
        </w:trPr>
        <w:tc>
          <w:tcPr>
            <w:tcW w:w="43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Maximum Marks   </w:t>
            </w:r>
          </w:p>
        </w:tc>
        <w:tc>
          <w:tcPr>
            <w:tcW w:w="5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191D" w:rsidRDefault="00000000">
            <w:pPr>
              <w:spacing w:after="0"/>
            </w:pPr>
            <w:r>
              <w:t xml:space="preserve">2 Marks   </w:t>
            </w:r>
          </w:p>
        </w:tc>
      </w:tr>
    </w:tbl>
    <w:p w:rsidR="0051191D" w:rsidRDefault="00000000">
      <w:pPr>
        <w:spacing w:after="59"/>
        <w:ind w:left="14"/>
      </w:pPr>
      <w:r>
        <w:t xml:space="preserve"> </w:t>
      </w:r>
    </w:p>
    <w:p w:rsidR="0051191D" w:rsidRDefault="00000000">
      <w:pPr>
        <w:spacing w:after="45"/>
        <w:ind w:right="1126"/>
        <w:jc w:val="right"/>
      </w:pPr>
      <w:r>
        <w:rPr>
          <w:noProof/>
        </w:rPr>
        <w:drawing>
          <wp:inline distT="0" distB="0" distL="0" distR="0">
            <wp:extent cx="4860925" cy="3240405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09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1D" w:rsidRDefault="00000000">
      <w:pPr>
        <w:spacing w:after="156"/>
        <w:ind w:left="14"/>
      </w:pPr>
      <w:r>
        <w:t xml:space="preserve">  </w:t>
      </w:r>
    </w:p>
    <w:p w:rsidR="0051191D" w:rsidRDefault="00000000">
      <w:pPr>
        <w:spacing w:after="253"/>
        <w:ind w:left="14"/>
      </w:pPr>
      <w:r>
        <w:t xml:space="preserve">  </w:t>
      </w:r>
    </w:p>
    <w:p w:rsidR="0051191D" w:rsidRDefault="00000000">
      <w:pPr>
        <w:spacing w:after="66"/>
        <w:ind w:left="14"/>
      </w:pPr>
      <w:r>
        <w:rPr>
          <w:b/>
          <w:sz w:val="28"/>
        </w:rPr>
        <w:t xml:space="preserve">Velocity: </w:t>
      </w:r>
      <w:r>
        <w:t xml:space="preserve"> </w:t>
      </w:r>
    </w:p>
    <w:p w:rsidR="0051191D" w:rsidRDefault="00000000">
      <w:pPr>
        <w:spacing w:after="169" w:line="256" w:lineRule="auto"/>
        <w:ind w:left="10" w:hanging="10"/>
      </w:pPr>
      <w:r>
        <w:lastRenderedPageBreak/>
        <w:t xml:space="preserve">Imagine we have a 10-day sprint duration, and the velocity of the team is 20 (points per sprint). Let’s calculate the team’s average velocity (AV) per iteration unit (story points per day)  </w:t>
      </w:r>
    </w:p>
    <w:p w:rsidR="0051191D" w:rsidRDefault="00000000">
      <w:pPr>
        <w:spacing w:after="0"/>
        <w:ind w:left="14"/>
      </w:pPr>
      <w:r>
        <w:t xml:space="preserve">  </w:t>
      </w:r>
    </w:p>
    <w:p w:rsidR="0051191D" w:rsidRDefault="00000000">
      <w:pPr>
        <w:ind w:left="14"/>
      </w:pPr>
      <w:r>
        <w:t xml:space="preserve">  </w:t>
      </w:r>
    </w:p>
    <w:p w:rsidR="0051191D" w:rsidRDefault="00000000">
      <w:pPr>
        <w:spacing w:after="184"/>
        <w:ind w:left="14"/>
      </w:pPr>
      <w:r>
        <w:t xml:space="preserve">  </w:t>
      </w:r>
    </w:p>
    <w:p w:rsidR="0051191D" w:rsidRDefault="00000000">
      <w:pPr>
        <w:spacing w:after="0"/>
        <w:ind w:left="14"/>
      </w:pPr>
      <w:r>
        <w:t xml:space="preserve">  </w:t>
      </w:r>
      <w:r>
        <w:tab/>
        <w:t xml:space="preserve">  </w:t>
      </w:r>
    </w:p>
    <w:p w:rsidR="0051191D" w:rsidRDefault="00000000">
      <w:pPr>
        <w:spacing w:after="0"/>
        <w:ind w:left="14"/>
      </w:pPr>
      <w:r>
        <w:rPr>
          <w:noProof/>
        </w:rPr>
        <w:drawing>
          <wp:inline distT="0" distB="0" distL="0" distR="0">
            <wp:extent cx="472440" cy="47244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1191D" w:rsidRDefault="00000000">
      <w:pPr>
        <w:spacing w:after="0"/>
        <w:ind w:left="14"/>
      </w:pPr>
      <w:r>
        <w:t xml:space="preserve">  </w:t>
      </w:r>
    </w:p>
    <w:p w:rsidR="0051191D" w:rsidRDefault="00000000">
      <w:pPr>
        <w:spacing w:after="0"/>
        <w:ind w:left="14"/>
      </w:pPr>
      <w:r>
        <w:t xml:space="preserve">  </w:t>
      </w:r>
    </w:p>
    <w:p w:rsidR="0051191D" w:rsidRDefault="00000000">
      <w:pPr>
        <w:spacing w:after="0"/>
        <w:ind w:right="987"/>
        <w:jc w:val="right"/>
      </w:pPr>
      <w:r>
        <w:rPr>
          <w:noProof/>
        </w:rPr>
        <w:drawing>
          <wp:inline distT="0" distB="0" distL="0" distR="0">
            <wp:extent cx="4952365" cy="3301365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51191D">
      <w:pgSz w:w="11904" w:h="16838"/>
      <w:pgMar w:top="708" w:right="1527" w:bottom="233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91D"/>
    <w:rsid w:val="003655DC"/>
    <w:rsid w:val="0051191D"/>
    <w:rsid w:val="0055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B85F7-322E-4E51-ACFD-0E08ECEC1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</dc:creator>
  <cp:keywords/>
  <cp:lastModifiedBy>Saivinay K</cp:lastModifiedBy>
  <cp:revision>2</cp:revision>
  <dcterms:created xsi:type="dcterms:W3CDTF">2025-06-29T15:25:00Z</dcterms:created>
  <dcterms:modified xsi:type="dcterms:W3CDTF">2025-06-29T15:25:00Z</dcterms:modified>
</cp:coreProperties>
</file>