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81B7" w14:textId="5FC1F08B" w:rsidR="00DB0932" w:rsidRDefault="00D11811">
      <w:r>
        <w:rPr>
          <w:noProof/>
        </w:rPr>
        <mc:AlternateContent>
          <mc:Choice Requires="wps">
            <w:drawing>
              <wp:anchor distT="0" distB="0" distL="114300" distR="114300" simplePos="0" relativeHeight="251689984" behindDoc="0" locked="0" layoutInCell="1" allowOverlap="1" wp14:anchorId="04085756" wp14:editId="358D643F">
                <wp:simplePos x="0" y="0"/>
                <wp:positionH relativeFrom="column">
                  <wp:posOffset>857250</wp:posOffset>
                </wp:positionH>
                <wp:positionV relativeFrom="paragraph">
                  <wp:posOffset>133350</wp:posOffset>
                </wp:positionV>
                <wp:extent cx="3695700" cy="457200"/>
                <wp:effectExtent l="0" t="0" r="19050" b="19050"/>
                <wp:wrapNone/>
                <wp:docPr id="221693014" name="Text Box 27"/>
                <wp:cNvGraphicFramePr/>
                <a:graphic xmlns:a="http://schemas.openxmlformats.org/drawingml/2006/main">
                  <a:graphicData uri="http://schemas.microsoft.com/office/word/2010/wordprocessingShape">
                    <wps:wsp>
                      <wps:cNvSpPr txBox="1"/>
                      <wps:spPr>
                        <a:xfrm>
                          <a:off x="0" y="0"/>
                          <a:ext cx="3695700" cy="457200"/>
                        </a:xfrm>
                        <a:prstGeom prst="rect">
                          <a:avLst/>
                        </a:prstGeom>
                        <a:solidFill>
                          <a:schemeClr val="lt1"/>
                        </a:solidFill>
                        <a:ln w="6350">
                          <a:solidFill>
                            <a:prstClr val="black"/>
                          </a:solidFill>
                        </a:ln>
                      </wps:spPr>
                      <wps:txbx>
                        <w:txbxContent>
                          <w:p w14:paraId="7D877A1B" w14:textId="7B4ED8AA" w:rsidR="00D11811" w:rsidRPr="001466BA" w:rsidRDefault="001466BA" w:rsidP="001466BA">
                            <w:pPr>
                              <w:jc w:val="center"/>
                              <w:rPr>
                                <w:rFonts w:cstheme="minorHAnsi"/>
                                <w:b/>
                                <w:bCs/>
                                <w:sz w:val="40"/>
                                <w:szCs w:val="40"/>
                              </w:rPr>
                            </w:pPr>
                            <w:r w:rsidRPr="001466BA">
                              <w:rPr>
                                <w:rFonts w:cstheme="minorHAnsi"/>
                                <w:b/>
                                <w:bCs/>
                                <w:sz w:val="40"/>
                                <w:szCs w:val="40"/>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085756" id="_x0000_t202" coordsize="21600,21600" o:spt="202" path="m,l,21600r21600,l21600,xe">
                <v:stroke joinstyle="miter"/>
                <v:path gradientshapeok="t" o:connecttype="rect"/>
              </v:shapetype>
              <v:shape id="Text Box 27" o:spid="_x0000_s1026" type="#_x0000_t202" style="position:absolute;margin-left:67.5pt;margin-top:10.5pt;width:291pt;height:3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" fillcolor="white [3201]" strokeweight=".5pt">
                <v:textbox>
                  <w:txbxContent>
                    <w:p w14:paraId="7D877A1B" w14:textId="7B4ED8AA" w:rsidR="00D11811" w:rsidRPr="001466BA" w:rsidRDefault="001466BA" w:rsidP="001466BA">
                      <w:pPr>
                        <w:jc w:val="center"/>
                        <w:rPr>
                          <w:rFonts w:cstheme="minorHAnsi"/>
                          <w:b/>
                          <w:bCs/>
                          <w:sz w:val="40"/>
                          <w:szCs w:val="40"/>
                        </w:rPr>
                      </w:pPr>
                      <w:r w:rsidRPr="001466BA">
                        <w:rPr>
                          <w:rFonts w:cstheme="minorHAnsi"/>
                          <w:b/>
                          <w:bCs/>
                          <w:sz w:val="40"/>
                          <w:szCs w:val="40"/>
                        </w:rPr>
                        <w:t>INTRODUCTION</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D07DDA3" wp14:editId="2405399F">
                <wp:simplePos x="0" y="0"/>
                <wp:positionH relativeFrom="margin">
                  <wp:align>center</wp:align>
                </wp:positionH>
                <wp:positionV relativeFrom="paragraph">
                  <wp:posOffset>25400</wp:posOffset>
                </wp:positionV>
                <wp:extent cx="6846570" cy="663575"/>
                <wp:effectExtent l="0" t="0" r="11430" b="22225"/>
                <wp:wrapNone/>
                <wp:docPr id="1159387621" name="Rectangle 1"/>
                <wp:cNvGraphicFramePr/>
                <a:graphic xmlns:a="http://schemas.openxmlformats.org/drawingml/2006/main">
                  <a:graphicData uri="http://schemas.microsoft.com/office/word/2010/wordprocessingShape">
                    <wps:wsp>
                      <wps:cNvSpPr/>
                      <wps:spPr>
                        <a:xfrm>
                          <a:off x="0" y="0"/>
                          <a:ext cx="6846570" cy="66357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3913D" id="Rectangle 1" o:spid="_x0000_s1026" style="position:absolute;margin-left:0;margin-top:2pt;width:539.1pt;height:52.25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" fillcolor="black [3213]" strokecolor="#09101d [484]" strokeweight="1pt">
                <w10:wrap anchorx="margin"/>
              </v:rect>
            </w:pict>
          </mc:Fallback>
        </mc:AlternateContent>
      </w:r>
    </w:p>
    <w:p w14:paraId="09CF0640" w14:textId="103DF00C" w:rsidR="00DB0932" w:rsidRDefault="00DB0932"/>
    <w:p w14:paraId="7930F996" w14:textId="1883BCFA" w:rsidR="00BC1DAB" w:rsidRDefault="00DB0932">
      <w:r>
        <w:t xml:space="preserve">                                                                            </w:t>
      </w:r>
    </w:p>
    <w:p w14:paraId="4A837A5F" w14:textId="77777777" w:rsidR="00DB0932" w:rsidRDefault="00DB0932"/>
    <w:p w14:paraId="11CFB2E1" w14:textId="3655B050" w:rsidR="00DB0932" w:rsidRDefault="000A5F70">
      <w:r w:rsidRPr="00E37B48">
        <w:rPr>
          <w:b/>
          <w:bCs/>
          <w:sz w:val="32"/>
          <w:szCs w:val="32"/>
        </w:rPr>
        <w:t xml:space="preserve">Welcome </w:t>
      </w:r>
      <w:r w:rsidR="00E37B48" w:rsidRPr="00E37B48">
        <w:rPr>
          <w:b/>
          <w:bCs/>
          <w:sz w:val="32"/>
          <w:szCs w:val="32"/>
        </w:rPr>
        <w:t xml:space="preserve">To </w:t>
      </w:r>
      <w:r w:rsidRPr="00E37B48">
        <w:rPr>
          <w:b/>
          <w:bCs/>
          <w:sz w:val="32"/>
          <w:szCs w:val="32"/>
        </w:rPr>
        <w:t>Cognition</w:t>
      </w:r>
      <w:r w:rsidR="00E37B48" w:rsidRPr="00E37B48">
        <w:rPr>
          <w:sz w:val="32"/>
          <w:szCs w:val="32"/>
        </w:rPr>
        <w:t>:</w:t>
      </w:r>
      <w:r w:rsidR="00E37B48">
        <w:t xml:space="preserve"> </w:t>
      </w:r>
      <w:r w:rsidRPr="00E37B48">
        <w:rPr>
          <w:sz w:val="32"/>
          <w:szCs w:val="32"/>
        </w:rPr>
        <w:t xml:space="preserve">Elevate </w:t>
      </w:r>
      <w:r w:rsidR="00F52C30" w:rsidRPr="00E37B48">
        <w:rPr>
          <w:sz w:val="32"/>
          <w:szCs w:val="32"/>
        </w:rPr>
        <w:t>Your Learning Experience</w:t>
      </w:r>
      <w:r w:rsidR="00F52C30">
        <w:t xml:space="preserve"> </w:t>
      </w:r>
    </w:p>
    <w:p w14:paraId="1471FA0D" w14:textId="7096D7DB" w:rsidR="006A561E" w:rsidRPr="00E37B48" w:rsidRDefault="006A561E">
      <w:pPr>
        <w:rPr>
          <w:rFonts w:cstheme="minorHAnsi"/>
          <w:color w:val="0F0F0F"/>
        </w:rPr>
      </w:pPr>
      <w:r w:rsidRPr="00E37B48">
        <w:rPr>
          <w:rFonts w:cstheme="minorHAnsi"/>
          <w:color w:val="0F0F0F"/>
        </w:rPr>
        <w:t>Unlock a world of knowledge and elevate your learning journey with Cognition – your gateway to seamless, effective, and personalized online education. At Cognition, we believe in the power of education to transform lives, and we've designed a cutting-edge learning management system to make that transformation accessible to you.</w:t>
      </w:r>
    </w:p>
    <w:p w14:paraId="65F1FF1E" w14:textId="12E732E9" w:rsidR="006A561E" w:rsidRPr="00E37B48" w:rsidRDefault="006A561E">
      <w:pPr>
        <w:rPr>
          <w:rFonts w:cstheme="minorHAnsi"/>
          <w:color w:val="0F0F0F"/>
          <w:sz w:val="36"/>
          <w:szCs w:val="36"/>
          <w:bdr w:val="single" w:sz="2" w:space="0" w:color="D9D9E3" w:frame="1"/>
        </w:rPr>
      </w:pPr>
      <w:r w:rsidRPr="00E37B48">
        <w:rPr>
          <w:rFonts w:cstheme="minorHAnsi"/>
          <w:b/>
          <w:bCs/>
          <w:color w:val="0F0F0F"/>
          <w:sz w:val="36"/>
          <w:szCs w:val="36"/>
        </w:rPr>
        <w:t>Why Cognition?</w:t>
      </w:r>
    </w:p>
    <w:p w14:paraId="51CA267B" w14:textId="77777777" w:rsidR="00E37B48" w:rsidRDefault="00AA24DC" w:rsidP="00534B8F">
      <w:pPr>
        <w:pStyle w:val="ListParagraph"/>
        <w:numPr>
          <w:ilvl w:val="0"/>
          <w:numId w:val="4"/>
        </w:numPr>
        <w:rPr>
          <w:rFonts w:ascii="Segoe UI" w:hAnsi="Segoe UI" w:cs="Segoe UI"/>
          <w:color w:val="0F0F0F"/>
        </w:rPr>
      </w:pPr>
      <w:r w:rsidRPr="00E37B48">
        <w:rPr>
          <w:rFonts w:cstheme="minorHAnsi"/>
          <w:b/>
          <w:bCs/>
          <w:color w:val="0F0F0F"/>
          <w:sz w:val="28"/>
          <w:szCs w:val="28"/>
        </w:rPr>
        <w:t>Intelligent Learning Design</w:t>
      </w:r>
      <w:r w:rsidR="00A1672F">
        <w:rPr>
          <w:rFonts w:ascii="Segoe UI" w:hAnsi="Segoe UI" w:cs="Segoe UI"/>
          <w:color w:val="0F0F0F"/>
        </w:rPr>
        <w:t xml:space="preserve">: </w:t>
      </w:r>
    </w:p>
    <w:p w14:paraId="611FCBFE" w14:textId="0FF554FD" w:rsidR="00AA24DC" w:rsidRPr="00E37B48" w:rsidRDefault="00A1672F" w:rsidP="00E37B48">
      <w:pPr>
        <w:pStyle w:val="ListParagraph"/>
        <w:rPr>
          <w:rFonts w:asciiTheme="majorHAnsi" w:hAnsiTheme="majorHAnsi" w:cstheme="majorHAnsi"/>
          <w:color w:val="0F0F0F"/>
          <w:sz w:val="24"/>
          <w:szCs w:val="24"/>
        </w:rPr>
      </w:pPr>
      <w:r w:rsidRPr="00295425">
        <w:rPr>
          <w:rFonts w:cstheme="minorHAnsi"/>
          <w:color w:val="0F0F0F"/>
          <w:sz w:val="24"/>
          <w:szCs w:val="24"/>
        </w:rPr>
        <w:t>Immerse yourself in a learning experience crafted with intelligence. Cognition utilizes advanced algorithms to tailor courses to your unique learning style, ensuring maximum comprehension and retention</w:t>
      </w:r>
      <w:r w:rsidRPr="00E37B48">
        <w:rPr>
          <w:rFonts w:asciiTheme="majorHAnsi" w:hAnsiTheme="majorHAnsi" w:cstheme="majorHAnsi"/>
          <w:color w:val="0F0F0F"/>
          <w:sz w:val="24"/>
          <w:szCs w:val="24"/>
        </w:rPr>
        <w:t>.</w:t>
      </w:r>
    </w:p>
    <w:p w14:paraId="6ABFFB2B" w14:textId="77777777" w:rsidR="00E37B48" w:rsidRPr="00E37B48" w:rsidRDefault="00A1672F" w:rsidP="004A2D43">
      <w:pPr>
        <w:pStyle w:val="ListParagraph"/>
        <w:numPr>
          <w:ilvl w:val="0"/>
          <w:numId w:val="4"/>
        </w:numPr>
        <w:rPr>
          <w:rFonts w:ascii="Segoe UI" w:hAnsi="Segoe UI" w:cs="Segoe UI"/>
          <w:color w:val="0F0F0F"/>
        </w:rPr>
      </w:pPr>
      <w:r w:rsidRPr="00E37B48">
        <w:rPr>
          <w:rFonts w:cstheme="minorHAnsi"/>
          <w:b/>
          <w:bCs/>
          <w:color w:val="0F0F0F"/>
          <w:sz w:val="28"/>
          <w:szCs w:val="28"/>
        </w:rPr>
        <w:t>Anywhere, Anytime Access:</w:t>
      </w:r>
    </w:p>
    <w:p w14:paraId="60BEB813" w14:textId="62138852" w:rsidR="004A2D43" w:rsidRPr="00295425" w:rsidRDefault="00A1672F" w:rsidP="00E37B48">
      <w:pPr>
        <w:pStyle w:val="ListParagraph"/>
        <w:rPr>
          <w:rFonts w:cstheme="minorHAnsi"/>
          <w:color w:val="0F0F0F"/>
          <w:sz w:val="24"/>
          <w:szCs w:val="24"/>
        </w:rPr>
      </w:pPr>
      <w:r w:rsidRPr="00295425">
        <w:rPr>
          <w:rFonts w:cstheme="minorHAnsi"/>
          <w:color w:val="0F0F0F"/>
          <w:sz w:val="24"/>
          <w:szCs w:val="24"/>
        </w:rPr>
        <w:t xml:space="preserve"> </w:t>
      </w:r>
      <w:r w:rsidR="004A2D43" w:rsidRPr="00295425">
        <w:rPr>
          <w:rFonts w:cstheme="minorHAnsi"/>
          <w:color w:val="0F0F0F"/>
          <w:sz w:val="24"/>
          <w:szCs w:val="24"/>
        </w:rPr>
        <w:t>Learning knows no boundaries. With Cognition, access your courses and materials from the comfort of your home, during your commute, or anywhere your journey takes you. Our platform is designed for flexibility to accommodate your busy lifestyle.</w:t>
      </w:r>
    </w:p>
    <w:p w14:paraId="1BFB8342" w14:textId="77777777" w:rsidR="00E37B48" w:rsidRDefault="004A2D43" w:rsidP="004A2D43">
      <w:pPr>
        <w:pStyle w:val="ListParagraph"/>
        <w:numPr>
          <w:ilvl w:val="0"/>
          <w:numId w:val="4"/>
        </w:numPr>
        <w:rPr>
          <w:rFonts w:ascii="Segoe UI" w:hAnsi="Segoe UI" w:cs="Segoe UI"/>
          <w:color w:val="0F0F0F"/>
        </w:rPr>
      </w:pPr>
      <w:r w:rsidRPr="00E37B48">
        <w:rPr>
          <w:rFonts w:cstheme="minorHAnsi"/>
          <w:b/>
          <w:bCs/>
          <w:color w:val="0F0F0F"/>
          <w:sz w:val="28"/>
          <w:szCs w:val="28"/>
        </w:rPr>
        <w:t>Engaging Multimedia Content</w:t>
      </w:r>
      <w:r>
        <w:rPr>
          <w:rFonts w:ascii="Segoe UI" w:hAnsi="Segoe UI" w:cs="Segoe UI"/>
          <w:color w:val="0F0F0F"/>
        </w:rPr>
        <w:t>:</w:t>
      </w:r>
      <w:r w:rsidR="00534B8F" w:rsidRPr="00534B8F">
        <w:rPr>
          <w:rFonts w:ascii="Segoe UI" w:hAnsi="Segoe UI" w:cs="Segoe UI"/>
          <w:color w:val="0F0F0F"/>
        </w:rPr>
        <w:t xml:space="preserve"> </w:t>
      </w:r>
    </w:p>
    <w:p w14:paraId="1DF0DFA4" w14:textId="69F2A046" w:rsidR="004A2D43" w:rsidRPr="00295425" w:rsidRDefault="00534B8F" w:rsidP="00E37B48">
      <w:pPr>
        <w:pStyle w:val="ListParagraph"/>
        <w:rPr>
          <w:rFonts w:cstheme="minorHAnsi"/>
          <w:color w:val="0F0F0F"/>
          <w:sz w:val="24"/>
          <w:szCs w:val="24"/>
        </w:rPr>
      </w:pPr>
      <w:r w:rsidRPr="00295425">
        <w:rPr>
          <w:rFonts w:cstheme="minorHAnsi"/>
          <w:color w:val="0F0F0F"/>
          <w:sz w:val="24"/>
          <w:szCs w:val="24"/>
        </w:rPr>
        <w:t>Say goodbye to mundane lectures. Cognition brings learning to life with interactive multimedia content, engaging videos, and dynamic assessments, making each lesson a captivating experience.</w:t>
      </w:r>
    </w:p>
    <w:p w14:paraId="36D0518E" w14:textId="77777777" w:rsidR="00E37B48" w:rsidRDefault="00534B8F" w:rsidP="004A2D43">
      <w:pPr>
        <w:pStyle w:val="ListParagraph"/>
        <w:numPr>
          <w:ilvl w:val="0"/>
          <w:numId w:val="4"/>
        </w:numPr>
        <w:rPr>
          <w:rFonts w:ascii="Segoe UI" w:hAnsi="Segoe UI" w:cs="Segoe UI"/>
          <w:color w:val="0F0F0F"/>
        </w:rPr>
      </w:pPr>
      <w:r w:rsidRPr="00E37B48">
        <w:rPr>
          <w:rFonts w:cstheme="minorHAnsi"/>
          <w:b/>
          <w:bCs/>
          <w:color w:val="0F0F0F"/>
          <w:sz w:val="28"/>
          <w:szCs w:val="28"/>
        </w:rPr>
        <w:t>Collaborative Learning Commu</w:t>
      </w:r>
      <w:r w:rsidR="00D7683C" w:rsidRPr="00E37B48">
        <w:rPr>
          <w:rFonts w:cstheme="minorHAnsi"/>
          <w:b/>
          <w:bCs/>
          <w:color w:val="0F0F0F"/>
          <w:sz w:val="28"/>
          <w:szCs w:val="28"/>
        </w:rPr>
        <w:t>nities :</w:t>
      </w:r>
      <w:r w:rsidR="00D7683C">
        <w:rPr>
          <w:rFonts w:ascii="Segoe UI" w:hAnsi="Segoe UI" w:cs="Segoe UI"/>
          <w:color w:val="0F0F0F"/>
        </w:rPr>
        <w:t xml:space="preserve"> </w:t>
      </w:r>
    </w:p>
    <w:p w14:paraId="2483963A" w14:textId="1AE74F0C" w:rsidR="00534B8F" w:rsidRPr="00295425" w:rsidRDefault="00D7683C" w:rsidP="00E37B48">
      <w:pPr>
        <w:pStyle w:val="ListParagraph"/>
        <w:rPr>
          <w:rFonts w:cstheme="minorHAnsi"/>
          <w:color w:val="0F0F0F"/>
          <w:sz w:val="24"/>
          <w:szCs w:val="24"/>
        </w:rPr>
      </w:pPr>
      <w:r w:rsidRPr="00295425">
        <w:rPr>
          <w:rFonts w:cstheme="minorHAnsi"/>
          <w:color w:val="0F0F0F"/>
          <w:sz w:val="24"/>
          <w:szCs w:val="24"/>
        </w:rPr>
        <w:t>Connect with like-minded learners, share insights, and collaborate on projects within our vibrant online community. Cognition fosters an environment where knowledge is not just acquired but shared.</w:t>
      </w:r>
    </w:p>
    <w:p w14:paraId="4D440C12" w14:textId="77777777" w:rsidR="00E37B48" w:rsidRDefault="00D7683C" w:rsidP="004A2D43">
      <w:pPr>
        <w:pStyle w:val="ListParagraph"/>
        <w:numPr>
          <w:ilvl w:val="0"/>
          <w:numId w:val="4"/>
        </w:numPr>
        <w:rPr>
          <w:rFonts w:ascii="Segoe UI" w:hAnsi="Segoe UI" w:cs="Segoe UI"/>
          <w:color w:val="0F0F0F"/>
        </w:rPr>
      </w:pPr>
      <w:r w:rsidRPr="00E37B48">
        <w:rPr>
          <w:rFonts w:cstheme="minorHAnsi"/>
          <w:b/>
          <w:bCs/>
          <w:color w:val="0F0F0F"/>
          <w:sz w:val="28"/>
          <w:szCs w:val="28"/>
        </w:rPr>
        <w:t>Progress Tracking Analytics :</w:t>
      </w:r>
      <w:r>
        <w:rPr>
          <w:rFonts w:ascii="Segoe UI" w:hAnsi="Segoe UI" w:cs="Segoe UI"/>
          <w:color w:val="0F0F0F"/>
        </w:rPr>
        <w:t xml:space="preserve"> </w:t>
      </w:r>
    </w:p>
    <w:p w14:paraId="7E0429AE" w14:textId="71F1C1AC" w:rsidR="00D7683C" w:rsidRPr="00295425" w:rsidRDefault="00C06794" w:rsidP="00E37B48">
      <w:pPr>
        <w:pStyle w:val="ListParagraph"/>
        <w:rPr>
          <w:rFonts w:cstheme="minorHAnsi"/>
          <w:color w:val="0F0F0F"/>
          <w:sz w:val="24"/>
          <w:szCs w:val="24"/>
        </w:rPr>
      </w:pPr>
      <w:r w:rsidRPr="00295425">
        <w:rPr>
          <w:rFonts w:cstheme="minorHAnsi"/>
          <w:color w:val="0F0F0F"/>
          <w:sz w:val="24"/>
          <w:szCs w:val="24"/>
        </w:rPr>
        <w:t xml:space="preserve">Stay on top of your achievements and goals with our intuitive </w:t>
      </w:r>
      <w:r w:rsidR="00DD505A" w:rsidRPr="00295425">
        <w:rPr>
          <w:rFonts w:cstheme="minorHAnsi"/>
          <w:color w:val="0F0F0F"/>
          <w:sz w:val="24"/>
          <w:szCs w:val="24"/>
        </w:rPr>
        <w:t>progress-tracking</w:t>
      </w:r>
      <w:r w:rsidRPr="00295425">
        <w:rPr>
          <w:rFonts w:cstheme="minorHAnsi"/>
          <w:color w:val="0F0F0F"/>
          <w:sz w:val="24"/>
          <w:szCs w:val="24"/>
        </w:rPr>
        <w:t xml:space="preserve"> tools. Cognition provides detailed analytics, empowering you to monitor your growth and make informed decisions about your learning journey.</w:t>
      </w:r>
    </w:p>
    <w:p w14:paraId="43641948" w14:textId="77777777" w:rsidR="00C06794" w:rsidRPr="00295425" w:rsidRDefault="00C06794" w:rsidP="00C06794">
      <w:pPr>
        <w:pStyle w:val="ListParagraph"/>
        <w:rPr>
          <w:rFonts w:cstheme="minorHAnsi"/>
          <w:color w:val="0F0F0F"/>
          <w:sz w:val="24"/>
          <w:szCs w:val="24"/>
        </w:rPr>
      </w:pPr>
    </w:p>
    <w:p w14:paraId="6E32A759" w14:textId="0874D09A" w:rsidR="00C06794" w:rsidRPr="00295425" w:rsidRDefault="00C06794" w:rsidP="00C06794">
      <w:pPr>
        <w:pStyle w:val="ListParagraph"/>
        <w:rPr>
          <w:rFonts w:cstheme="minorHAnsi"/>
          <w:color w:val="0F0F0F"/>
          <w:sz w:val="24"/>
          <w:szCs w:val="24"/>
        </w:rPr>
      </w:pPr>
      <w:r w:rsidRPr="00295425">
        <w:rPr>
          <w:rFonts w:cstheme="minorHAnsi"/>
          <w:color w:val="0F0F0F"/>
          <w:sz w:val="24"/>
          <w:szCs w:val="24"/>
        </w:rPr>
        <w:t>Join us at Cognition and embark on a learning adventure where knowledge meets innovation. Your education is not just a destination; it's a continuous journey of discovery, and we're here to guide you every step of the way.</w:t>
      </w:r>
    </w:p>
    <w:p w14:paraId="1228FB5B" w14:textId="77777777" w:rsidR="00C06794" w:rsidRPr="00295425" w:rsidRDefault="00C06794" w:rsidP="00C06794">
      <w:pPr>
        <w:pStyle w:val="ListParagraph"/>
        <w:rPr>
          <w:rFonts w:cstheme="minorHAnsi"/>
          <w:color w:val="0F0F0F"/>
          <w:sz w:val="24"/>
          <w:szCs w:val="24"/>
        </w:rPr>
      </w:pPr>
    </w:p>
    <w:p w14:paraId="257CA43C" w14:textId="30077DD3" w:rsidR="00C06794" w:rsidRPr="00295425" w:rsidRDefault="00C06794" w:rsidP="00C06794">
      <w:pPr>
        <w:pStyle w:val="ListParagraph"/>
        <w:rPr>
          <w:rFonts w:cstheme="minorHAnsi"/>
          <w:color w:val="0F0F0F"/>
          <w:sz w:val="24"/>
          <w:szCs w:val="24"/>
        </w:rPr>
      </w:pPr>
      <w:r w:rsidRPr="00295425">
        <w:rPr>
          <w:rFonts w:cstheme="minorHAnsi"/>
          <w:color w:val="0F0F0F"/>
          <w:sz w:val="24"/>
          <w:szCs w:val="24"/>
        </w:rPr>
        <w:t>Start your educational odyssey with Cognition today.</w:t>
      </w:r>
    </w:p>
    <w:p w14:paraId="37A82763" w14:textId="77777777" w:rsidR="003930E2" w:rsidRDefault="003930E2"/>
    <w:p w14:paraId="7E6DE061" w14:textId="77777777" w:rsidR="003930E2" w:rsidRDefault="003930E2"/>
    <w:p w14:paraId="463B57CE" w14:textId="61CE8FC1" w:rsidR="003930E2" w:rsidRDefault="00152BCD">
      <w:r>
        <w:rPr>
          <w:noProof/>
        </w:rPr>
        <w:lastRenderedPageBreak/>
        <mc:AlternateContent>
          <mc:Choice Requires="wps">
            <w:drawing>
              <wp:anchor distT="0" distB="0" distL="114300" distR="114300" simplePos="0" relativeHeight="251698176" behindDoc="0" locked="0" layoutInCell="1" allowOverlap="1" wp14:anchorId="35F89D7B" wp14:editId="1241D4F3">
                <wp:simplePos x="0" y="0"/>
                <wp:positionH relativeFrom="margin">
                  <wp:align>center</wp:align>
                </wp:positionH>
                <wp:positionV relativeFrom="paragraph">
                  <wp:posOffset>139700</wp:posOffset>
                </wp:positionV>
                <wp:extent cx="2717800" cy="431800"/>
                <wp:effectExtent l="0" t="0" r="25400" b="25400"/>
                <wp:wrapNone/>
                <wp:docPr id="787995151" name="Text Box 34"/>
                <wp:cNvGraphicFramePr/>
                <a:graphic xmlns:a="http://schemas.openxmlformats.org/drawingml/2006/main">
                  <a:graphicData uri="http://schemas.microsoft.com/office/word/2010/wordprocessingShape">
                    <wps:wsp>
                      <wps:cNvSpPr txBox="1"/>
                      <wps:spPr>
                        <a:xfrm>
                          <a:off x="0" y="0"/>
                          <a:ext cx="2717800" cy="431800"/>
                        </a:xfrm>
                        <a:prstGeom prst="rect">
                          <a:avLst/>
                        </a:prstGeom>
                        <a:solidFill>
                          <a:schemeClr val="lt1"/>
                        </a:solidFill>
                        <a:ln w="6350">
                          <a:solidFill>
                            <a:prstClr val="black"/>
                          </a:solidFill>
                        </a:ln>
                      </wps:spPr>
                      <wps:txbx>
                        <w:txbxContent>
                          <w:p w14:paraId="2522C334" w14:textId="0D283E17" w:rsidR="00152BCD" w:rsidRPr="00152BCD" w:rsidRDefault="00152BCD" w:rsidP="00152BCD">
                            <w:pPr>
                              <w:jc w:val="center"/>
                              <w:rPr>
                                <w:b/>
                                <w:bCs/>
                                <w:sz w:val="40"/>
                                <w:szCs w:val="40"/>
                              </w:rPr>
                            </w:pPr>
                            <w:r>
                              <w:rPr>
                                <w:b/>
                                <w:bCs/>
                                <w:sz w:val="40"/>
                                <w:szCs w:val="40"/>
                              </w:rPr>
                              <w:t>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89D7B" id="Text Box 34" o:spid="_x0000_s1027" type="#_x0000_t202" style="position:absolute;margin-left:0;margin-top:11pt;width:214pt;height:34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" fillcolor="white [3201]" strokeweight=".5pt">
                <v:textbox>
                  <w:txbxContent>
                    <w:p w14:paraId="2522C334" w14:textId="0D283E17" w:rsidR="00152BCD" w:rsidRPr="00152BCD" w:rsidRDefault="00152BCD" w:rsidP="00152BCD">
                      <w:pPr>
                        <w:jc w:val="center"/>
                        <w:rPr>
                          <w:b/>
                          <w:bCs/>
                          <w:sz w:val="40"/>
                          <w:szCs w:val="40"/>
                        </w:rPr>
                      </w:pPr>
                      <w:r>
                        <w:rPr>
                          <w:b/>
                          <w:bCs/>
                          <w:sz w:val="40"/>
                          <w:szCs w:val="40"/>
                        </w:rPr>
                        <w:t>OBJECTIVE</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48CE10B3" wp14:editId="78795348">
                <wp:simplePos x="0" y="0"/>
                <wp:positionH relativeFrom="margin">
                  <wp:align>center</wp:align>
                </wp:positionH>
                <wp:positionV relativeFrom="paragraph">
                  <wp:posOffset>-5080</wp:posOffset>
                </wp:positionV>
                <wp:extent cx="6846570" cy="663575"/>
                <wp:effectExtent l="0" t="0" r="11430" b="22225"/>
                <wp:wrapNone/>
                <wp:docPr id="965226797" name="Rectangle 1"/>
                <wp:cNvGraphicFramePr/>
                <a:graphic xmlns:a="http://schemas.openxmlformats.org/drawingml/2006/main">
                  <a:graphicData uri="http://schemas.microsoft.com/office/word/2010/wordprocessingShape">
                    <wps:wsp>
                      <wps:cNvSpPr/>
                      <wps:spPr>
                        <a:xfrm>
                          <a:off x="0" y="0"/>
                          <a:ext cx="6846570" cy="66357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72E6C" id="Rectangle 1" o:spid="_x0000_s1026" style="position:absolute;margin-left:0;margin-top:-.4pt;width:539.1pt;height:52.2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" fillcolor="black [3213]" strokecolor="#09101d [484]" strokeweight="1pt">
                <w10:wrap anchorx="margin"/>
              </v:rect>
            </w:pict>
          </mc:Fallback>
        </mc:AlternateContent>
      </w:r>
      <w:r w:rsidR="001006C0">
        <w:t>\</w:t>
      </w:r>
      <w:r w:rsidR="00586030">
        <w:t xml:space="preserve">                </w:t>
      </w:r>
    </w:p>
    <w:p w14:paraId="26B5E4AD" w14:textId="4545FAED" w:rsidR="00586030" w:rsidRDefault="00586030"/>
    <w:p w14:paraId="008EACA0" w14:textId="2436CC0C" w:rsidR="00586030" w:rsidRDefault="00035EC6">
      <w:r>
        <w:rPr>
          <w:noProof/>
        </w:rPr>
        <mc:AlternateContent>
          <mc:Choice Requires="wps">
            <w:drawing>
              <wp:anchor distT="0" distB="0" distL="114300" distR="114300" simplePos="0" relativeHeight="251699200" behindDoc="0" locked="0" layoutInCell="1" allowOverlap="1" wp14:anchorId="45FC5CD4" wp14:editId="2200204C">
                <wp:simplePos x="0" y="0"/>
                <wp:positionH relativeFrom="column">
                  <wp:posOffset>-485775</wp:posOffset>
                </wp:positionH>
                <wp:positionV relativeFrom="paragraph">
                  <wp:posOffset>180975</wp:posOffset>
                </wp:positionV>
                <wp:extent cx="6696075" cy="8629650"/>
                <wp:effectExtent l="0" t="0" r="9525" b="0"/>
                <wp:wrapNone/>
                <wp:docPr id="1776167834" name="Text Box 1"/>
                <wp:cNvGraphicFramePr/>
                <a:graphic xmlns:a="http://schemas.openxmlformats.org/drawingml/2006/main">
                  <a:graphicData uri="http://schemas.microsoft.com/office/word/2010/wordprocessingShape">
                    <wps:wsp>
                      <wps:cNvSpPr txBox="1"/>
                      <wps:spPr>
                        <a:xfrm>
                          <a:off x="0" y="0"/>
                          <a:ext cx="6696075" cy="8629650"/>
                        </a:xfrm>
                        <a:prstGeom prst="rect">
                          <a:avLst/>
                        </a:prstGeom>
                        <a:solidFill>
                          <a:schemeClr val="lt1"/>
                        </a:solidFill>
                        <a:ln w="6350">
                          <a:noFill/>
                        </a:ln>
                      </wps:spPr>
                      <wps:txbx>
                        <w:txbxContent>
                          <w:p w14:paraId="281BB779" w14:textId="7CB1B51A" w:rsidR="006637F8" w:rsidRPr="00DE556E" w:rsidRDefault="00022BD4">
                            <w:pPr>
                              <w:rPr>
                                <w:rFonts w:cstheme="minorHAnsi"/>
                                <w:b/>
                                <w:bCs/>
                                <w:sz w:val="24"/>
                                <w:szCs w:val="24"/>
                              </w:rPr>
                            </w:pPr>
                            <w:r w:rsidRPr="00DE556E">
                              <w:rPr>
                                <w:rFonts w:cstheme="minorHAnsi"/>
                                <w:b/>
                                <w:bCs/>
                                <w:sz w:val="24"/>
                                <w:szCs w:val="24"/>
                              </w:rPr>
                              <w:t xml:space="preserve">Objective </w:t>
                            </w:r>
                            <w:r w:rsidR="00DE556E" w:rsidRPr="00DE556E">
                              <w:rPr>
                                <w:rFonts w:cstheme="minorHAnsi"/>
                                <w:b/>
                                <w:bCs/>
                                <w:sz w:val="24"/>
                                <w:szCs w:val="24"/>
                              </w:rPr>
                              <w:t xml:space="preserve">Of </w:t>
                            </w:r>
                            <w:r w:rsidR="00D62F7B" w:rsidRPr="00DE556E">
                              <w:rPr>
                                <w:rFonts w:cstheme="minorHAnsi"/>
                                <w:b/>
                                <w:bCs/>
                                <w:sz w:val="24"/>
                                <w:szCs w:val="24"/>
                              </w:rPr>
                              <w:t xml:space="preserve">Cognition Learning Management System </w:t>
                            </w:r>
                          </w:p>
                          <w:p w14:paraId="30A42112" w14:textId="0FF106BC" w:rsidR="00D62F7B" w:rsidRPr="005D1B37" w:rsidRDefault="00D97202">
                            <w:pPr>
                              <w:rPr>
                                <w:rFonts w:cstheme="minorHAnsi"/>
                                <w:i/>
                                <w:iCs/>
                                <w:sz w:val="24"/>
                                <w:szCs w:val="24"/>
                              </w:rPr>
                            </w:pPr>
                            <w:r w:rsidRPr="005D1B37">
                              <w:rPr>
                                <w:rFonts w:cstheme="minorHAnsi"/>
                                <w:i/>
                                <w:iCs/>
                                <w:sz w:val="24"/>
                                <w:szCs w:val="24"/>
                              </w:rPr>
                              <w:t xml:space="preserve">Empowering </w:t>
                            </w:r>
                            <w:r w:rsidR="00DE556E" w:rsidRPr="005D1B37">
                              <w:rPr>
                                <w:rFonts w:cstheme="minorHAnsi"/>
                                <w:i/>
                                <w:iCs/>
                                <w:sz w:val="24"/>
                                <w:szCs w:val="24"/>
                              </w:rPr>
                              <w:t xml:space="preserve">Learners, </w:t>
                            </w:r>
                            <w:r w:rsidRPr="005D1B37">
                              <w:rPr>
                                <w:rFonts w:cstheme="minorHAnsi"/>
                                <w:i/>
                                <w:iCs/>
                                <w:sz w:val="24"/>
                                <w:szCs w:val="24"/>
                              </w:rPr>
                              <w:t xml:space="preserve">Transforming Education </w:t>
                            </w:r>
                          </w:p>
                          <w:p w14:paraId="32558EAE" w14:textId="704B375D" w:rsidR="00295E1F" w:rsidRPr="00DE556E" w:rsidRDefault="00E100B0">
                            <w:pPr>
                              <w:rPr>
                                <w:rFonts w:cstheme="minorHAnsi"/>
                                <w:color w:val="374151"/>
                                <w:sz w:val="24"/>
                                <w:szCs w:val="24"/>
                              </w:rPr>
                            </w:pPr>
                            <w:r w:rsidRPr="00DE556E">
                              <w:rPr>
                                <w:rFonts w:cstheme="minorHAnsi"/>
                                <w:color w:val="374151"/>
                                <w:sz w:val="24"/>
                                <w:szCs w:val="24"/>
                              </w:rPr>
                              <w:t xml:space="preserve">At Cognition, our primary objective is to revolutionize the learning experience by providing a dynamic, intelligent, and user-centric platform. Our goals are </w:t>
                            </w:r>
                            <w:proofErr w:type="spellStart"/>
                            <w:r w:rsidR="00DE556E" w:rsidRPr="00DE556E">
                              <w:rPr>
                                <w:rFonts w:cstheme="minorHAnsi"/>
                                <w:color w:val="374151"/>
                                <w:sz w:val="24"/>
                                <w:szCs w:val="24"/>
                              </w:rPr>
                              <w:t>centered</w:t>
                            </w:r>
                            <w:proofErr w:type="spellEnd"/>
                            <w:r w:rsidRPr="00DE556E">
                              <w:rPr>
                                <w:rFonts w:cstheme="minorHAnsi"/>
                                <w:color w:val="374151"/>
                                <w:sz w:val="24"/>
                                <w:szCs w:val="24"/>
                              </w:rPr>
                              <w:t xml:space="preserve"> around:</w:t>
                            </w:r>
                          </w:p>
                          <w:p w14:paraId="0C5110AF" w14:textId="6A2E1927" w:rsidR="00E100B0" w:rsidRPr="00DE556E" w:rsidRDefault="00DE556E" w:rsidP="00DE556E">
                            <w:pPr>
                              <w:rPr>
                                <w:rFonts w:cstheme="minorHAnsi"/>
                                <w:sz w:val="24"/>
                                <w:szCs w:val="24"/>
                              </w:rPr>
                            </w:pPr>
                            <w:r w:rsidRPr="00DE556E">
                              <w:rPr>
                                <w:rFonts w:cstheme="minorHAnsi"/>
                                <w:b/>
                                <w:bCs/>
                                <w:sz w:val="24"/>
                                <w:szCs w:val="24"/>
                              </w:rPr>
                              <w:t>1. Personalized Learning</w:t>
                            </w:r>
                            <w:r w:rsidRPr="00DE556E">
                              <w:rPr>
                                <w:rFonts w:cstheme="minorHAnsi"/>
                                <w:sz w:val="24"/>
                                <w:szCs w:val="24"/>
                              </w:rPr>
                              <w:t xml:space="preserve"> </w:t>
                            </w:r>
                            <w:r w:rsidR="00E100B0" w:rsidRPr="00DE556E">
                              <w:rPr>
                                <w:rFonts w:cstheme="minorHAnsi"/>
                                <w:sz w:val="24"/>
                                <w:szCs w:val="24"/>
                              </w:rPr>
                              <w:t xml:space="preserve">: </w:t>
                            </w:r>
                          </w:p>
                          <w:p w14:paraId="09BB49BA" w14:textId="431E6DA5" w:rsidR="00DA6405" w:rsidRPr="00DE556E" w:rsidRDefault="00DA6405" w:rsidP="00295E1F">
                            <w:pPr>
                              <w:rPr>
                                <w:rFonts w:cstheme="minorHAnsi"/>
                                <w:color w:val="374151"/>
                                <w:sz w:val="24"/>
                                <w:szCs w:val="24"/>
                              </w:rPr>
                            </w:pPr>
                            <w:r w:rsidRPr="00DE556E">
                              <w:rPr>
                                <w:rFonts w:cstheme="minorHAnsi"/>
                                <w:color w:val="374151"/>
                                <w:sz w:val="24"/>
                                <w:szCs w:val="24"/>
                              </w:rPr>
                              <w:t>Tailoring education to individual needs. Cognition strives to understand and adapt to each learner's unique style, pace, and preferences, fostering a personalized learning journey.</w:t>
                            </w:r>
                          </w:p>
                          <w:p w14:paraId="70AB394C" w14:textId="5119B98B" w:rsidR="00295E1F" w:rsidRPr="00DE556E" w:rsidRDefault="00DE556E" w:rsidP="00295E1F">
                            <w:pPr>
                              <w:rPr>
                                <w:rFonts w:cstheme="minorHAnsi"/>
                                <w:b/>
                                <w:bCs/>
                                <w:color w:val="374151"/>
                                <w:sz w:val="24"/>
                                <w:szCs w:val="24"/>
                              </w:rPr>
                            </w:pPr>
                            <w:r w:rsidRPr="00DE556E">
                              <w:rPr>
                                <w:rFonts w:cstheme="minorHAnsi"/>
                                <w:b/>
                                <w:bCs/>
                                <w:color w:val="374151"/>
                                <w:sz w:val="24"/>
                                <w:szCs w:val="24"/>
                              </w:rPr>
                              <w:t xml:space="preserve">2. Accessibility &amp; Flexibility : </w:t>
                            </w:r>
                          </w:p>
                          <w:p w14:paraId="2DFF52EE" w14:textId="75876938" w:rsidR="003B21EB" w:rsidRPr="00DE556E" w:rsidRDefault="003B21EB" w:rsidP="00295E1F">
                            <w:pPr>
                              <w:rPr>
                                <w:rFonts w:cstheme="minorHAnsi"/>
                                <w:color w:val="374151"/>
                                <w:sz w:val="24"/>
                                <w:szCs w:val="24"/>
                              </w:rPr>
                            </w:pPr>
                            <w:r w:rsidRPr="00DE556E">
                              <w:rPr>
                                <w:rFonts w:cstheme="minorHAnsi"/>
                                <w:color w:val="374151"/>
                                <w:sz w:val="24"/>
                                <w:szCs w:val="24"/>
                              </w:rPr>
                              <w:t>Breaking down barriers to education. Cognition aims to make learning accessible anytime, anywhere, ensuring flexibility for learners with diverse schedules and commitments.</w:t>
                            </w:r>
                          </w:p>
                          <w:p w14:paraId="3D1D4AFA" w14:textId="02DCC066" w:rsidR="003B21EB" w:rsidRPr="00DE556E" w:rsidRDefault="00DE556E" w:rsidP="00295E1F">
                            <w:pPr>
                              <w:rPr>
                                <w:rFonts w:cstheme="minorHAnsi"/>
                                <w:b/>
                                <w:bCs/>
                                <w:color w:val="374151"/>
                                <w:sz w:val="24"/>
                                <w:szCs w:val="24"/>
                              </w:rPr>
                            </w:pPr>
                            <w:r w:rsidRPr="00DE556E">
                              <w:rPr>
                                <w:rFonts w:cstheme="minorHAnsi"/>
                                <w:b/>
                                <w:bCs/>
                                <w:color w:val="374151"/>
                                <w:sz w:val="24"/>
                                <w:szCs w:val="24"/>
                              </w:rPr>
                              <w:t xml:space="preserve">3. </w:t>
                            </w:r>
                            <w:r w:rsidR="003B21EB" w:rsidRPr="00DE556E">
                              <w:rPr>
                                <w:rFonts w:cstheme="minorHAnsi"/>
                                <w:b/>
                                <w:bCs/>
                                <w:color w:val="374151"/>
                                <w:sz w:val="24"/>
                                <w:szCs w:val="24"/>
                              </w:rPr>
                              <w:t>Enga</w:t>
                            </w:r>
                            <w:r w:rsidR="00F00CCC" w:rsidRPr="00DE556E">
                              <w:rPr>
                                <w:rFonts w:cstheme="minorHAnsi"/>
                                <w:b/>
                                <w:bCs/>
                                <w:color w:val="374151"/>
                                <w:sz w:val="24"/>
                                <w:szCs w:val="24"/>
                              </w:rPr>
                              <w:t xml:space="preserve">ging Content </w:t>
                            </w:r>
                            <w:r w:rsidRPr="00DE556E">
                              <w:rPr>
                                <w:rFonts w:cstheme="minorHAnsi"/>
                                <w:b/>
                                <w:bCs/>
                                <w:color w:val="374151"/>
                                <w:sz w:val="24"/>
                                <w:szCs w:val="24"/>
                              </w:rPr>
                              <w:t xml:space="preserve">And </w:t>
                            </w:r>
                            <w:r w:rsidR="00F00CCC" w:rsidRPr="00DE556E">
                              <w:rPr>
                                <w:rFonts w:cstheme="minorHAnsi"/>
                                <w:b/>
                                <w:bCs/>
                                <w:color w:val="374151"/>
                                <w:sz w:val="24"/>
                                <w:szCs w:val="24"/>
                              </w:rPr>
                              <w:t xml:space="preserve">Interactivity </w:t>
                            </w:r>
                            <w:r w:rsidRPr="00DE556E">
                              <w:rPr>
                                <w:rFonts w:cstheme="minorHAnsi"/>
                                <w:b/>
                                <w:bCs/>
                                <w:color w:val="374151"/>
                                <w:sz w:val="24"/>
                                <w:szCs w:val="24"/>
                              </w:rPr>
                              <w:t>:</w:t>
                            </w:r>
                          </w:p>
                          <w:p w14:paraId="1BA20007" w14:textId="3C77D753" w:rsidR="00F00CCC" w:rsidRPr="00DE556E" w:rsidRDefault="00B66197" w:rsidP="00295E1F">
                            <w:pPr>
                              <w:rPr>
                                <w:rFonts w:cstheme="minorHAnsi"/>
                                <w:color w:val="374151"/>
                                <w:sz w:val="24"/>
                                <w:szCs w:val="24"/>
                              </w:rPr>
                            </w:pPr>
                            <w:r w:rsidRPr="00DE556E">
                              <w:rPr>
                                <w:rFonts w:cstheme="minorHAnsi"/>
                                <w:color w:val="374151"/>
                                <w:sz w:val="24"/>
                                <w:szCs w:val="24"/>
                              </w:rPr>
                              <w:t>Transforming information into inspiration. Cognition is committed to delivering engaging multimedia content and interactive assessments, creating an immersive learning environment.</w:t>
                            </w:r>
                          </w:p>
                          <w:p w14:paraId="19909122" w14:textId="76C9C96B" w:rsidR="00A22EF7" w:rsidRPr="00DE556E" w:rsidRDefault="00DE556E" w:rsidP="00295E1F">
                            <w:pPr>
                              <w:rPr>
                                <w:rFonts w:cstheme="minorHAnsi"/>
                                <w:b/>
                                <w:bCs/>
                                <w:color w:val="374151"/>
                                <w:sz w:val="24"/>
                                <w:szCs w:val="24"/>
                              </w:rPr>
                            </w:pPr>
                            <w:r w:rsidRPr="00DE556E">
                              <w:rPr>
                                <w:rFonts w:cstheme="minorHAnsi"/>
                                <w:b/>
                                <w:bCs/>
                                <w:color w:val="374151"/>
                                <w:sz w:val="24"/>
                                <w:szCs w:val="24"/>
                              </w:rPr>
                              <w:t>4. Collaborative Learning Communities :</w:t>
                            </w:r>
                          </w:p>
                          <w:p w14:paraId="1492E951" w14:textId="4E790D53" w:rsidR="00A22EF7" w:rsidRPr="00DE556E" w:rsidRDefault="00A22EF7" w:rsidP="00295E1F">
                            <w:pPr>
                              <w:rPr>
                                <w:rFonts w:cstheme="minorHAnsi"/>
                                <w:color w:val="374151"/>
                                <w:sz w:val="24"/>
                                <w:szCs w:val="24"/>
                              </w:rPr>
                            </w:pPr>
                            <w:r w:rsidRPr="00DE556E">
                              <w:rPr>
                                <w:rFonts w:cstheme="minorHAnsi"/>
                                <w:color w:val="374151"/>
                                <w:sz w:val="24"/>
                                <w:szCs w:val="24"/>
                              </w:rPr>
                              <w:t>Building connections for shared success. Cognition fosters collaborative learning communities, where learners can connect, collaborate, and share knowledge, enhancing the overall educational experience.</w:t>
                            </w:r>
                          </w:p>
                          <w:p w14:paraId="1A41B549" w14:textId="141E9110" w:rsidR="00A22EF7" w:rsidRPr="00DE556E" w:rsidRDefault="00DE556E" w:rsidP="00295E1F">
                            <w:pPr>
                              <w:rPr>
                                <w:rFonts w:cstheme="minorHAnsi"/>
                                <w:b/>
                                <w:bCs/>
                                <w:color w:val="374151"/>
                                <w:sz w:val="24"/>
                                <w:szCs w:val="24"/>
                              </w:rPr>
                            </w:pPr>
                            <w:r w:rsidRPr="00DE556E">
                              <w:rPr>
                                <w:rFonts w:cstheme="minorHAnsi"/>
                                <w:b/>
                                <w:bCs/>
                                <w:color w:val="374151"/>
                                <w:sz w:val="24"/>
                                <w:szCs w:val="24"/>
                              </w:rPr>
                              <w:t>5. Data-Driven Insights:</w:t>
                            </w:r>
                          </w:p>
                          <w:p w14:paraId="72A8EBAB" w14:textId="39EEEEF3" w:rsidR="00E010EA" w:rsidRPr="00DE556E" w:rsidRDefault="00E010EA" w:rsidP="00295E1F">
                            <w:pPr>
                              <w:rPr>
                                <w:rFonts w:cstheme="minorHAnsi"/>
                                <w:color w:val="374151"/>
                                <w:sz w:val="24"/>
                                <w:szCs w:val="24"/>
                              </w:rPr>
                            </w:pPr>
                            <w:r w:rsidRPr="00DE556E">
                              <w:rPr>
                                <w:rFonts w:cstheme="minorHAnsi"/>
                                <w:color w:val="374151"/>
                                <w:sz w:val="24"/>
                                <w:szCs w:val="24"/>
                              </w:rPr>
                              <w:t xml:space="preserve">Empowering learners and educators with actionable data. Cognition provides robust analytics and </w:t>
                            </w:r>
                            <w:r w:rsidR="0019385B" w:rsidRPr="00DE556E">
                              <w:rPr>
                                <w:rFonts w:cstheme="minorHAnsi"/>
                                <w:color w:val="374151"/>
                                <w:sz w:val="24"/>
                                <w:szCs w:val="24"/>
                              </w:rPr>
                              <w:t>progress-tracking</w:t>
                            </w:r>
                            <w:r w:rsidRPr="00DE556E">
                              <w:rPr>
                                <w:rFonts w:cstheme="minorHAnsi"/>
                                <w:color w:val="374151"/>
                                <w:sz w:val="24"/>
                                <w:szCs w:val="24"/>
                              </w:rPr>
                              <w:t xml:space="preserve"> tools, offering insights into individual and collective learning achievements.</w:t>
                            </w:r>
                          </w:p>
                          <w:p w14:paraId="62540F01" w14:textId="4DB79BAB" w:rsidR="00E010EA" w:rsidRPr="00DE556E" w:rsidRDefault="00DE556E" w:rsidP="00295E1F">
                            <w:pPr>
                              <w:rPr>
                                <w:rFonts w:cstheme="minorHAnsi"/>
                                <w:b/>
                                <w:bCs/>
                                <w:color w:val="374151"/>
                                <w:sz w:val="24"/>
                                <w:szCs w:val="24"/>
                              </w:rPr>
                            </w:pPr>
                            <w:r w:rsidRPr="00DE556E">
                              <w:rPr>
                                <w:rFonts w:cstheme="minorHAnsi"/>
                                <w:b/>
                                <w:bCs/>
                                <w:color w:val="374151"/>
                                <w:sz w:val="24"/>
                                <w:szCs w:val="24"/>
                              </w:rPr>
                              <w:t>6. Continuous Innovation :</w:t>
                            </w:r>
                          </w:p>
                          <w:p w14:paraId="434BD6EB" w14:textId="0FAA1C81" w:rsidR="0019385B" w:rsidRPr="00DE556E" w:rsidRDefault="00EC3A0F" w:rsidP="00295E1F">
                            <w:pPr>
                              <w:rPr>
                                <w:rFonts w:cstheme="minorHAnsi"/>
                                <w:color w:val="374151"/>
                                <w:sz w:val="24"/>
                                <w:szCs w:val="24"/>
                              </w:rPr>
                            </w:pPr>
                            <w:r w:rsidRPr="00DE556E">
                              <w:rPr>
                                <w:rFonts w:cstheme="minorHAnsi"/>
                                <w:color w:val="374151"/>
                                <w:sz w:val="24"/>
                                <w:szCs w:val="24"/>
                              </w:rPr>
                              <w:t>Staying ahead of the educational curve. Cognition is dedicated to continuous improvement, incorporating the latest advancements in learning technology to ensure a cutting-edge platform.</w:t>
                            </w:r>
                          </w:p>
                          <w:p w14:paraId="406264D0" w14:textId="6FA433E8" w:rsidR="00EC3A0F" w:rsidRPr="00DE556E" w:rsidRDefault="00EC3A0F" w:rsidP="00295E1F">
                            <w:pPr>
                              <w:rPr>
                                <w:rFonts w:cstheme="minorHAnsi"/>
                                <w:b/>
                                <w:bCs/>
                                <w:color w:val="374151"/>
                                <w:sz w:val="24"/>
                                <w:szCs w:val="24"/>
                              </w:rPr>
                            </w:pPr>
                            <w:r w:rsidRPr="00DE556E">
                              <w:rPr>
                                <w:rFonts w:cstheme="minorHAnsi"/>
                                <w:b/>
                                <w:bCs/>
                                <w:color w:val="374151"/>
                                <w:sz w:val="24"/>
                                <w:szCs w:val="24"/>
                              </w:rPr>
                              <w:t xml:space="preserve">7. Global Impact : </w:t>
                            </w:r>
                          </w:p>
                          <w:p w14:paraId="7CE616AD" w14:textId="25FBCE14" w:rsidR="00EC3A0F" w:rsidRDefault="00C93EFF" w:rsidP="00295E1F">
                            <w:pPr>
                              <w:rPr>
                                <w:rFonts w:cstheme="minorHAnsi"/>
                                <w:color w:val="374151"/>
                                <w:sz w:val="24"/>
                                <w:szCs w:val="24"/>
                              </w:rPr>
                            </w:pPr>
                            <w:r w:rsidRPr="00DE556E">
                              <w:rPr>
                                <w:rFonts w:cstheme="minorHAnsi"/>
                                <w:color w:val="374151"/>
                                <w:sz w:val="24"/>
                                <w:szCs w:val="24"/>
                              </w:rPr>
                              <w:t>Making a difference in education worldwide. Cognition aspires to contribute to the global landscape of education, bridging gaps and fostering a culture of lifelong learning.</w:t>
                            </w:r>
                          </w:p>
                          <w:p w14:paraId="34D95BBC" w14:textId="77777777" w:rsidR="00DE556E" w:rsidRPr="00DE556E" w:rsidRDefault="00DE556E" w:rsidP="00295E1F">
                            <w:pPr>
                              <w:rPr>
                                <w:rFonts w:cstheme="minorHAnsi"/>
                                <w:color w:val="374151"/>
                                <w:sz w:val="24"/>
                                <w:szCs w:val="24"/>
                              </w:rPr>
                            </w:pPr>
                          </w:p>
                          <w:p w14:paraId="602EE402" w14:textId="0CAB1722" w:rsidR="00C93EFF" w:rsidRPr="00DE556E" w:rsidRDefault="00035EC6" w:rsidP="00295E1F">
                            <w:pPr>
                              <w:rPr>
                                <w:rFonts w:cstheme="minorHAnsi"/>
                                <w:color w:val="374151"/>
                                <w:sz w:val="24"/>
                                <w:szCs w:val="24"/>
                              </w:rPr>
                            </w:pPr>
                            <w:r w:rsidRPr="00DE556E">
                              <w:rPr>
                                <w:rFonts w:cstheme="minorHAnsi"/>
                                <w:color w:val="374151"/>
                                <w:sz w:val="24"/>
                                <w:szCs w:val="24"/>
                              </w:rPr>
                              <w:t>With these objectives, Cognition aims to be more than just an LMS; it strives to be a catalyst for positive change in the way we learn, share knowledge, and grow together. Join us on this transformative journey toward a brighter future in education.</w:t>
                            </w:r>
                          </w:p>
                          <w:p w14:paraId="1BC4EDDF" w14:textId="77777777" w:rsidR="0019385B" w:rsidRDefault="0019385B" w:rsidP="00295E1F">
                            <w:pPr>
                              <w:rPr>
                                <w:rFonts w:ascii="Segoe UI" w:hAnsi="Segoe UI" w:cs="Segoe UI"/>
                                <w:color w:val="374151"/>
                              </w:rPr>
                            </w:pPr>
                          </w:p>
                          <w:p w14:paraId="5C4C75AA" w14:textId="77777777" w:rsidR="00E010EA" w:rsidRDefault="00E010EA" w:rsidP="00295E1F">
                            <w:pPr>
                              <w:rPr>
                                <w:rFonts w:ascii="Segoe UI" w:hAnsi="Segoe UI" w:cs="Segoe UI"/>
                                <w:color w:val="374151"/>
                              </w:rPr>
                            </w:pPr>
                          </w:p>
                          <w:p w14:paraId="441EF9F2" w14:textId="0A87DF5C" w:rsidR="00B66197" w:rsidRDefault="00776C0B" w:rsidP="00295E1F">
                            <w:pPr>
                              <w:rPr>
                                <w:rFonts w:ascii="Segoe UI" w:hAnsi="Segoe UI" w:cs="Segoe UI"/>
                                <w:color w:val="374151"/>
                              </w:rPr>
                            </w:pPr>
                            <w:r>
                              <w:rPr>
                                <w:rFonts w:ascii="Segoe UI" w:hAnsi="Segoe UI" w:cs="Segoe UI"/>
                                <w:color w:val="374151"/>
                              </w:rPr>
                              <w:t xml:space="preserve"> </w:t>
                            </w:r>
                          </w:p>
                          <w:p w14:paraId="397F0DD5" w14:textId="77777777" w:rsidR="00B66197" w:rsidRPr="00295E1F" w:rsidRDefault="00B66197" w:rsidP="00295E1F">
                            <w:pPr>
                              <w:rPr>
                                <w:rFonts w:ascii="Segoe UI" w:hAnsi="Segoe UI" w:cs="Segoe UI"/>
                                <w:color w:val="374151"/>
                              </w:rPr>
                            </w:pPr>
                          </w:p>
                          <w:p w14:paraId="57D207FF" w14:textId="77777777" w:rsidR="00295E1F" w:rsidRDefault="00295E1F" w:rsidP="00DA6405">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C5CD4" id="Text Box 1" o:spid="_x0000_s1028" type="#_x0000_t202" style="position:absolute;margin-left:-38.25pt;margin-top:14.25pt;width:527.25pt;height:6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DdMQIAAFw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" fillcolor="white [3201]" stroked="f" strokeweight=".5pt">
                <v:textbox>
                  <w:txbxContent>
                    <w:p w14:paraId="281BB779" w14:textId="7CB1B51A" w:rsidR="006637F8" w:rsidRPr="00DE556E" w:rsidRDefault="00022BD4">
                      <w:pPr>
                        <w:rPr>
                          <w:rFonts w:cstheme="minorHAnsi"/>
                          <w:b/>
                          <w:bCs/>
                          <w:sz w:val="24"/>
                          <w:szCs w:val="24"/>
                        </w:rPr>
                      </w:pPr>
                      <w:r w:rsidRPr="00DE556E">
                        <w:rPr>
                          <w:rFonts w:cstheme="minorHAnsi"/>
                          <w:b/>
                          <w:bCs/>
                          <w:sz w:val="24"/>
                          <w:szCs w:val="24"/>
                        </w:rPr>
                        <w:t xml:space="preserve">Objective </w:t>
                      </w:r>
                      <w:r w:rsidR="00DE556E" w:rsidRPr="00DE556E">
                        <w:rPr>
                          <w:rFonts w:cstheme="minorHAnsi"/>
                          <w:b/>
                          <w:bCs/>
                          <w:sz w:val="24"/>
                          <w:szCs w:val="24"/>
                        </w:rPr>
                        <w:t xml:space="preserve">Of </w:t>
                      </w:r>
                      <w:r w:rsidR="00D62F7B" w:rsidRPr="00DE556E">
                        <w:rPr>
                          <w:rFonts w:cstheme="minorHAnsi"/>
                          <w:b/>
                          <w:bCs/>
                          <w:sz w:val="24"/>
                          <w:szCs w:val="24"/>
                        </w:rPr>
                        <w:t xml:space="preserve">Cognition Learning Management System </w:t>
                      </w:r>
                    </w:p>
                    <w:p w14:paraId="30A42112" w14:textId="0FF106BC" w:rsidR="00D62F7B" w:rsidRPr="005D1B37" w:rsidRDefault="00D97202">
                      <w:pPr>
                        <w:rPr>
                          <w:rFonts w:cstheme="minorHAnsi"/>
                          <w:i/>
                          <w:iCs/>
                          <w:sz w:val="24"/>
                          <w:szCs w:val="24"/>
                        </w:rPr>
                      </w:pPr>
                      <w:r w:rsidRPr="005D1B37">
                        <w:rPr>
                          <w:rFonts w:cstheme="minorHAnsi"/>
                          <w:i/>
                          <w:iCs/>
                          <w:sz w:val="24"/>
                          <w:szCs w:val="24"/>
                        </w:rPr>
                        <w:t xml:space="preserve">Empowering </w:t>
                      </w:r>
                      <w:r w:rsidR="00DE556E" w:rsidRPr="005D1B37">
                        <w:rPr>
                          <w:rFonts w:cstheme="minorHAnsi"/>
                          <w:i/>
                          <w:iCs/>
                          <w:sz w:val="24"/>
                          <w:szCs w:val="24"/>
                        </w:rPr>
                        <w:t xml:space="preserve">Learners, </w:t>
                      </w:r>
                      <w:r w:rsidRPr="005D1B37">
                        <w:rPr>
                          <w:rFonts w:cstheme="minorHAnsi"/>
                          <w:i/>
                          <w:iCs/>
                          <w:sz w:val="24"/>
                          <w:szCs w:val="24"/>
                        </w:rPr>
                        <w:t xml:space="preserve">Transforming Education </w:t>
                      </w:r>
                    </w:p>
                    <w:p w14:paraId="32558EAE" w14:textId="704B375D" w:rsidR="00295E1F" w:rsidRPr="00DE556E" w:rsidRDefault="00E100B0">
                      <w:pPr>
                        <w:rPr>
                          <w:rFonts w:cstheme="minorHAnsi"/>
                          <w:color w:val="374151"/>
                          <w:sz w:val="24"/>
                          <w:szCs w:val="24"/>
                        </w:rPr>
                      </w:pPr>
                      <w:r w:rsidRPr="00DE556E">
                        <w:rPr>
                          <w:rFonts w:cstheme="minorHAnsi"/>
                          <w:color w:val="374151"/>
                          <w:sz w:val="24"/>
                          <w:szCs w:val="24"/>
                        </w:rPr>
                        <w:t xml:space="preserve">At Cognition, our primary objective is to revolutionize the learning experience by providing a dynamic, intelligent, and user-centric platform. Our goals are </w:t>
                      </w:r>
                      <w:proofErr w:type="spellStart"/>
                      <w:r w:rsidR="00DE556E" w:rsidRPr="00DE556E">
                        <w:rPr>
                          <w:rFonts w:cstheme="minorHAnsi"/>
                          <w:color w:val="374151"/>
                          <w:sz w:val="24"/>
                          <w:szCs w:val="24"/>
                        </w:rPr>
                        <w:t>centered</w:t>
                      </w:r>
                      <w:proofErr w:type="spellEnd"/>
                      <w:r w:rsidRPr="00DE556E">
                        <w:rPr>
                          <w:rFonts w:cstheme="minorHAnsi"/>
                          <w:color w:val="374151"/>
                          <w:sz w:val="24"/>
                          <w:szCs w:val="24"/>
                        </w:rPr>
                        <w:t xml:space="preserve"> around:</w:t>
                      </w:r>
                    </w:p>
                    <w:p w14:paraId="0C5110AF" w14:textId="6A2E1927" w:rsidR="00E100B0" w:rsidRPr="00DE556E" w:rsidRDefault="00DE556E" w:rsidP="00DE556E">
                      <w:pPr>
                        <w:rPr>
                          <w:rFonts w:cstheme="minorHAnsi"/>
                          <w:sz w:val="24"/>
                          <w:szCs w:val="24"/>
                        </w:rPr>
                      </w:pPr>
                      <w:r w:rsidRPr="00DE556E">
                        <w:rPr>
                          <w:rFonts w:cstheme="minorHAnsi"/>
                          <w:b/>
                          <w:bCs/>
                          <w:sz w:val="24"/>
                          <w:szCs w:val="24"/>
                        </w:rPr>
                        <w:t>1. Personalized Learning</w:t>
                      </w:r>
                      <w:r w:rsidRPr="00DE556E">
                        <w:rPr>
                          <w:rFonts w:cstheme="minorHAnsi"/>
                          <w:sz w:val="24"/>
                          <w:szCs w:val="24"/>
                        </w:rPr>
                        <w:t xml:space="preserve"> </w:t>
                      </w:r>
                      <w:r w:rsidR="00E100B0" w:rsidRPr="00DE556E">
                        <w:rPr>
                          <w:rFonts w:cstheme="minorHAnsi"/>
                          <w:sz w:val="24"/>
                          <w:szCs w:val="24"/>
                        </w:rPr>
                        <w:t xml:space="preserve">: </w:t>
                      </w:r>
                    </w:p>
                    <w:p w14:paraId="09BB49BA" w14:textId="431E6DA5" w:rsidR="00DA6405" w:rsidRPr="00DE556E" w:rsidRDefault="00DA6405" w:rsidP="00295E1F">
                      <w:pPr>
                        <w:rPr>
                          <w:rFonts w:cstheme="minorHAnsi"/>
                          <w:color w:val="374151"/>
                          <w:sz w:val="24"/>
                          <w:szCs w:val="24"/>
                        </w:rPr>
                      </w:pPr>
                      <w:r w:rsidRPr="00DE556E">
                        <w:rPr>
                          <w:rFonts w:cstheme="minorHAnsi"/>
                          <w:color w:val="374151"/>
                          <w:sz w:val="24"/>
                          <w:szCs w:val="24"/>
                        </w:rPr>
                        <w:t>Tailoring education to individual needs. Cognition strives to understand and adapt to each learner's unique style, pace, and preferences, fostering a personalized learning journey.</w:t>
                      </w:r>
                    </w:p>
                    <w:p w14:paraId="70AB394C" w14:textId="5119B98B" w:rsidR="00295E1F" w:rsidRPr="00DE556E" w:rsidRDefault="00DE556E" w:rsidP="00295E1F">
                      <w:pPr>
                        <w:rPr>
                          <w:rFonts w:cstheme="minorHAnsi"/>
                          <w:b/>
                          <w:bCs/>
                          <w:color w:val="374151"/>
                          <w:sz w:val="24"/>
                          <w:szCs w:val="24"/>
                        </w:rPr>
                      </w:pPr>
                      <w:r w:rsidRPr="00DE556E">
                        <w:rPr>
                          <w:rFonts w:cstheme="minorHAnsi"/>
                          <w:b/>
                          <w:bCs/>
                          <w:color w:val="374151"/>
                          <w:sz w:val="24"/>
                          <w:szCs w:val="24"/>
                        </w:rPr>
                        <w:t xml:space="preserve">2. Accessibility &amp; Flexibility : </w:t>
                      </w:r>
                    </w:p>
                    <w:p w14:paraId="2DFF52EE" w14:textId="75876938" w:rsidR="003B21EB" w:rsidRPr="00DE556E" w:rsidRDefault="003B21EB" w:rsidP="00295E1F">
                      <w:pPr>
                        <w:rPr>
                          <w:rFonts w:cstheme="minorHAnsi"/>
                          <w:color w:val="374151"/>
                          <w:sz w:val="24"/>
                          <w:szCs w:val="24"/>
                        </w:rPr>
                      </w:pPr>
                      <w:r w:rsidRPr="00DE556E">
                        <w:rPr>
                          <w:rFonts w:cstheme="minorHAnsi"/>
                          <w:color w:val="374151"/>
                          <w:sz w:val="24"/>
                          <w:szCs w:val="24"/>
                        </w:rPr>
                        <w:t>Breaking down barriers to education. Cognition aims to make learning accessible anytime, anywhere, ensuring flexibility for learners with diverse schedules and commitments.</w:t>
                      </w:r>
                    </w:p>
                    <w:p w14:paraId="3D1D4AFA" w14:textId="02DCC066" w:rsidR="003B21EB" w:rsidRPr="00DE556E" w:rsidRDefault="00DE556E" w:rsidP="00295E1F">
                      <w:pPr>
                        <w:rPr>
                          <w:rFonts w:cstheme="minorHAnsi"/>
                          <w:b/>
                          <w:bCs/>
                          <w:color w:val="374151"/>
                          <w:sz w:val="24"/>
                          <w:szCs w:val="24"/>
                        </w:rPr>
                      </w:pPr>
                      <w:r w:rsidRPr="00DE556E">
                        <w:rPr>
                          <w:rFonts w:cstheme="minorHAnsi"/>
                          <w:b/>
                          <w:bCs/>
                          <w:color w:val="374151"/>
                          <w:sz w:val="24"/>
                          <w:szCs w:val="24"/>
                        </w:rPr>
                        <w:t xml:space="preserve">3. </w:t>
                      </w:r>
                      <w:r w:rsidR="003B21EB" w:rsidRPr="00DE556E">
                        <w:rPr>
                          <w:rFonts w:cstheme="minorHAnsi"/>
                          <w:b/>
                          <w:bCs/>
                          <w:color w:val="374151"/>
                          <w:sz w:val="24"/>
                          <w:szCs w:val="24"/>
                        </w:rPr>
                        <w:t>Enga</w:t>
                      </w:r>
                      <w:r w:rsidR="00F00CCC" w:rsidRPr="00DE556E">
                        <w:rPr>
                          <w:rFonts w:cstheme="minorHAnsi"/>
                          <w:b/>
                          <w:bCs/>
                          <w:color w:val="374151"/>
                          <w:sz w:val="24"/>
                          <w:szCs w:val="24"/>
                        </w:rPr>
                        <w:t xml:space="preserve">ging Content </w:t>
                      </w:r>
                      <w:r w:rsidRPr="00DE556E">
                        <w:rPr>
                          <w:rFonts w:cstheme="minorHAnsi"/>
                          <w:b/>
                          <w:bCs/>
                          <w:color w:val="374151"/>
                          <w:sz w:val="24"/>
                          <w:szCs w:val="24"/>
                        </w:rPr>
                        <w:t xml:space="preserve">And </w:t>
                      </w:r>
                      <w:r w:rsidR="00F00CCC" w:rsidRPr="00DE556E">
                        <w:rPr>
                          <w:rFonts w:cstheme="minorHAnsi"/>
                          <w:b/>
                          <w:bCs/>
                          <w:color w:val="374151"/>
                          <w:sz w:val="24"/>
                          <w:szCs w:val="24"/>
                        </w:rPr>
                        <w:t xml:space="preserve">Interactivity </w:t>
                      </w:r>
                      <w:r w:rsidRPr="00DE556E">
                        <w:rPr>
                          <w:rFonts w:cstheme="minorHAnsi"/>
                          <w:b/>
                          <w:bCs/>
                          <w:color w:val="374151"/>
                          <w:sz w:val="24"/>
                          <w:szCs w:val="24"/>
                        </w:rPr>
                        <w:t>:</w:t>
                      </w:r>
                    </w:p>
                    <w:p w14:paraId="1BA20007" w14:textId="3C77D753" w:rsidR="00F00CCC" w:rsidRPr="00DE556E" w:rsidRDefault="00B66197" w:rsidP="00295E1F">
                      <w:pPr>
                        <w:rPr>
                          <w:rFonts w:cstheme="minorHAnsi"/>
                          <w:color w:val="374151"/>
                          <w:sz w:val="24"/>
                          <w:szCs w:val="24"/>
                        </w:rPr>
                      </w:pPr>
                      <w:r w:rsidRPr="00DE556E">
                        <w:rPr>
                          <w:rFonts w:cstheme="minorHAnsi"/>
                          <w:color w:val="374151"/>
                          <w:sz w:val="24"/>
                          <w:szCs w:val="24"/>
                        </w:rPr>
                        <w:t>Transforming information into inspiration. Cognition is committed to delivering engaging multimedia content and interactive assessments, creating an immersive learning environment.</w:t>
                      </w:r>
                    </w:p>
                    <w:p w14:paraId="19909122" w14:textId="76C9C96B" w:rsidR="00A22EF7" w:rsidRPr="00DE556E" w:rsidRDefault="00DE556E" w:rsidP="00295E1F">
                      <w:pPr>
                        <w:rPr>
                          <w:rFonts w:cstheme="minorHAnsi"/>
                          <w:b/>
                          <w:bCs/>
                          <w:color w:val="374151"/>
                          <w:sz w:val="24"/>
                          <w:szCs w:val="24"/>
                        </w:rPr>
                      </w:pPr>
                      <w:r w:rsidRPr="00DE556E">
                        <w:rPr>
                          <w:rFonts w:cstheme="minorHAnsi"/>
                          <w:b/>
                          <w:bCs/>
                          <w:color w:val="374151"/>
                          <w:sz w:val="24"/>
                          <w:szCs w:val="24"/>
                        </w:rPr>
                        <w:t>4. Collaborative Learning Communities :</w:t>
                      </w:r>
                    </w:p>
                    <w:p w14:paraId="1492E951" w14:textId="4E790D53" w:rsidR="00A22EF7" w:rsidRPr="00DE556E" w:rsidRDefault="00A22EF7" w:rsidP="00295E1F">
                      <w:pPr>
                        <w:rPr>
                          <w:rFonts w:cstheme="minorHAnsi"/>
                          <w:color w:val="374151"/>
                          <w:sz w:val="24"/>
                          <w:szCs w:val="24"/>
                        </w:rPr>
                      </w:pPr>
                      <w:r w:rsidRPr="00DE556E">
                        <w:rPr>
                          <w:rFonts w:cstheme="minorHAnsi"/>
                          <w:color w:val="374151"/>
                          <w:sz w:val="24"/>
                          <w:szCs w:val="24"/>
                        </w:rPr>
                        <w:t>Building connections for shared success. Cognition fosters collaborative learning communities, where learners can connect, collaborate, and share knowledge, enhancing the overall educational experience.</w:t>
                      </w:r>
                    </w:p>
                    <w:p w14:paraId="1A41B549" w14:textId="141E9110" w:rsidR="00A22EF7" w:rsidRPr="00DE556E" w:rsidRDefault="00DE556E" w:rsidP="00295E1F">
                      <w:pPr>
                        <w:rPr>
                          <w:rFonts w:cstheme="minorHAnsi"/>
                          <w:b/>
                          <w:bCs/>
                          <w:color w:val="374151"/>
                          <w:sz w:val="24"/>
                          <w:szCs w:val="24"/>
                        </w:rPr>
                      </w:pPr>
                      <w:r w:rsidRPr="00DE556E">
                        <w:rPr>
                          <w:rFonts w:cstheme="minorHAnsi"/>
                          <w:b/>
                          <w:bCs/>
                          <w:color w:val="374151"/>
                          <w:sz w:val="24"/>
                          <w:szCs w:val="24"/>
                        </w:rPr>
                        <w:t>5. Data-Driven Insights:</w:t>
                      </w:r>
                    </w:p>
                    <w:p w14:paraId="72A8EBAB" w14:textId="39EEEEF3" w:rsidR="00E010EA" w:rsidRPr="00DE556E" w:rsidRDefault="00E010EA" w:rsidP="00295E1F">
                      <w:pPr>
                        <w:rPr>
                          <w:rFonts w:cstheme="minorHAnsi"/>
                          <w:color w:val="374151"/>
                          <w:sz w:val="24"/>
                          <w:szCs w:val="24"/>
                        </w:rPr>
                      </w:pPr>
                      <w:r w:rsidRPr="00DE556E">
                        <w:rPr>
                          <w:rFonts w:cstheme="minorHAnsi"/>
                          <w:color w:val="374151"/>
                          <w:sz w:val="24"/>
                          <w:szCs w:val="24"/>
                        </w:rPr>
                        <w:t xml:space="preserve">Empowering learners and educators with actionable data. Cognition provides robust analytics and </w:t>
                      </w:r>
                      <w:r w:rsidR="0019385B" w:rsidRPr="00DE556E">
                        <w:rPr>
                          <w:rFonts w:cstheme="minorHAnsi"/>
                          <w:color w:val="374151"/>
                          <w:sz w:val="24"/>
                          <w:szCs w:val="24"/>
                        </w:rPr>
                        <w:t>progress-tracking</w:t>
                      </w:r>
                      <w:r w:rsidRPr="00DE556E">
                        <w:rPr>
                          <w:rFonts w:cstheme="minorHAnsi"/>
                          <w:color w:val="374151"/>
                          <w:sz w:val="24"/>
                          <w:szCs w:val="24"/>
                        </w:rPr>
                        <w:t xml:space="preserve"> tools, offering insights into individual and collective learning achievements.</w:t>
                      </w:r>
                    </w:p>
                    <w:p w14:paraId="62540F01" w14:textId="4DB79BAB" w:rsidR="00E010EA" w:rsidRPr="00DE556E" w:rsidRDefault="00DE556E" w:rsidP="00295E1F">
                      <w:pPr>
                        <w:rPr>
                          <w:rFonts w:cstheme="minorHAnsi"/>
                          <w:b/>
                          <w:bCs/>
                          <w:color w:val="374151"/>
                          <w:sz w:val="24"/>
                          <w:szCs w:val="24"/>
                        </w:rPr>
                      </w:pPr>
                      <w:r w:rsidRPr="00DE556E">
                        <w:rPr>
                          <w:rFonts w:cstheme="minorHAnsi"/>
                          <w:b/>
                          <w:bCs/>
                          <w:color w:val="374151"/>
                          <w:sz w:val="24"/>
                          <w:szCs w:val="24"/>
                        </w:rPr>
                        <w:t>6. Continuous Innovation :</w:t>
                      </w:r>
                    </w:p>
                    <w:p w14:paraId="434BD6EB" w14:textId="0FAA1C81" w:rsidR="0019385B" w:rsidRPr="00DE556E" w:rsidRDefault="00EC3A0F" w:rsidP="00295E1F">
                      <w:pPr>
                        <w:rPr>
                          <w:rFonts w:cstheme="minorHAnsi"/>
                          <w:color w:val="374151"/>
                          <w:sz w:val="24"/>
                          <w:szCs w:val="24"/>
                        </w:rPr>
                      </w:pPr>
                      <w:r w:rsidRPr="00DE556E">
                        <w:rPr>
                          <w:rFonts w:cstheme="minorHAnsi"/>
                          <w:color w:val="374151"/>
                          <w:sz w:val="24"/>
                          <w:szCs w:val="24"/>
                        </w:rPr>
                        <w:t>Staying ahead of the educational curve. Cognition is dedicated to continuous improvement, incorporating the latest advancements in learning technology to ensure a cutting-edge platform.</w:t>
                      </w:r>
                    </w:p>
                    <w:p w14:paraId="406264D0" w14:textId="6FA433E8" w:rsidR="00EC3A0F" w:rsidRPr="00DE556E" w:rsidRDefault="00EC3A0F" w:rsidP="00295E1F">
                      <w:pPr>
                        <w:rPr>
                          <w:rFonts w:cstheme="minorHAnsi"/>
                          <w:b/>
                          <w:bCs/>
                          <w:color w:val="374151"/>
                          <w:sz w:val="24"/>
                          <w:szCs w:val="24"/>
                        </w:rPr>
                      </w:pPr>
                      <w:r w:rsidRPr="00DE556E">
                        <w:rPr>
                          <w:rFonts w:cstheme="minorHAnsi"/>
                          <w:b/>
                          <w:bCs/>
                          <w:color w:val="374151"/>
                          <w:sz w:val="24"/>
                          <w:szCs w:val="24"/>
                        </w:rPr>
                        <w:t xml:space="preserve">7. Global Impact : </w:t>
                      </w:r>
                    </w:p>
                    <w:p w14:paraId="7CE616AD" w14:textId="25FBCE14" w:rsidR="00EC3A0F" w:rsidRDefault="00C93EFF" w:rsidP="00295E1F">
                      <w:pPr>
                        <w:rPr>
                          <w:rFonts w:cstheme="minorHAnsi"/>
                          <w:color w:val="374151"/>
                          <w:sz w:val="24"/>
                          <w:szCs w:val="24"/>
                        </w:rPr>
                      </w:pPr>
                      <w:r w:rsidRPr="00DE556E">
                        <w:rPr>
                          <w:rFonts w:cstheme="minorHAnsi"/>
                          <w:color w:val="374151"/>
                          <w:sz w:val="24"/>
                          <w:szCs w:val="24"/>
                        </w:rPr>
                        <w:t>Making a difference in education worldwide. Cognition aspires to contribute to the global landscape of education, bridging gaps and fostering a culture of lifelong learning.</w:t>
                      </w:r>
                    </w:p>
                    <w:p w14:paraId="34D95BBC" w14:textId="77777777" w:rsidR="00DE556E" w:rsidRPr="00DE556E" w:rsidRDefault="00DE556E" w:rsidP="00295E1F">
                      <w:pPr>
                        <w:rPr>
                          <w:rFonts w:cstheme="minorHAnsi"/>
                          <w:color w:val="374151"/>
                          <w:sz w:val="24"/>
                          <w:szCs w:val="24"/>
                        </w:rPr>
                      </w:pPr>
                    </w:p>
                    <w:p w14:paraId="602EE402" w14:textId="0CAB1722" w:rsidR="00C93EFF" w:rsidRPr="00DE556E" w:rsidRDefault="00035EC6" w:rsidP="00295E1F">
                      <w:pPr>
                        <w:rPr>
                          <w:rFonts w:cstheme="minorHAnsi"/>
                          <w:color w:val="374151"/>
                          <w:sz w:val="24"/>
                          <w:szCs w:val="24"/>
                        </w:rPr>
                      </w:pPr>
                      <w:r w:rsidRPr="00DE556E">
                        <w:rPr>
                          <w:rFonts w:cstheme="minorHAnsi"/>
                          <w:color w:val="374151"/>
                          <w:sz w:val="24"/>
                          <w:szCs w:val="24"/>
                        </w:rPr>
                        <w:t>With these objectives, Cognition aims to be more than just an LMS; it strives to be a catalyst for positive change in the way we learn, share knowledge, and grow together. Join us on this transformative journey toward a brighter future in education.</w:t>
                      </w:r>
                    </w:p>
                    <w:p w14:paraId="1BC4EDDF" w14:textId="77777777" w:rsidR="0019385B" w:rsidRDefault="0019385B" w:rsidP="00295E1F">
                      <w:pPr>
                        <w:rPr>
                          <w:rFonts w:ascii="Segoe UI" w:hAnsi="Segoe UI" w:cs="Segoe UI"/>
                          <w:color w:val="374151"/>
                        </w:rPr>
                      </w:pPr>
                    </w:p>
                    <w:p w14:paraId="5C4C75AA" w14:textId="77777777" w:rsidR="00E010EA" w:rsidRDefault="00E010EA" w:rsidP="00295E1F">
                      <w:pPr>
                        <w:rPr>
                          <w:rFonts w:ascii="Segoe UI" w:hAnsi="Segoe UI" w:cs="Segoe UI"/>
                          <w:color w:val="374151"/>
                        </w:rPr>
                      </w:pPr>
                    </w:p>
                    <w:p w14:paraId="441EF9F2" w14:textId="0A87DF5C" w:rsidR="00B66197" w:rsidRDefault="00776C0B" w:rsidP="00295E1F">
                      <w:pPr>
                        <w:rPr>
                          <w:rFonts w:ascii="Segoe UI" w:hAnsi="Segoe UI" w:cs="Segoe UI"/>
                          <w:color w:val="374151"/>
                        </w:rPr>
                      </w:pPr>
                      <w:r>
                        <w:rPr>
                          <w:rFonts w:ascii="Segoe UI" w:hAnsi="Segoe UI" w:cs="Segoe UI"/>
                          <w:color w:val="374151"/>
                        </w:rPr>
                        <w:t xml:space="preserve"> </w:t>
                      </w:r>
                    </w:p>
                    <w:p w14:paraId="397F0DD5" w14:textId="77777777" w:rsidR="00B66197" w:rsidRPr="00295E1F" w:rsidRDefault="00B66197" w:rsidP="00295E1F">
                      <w:pPr>
                        <w:rPr>
                          <w:rFonts w:ascii="Segoe UI" w:hAnsi="Segoe UI" w:cs="Segoe UI"/>
                          <w:color w:val="374151"/>
                        </w:rPr>
                      </w:pPr>
                    </w:p>
                    <w:p w14:paraId="57D207FF" w14:textId="77777777" w:rsidR="00295E1F" w:rsidRDefault="00295E1F" w:rsidP="00DA6405">
                      <w:pPr>
                        <w:pStyle w:val="ListParagraph"/>
                      </w:pPr>
                    </w:p>
                  </w:txbxContent>
                </v:textbox>
              </v:shape>
            </w:pict>
          </mc:Fallback>
        </mc:AlternateContent>
      </w:r>
    </w:p>
    <w:p w14:paraId="03916A43" w14:textId="078FE9DE" w:rsidR="00586030" w:rsidRDefault="005D1B37">
      <w:r>
        <w:t xml:space="preserve">                                                                                                                </w:t>
      </w:r>
    </w:p>
    <w:p w14:paraId="549A5AA8" w14:textId="77777777" w:rsidR="005D1B37" w:rsidRDefault="005D1B37"/>
    <w:p w14:paraId="265C7F7A" w14:textId="77777777" w:rsidR="005D1B37" w:rsidRDefault="005D1B37"/>
    <w:p w14:paraId="3A337136" w14:textId="77777777" w:rsidR="005D1B37" w:rsidRDefault="005D1B37"/>
    <w:p w14:paraId="06E3BC1D" w14:textId="77777777" w:rsidR="005D1B37" w:rsidRDefault="005D1B37"/>
    <w:p w14:paraId="47BAF016" w14:textId="77777777" w:rsidR="005D1B37" w:rsidRDefault="005D1B37"/>
    <w:p w14:paraId="3D24FF88" w14:textId="77777777" w:rsidR="005D1B37" w:rsidRDefault="005D1B37"/>
    <w:p w14:paraId="7623409C" w14:textId="77777777" w:rsidR="005D1B37" w:rsidRDefault="005D1B37"/>
    <w:p w14:paraId="65648530" w14:textId="77777777" w:rsidR="005D1B37" w:rsidRDefault="005D1B37"/>
    <w:p w14:paraId="7D3AC69E" w14:textId="77777777" w:rsidR="005D1B37" w:rsidRDefault="005D1B37"/>
    <w:p w14:paraId="5B1C0D3F" w14:textId="77777777" w:rsidR="005D1B37" w:rsidRDefault="005D1B37"/>
    <w:p w14:paraId="3216712B" w14:textId="77777777" w:rsidR="005D1B37" w:rsidRDefault="005D1B37"/>
    <w:p w14:paraId="7EDC003D" w14:textId="77777777" w:rsidR="005D1B37" w:rsidRDefault="005D1B37"/>
    <w:p w14:paraId="4208F7CE" w14:textId="77777777" w:rsidR="005D1B37" w:rsidRDefault="005D1B37"/>
    <w:p w14:paraId="38C319C0" w14:textId="77777777" w:rsidR="005D1B37" w:rsidRDefault="005D1B37"/>
    <w:p w14:paraId="69BC084D" w14:textId="77777777" w:rsidR="005D1B37" w:rsidRDefault="005D1B37"/>
    <w:p w14:paraId="614130DA" w14:textId="77777777" w:rsidR="005D1B37" w:rsidRDefault="005D1B37"/>
    <w:p w14:paraId="0C0D8840" w14:textId="77777777" w:rsidR="005D1B37" w:rsidRDefault="005D1B37"/>
    <w:p w14:paraId="2F3984BE" w14:textId="77777777" w:rsidR="005D1B37" w:rsidRDefault="005D1B37"/>
    <w:p w14:paraId="1DEE8C84" w14:textId="77777777" w:rsidR="005D1B37" w:rsidRDefault="005D1B37"/>
    <w:p w14:paraId="5D9F7CEB" w14:textId="77777777" w:rsidR="005D1B37" w:rsidRDefault="005D1B37"/>
    <w:p w14:paraId="66BDC548" w14:textId="77777777" w:rsidR="005D1B37" w:rsidRDefault="005D1B37"/>
    <w:p w14:paraId="38E70438" w14:textId="77777777" w:rsidR="005D1B37" w:rsidRDefault="005D1B37"/>
    <w:p w14:paraId="4E899B70" w14:textId="77777777" w:rsidR="005D1B37" w:rsidRDefault="005D1B37"/>
    <w:p w14:paraId="426D4E13" w14:textId="77777777" w:rsidR="005D1B37" w:rsidRDefault="005D1B37"/>
    <w:p w14:paraId="52889D7C" w14:textId="77777777" w:rsidR="005D1B37" w:rsidRDefault="005D1B37"/>
    <w:p w14:paraId="6E41F84E" w14:textId="77777777" w:rsidR="005D1B37" w:rsidRDefault="005D1B37"/>
    <w:p w14:paraId="5C1FF64A" w14:textId="77777777" w:rsidR="005D1B37" w:rsidRDefault="005D1B37"/>
    <w:p w14:paraId="698F60A9" w14:textId="77777777" w:rsidR="004A563B" w:rsidRDefault="00B17891">
      <w:r>
        <w:rPr>
          <w:noProof/>
        </w:rPr>
        <w:lastRenderedPageBreak/>
        <mc:AlternateContent>
          <mc:Choice Requires="wps">
            <w:drawing>
              <wp:anchor distT="0" distB="0" distL="114300" distR="114300" simplePos="0" relativeHeight="251703296" behindDoc="0" locked="0" layoutInCell="1" allowOverlap="1" wp14:anchorId="307B4DAD" wp14:editId="4C422F5F">
                <wp:simplePos x="0" y="0"/>
                <wp:positionH relativeFrom="column">
                  <wp:posOffset>-449580</wp:posOffset>
                </wp:positionH>
                <wp:positionV relativeFrom="paragraph">
                  <wp:posOffset>982980</wp:posOffset>
                </wp:positionV>
                <wp:extent cx="6601691" cy="8290560"/>
                <wp:effectExtent l="0" t="0" r="8890" b="0"/>
                <wp:wrapNone/>
                <wp:docPr id="1356267317" name="Text Box 2"/>
                <wp:cNvGraphicFramePr/>
                <a:graphic xmlns:a="http://schemas.openxmlformats.org/drawingml/2006/main">
                  <a:graphicData uri="http://schemas.microsoft.com/office/word/2010/wordprocessingShape">
                    <wps:wsp>
                      <wps:cNvSpPr txBox="1"/>
                      <wps:spPr>
                        <a:xfrm>
                          <a:off x="0" y="0"/>
                          <a:ext cx="6601691" cy="8290560"/>
                        </a:xfrm>
                        <a:prstGeom prst="rect">
                          <a:avLst/>
                        </a:prstGeom>
                        <a:solidFill>
                          <a:schemeClr val="lt1"/>
                        </a:solidFill>
                        <a:ln w="6350">
                          <a:noFill/>
                        </a:ln>
                      </wps:spPr>
                      <wps:txbx>
                        <w:txbxContent>
                          <w:p w14:paraId="1F8DF8EA" w14:textId="77777777" w:rsidR="001849E0" w:rsidRPr="003965C6" w:rsidRDefault="001F3706" w:rsidP="001849E0">
                            <w:pPr>
                              <w:pStyle w:val="ListParagraph"/>
                              <w:numPr>
                                <w:ilvl w:val="0"/>
                                <w:numId w:val="22"/>
                              </w:numPr>
                              <w:rPr>
                                <w:szCs w:val="22"/>
                              </w:rPr>
                            </w:pPr>
                            <w:r w:rsidRPr="003965C6">
                              <w:rPr>
                                <w:b/>
                                <w:bCs/>
                                <w:szCs w:val="22"/>
                              </w:rPr>
                              <w:t xml:space="preserve">User Management </w:t>
                            </w:r>
                          </w:p>
                          <w:p w14:paraId="2A622689" w14:textId="0969166D" w:rsidR="00302C4C" w:rsidRPr="003965C6" w:rsidRDefault="00302C4C" w:rsidP="003965C6">
                            <w:pPr>
                              <w:ind w:left="360"/>
                              <w:rPr>
                                <w:szCs w:val="22"/>
                              </w:rPr>
                            </w:pPr>
                            <w:r w:rsidRPr="003965C6">
                              <w:rPr>
                                <w:b/>
                                <w:bCs/>
                                <w:szCs w:val="22"/>
                                <w:lang w:val="en-US"/>
                              </w:rPr>
                              <w:t>User Registration:</w:t>
                            </w:r>
                            <w:r w:rsidRPr="003965C6">
                              <w:rPr>
                                <w:szCs w:val="22"/>
                                <w:lang w:val="en-US"/>
                              </w:rPr>
                              <w:t xml:space="preserve"> Allows users (students, instructors, administrators) to create accounts.</w:t>
                            </w:r>
                          </w:p>
                          <w:p w14:paraId="126D1E4E" w14:textId="5A28F684" w:rsidR="00302C4C" w:rsidRPr="003965C6" w:rsidRDefault="00302C4C" w:rsidP="003965C6">
                            <w:pPr>
                              <w:ind w:left="360"/>
                              <w:rPr>
                                <w:szCs w:val="22"/>
                                <w:lang w:val="en-US"/>
                              </w:rPr>
                            </w:pPr>
                            <w:r w:rsidRPr="003965C6">
                              <w:rPr>
                                <w:b/>
                                <w:bCs/>
                                <w:szCs w:val="22"/>
                                <w:lang w:val="en-US"/>
                              </w:rPr>
                              <w:t>User Authentication:</w:t>
                            </w:r>
                            <w:r w:rsidRPr="003965C6">
                              <w:rPr>
                                <w:szCs w:val="22"/>
                                <w:lang w:val="en-US"/>
                              </w:rPr>
                              <w:t xml:space="preserve"> Ensures secure access to the system with usernames and passwords.</w:t>
                            </w:r>
                          </w:p>
                          <w:p w14:paraId="063054C3" w14:textId="77777777" w:rsidR="003965C6" w:rsidRPr="003965C6" w:rsidRDefault="003965C6" w:rsidP="003965C6">
                            <w:pPr>
                              <w:ind w:left="360"/>
                              <w:rPr>
                                <w:b/>
                                <w:bCs/>
                                <w:szCs w:val="22"/>
                                <w:lang w:val="en-US"/>
                              </w:rPr>
                            </w:pPr>
                          </w:p>
                          <w:p w14:paraId="1AEC3C86" w14:textId="77777777" w:rsidR="00A61A49" w:rsidRPr="003965C6" w:rsidRDefault="00A61A49" w:rsidP="00601941">
                            <w:pPr>
                              <w:pStyle w:val="ListParagraph"/>
                              <w:numPr>
                                <w:ilvl w:val="0"/>
                                <w:numId w:val="22"/>
                              </w:numPr>
                              <w:rPr>
                                <w:szCs w:val="22"/>
                              </w:rPr>
                            </w:pPr>
                            <w:r w:rsidRPr="003965C6">
                              <w:rPr>
                                <w:b/>
                                <w:bCs/>
                                <w:szCs w:val="22"/>
                              </w:rPr>
                              <w:t xml:space="preserve">Course Management </w:t>
                            </w:r>
                          </w:p>
                          <w:p w14:paraId="4158F3EA" w14:textId="77777777" w:rsidR="0095783E" w:rsidRPr="003965C6" w:rsidRDefault="0095783E" w:rsidP="003965C6">
                            <w:pPr>
                              <w:ind w:left="360"/>
                              <w:rPr>
                                <w:szCs w:val="22"/>
                              </w:rPr>
                            </w:pPr>
                            <w:r w:rsidRPr="003965C6">
                              <w:rPr>
                                <w:b/>
                                <w:bCs/>
                                <w:szCs w:val="22"/>
                                <w:lang w:val="en-US"/>
                              </w:rPr>
                              <w:t>Course Creation:</w:t>
                            </w:r>
                            <w:r w:rsidRPr="003965C6">
                              <w:rPr>
                                <w:szCs w:val="22"/>
                                <w:lang w:val="en-US"/>
                              </w:rPr>
                              <w:t xml:space="preserve"> Enables instructors to create and organize courses, modules, and lessons.</w:t>
                            </w:r>
                          </w:p>
                          <w:p w14:paraId="0C922D0E" w14:textId="77777777" w:rsidR="0095783E" w:rsidRPr="003965C6" w:rsidRDefault="0095783E" w:rsidP="003965C6">
                            <w:pPr>
                              <w:ind w:left="360"/>
                              <w:rPr>
                                <w:szCs w:val="22"/>
                              </w:rPr>
                            </w:pPr>
                            <w:r w:rsidRPr="003965C6">
                              <w:rPr>
                                <w:b/>
                                <w:bCs/>
                                <w:szCs w:val="22"/>
                                <w:lang w:val="en-US"/>
                              </w:rPr>
                              <w:t>Content Upload:</w:t>
                            </w:r>
                            <w:r w:rsidRPr="003965C6">
                              <w:rPr>
                                <w:szCs w:val="22"/>
                                <w:lang w:val="en-US"/>
                              </w:rPr>
                              <w:t xml:space="preserve"> Allows the uploading of various types of content, such as documents, videos, quizzes, and presentations.</w:t>
                            </w:r>
                          </w:p>
                          <w:p w14:paraId="5ED72BC7" w14:textId="77777777" w:rsidR="0095783E" w:rsidRPr="003965C6" w:rsidRDefault="0095783E" w:rsidP="003965C6">
                            <w:pPr>
                              <w:ind w:left="360"/>
                              <w:rPr>
                                <w:szCs w:val="22"/>
                                <w:lang w:val="en-US"/>
                              </w:rPr>
                            </w:pPr>
                            <w:r w:rsidRPr="003965C6">
                              <w:rPr>
                                <w:b/>
                                <w:bCs/>
                                <w:szCs w:val="22"/>
                                <w:lang w:val="en-US"/>
                              </w:rPr>
                              <w:t>Course Catalog:</w:t>
                            </w:r>
                            <w:r w:rsidRPr="003965C6">
                              <w:rPr>
                                <w:szCs w:val="22"/>
                                <w:lang w:val="en-US"/>
                              </w:rPr>
                              <w:t xml:space="preserve"> Provides a centralized location for users to browse and enroll in available courses.</w:t>
                            </w:r>
                          </w:p>
                          <w:p w14:paraId="6FE6FA44" w14:textId="77777777" w:rsidR="003965C6" w:rsidRPr="003965C6" w:rsidRDefault="003965C6" w:rsidP="003965C6">
                            <w:pPr>
                              <w:ind w:left="360"/>
                              <w:rPr>
                                <w:szCs w:val="22"/>
                                <w:lang w:val="en-US"/>
                              </w:rPr>
                            </w:pPr>
                          </w:p>
                          <w:p w14:paraId="14346253" w14:textId="77777777" w:rsidR="00A31F5B" w:rsidRPr="003965C6" w:rsidRDefault="00A31F5B" w:rsidP="00601941">
                            <w:pPr>
                              <w:pStyle w:val="ListParagraph"/>
                              <w:numPr>
                                <w:ilvl w:val="0"/>
                                <w:numId w:val="22"/>
                              </w:numPr>
                              <w:rPr>
                                <w:b/>
                                <w:bCs/>
                                <w:szCs w:val="22"/>
                              </w:rPr>
                            </w:pPr>
                            <w:r w:rsidRPr="003965C6">
                              <w:rPr>
                                <w:b/>
                                <w:bCs/>
                                <w:szCs w:val="22"/>
                              </w:rPr>
                              <w:t xml:space="preserve">Communications &amp; Collaborations </w:t>
                            </w:r>
                          </w:p>
                          <w:p w14:paraId="6EA7BCC0" w14:textId="77777777" w:rsidR="00A31F5B" w:rsidRPr="003965C6" w:rsidRDefault="00A31F5B" w:rsidP="003965C6">
                            <w:pPr>
                              <w:ind w:left="360"/>
                              <w:rPr>
                                <w:szCs w:val="22"/>
                              </w:rPr>
                            </w:pPr>
                            <w:r w:rsidRPr="003965C6">
                              <w:rPr>
                                <w:b/>
                                <w:bCs/>
                                <w:szCs w:val="22"/>
                                <w:lang w:val="en-US"/>
                              </w:rPr>
                              <w:t>Discussion Forums:</w:t>
                            </w:r>
                            <w:r w:rsidRPr="003965C6">
                              <w:rPr>
                                <w:szCs w:val="22"/>
                                <w:lang w:val="en-US"/>
                              </w:rPr>
                              <w:t xml:space="preserve"> Facilitates online discussions among students and instructors.</w:t>
                            </w:r>
                          </w:p>
                          <w:p w14:paraId="3400F1CF" w14:textId="77777777" w:rsidR="00A31F5B" w:rsidRPr="003965C6" w:rsidRDefault="00A31F5B" w:rsidP="003965C6">
                            <w:pPr>
                              <w:ind w:left="360"/>
                              <w:rPr>
                                <w:szCs w:val="22"/>
                              </w:rPr>
                            </w:pPr>
                            <w:r w:rsidRPr="003965C6">
                              <w:rPr>
                                <w:b/>
                                <w:bCs/>
                                <w:szCs w:val="22"/>
                                <w:lang w:val="en-US"/>
                              </w:rPr>
                              <w:t>Messaging Systems:</w:t>
                            </w:r>
                            <w:r w:rsidRPr="003965C6">
                              <w:rPr>
                                <w:szCs w:val="22"/>
                                <w:lang w:val="en-US"/>
                              </w:rPr>
                              <w:t xml:space="preserve"> Allows direct communication between users.</w:t>
                            </w:r>
                          </w:p>
                          <w:p w14:paraId="234966F2" w14:textId="77777777" w:rsidR="00A31F5B" w:rsidRPr="003965C6" w:rsidRDefault="00A31F5B" w:rsidP="003965C6">
                            <w:pPr>
                              <w:ind w:left="360"/>
                              <w:rPr>
                                <w:szCs w:val="22"/>
                                <w:lang w:val="en-US"/>
                              </w:rPr>
                            </w:pPr>
                            <w:r w:rsidRPr="003965C6">
                              <w:rPr>
                                <w:b/>
                                <w:bCs/>
                                <w:szCs w:val="22"/>
                                <w:lang w:val="en-US"/>
                              </w:rPr>
                              <w:t>Announcements:</w:t>
                            </w:r>
                            <w:r w:rsidRPr="003965C6">
                              <w:rPr>
                                <w:szCs w:val="22"/>
                                <w:lang w:val="en-US"/>
                              </w:rPr>
                              <w:t xml:space="preserve"> Enables administrators and instructors to broadcast important information to users.</w:t>
                            </w:r>
                          </w:p>
                          <w:p w14:paraId="78603EBD" w14:textId="77777777" w:rsidR="003965C6" w:rsidRPr="003965C6" w:rsidRDefault="003965C6" w:rsidP="003965C6">
                            <w:pPr>
                              <w:ind w:left="360"/>
                              <w:rPr>
                                <w:szCs w:val="22"/>
                                <w:lang w:val="en-US"/>
                              </w:rPr>
                            </w:pPr>
                          </w:p>
                          <w:p w14:paraId="783FCF88" w14:textId="77777777" w:rsidR="00B2219F" w:rsidRPr="003965C6" w:rsidRDefault="00B2219F" w:rsidP="00601941">
                            <w:pPr>
                              <w:pStyle w:val="ListParagraph"/>
                              <w:numPr>
                                <w:ilvl w:val="0"/>
                                <w:numId w:val="22"/>
                              </w:numPr>
                              <w:rPr>
                                <w:b/>
                                <w:bCs/>
                                <w:szCs w:val="22"/>
                              </w:rPr>
                            </w:pPr>
                            <w:r w:rsidRPr="003965C6">
                              <w:rPr>
                                <w:b/>
                                <w:bCs/>
                                <w:szCs w:val="22"/>
                              </w:rPr>
                              <w:t>Assessment &amp; Evaluation</w:t>
                            </w:r>
                          </w:p>
                          <w:p w14:paraId="7FD6BB1C" w14:textId="77777777" w:rsidR="00B2219F" w:rsidRPr="003965C6" w:rsidRDefault="00B2219F" w:rsidP="003965C6">
                            <w:pPr>
                              <w:ind w:left="360"/>
                              <w:rPr>
                                <w:szCs w:val="22"/>
                              </w:rPr>
                            </w:pPr>
                            <w:r w:rsidRPr="003965C6">
                              <w:rPr>
                                <w:b/>
                                <w:bCs/>
                                <w:szCs w:val="22"/>
                                <w:lang w:val="en-US"/>
                              </w:rPr>
                              <w:t>Quizzes and Exams:</w:t>
                            </w:r>
                            <w:r w:rsidRPr="003965C6">
                              <w:rPr>
                                <w:szCs w:val="22"/>
                                <w:lang w:val="en-US"/>
                              </w:rPr>
                              <w:t xml:space="preserve"> Supports the creation and administration of assessments.</w:t>
                            </w:r>
                          </w:p>
                          <w:p w14:paraId="6BD5111D" w14:textId="77777777" w:rsidR="00B2219F" w:rsidRPr="003965C6" w:rsidRDefault="00B2219F" w:rsidP="003965C6">
                            <w:pPr>
                              <w:ind w:left="360"/>
                              <w:rPr>
                                <w:szCs w:val="22"/>
                              </w:rPr>
                            </w:pPr>
                            <w:r w:rsidRPr="003965C6">
                              <w:rPr>
                                <w:b/>
                                <w:bCs/>
                                <w:szCs w:val="22"/>
                                <w:lang w:val="en-US"/>
                              </w:rPr>
                              <w:t>Grading:</w:t>
                            </w:r>
                            <w:r w:rsidRPr="003965C6">
                              <w:rPr>
                                <w:szCs w:val="22"/>
                                <w:lang w:val="en-US"/>
                              </w:rPr>
                              <w:t xml:space="preserve"> Automates the grading process and provides feedback to learners.</w:t>
                            </w:r>
                          </w:p>
                          <w:p w14:paraId="67FE6DC2" w14:textId="77777777" w:rsidR="00B2219F" w:rsidRPr="003965C6" w:rsidRDefault="00B2219F" w:rsidP="003965C6">
                            <w:pPr>
                              <w:ind w:left="360"/>
                              <w:rPr>
                                <w:szCs w:val="22"/>
                                <w:lang w:val="en-US"/>
                              </w:rPr>
                            </w:pPr>
                            <w:r w:rsidRPr="003965C6">
                              <w:rPr>
                                <w:b/>
                                <w:bCs/>
                                <w:szCs w:val="22"/>
                                <w:lang w:val="en-US"/>
                              </w:rPr>
                              <w:t>Progress Tracking:</w:t>
                            </w:r>
                            <w:r w:rsidRPr="003965C6">
                              <w:rPr>
                                <w:szCs w:val="22"/>
                                <w:lang w:val="en-US"/>
                              </w:rPr>
                              <w:t xml:space="preserve"> Allows learners to track their progress and completion status.</w:t>
                            </w:r>
                          </w:p>
                          <w:p w14:paraId="6E1A9F11" w14:textId="77777777" w:rsidR="003965C6" w:rsidRPr="003965C6" w:rsidRDefault="003965C6" w:rsidP="003965C6">
                            <w:pPr>
                              <w:ind w:left="360"/>
                              <w:rPr>
                                <w:szCs w:val="22"/>
                              </w:rPr>
                            </w:pPr>
                          </w:p>
                          <w:p w14:paraId="24FF590F" w14:textId="7CC12DC5" w:rsidR="003965C6" w:rsidRPr="003965C6" w:rsidRDefault="00F4455A" w:rsidP="003965C6">
                            <w:pPr>
                              <w:pStyle w:val="ListParagraph"/>
                              <w:numPr>
                                <w:ilvl w:val="0"/>
                                <w:numId w:val="22"/>
                              </w:numPr>
                              <w:rPr>
                                <w:b/>
                                <w:bCs/>
                                <w:szCs w:val="22"/>
                              </w:rPr>
                            </w:pPr>
                            <w:r w:rsidRPr="003965C6">
                              <w:rPr>
                                <w:b/>
                                <w:bCs/>
                                <w:szCs w:val="22"/>
                              </w:rPr>
                              <w:t>Reporting &amp; Analytics</w:t>
                            </w:r>
                          </w:p>
                          <w:p w14:paraId="139BD076" w14:textId="77777777" w:rsidR="00F4455A" w:rsidRPr="003965C6" w:rsidRDefault="00F4455A" w:rsidP="003965C6">
                            <w:pPr>
                              <w:ind w:left="360"/>
                              <w:rPr>
                                <w:szCs w:val="22"/>
                              </w:rPr>
                            </w:pPr>
                            <w:r w:rsidRPr="003965C6">
                              <w:rPr>
                                <w:b/>
                                <w:bCs/>
                                <w:szCs w:val="22"/>
                                <w:lang w:val="en-US"/>
                              </w:rPr>
                              <w:t>User Progress Reports:</w:t>
                            </w:r>
                            <w:r w:rsidRPr="003965C6">
                              <w:rPr>
                                <w:szCs w:val="22"/>
                                <w:lang w:val="en-US"/>
                              </w:rPr>
                              <w:t xml:space="preserve"> Generates reports on individual and overall course progress.</w:t>
                            </w:r>
                          </w:p>
                          <w:p w14:paraId="5B98EFF2" w14:textId="77777777" w:rsidR="00F4455A" w:rsidRPr="003965C6" w:rsidRDefault="00F4455A" w:rsidP="003965C6">
                            <w:pPr>
                              <w:ind w:left="360"/>
                              <w:rPr>
                                <w:szCs w:val="22"/>
                              </w:rPr>
                            </w:pPr>
                            <w:r w:rsidRPr="003965C6">
                              <w:rPr>
                                <w:b/>
                                <w:bCs/>
                                <w:szCs w:val="22"/>
                                <w:lang w:val="en-US"/>
                              </w:rPr>
                              <w:t>Assessment Analytics:</w:t>
                            </w:r>
                            <w:r w:rsidRPr="003965C6">
                              <w:rPr>
                                <w:szCs w:val="22"/>
                                <w:lang w:val="en-US"/>
                              </w:rPr>
                              <w:t xml:space="preserve"> Provides insights into quiz and exam performance.</w:t>
                            </w:r>
                          </w:p>
                          <w:p w14:paraId="1539EFC8" w14:textId="77777777" w:rsidR="00F4455A" w:rsidRPr="003965C6" w:rsidRDefault="00F4455A" w:rsidP="003965C6">
                            <w:pPr>
                              <w:ind w:left="360"/>
                              <w:rPr>
                                <w:szCs w:val="22"/>
                                <w:lang w:val="en-US"/>
                              </w:rPr>
                            </w:pPr>
                            <w:r w:rsidRPr="003965C6">
                              <w:rPr>
                                <w:b/>
                                <w:bCs/>
                                <w:szCs w:val="22"/>
                                <w:lang w:val="en-US"/>
                              </w:rPr>
                              <w:t>Attendance Tracking:</w:t>
                            </w:r>
                            <w:r w:rsidRPr="003965C6">
                              <w:rPr>
                                <w:szCs w:val="22"/>
                                <w:lang w:val="en-US"/>
                              </w:rPr>
                              <w:t xml:space="preserve"> Monitors user attendance and participation.</w:t>
                            </w:r>
                          </w:p>
                          <w:p w14:paraId="3D74C8FA" w14:textId="77777777" w:rsidR="003965C6" w:rsidRPr="003965C6" w:rsidRDefault="003965C6" w:rsidP="003965C6">
                            <w:pPr>
                              <w:ind w:left="360"/>
                              <w:rPr>
                                <w:szCs w:val="22"/>
                              </w:rPr>
                            </w:pPr>
                          </w:p>
                          <w:p w14:paraId="06DA46E5" w14:textId="77777777" w:rsidR="00F4455A" w:rsidRPr="003965C6" w:rsidRDefault="00F4455A" w:rsidP="00601941">
                            <w:pPr>
                              <w:pStyle w:val="ListParagraph"/>
                              <w:numPr>
                                <w:ilvl w:val="0"/>
                                <w:numId w:val="22"/>
                              </w:numPr>
                              <w:rPr>
                                <w:b/>
                                <w:bCs/>
                                <w:szCs w:val="22"/>
                              </w:rPr>
                            </w:pPr>
                            <w:r w:rsidRPr="003965C6">
                              <w:rPr>
                                <w:b/>
                                <w:bCs/>
                                <w:szCs w:val="22"/>
                              </w:rPr>
                              <w:t xml:space="preserve">Update &amp; Support </w:t>
                            </w:r>
                          </w:p>
                          <w:p w14:paraId="59C23964" w14:textId="77777777" w:rsidR="00C74D25" w:rsidRPr="003965C6" w:rsidRDefault="00C74D25" w:rsidP="003965C6">
                            <w:pPr>
                              <w:ind w:left="360"/>
                              <w:rPr>
                                <w:szCs w:val="22"/>
                              </w:rPr>
                            </w:pPr>
                            <w:r w:rsidRPr="003965C6">
                              <w:rPr>
                                <w:b/>
                                <w:bCs/>
                                <w:szCs w:val="22"/>
                                <w:lang w:val="en-US"/>
                              </w:rPr>
                              <w:t>Regular Updates:</w:t>
                            </w:r>
                            <w:r w:rsidRPr="003965C6">
                              <w:rPr>
                                <w:szCs w:val="22"/>
                                <w:lang w:val="en-US"/>
                              </w:rPr>
                              <w:t xml:space="preserve"> Ensures the LMS stays current with technology and security standards.</w:t>
                            </w:r>
                          </w:p>
                          <w:p w14:paraId="0B2087A6" w14:textId="77777777" w:rsidR="00C74D25" w:rsidRDefault="00C74D25" w:rsidP="003965C6">
                            <w:pPr>
                              <w:ind w:left="360"/>
                              <w:rPr>
                                <w:szCs w:val="22"/>
                                <w:lang w:val="en-US"/>
                              </w:rPr>
                            </w:pPr>
                            <w:r w:rsidRPr="003965C6">
                              <w:rPr>
                                <w:b/>
                                <w:bCs/>
                                <w:szCs w:val="22"/>
                                <w:lang w:val="en-US"/>
                              </w:rPr>
                              <w:t>Technical Support:</w:t>
                            </w:r>
                            <w:r w:rsidRPr="003965C6">
                              <w:rPr>
                                <w:szCs w:val="22"/>
                                <w:lang w:val="en-US"/>
                              </w:rPr>
                              <w:t xml:space="preserve"> Provides assistance to users in case of issues or inquiries.</w:t>
                            </w:r>
                          </w:p>
                          <w:p w14:paraId="5989CE5F" w14:textId="77777777" w:rsidR="00461813" w:rsidRDefault="00461813" w:rsidP="003965C6">
                            <w:pPr>
                              <w:ind w:left="360"/>
                              <w:rPr>
                                <w:szCs w:val="22"/>
                              </w:rPr>
                            </w:pPr>
                          </w:p>
                          <w:p w14:paraId="39917B6C" w14:textId="77777777" w:rsidR="00461813" w:rsidRDefault="00461813" w:rsidP="003965C6">
                            <w:pPr>
                              <w:ind w:left="360"/>
                              <w:rPr>
                                <w:szCs w:val="22"/>
                              </w:rPr>
                            </w:pPr>
                          </w:p>
                          <w:p w14:paraId="23F1E2F7" w14:textId="77777777" w:rsidR="00461813" w:rsidRDefault="00461813" w:rsidP="003965C6">
                            <w:pPr>
                              <w:ind w:left="360"/>
                              <w:rPr>
                                <w:szCs w:val="22"/>
                              </w:rPr>
                            </w:pPr>
                          </w:p>
                          <w:p w14:paraId="49DBBB5D" w14:textId="77777777" w:rsidR="00461813" w:rsidRDefault="00461813" w:rsidP="003965C6">
                            <w:pPr>
                              <w:ind w:left="360"/>
                              <w:rPr>
                                <w:szCs w:val="22"/>
                              </w:rPr>
                            </w:pPr>
                          </w:p>
                          <w:p w14:paraId="28C389E0" w14:textId="77777777" w:rsidR="00461813" w:rsidRDefault="00461813" w:rsidP="003965C6">
                            <w:pPr>
                              <w:ind w:left="360"/>
                              <w:rPr>
                                <w:szCs w:val="22"/>
                              </w:rPr>
                            </w:pPr>
                          </w:p>
                          <w:p w14:paraId="73B61D31" w14:textId="77777777" w:rsidR="00461813" w:rsidRDefault="00461813" w:rsidP="003965C6">
                            <w:pPr>
                              <w:ind w:left="360"/>
                              <w:rPr>
                                <w:szCs w:val="22"/>
                              </w:rPr>
                            </w:pPr>
                          </w:p>
                          <w:p w14:paraId="669BF878" w14:textId="77777777" w:rsidR="00461813" w:rsidRPr="003965C6" w:rsidRDefault="00461813" w:rsidP="003965C6">
                            <w:pPr>
                              <w:ind w:left="360"/>
                              <w:rPr>
                                <w:szCs w:val="22"/>
                              </w:rPr>
                            </w:pPr>
                          </w:p>
                          <w:p w14:paraId="5D2C5A7B" w14:textId="77777777" w:rsidR="00F4455A" w:rsidRPr="00F4455A" w:rsidRDefault="00F4455A" w:rsidP="00F4455A">
                            <w:pPr>
                              <w:rPr>
                                <w:sz w:val="20"/>
                              </w:rPr>
                            </w:pPr>
                          </w:p>
                          <w:p w14:paraId="68488C1E" w14:textId="77777777" w:rsidR="00F4455A" w:rsidRPr="003965C6" w:rsidRDefault="00F4455A" w:rsidP="00F4455A">
                            <w:pPr>
                              <w:rPr>
                                <w:sz w:val="20"/>
                              </w:rPr>
                            </w:pPr>
                          </w:p>
                          <w:p w14:paraId="1AFEB5AC" w14:textId="77777777" w:rsidR="00F4455A" w:rsidRPr="00F4455A" w:rsidRDefault="00F4455A" w:rsidP="00F4455A">
                            <w:pPr>
                              <w:ind w:left="720"/>
                            </w:pPr>
                          </w:p>
                          <w:p w14:paraId="43A6C850" w14:textId="77777777" w:rsidR="00F4455A" w:rsidRPr="00F4455A" w:rsidRDefault="00F4455A" w:rsidP="00F4455A"/>
                          <w:p w14:paraId="24F448BA" w14:textId="77777777" w:rsidR="00B2219F" w:rsidRPr="00B2219F" w:rsidRDefault="00B2219F" w:rsidP="00B2219F"/>
                          <w:p w14:paraId="2261D580" w14:textId="77777777" w:rsidR="00DA654F" w:rsidRDefault="00DA654F" w:rsidP="00DA654F">
                            <w:pPr>
                              <w:rPr>
                                <w:lang w:val="en-US"/>
                              </w:rPr>
                            </w:pPr>
                          </w:p>
                          <w:p w14:paraId="08AA562F" w14:textId="77777777" w:rsidR="00A31F5B" w:rsidRPr="00A31F5B" w:rsidRDefault="00A31F5B" w:rsidP="00A31F5B">
                            <w:pPr>
                              <w:ind w:left="360"/>
                            </w:pPr>
                          </w:p>
                          <w:p w14:paraId="0049DA75" w14:textId="77777777" w:rsidR="00A31F5B" w:rsidRPr="00A31F5B" w:rsidRDefault="00A31F5B" w:rsidP="00A31F5B"/>
                          <w:p w14:paraId="63B67A89" w14:textId="77777777" w:rsidR="0095783E" w:rsidRPr="0095783E" w:rsidRDefault="0095783E" w:rsidP="0095783E">
                            <w:pPr>
                              <w:ind w:left="360"/>
                            </w:pPr>
                          </w:p>
                          <w:p w14:paraId="1E7D4345" w14:textId="7AD85A29" w:rsidR="00302C4C" w:rsidRPr="00302C4C" w:rsidRDefault="00302C4C" w:rsidP="0095783E"/>
                          <w:p w14:paraId="528D1B0C" w14:textId="77777777" w:rsidR="00302C4C" w:rsidRDefault="00302C4C" w:rsidP="00302C4C">
                            <w:pPr>
                              <w:pStyle w:val="ListParagraph"/>
                              <w:ind w:left="1440"/>
                              <w:rPr>
                                <w:b/>
                                <w:bCs/>
                                <w:lang w:val="en-US"/>
                              </w:rPr>
                            </w:pPr>
                          </w:p>
                          <w:p w14:paraId="25F96440" w14:textId="77777777" w:rsidR="00302C4C" w:rsidRDefault="00302C4C" w:rsidP="00302C4C">
                            <w:pPr>
                              <w:pStyle w:val="ListParagraph"/>
                              <w:ind w:left="1440"/>
                              <w:rPr>
                                <w:b/>
                                <w:bCs/>
                                <w:lang w:val="en-US"/>
                              </w:rPr>
                            </w:pPr>
                          </w:p>
                          <w:p w14:paraId="50BDEAC1" w14:textId="77777777" w:rsidR="00302C4C" w:rsidRPr="00302C4C" w:rsidRDefault="00302C4C" w:rsidP="00302C4C">
                            <w:pPr>
                              <w:pStyle w:val="ListParagraph"/>
                              <w:ind w:left="1440"/>
                            </w:pPr>
                          </w:p>
                          <w:p w14:paraId="25488767" w14:textId="77777777" w:rsidR="00B17891" w:rsidRDefault="00B17891" w:rsidP="00302C4C">
                            <w:pPr>
                              <w:pStyle w:val="ListParagraph"/>
                              <w:ind w:left="1440"/>
                            </w:pPr>
                          </w:p>
                          <w:p w14:paraId="48FE7AED" w14:textId="77777777" w:rsidR="004A563B" w:rsidRDefault="004A563B" w:rsidP="00302C4C">
                            <w:pPr>
                              <w:pStyle w:val="ListParagraph"/>
                              <w:ind w:left="1440"/>
                            </w:pPr>
                          </w:p>
                          <w:p w14:paraId="5DA190AE" w14:textId="77777777" w:rsidR="004A563B" w:rsidRDefault="004A563B" w:rsidP="00302C4C">
                            <w:pPr>
                              <w:pStyle w:val="ListParagraph"/>
                              <w:ind w:left="1440"/>
                            </w:pPr>
                          </w:p>
                          <w:p w14:paraId="7C2BBAA4" w14:textId="77777777" w:rsidR="004A563B" w:rsidRDefault="004A563B" w:rsidP="00302C4C">
                            <w:pPr>
                              <w:pStyle w:val="ListParagraph"/>
                              <w:ind w:left="1440"/>
                            </w:pPr>
                          </w:p>
                          <w:p w14:paraId="14E90268" w14:textId="77777777" w:rsidR="004A563B" w:rsidRDefault="004A563B" w:rsidP="00302C4C">
                            <w:pPr>
                              <w:pStyle w:val="ListParagraph"/>
                              <w:ind w:left="1440"/>
                            </w:pPr>
                          </w:p>
                          <w:p w14:paraId="1A90BF42" w14:textId="77777777" w:rsidR="004A563B" w:rsidRDefault="004A563B" w:rsidP="00302C4C">
                            <w:pPr>
                              <w:pStyle w:val="ListParagraph"/>
                              <w:ind w:left="14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B4DAD" id="Text Box 2" o:spid="_x0000_s1029" type="#_x0000_t202" style="position:absolute;margin-left:-35.4pt;margin-top:77.4pt;width:519.8pt;height:652.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" fillcolor="white [3201]" stroked="f" strokeweight=".5pt">
                <v:textbox>
                  <w:txbxContent>
                    <w:p w14:paraId="1F8DF8EA" w14:textId="77777777" w:rsidR="001849E0" w:rsidRPr="003965C6" w:rsidRDefault="001F3706" w:rsidP="001849E0">
                      <w:pPr>
                        <w:pStyle w:val="ListParagraph"/>
                        <w:numPr>
                          <w:ilvl w:val="0"/>
                          <w:numId w:val="22"/>
                        </w:numPr>
                        <w:rPr>
                          <w:szCs w:val="22"/>
                        </w:rPr>
                      </w:pPr>
                      <w:r w:rsidRPr="003965C6">
                        <w:rPr>
                          <w:b/>
                          <w:bCs/>
                          <w:szCs w:val="22"/>
                        </w:rPr>
                        <w:t xml:space="preserve">User Management </w:t>
                      </w:r>
                    </w:p>
                    <w:p w14:paraId="2A622689" w14:textId="0969166D" w:rsidR="00302C4C" w:rsidRPr="003965C6" w:rsidRDefault="00302C4C" w:rsidP="003965C6">
                      <w:pPr>
                        <w:ind w:left="360"/>
                        <w:rPr>
                          <w:szCs w:val="22"/>
                        </w:rPr>
                      </w:pPr>
                      <w:r w:rsidRPr="003965C6">
                        <w:rPr>
                          <w:b/>
                          <w:bCs/>
                          <w:szCs w:val="22"/>
                          <w:lang w:val="en-US"/>
                        </w:rPr>
                        <w:t>User Registration:</w:t>
                      </w:r>
                      <w:r w:rsidRPr="003965C6">
                        <w:rPr>
                          <w:szCs w:val="22"/>
                          <w:lang w:val="en-US"/>
                        </w:rPr>
                        <w:t xml:space="preserve"> Allows users (students, instructors, administrators) to create accounts.</w:t>
                      </w:r>
                    </w:p>
                    <w:p w14:paraId="126D1E4E" w14:textId="5A28F684" w:rsidR="00302C4C" w:rsidRPr="003965C6" w:rsidRDefault="00302C4C" w:rsidP="003965C6">
                      <w:pPr>
                        <w:ind w:left="360"/>
                        <w:rPr>
                          <w:szCs w:val="22"/>
                          <w:lang w:val="en-US"/>
                        </w:rPr>
                      </w:pPr>
                      <w:r w:rsidRPr="003965C6">
                        <w:rPr>
                          <w:b/>
                          <w:bCs/>
                          <w:szCs w:val="22"/>
                          <w:lang w:val="en-US"/>
                        </w:rPr>
                        <w:t>User Authentication:</w:t>
                      </w:r>
                      <w:r w:rsidRPr="003965C6">
                        <w:rPr>
                          <w:szCs w:val="22"/>
                          <w:lang w:val="en-US"/>
                        </w:rPr>
                        <w:t xml:space="preserve"> Ensures secure access to the system with usernames and passwords.</w:t>
                      </w:r>
                    </w:p>
                    <w:p w14:paraId="063054C3" w14:textId="77777777" w:rsidR="003965C6" w:rsidRPr="003965C6" w:rsidRDefault="003965C6" w:rsidP="003965C6">
                      <w:pPr>
                        <w:ind w:left="360"/>
                        <w:rPr>
                          <w:b/>
                          <w:bCs/>
                          <w:szCs w:val="22"/>
                          <w:lang w:val="en-US"/>
                        </w:rPr>
                      </w:pPr>
                    </w:p>
                    <w:p w14:paraId="1AEC3C86" w14:textId="77777777" w:rsidR="00A61A49" w:rsidRPr="003965C6" w:rsidRDefault="00A61A49" w:rsidP="00601941">
                      <w:pPr>
                        <w:pStyle w:val="ListParagraph"/>
                        <w:numPr>
                          <w:ilvl w:val="0"/>
                          <w:numId w:val="22"/>
                        </w:numPr>
                        <w:rPr>
                          <w:szCs w:val="22"/>
                        </w:rPr>
                      </w:pPr>
                      <w:r w:rsidRPr="003965C6">
                        <w:rPr>
                          <w:b/>
                          <w:bCs/>
                          <w:szCs w:val="22"/>
                        </w:rPr>
                        <w:t xml:space="preserve">Course Management </w:t>
                      </w:r>
                    </w:p>
                    <w:p w14:paraId="4158F3EA" w14:textId="77777777" w:rsidR="0095783E" w:rsidRPr="003965C6" w:rsidRDefault="0095783E" w:rsidP="003965C6">
                      <w:pPr>
                        <w:ind w:left="360"/>
                        <w:rPr>
                          <w:szCs w:val="22"/>
                        </w:rPr>
                      </w:pPr>
                      <w:r w:rsidRPr="003965C6">
                        <w:rPr>
                          <w:b/>
                          <w:bCs/>
                          <w:szCs w:val="22"/>
                          <w:lang w:val="en-US"/>
                        </w:rPr>
                        <w:t>Course Creation:</w:t>
                      </w:r>
                      <w:r w:rsidRPr="003965C6">
                        <w:rPr>
                          <w:szCs w:val="22"/>
                          <w:lang w:val="en-US"/>
                        </w:rPr>
                        <w:t xml:space="preserve"> Enables instructors to create and organize courses, modules, and lessons.</w:t>
                      </w:r>
                    </w:p>
                    <w:p w14:paraId="0C922D0E" w14:textId="77777777" w:rsidR="0095783E" w:rsidRPr="003965C6" w:rsidRDefault="0095783E" w:rsidP="003965C6">
                      <w:pPr>
                        <w:ind w:left="360"/>
                        <w:rPr>
                          <w:szCs w:val="22"/>
                        </w:rPr>
                      </w:pPr>
                      <w:r w:rsidRPr="003965C6">
                        <w:rPr>
                          <w:b/>
                          <w:bCs/>
                          <w:szCs w:val="22"/>
                          <w:lang w:val="en-US"/>
                        </w:rPr>
                        <w:t>Content Upload:</w:t>
                      </w:r>
                      <w:r w:rsidRPr="003965C6">
                        <w:rPr>
                          <w:szCs w:val="22"/>
                          <w:lang w:val="en-US"/>
                        </w:rPr>
                        <w:t xml:space="preserve"> Allows the uploading of various types of content, such as documents, videos, quizzes, and presentations.</w:t>
                      </w:r>
                    </w:p>
                    <w:p w14:paraId="5ED72BC7" w14:textId="77777777" w:rsidR="0095783E" w:rsidRPr="003965C6" w:rsidRDefault="0095783E" w:rsidP="003965C6">
                      <w:pPr>
                        <w:ind w:left="360"/>
                        <w:rPr>
                          <w:szCs w:val="22"/>
                          <w:lang w:val="en-US"/>
                        </w:rPr>
                      </w:pPr>
                      <w:r w:rsidRPr="003965C6">
                        <w:rPr>
                          <w:b/>
                          <w:bCs/>
                          <w:szCs w:val="22"/>
                          <w:lang w:val="en-US"/>
                        </w:rPr>
                        <w:t>Course Catalog:</w:t>
                      </w:r>
                      <w:r w:rsidRPr="003965C6">
                        <w:rPr>
                          <w:szCs w:val="22"/>
                          <w:lang w:val="en-US"/>
                        </w:rPr>
                        <w:t xml:space="preserve"> Provides a centralized location for users to browse and enroll in available courses.</w:t>
                      </w:r>
                    </w:p>
                    <w:p w14:paraId="6FE6FA44" w14:textId="77777777" w:rsidR="003965C6" w:rsidRPr="003965C6" w:rsidRDefault="003965C6" w:rsidP="003965C6">
                      <w:pPr>
                        <w:ind w:left="360"/>
                        <w:rPr>
                          <w:szCs w:val="22"/>
                          <w:lang w:val="en-US"/>
                        </w:rPr>
                      </w:pPr>
                    </w:p>
                    <w:p w14:paraId="14346253" w14:textId="77777777" w:rsidR="00A31F5B" w:rsidRPr="003965C6" w:rsidRDefault="00A31F5B" w:rsidP="00601941">
                      <w:pPr>
                        <w:pStyle w:val="ListParagraph"/>
                        <w:numPr>
                          <w:ilvl w:val="0"/>
                          <w:numId w:val="22"/>
                        </w:numPr>
                        <w:rPr>
                          <w:b/>
                          <w:bCs/>
                          <w:szCs w:val="22"/>
                        </w:rPr>
                      </w:pPr>
                      <w:r w:rsidRPr="003965C6">
                        <w:rPr>
                          <w:b/>
                          <w:bCs/>
                          <w:szCs w:val="22"/>
                        </w:rPr>
                        <w:t xml:space="preserve">Communications &amp; Collaborations </w:t>
                      </w:r>
                    </w:p>
                    <w:p w14:paraId="6EA7BCC0" w14:textId="77777777" w:rsidR="00A31F5B" w:rsidRPr="003965C6" w:rsidRDefault="00A31F5B" w:rsidP="003965C6">
                      <w:pPr>
                        <w:ind w:left="360"/>
                        <w:rPr>
                          <w:szCs w:val="22"/>
                        </w:rPr>
                      </w:pPr>
                      <w:r w:rsidRPr="003965C6">
                        <w:rPr>
                          <w:b/>
                          <w:bCs/>
                          <w:szCs w:val="22"/>
                          <w:lang w:val="en-US"/>
                        </w:rPr>
                        <w:t>Discussion Forums:</w:t>
                      </w:r>
                      <w:r w:rsidRPr="003965C6">
                        <w:rPr>
                          <w:szCs w:val="22"/>
                          <w:lang w:val="en-US"/>
                        </w:rPr>
                        <w:t xml:space="preserve"> Facilitates online discussions among students and instructors.</w:t>
                      </w:r>
                    </w:p>
                    <w:p w14:paraId="3400F1CF" w14:textId="77777777" w:rsidR="00A31F5B" w:rsidRPr="003965C6" w:rsidRDefault="00A31F5B" w:rsidP="003965C6">
                      <w:pPr>
                        <w:ind w:left="360"/>
                        <w:rPr>
                          <w:szCs w:val="22"/>
                        </w:rPr>
                      </w:pPr>
                      <w:r w:rsidRPr="003965C6">
                        <w:rPr>
                          <w:b/>
                          <w:bCs/>
                          <w:szCs w:val="22"/>
                          <w:lang w:val="en-US"/>
                        </w:rPr>
                        <w:t>Messaging Systems:</w:t>
                      </w:r>
                      <w:r w:rsidRPr="003965C6">
                        <w:rPr>
                          <w:szCs w:val="22"/>
                          <w:lang w:val="en-US"/>
                        </w:rPr>
                        <w:t xml:space="preserve"> Allows direct communication between users.</w:t>
                      </w:r>
                    </w:p>
                    <w:p w14:paraId="234966F2" w14:textId="77777777" w:rsidR="00A31F5B" w:rsidRPr="003965C6" w:rsidRDefault="00A31F5B" w:rsidP="003965C6">
                      <w:pPr>
                        <w:ind w:left="360"/>
                        <w:rPr>
                          <w:szCs w:val="22"/>
                          <w:lang w:val="en-US"/>
                        </w:rPr>
                      </w:pPr>
                      <w:r w:rsidRPr="003965C6">
                        <w:rPr>
                          <w:b/>
                          <w:bCs/>
                          <w:szCs w:val="22"/>
                          <w:lang w:val="en-US"/>
                        </w:rPr>
                        <w:t>Announcements:</w:t>
                      </w:r>
                      <w:r w:rsidRPr="003965C6">
                        <w:rPr>
                          <w:szCs w:val="22"/>
                          <w:lang w:val="en-US"/>
                        </w:rPr>
                        <w:t xml:space="preserve"> Enables administrators and instructors to broadcast important information to users.</w:t>
                      </w:r>
                    </w:p>
                    <w:p w14:paraId="78603EBD" w14:textId="77777777" w:rsidR="003965C6" w:rsidRPr="003965C6" w:rsidRDefault="003965C6" w:rsidP="003965C6">
                      <w:pPr>
                        <w:ind w:left="360"/>
                        <w:rPr>
                          <w:szCs w:val="22"/>
                          <w:lang w:val="en-US"/>
                        </w:rPr>
                      </w:pPr>
                    </w:p>
                    <w:p w14:paraId="783FCF88" w14:textId="77777777" w:rsidR="00B2219F" w:rsidRPr="003965C6" w:rsidRDefault="00B2219F" w:rsidP="00601941">
                      <w:pPr>
                        <w:pStyle w:val="ListParagraph"/>
                        <w:numPr>
                          <w:ilvl w:val="0"/>
                          <w:numId w:val="22"/>
                        </w:numPr>
                        <w:rPr>
                          <w:b/>
                          <w:bCs/>
                          <w:szCs w:val="22"/>
                        </w:rPr>
                      </w:pPr>
                      <w:r w:rsidRPr="003965C6">
                        <w:rPr>
                          <w:b/>
                          <w:bCs/>
                          <w:szCs w:val="22"/>
                        </w:rPr>
                        <w:t>Assessment &amp; Evaluation</w:t>
                      </w:r>
                    </w:p>
                    <w:p w14:paraId="7FD6BB1C" w14:textId="77777777" w:rsidR="00B2219F" w:rsidRPr="003965C6" w:rsidRDefault="00B2219F" w:rsidP="003965C6">
                      <w:pPr>
                        <w:ind w:left="360"/>
                        <w:rPr>
                          <w:szCs w:val="22"/>
                        </w:rPr>
                      </w:pPr>
                      <w:r w:rsidRPr="003965C6">
                        <w:rPr>
                          <w:b/>
                          <w:bCs/>
                          <w:szCs w:val="22"/>
                          <w:lang w:val="en-US"/>
                        </w:rPr>
                        <w:t>Quizzes and Exams:</w:t>
                      </w:r>
                      <w:r w:rsidRPr="003965C6">
                        <w:rPr>
                          <w:szCs w:val="22"/>
                          <w:lang w:val="en-US"/>
                        </w:rPr>
                        <w:t xml:space="preserve"> Supports the creation and administration of assessments.</w:t>
                      </w:r>
                    </w:p>
                    <w:p w14:paraId="6BD5111D" w14:textId="77777777" w:rsidR="00B2219F" w:rsidRPr="003965C6" w:rsidRDefault="00B2219F" w:rsidP="003965C6">
                      <w:pPr>
                        <w:ind w:left="360"/>
                        <w:rPr>
                          <w:szCs w:val="22"/>
                        </w:rPr>
                      </w:pPr>
                      <w:r w:rsidRPr="003965C6">
                        <w:rPr>
                          <w:b/>
                          <w:bCs/>
                          <w:szCs w:val="22"/>
                          <w:lang w:val="en-US"/>
                        </w:rPr>
                        <w:t>Grading:</w:t>
                      </w:r>
                      <w:r w:rsidRPr="003965C6">
                        <w:rPr>
                          <w:szCs w:val="22"/>
                          <w:lang w:val="en-US"/>
                        </w:rPr>
                        <w:t xml:space="preserve"> Automates the grading process and provides feedback to learners.</w:t>
                      </w:r>
                    </w:p>
                    <w:p w14:paraId="67FE6DC2" w14:textId="77777777" w:rsidR="00B2219F" w:rsidRPr="003965C6" w:rsidRDefault="00B2219F" w:rsidP="003965C6">
                      <w:pPr>
                        <w:ind w:left="360"/>
                        <w:rPr>
                          <w:szCs w:val="22"/>
                          <w:lang w:val="en-US"/>
                        </w:rPr>
                      </w:pPr>
                      <w:r w:rsidRPr="003965C6">
                        <w:rPr>
                          <w:b/>
                          <w:bCs/>
                          <w:szCs w:val="22"/>
                          <w:lang w:val="en-US"/>
                        </w:rPr>
                        <w:t>Progress Tracking:</w:t>
                      </w:r>
                      <w:r w:rsidRPr="003965C6">
                        <w:rPr>
                          <w:szCs w:val="22"/>
                          <w:lang w:val="en-US"/>
                        </w:rPr>
                        <w:t xml:space="preserve"> Allows learners to track their progress and completion status.</w:t>
                      </w:r>
                    </w:p>
                    <w:p w14:paraId="6E1A9F11" w14:textId="77777777" w:rsidR="003965C6" w:rsidRPr="003965C6" w:rsidRDefault="003965C6" w:rsidP="003965C6">
                      <w:pPr>
                        <w:ind w:left="360"/>
                        <w:rPr>
                          <w:szCs w:val="22"/>
                        </w:rPr>
                      </w:pPr>
                    </w:p>
                    <w:p w14:paraId="24FF590F" w14:textId="7CC12DC5" w:rsidR="003965C6" w:rsidRPr="003965C6" w:rsidRDefault="00F4455A" w:rsidP="003965C6">
                      <w:pPr>
                        <w:pStyle w:val="ListParagraph"/>
                        <w:numPr>
                          <w:ilvl w:val="0"/>
                          <w:numId w:val="22"/>
                        </w:numPr>
                        <w:rPr>
                          <w:b/>
                          <w:bCs/>
                          <w:szCs w:val="22"/>
                        </w:rPr>
                      </w:pPr>
                      <w:r w:rsidRPr="003965C6">
                        <w:rPr>
                          <w:b/>
                          <w:bCs/>
                          <w:szCs w:val="22"/>
                        </w:rPr>
                        <w:t>Reporting &amp; Analytics</w:t>
                      </w:r>
                    </w:p>
                    <w:p w14:paraId="139BD076" w14:textId="77777777" w:rsidR="00F4455A" w:rsidRPr="003965C6" w:rsidRDefault="00F4455A" w:rsidP="003965C6">
                      <w:pPr>
                        <w:ind w:left="360"/>
                        <w:rPr>
                          <w:szCs w:val="22"/>
                        </w:rPr>
                      </w:pPr>
                      <w:r w:rsidRPr="003965C6">
                        <w:rPr>
                          <w:b/>
                          <w:bCs/>
                          <w:szCs w:val="22"/>
                          <w:lang w:val="en-US"/>
                        </w:rPr>
                        <w:t>User Progress Reports:</w:t>
                      </w:r>
                      <w:r w:rsidRPr="003965C6">
                        <w:rPr>
                          <w:szCs w:val="22"/>
                          <w:lang w:val="en-US"/>
                        </w:rPr>
                        <w:t xml:space="preserve"> Generates reports on individual and overall course progress.</w:t>
                      </w:r>
                    </w:p>
                    <w:p w14:paraId="5B98EFF2" w14:textId="77777777" w:rsidR="00F4455A" w:rsidRPr="003965C6" w:rsidRDefault="00F4455A" w:rsidP="003965C6">
                      <w:pPr>
                        <w:ind w:left="360"/>
                        <w:rPr>
                          <w:szCs w:val="22"/>
                        </w:rPr>
                      </w:pPr>
                      <w:r w:rsidRPr="003965C6">
                        <w:rPr>
                          <w:b/>
                          <w:bCs/>
                          <w:szCs w:val="22"/>
                          <w:lang w:val="en-US"/>
                        </w:rPr>
                        <w:t>Assessment Analytics:</w:t>
                      </w:r>
                      <w:r w:rsidRPr="003965C6">
                        <w:rPr>
                          <w:szCs w:val="22"/>
                          <w:lang w:val="en-US"/>
                        </w:rPr>
                        <w:t xml:space="preserve"> Provides insights into quiz and exam performance.</w:t>
                      </w:r>
                    </w:p>
                    <w:p w14:paraId="1539EFC8" w14:textId="77777777" w:rsidR="00F4455A" w:rsidRPr="003965C6" w:rsidRDefault="00F4455A" w:rsidP="003965C6">
                      <w:pPr>
                        <w:ind w:left="360"/>
                        <w:rPr>
                          <w:szCs w:val="22"/>
                          <w:lang w:val="en-US"/>
                        </w:rPr>
                      </w:pPr>
                      <w:r w:rsidRPr="003965C6">
                        <w:rPr>
                          <w:b/>
                          <w:bCs/>
                          <w:szCs w:val="22"/>
                          <w:lang w:val="en-US"/>
                        </w:rPr>
                        <w:t>Attendance Tracking:</w:t>
                      </w:r>
                      <w:r w:rsidRPr="003965C6">
                        <w:rPr>
                          <w:szCs w:val="22"/>
                          <w:lang w:val="en-US"/>
                        </w:rPr>
                        <w:t xml:space="preserve"> Monitors user attendance and participation.</w:t>
                      </w:r>
                    </w:p>
                    <w:p w14:paraId="3D74C8FA" w14:textId="77777777" w:rsidR="003965C6" w:rsidRPr="003965C6" w:rsidRDefault="003965C6" w:rsidP="003965C6">
                      <w:pPr>
                        <w:ind w:left="360"/>
                        <w:rPr>
                          <w:szCs w:val="22"/>
                        </w:rPr>
                      </w:pPr>
                    </w:p>
                    <w:p w14:paraId="06DA46E5" w14:textId="77777777" w:rsidR="00F4455A" w:rsidRPr="003965C6" w:rsidRDefault="00F4455A" w:rsidP="00601941">
                      <w:pPr>
                        <w:pStyle w:val="ListParagraph"/>
                        <w:numPr>
                          <w:ilvl w:val="0"/>
                          <w:numId w:val="22"/>
                        </w:numPr>
                        <w:rPr>
                          <w:b/>
                          <w:bCs/>
                          <w:szCs w:val="22"/>
                        </w:rPr>
                      </w:pPr>
                      <w:r w:rsidRPr="003965C6">
                        <w:rPr>
                          <w:b/>
                          <w:bCs/>
                          <w:szCs w:val="22"/>
                        </w:rPr>
                        <w:t xml:space="preserve">Update &amp; Support </w:t>
                      </w:r>
                    </w:p>
                    <w:p w14:paraId="59C23964" w14:textId="77777777" w:rsidR="00C74D25" w:rsidRPr="003965C6" w:rsidRDefault="00C74D25" w:rsidP="003965C6">
                      <w:pPr>
                        <w:ind w:left="360"/>
                        <w:rPr>
                          <w:szCs w:val="22"/>
                        </w:rPr>
                      </w:pPr>
                      <w:r w:rsidRPr="003965C6">
                        <w:rPr>
                          <w:b/>
                          <w:bCs/>
                          <w:szCs w:val="22"/>
                          <w:lang w:val="en-US"/>
                        </w:rPr>
                        <w:t>Regular Updates:</w:t>
                      </w:r>
                      <w:r w:rsidRPr="003965C6">
                        <w:rPr>
                          <w:szCs w:val="22"/>
                          <w:lang w:val="en-US"/>
                        </w:rPr>
                        <w:t xml:space="preserve"> Ensures the LMS stays current with technology and security standards.</w:t>
                      </w:r>
                    </w:p>
                    <w:p w14:paraId="0B2087A6" w14:textId="77777777" w:rsidR="00C74D25" w:rsidRDefault="00C74D25" w:rsidP="003965C6">
                      <w:pPr>
                        <w:ind w:left="360"/>
                        <w:rPr>
                          <w:szCs w:val="22"/>
                          <w:lang w:val="en-US"/>
                        </w:rPr>
                      </w:pPr>
                      <w:r w:rsidRPr="003965C6">
                        <w:rPr>
                          <w:b/>
                          <w:bCs/>
                          <w:szCs w:val="22"/>
                          <w:lang w:val="en-US"/>
                        </w:rPr>
                        <w:t>Technical Support:</w:t>
                      </w:r>
                      <w:r w:rsidRPr="003965C6">
                        <w:rPr>
                          <w:szCs w:val="22"/>
                          <w:lang w:val="en-US"/>
                        </w:rPr>
                        <w:t xml:space="preserve"> Provides assistance to users in case of issues or inquiries.</w:t>
                      </w:r>
                    </w:p>
                    <w:p w14:paraId="5989CE5F" w14:textId="77777777" w:rsidR="00461813" w:rsidRDefault="00461813" w:rsidP="003965C6">
                      <w:pPr>
                        <w:ind w:left="360"/>
                        <w:rPr>
                          <w:szCs w:val="22"/>
                        </w:rPr>
                      </w:pPr>
                    </w:p>
                    <w:p w14:paraId="39917B6C" w14:textId="77777777" w:rsidR="00461813" w:rsidRDefault="00461813" w:rsidP="003965C6">
                      <w:pPr>
                        <w:ind w:left="360"/>
                        <w:rPr>
                          <w:szCs w:val="22"/>
                        </w:rPr>
                      </w:pPr>
                    </w:p>
                    <w:p w14:paraId="23F1E2F7" w14:textId="77777777" w:rsidR="00461813" w:rsidRDefault="00461813" w:rsidP="003965C6">
                      <w:pPr>
                        <w:ind w:left="360"/>
                        <w:rPr>
                          <w:szCs w:val="22"/>
                        </w:rPr>
                      </w:pPr>
                    </w:p>
                    <w:p w14:paraId="49DBBB5D" w14:textId="77777777" w:rsidR="00461813" w:rsidRDefault="00461813" w:rsidP="003965C6">
                      <w:pPr>
                        <w:ind w:left="360"/>
                        <w:rPr>
                          <w:szCs w:val="22"/>
                        </w:rPr>
                      </w:pPr>
                    </w:p>
                    <w:p w14:paraId="28C389E0" w14:textId="77777777" w:rsidR="00461813" w:rsidRDefault="00461813" w:rsidP="003965C6">
                      <w:pPr>
                        <w:ind w:left="360"/>
                        <w:rPr>
                          <w:szCs w:val="22"/>
                        </w:rPr>
                      </w:pPr>
                    </w:p>
                    <w:p w14:paraId="73B61D31" w14:textId="77777777" w:rsidR="00461813" w:rsidRDefault="00461813" w:rsidP="003965C6">
                      <w:pPr>
                        <w:ind w:left="360"/>
                        <w:rPr>
                          <w:szCs w:val="22"/>
                        </w:rPr>
                      </w:pPr>
                    </w:p>
                    <w:p w14:paraId="669BF878" w14:textId="77777777" w:rsidR="00461813" w:rsidRPr="003965C6" w:rsidRDefault="00461813" w:rsidP="003965C6">
                      <w:pPr>
                        <w:ind w:left="360"/>
                        <w:rPr>
                          <w:szCs w:val="22"/>
                        </w:rPr>
                      </w:pPr>
                    </w:p>
                    <w:p w14:paraId="5D2C5A7B" w14:textId="77777777" w:rsidR="00F4455A" w:rsidRPr="00F4455A" w:rsidRDefault="00F4455A" w:rsidP="00F4455A">
                      <w:pPr>
                        <w:rPr>
                          <w:sz w:val="20"/>
                        </w:rPr>
                      </w:pPr>
                    </w:p>
                    <w:p w14:paraId="68488C1E" w14:textId="77777777" w:rsidR="00F4455A" w:rsidRPr="003965C6" w:rsidRDefault="00F4455A" w:rsidP="00F4455A">
                      <w:pPr>
                        <w:rPr>
                          <w:sz w:val="20"/>
                        </w:rPr>
                      </w:pPr>
                    </w:p>
                    <w:p w14:paraId="1AFEB5AC" w14:textId="77777777" w:rsidR="00F4455A" w:rsidRPr="00F4455A" w:rsidRDefault="00F4455A" w:rsidP="00F4455A">
                      <w:pPr>
                        <w:ind w:left="720"/>
                      </w:pPr>
                    </w:p>
                    <w:p w14:paraId="43A6C850" w14:textId="77777777" w:rsidR="00F4455A" w:rsidRPr="00F4455A" w:rsidRDefault="00F4455A" w:rsidP="00F4455A"/>
                    <w:p w14:paraId="24F448BA" w14:textId="77777777" w:rsidR="00B2219F" w:rsidRPr="00B2219F" w:rsidRDefault="00B2219F" w:rsidP="00B2219F"/>
                    <w:p w14:paraId="2261D580" w14:textId="77777777" w:rsidR="00DA654F" w:rsidRDefault="00DA654F" w:rsidP="00DA654F">
                      <w:pPr>
                        <w:rPr>
                          <w:lang w:val="en-US"/>
                        </w:rPr>
                      </w:pPr>
                    </w:p>
                    <w:p w14:paraId="08AA562F" w14:textId="77777777" w:rsidR="00A31F5B" w:rsidRPr="00A31F5B" w:rsidRDefault="00A31F5B" w:rsidP="00A31F5B">
                      <w:pPr>
                        <w:ind w:left="360"/>
                      </w:pPr>
                    </w:p>
                    <w:p w14:paraId="0049DA75" w14:textId="77777777" w:rsidR="00A31F5B" w:rsidRPr="00A31F5B" w:rsidRDefault="00A31F5B" w:rsidP="00A31F5B"/>
                    <w:p w14:paraId="63B67A89" w14:textId="77777777" w:rsidR="0095783E" w:rsidRPr="0095783E" w:rsidRDefault="0095783E" w:rsidP="0095783E">
                      <w:pPr>
                        <w:ind w:left="360"/>
                      </w:pPr>
                    </w:p>
                    <w:p w14:paraId="1E7D4345" w14:textId="7AD85A29" w:rsidR="00302C4C" w:rsidRPr="00302C4C" w:rsidRDefault="00302C4C" w:rsidP="0095783E"/>
                    <w:p w14:paraId="528D1B0C" w14:textId="77777777" w:rsidR="00302C4C" w:rsidRDefault="00302C4C" w:rsidP="00302C4C">
                      <w:pPr>
                        <w:pStyle w:val="ListParagraph"/>
                        <w:ind w:left="1440"/>
                        <w:rPr>
                          <w:b/>
                          <w:bCs/>
                          <w:lang w:val="en-US"/>
                        </w:rPr>
                      </w:pPr>
                    </w:p>
                    <w:p w14:paraId="25F96440" w14:textId="77777777" w:rsidR="00302C4C" w:rsidRDefault="00302C4C" w:rsidP="00302C4C">
                      <w:pPr>
                        <w:pStyle w:val="ListParagraph"/>
                        <w:ind w:left="1440"/>
                        <w:rPr>
                          <w:b/>
                          <w:bCs/>
                          <w:lang w:val="en-US"/>
                        </w:rPr>
                      </w:pPr>
                    </w:p>
                    <w:p w14:paraId="50BDEAC1" w14:textId="77777777" w:rsidR="00302C4C" w:rsidRPr="00302C4C" w:rsidRDefault="00302C4C" w:rsidP="00302C4C">
                      <w:pPr>
                        <w:pStyle w:val="ListParagraph"/>
                        <w:ind w:left="1440"/>
                      </w:pPr>
                    </w:p>
                    <w:p w14:paraId="25488767" w14:textId="77777777" w:rsidR="00B17891" w:rsidRDefault="00B17891" w:rsidP="00302C4C">
                      <w:pPr>
                        <w:pStyle w:val="ListParagraph"/>
                        <w:ind w:left="1440"/>
                      </w:pPr>
                    </w:p>
                    <w:p w14:paraId="48FE7AED" w14:textId="77777777" w:rsidR="004A563B" w:rsidRDefault="004A563B" w:rsidP="00302C4C">
                      <w:pPr>
                        <w:pStyle w:val="ListParagraph"/>
                        <w:ind w:left="1440"/>
                      </w:pPr>
                    </w:p>
                    <w:p w14:paraId="5DA190AE" w14:textId="77777777" w:rsidR="004A563B" w:rsidRDefault="004A563B" w:rsidP="00302C4C">
                      <w:pPr>
                        <w:pStyle w:val="ListParagraph"/>
                        <w:ind w:left="1440"/>
                      </w:pPr>
                    </w:p>
                    <w:p w14:paraId="7C2BBAA4" w14:textId="77777777" w:rsidR="004A563B" w:rsidRDefault="004A563B" w:rsidP="00302C4C">
                      <w:pPr>
                        <w:pStyle w:val="ListParagraph"/>
                        <w:ind w:left="1440"/>
                      </w:pPr>
                    </w:p>
                    <w:p w14:paraId="14E90268" w14:textId="77777777" w:rsidR="004A563B" w:rsidRDefault="004A563B" w:rsidP="00302C4C">
                      <w:pPr>
                        <w:pStyle w:val="ListParagraph"/>
                        <w:ind w:left="1440"/>
                      </w:pPr>
                    </w:p>
                    <w:p w14:paraId="1A90BF42" w14:textId="77777777" w:rsidR="004A563B" w:rsidRDefault="004A563B" w:rsidP="00302C4C">
                      <w:pPr>
                        <w:pStyle w:val="ListParagraph"/>
                        <w:ind w:left="1440"/>
                      </w:pPr>
                    </w:p>
                  </w:txbxContent>
                </v:textbox>
              </v:shape>
            </w:pict>
          </mc:Fallback>
        </mc:AlternateContent>
      </w:r>
      <w:r w:rsidR="00FB28C7">
        <w:rPr>
          <w:noProof/>
        </w:rPr>
        <mc:AlternateContent>
          <mc:Choice Requires="wps">
            <w:drawing>
              <wp:anchor distT="0" distB="0" distL="114300" distR="114300" simplePos="0" relativeHeight="251702272" behindDoc="0" locked="0" layoutInCell="1" allowOverlap="1" wp14:anchorId="11069696" wp14:editId="183F30DC">
                <wp:simplePos x="0" y="0"/>
                <wp:positionH relativeFrom="margin">
                  <wp:align>center</wp:align>
                </wp:positionH>
                <wp:positionV relativeFrom="paragraph">
                  <wp:posOffset>135044</wp:posOffset>
                </wp:positionV>
                <wp:extent cx="3979333" cy="389467"/>
                <wp:effectExtent l="0" t="0" r="21590" b="10795"/>
                <wp:wrapNone/>
                <wp:docPr id="113139120" name="Text Box 1"/>
                <wp:cNvGraphicFramePr/>
                <a:graphic xmlns:a="http://schemas.openxmlformats.org/drawingml/2006/main">
                  <a:graphicData uri="http://schemas.microsoft.com/office/word/2010/wordprocessingShape">
                    <wps:wsp>
                      <wps:cNvSpPr txBox="1"/>
                      <wps:spPr>
                        <a:xfrm>
                          <a:off x="0" y="0"/>
                          <a:ext cx="3979333" cy="389467"/>
                        </a:xfrm>
                        <a:prstGeom prst="rect">
                          <a:avLst/>
                        </a:prstGeom>
                        <a:solidFill>
                          <a:schemeClr val="lt1"/>
                        </a:solidFill>
                        <a:ln w="6350">
                          <a:solidFill>
                            <a:prstClr val="black"/>
                          </a:solidFill>
                        </a:ln>
                      </wps:spPr>
                      <wps:txbx>
                        <w:txbxContent>
                          <w:p w14:paraId="7CA7600A" w14:textId="0A234ADB" w:rsidR="00FB28C7" w:rsidRPr="00FB28C7" w:rsidRDefault="00FB28C7" w:rsidP="00FB28C7">
                            <w:pPr>
                              <w:jc w:val="center"/>
                              <w:rPr>
                                <w:rFonts w:cstheme="minorHAnsi"/>
                                <w:b/>
                                <w:bCs/>
                                <w:sz w:val="40"/>
                                <w:szCs w:val="40"/>
                              </w:rPr>
                            </w:pPr>
                            <w:r>
                              <w:rPr>
                                <w:rFonts w:cstheme="minorHAnsi"/>
                                <w:b/>
                                <w:bCs/>
                                <w:sz w:val="40"/>
                                <w:szCs w:val="40"/>
                              </w:rPr>
                              <w:t>FEATURES OF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69696" id="_x0000_s1030" type="#_x0000_t202" style="position:absolute;margin-left:0;margin-top:10.65pt;width:313.35pt;height:30.65pt;z-index:2517022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" fillcolor="white [3201]" strokeweight=".5pt">
                <v:textbox>
                  <w:txbxContent>
                    <w:p w14:paraId="7CA7600A" w14:textId="0A234ADB" w:rsidR="00FB28C7" w:rsidRPr="00FB28C7" w:rsidRDefault="00FB28C7" w:rsidP="00FB28C7">
                      <w:pPr>
                        <w:jc w:val="center"/>
                        <w:rPr>
                          <w:rFonts w:cstheme="minorHAnsi"/>
                          <w:b/>
                          <w:bCs/>
                          <w:sz w:val="40"/>
                          <w:szCs w:val="40"/>
                        </w:rPr>
                      </w:pPr>
                      <w:r>
                        <w:rPr>
                          <w:rFonts w:cstheme="minorHAnsi"/>
                          <w:b/>
                          <w:bCs/>
                          <w:sz w:val="40"/>
                          <w:szCs w:val="40"/>
                        </w:rPr>
                        <w:t>FEATURES OF PROJECT</w:t>
                      </w:r>
                    </w:p>
                  </w:txbxContent>
                </v:textbox>
                <w10:wrap anchorx="margin"/>
              </v:shape>
            </w:pict>
          </mc:Fallback>
        </mc:AlternateContent>
      </w:r>
      <w:r w:rsidR="00FB28C7">
        <w:rPr>
          <w:noProof/>
        </w:rPr>
        <mc:AlternateContent>
          <mc:Choice Requires="wps">
            <w:drawing>
              <wp:anchor distT="0" distB="0" distL="114300" distR="114300" simplePos="0" relativeHeight="251701248" behindDoc="0" locked="0" layoutInCell="1" allowOverlap="1" wp14:anchorId="616DA1D8" wp14:editId="4441C4B9">
                <wp:simplePos x="0" y="0"/>
                <wp:positionH relativeFrom="margin">
                  <wp:align>center</wp:align>
                </wp:positionH>
                <wp:positionV relativeFrom="paragraph">
                  <wp:posOffset>-5080</wp:posOffset>
                </wp:positionV>
                <wp:extent cx="6846570" cy="663575"/>
                <wp:effectExtent l="0" t="0" r="11430" b="22225"/>
                <wp:wrapNone/>
                <wp:docPr id="978583571" name="Rectangle 1"/>
                <wp:cNvGraphicFramePr/>
                <a:graphic xmlns:a="http://schemas.openxmlformats.org/drawingml/2006/main">
                  <a:graphicData uri="http://schemas.microsoft.com/office/word/2010/wordprocessingShape">
                    <wps:wsp>
                      <wps:cNvSpPr/>
                      <wps:spPr>
                        <a:xfrm>
                          <a:off x="0" y="0"/>
                          <a:ext cx="6846570" cy="66357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F3B54" id="Rectangle 1" o:spid="_x0000_s1026" style="position:absolute;margin-left:0;margin-top:-.4pt;width:539.1pt;height:52.25pt;z-index:2517012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" fillcolor="black [3213]" strokecolor="#09101d [484]" strokeweight="1pt">
                <w10:wrap anchorx="margin"/>
              </v:rect>
            </w:pict>
          </mc:Fallback>
        </mc:AlternateContent>
      </w:r>
      <w:r w:rsidR="00E86125">
        <w:t xml:space="preserve">    </w:t>
      </w:r>
    </w:p>
    <w:p w14:paraId="7E8D4309" w14:textId="77777777" w:rsidR="004A563B" w:rsidRDefault="004A563B"/>
    <w:p w14:paraId="31E9865D" w14:textId="77777777" w:rsidR="004A563B" w:rsidRDefault="004A563B"/>
    <w:p w14:paraId="7FC1A982" w14:textId="77777777" w:rsidR="004A563B" w:rsidRDefault="004A563B"/>
    <w:p w14:paraId="2965FD78" w14:textId="77777777" w:rsidR="004A563B" w:rsidRDefault="004A563B"/>
    <w:p w14:paraId="1644B719" w14:textId="77777777" w:rsidR="004A563B" w:rsidRDefault="004A563B"/>
    <w:p w14:paraId="21FF2E26" w14:textId="77777777" w:rsidR="004A563B" w:rsidRDefault="004A563B"/>
    <w:p w14:paraId="15BBF7D2" w14:textId="77777777" w:rsidR="004A563B" w:rsidRDefault="004A563B"/>
    <w:p w14:paraId="28AA11D1" w14:textId="77777777" w:rsidR="004A563B" w:rsidRDefault="004A563B"/>
    <w:p w14:paraId="2EB881E9" w14:textId="77777777" w:rsidR="004A563B" w:rsidRDefault="004A563B"/>
    <w:p w14:paraId="33FFEE02" w14:textId="77777777" w:rsidR="004A563B" w:rsidRDefault="004A563B"/>
    <w:p w14:paraId="3BE1B097" w14:textId="77777777" w:rsidR="004A563B" w:rsidRDefault="004A563B"/>
    <w:p w14:paraId="2BAF1E57" w14:textId="77777777" w:rsidR="004A563B" w:rsidRDefault="004A563B"/>
    <w:p w14:paraId="4257B209" w14:textId="77777777" w:rsidR="004A563B" w:rsidRDefault="004A563B"/>
    <w:p w14:paraId="2DA8D180" w14:textId="77777777" w:rsidR="004A563B" w:rsidRDefault="004A563B"/>
    <w:p w14:paraId="20F125DA" w14:textId="77777777" w:rsidR="004A563B" w:rsidRDefault="004A563B"/>
    <w:p w14:paraId="36E0CF4C" w14:textId="77777777" w:rsidR="004A563B" w:rsidRDefault="004A563B"/>
    <w:p w14:paraId="0902A37A" w14:textId="77777777" w:rsidR="004A563B" w:rsidRDefault="004A563B"/>
    <w:p w14:paraId="2E9F2A3C" w14:textId="77777777" w:rsidR="004A563B" w:rsidRDefault="004A563B"/>
    <w:p w14:paraId="20CAACFA" w14:textId="77777777" w:rsidR="004A563B" w:rsidRDefault="004A563B"/>
    <w:p w14:paraId="276D4C73" w14:textId="77777777" w:rsidR="004A563B" w:rsidRDefault="004A563B"/>
    <w:p w14:paraId="42E6B10F" w14:textId="77777777" w:rsidR="004A563B" w:rsidRDefault="004A563B"/>
    <w:p w14:paraId="126E89B3" w14:textId="77777777" w:rsidR="004A563B" w:rsidRDefault="004A563B"/>
    <w:p w14:paraId="20A7AD0A" w14:textId="77777777" w:rsidR="004A563B" w:rsidRDefault="004A563B"/>
    <w:p w14:paraId="0D6D515D" w14:textId="77777777" w:rsidR="004A563B" w:rsidRDefault="004A563B"/>
    <w:p w14:paraId="16586EDC" w14:textId="77777777" w:rsidR="004A563B" w:rsidRDefault="004A563B"/>
    <w:p w14:paraId="2ABF0073" w14:textId="77777777" w:rsidR="004A563B" w:rsidRDefault="004A563B"/>
    <w:p w14:paraId="7D277716" w14:textId="77777777" w:rsidR="004A563B" w:rsidRDefault="004A563B"/>
    <w:p w14:paraId="0BC053AC" w14:textId="77777777" w:rsidR="004A563B" w:rsidRDefault="004A563B"/>
    <w:p w14:paraId="534FC4B1" w14:textId="77777777" w:rsidR="004A563B" w:rsidRDefault="004A563B"/>
    <w:p w14:paraId="5C3F605E" w14:textId="77777777" w:rsidR="004A563B" w:rsidRDefault="004A563B"/>
    <w:p w14:paraId="4B8529AB" w14:textId="77777777" w:rsidR="004A563B" w:rsidRDefault="004A563B"/>
    <w:p w14:paraId="5C314950" w14:textId="7EF5A0BE" w:rsidR="005D1B37" w:rsidRDefault="006F6E76">
      <w:r>
        <w:rPr>
          <w:noProof/>
        </w:rPr>
        <w:drawing>
          <wp:inline distT="0" distB="0" distL="0" distR="0" wp14:anchorId="30248AD7" wp14:editId="66C68667">
            <wp:extent cx="5731510" cy="4298950"/>
            <wp:effectExtent l="0" t="0" r="2540" b="6350"/>
            <wp:docPr id="185781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10325" name="Picture 1857810325"/>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E86125">
        <w:t xml:space="preserve">                                                                          </w:t>
      </w:r>
    </w:p>
    <w:p w14:paraId="58B059C0" w14:textId="67DD4428" w:rsidR="00E86125" w:rsidRDefault="006F6E76">
      <w:r>
        <w:rPr>
          <w:noProof/>
        </w:rPr>
        <mc:AlternateContent>
          <mc:Choice Requires="wps">
            <w:drawing>
              <wp:anchor distT="0" distB="0" distL="114300" distR="114300" simplePos="0" relativeHeight="251704320" behindDoc="0" locked="0" layoutInCell="1" allowOverlap="1" wp14:anchorId="2E8CB415" wp14:editId="04C50B0D">
                <wp:simplePos x="0" y="0"/>
                <wp:positionH relativeFrom="column">
                  <wp:posOffset>166255</wp:posOffset>
                </wp:positionH>
                <wp:positionV relativeFrom="paragraph">
                  <wp:posOffset>73833</wp:posOffset>
                </wp:positionV>
                <wp:extent cx="5410200" cy="727364"/>
                <wp:effectExtent l="0" t="0" r="0" b="0"/>
                <wp:wrapNone/>
                <wp:docPr id="45995749" name="Text Box 2"/>
                <wp:cNvGraphicFramePr/>
                <a:graphic xmlns:a="http://schemas.openxmlformats.org/drawingml/2006/main">
                  <a:graphicData uri="http://schemas.microsoft.com/office/word/2010/wordprocessingShape">
                    <wps:wsp>
                      <wps:cNvSpPr txBox="1"/>
                      <wps:spPr>
                        <a:xfrm>
                          <a:off x="0" y="0"/>
                          <a:ext cx="5410200" cy="727364"/>
                        </a:xfrm>
                        <a:prstGeom prst="rect">
                          <a:avLst/>
                        </a:prstGeom>
                        <a:solidFill>
                          <a:schemeClr val="lt1"/>
                        </a:solidFill>
                        <a:ln w="6350">
                          <a:noFill/>
                        </a:ln>
                      </wps:spPr>
                      <wps:txbx>
                        <w:txbxContent>
                          <w:p w14:paraId="09792085" w14:textId="6245879E" w:rsidR="006F6E76" w:rsidRPr="00C41358" w:rsidRDefault="006F6E76" w:rsidP="00C41358">
                            <w:pPr>
                              <w:jc w:val="center"/>
                              <w:rPr>
                                <w:b/>
                                <w:bCs/>
                                <w:sz w:val="28"/>
                                <w:szCs w:val="28"/>
                              </w:rPr>
                            </w:pPr>
                            <w:r w:rsidRPr="00C41358">
                              <w:rPr>
                                <w:b/>
                                <w:bCs/>
                                <w:sz w:val="28"/>
                                <w:szCs w:val="28"/>
                              </w:rPr>
                              <w:t xml:space="preserve">Flow Chart </w:t>
                            </w:r>
                            <w:r w:rsidR="00A54DA5" w:rsidRPr="00C41358">
                              <w:rPr>
                                <w:b/>
                                <w:bCs/>
                                <w:sz w:val="28"/>
                                <w:szCs w:val="28"/>
                              </w:rPr>
                              <w:t>: COGNITION</w:t>
                            </w:r>
                          </w:p>
                          <w:p w14:paraId="2AEAE63A" w14:textId="2070B12F" w:rsidR="00A54DA5" w:rsidRPr="00C41358" w:rsidRDefault="00A54DA5" w:rsidP="00C41358">
                            <w:pPr>
                              <w:jc w:val="center"/>
                              <w:rPr>
                                <w:b/>
                                <w:bCs/>
                                <w:sz w:val="28"/>
                                <w:szCs w:val="28"/>
                              </w:rPr>
                            </w:pPr>
                            <w:r w:rsidRPr="00C41358">
                              <w:rPr>
                                <w:b/>
                                <w:bCs/>
                                <w:sz w:val="28"/>
                                <w:szCs w:val="28"/>
                              </w:rPr>
                              <w:t>Project Title</w:t>
                            </w:r>
                            <w:r w:rsidR="00A94C8E" w:rsidRPr="00C41358">
                              <w:rPr>
                                <w:b/>
                                <w:bCs/>
                                <w:sz w:val="28"/>
                                <w:szCs w:val="28"/>
                              </w:rPr>
                              <w:t xml:space="preserve"> </w:t>
                            </w:r>
                            <w:r w:rsidRPr="00C41358">
                              <w:rPr>
                                <w:b/>
                                <w:bCs/>
                                <w:sz w:val="28"/>
                                <w:szCs w:val="28"/>
                              </w:rPr>
                              <w:t>:</w:t>
                            </w:r>
                            <w:r w:rsidR="00A94C8E" w:rsidRPr="00C41358">
                              <w:rPr>
                                <w:b/>
                                <w:bCs/>
                                <w:sz w:val="28"/>
                                <w:szCs w:val="28"/>
                              </w:rPr>
                              <w:t xml:space="preserve"> Smart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CB415" id="_x0000_s1031" type="#_x0000_t202" style="position:absolute;margin-left:13.1pt;margin-top:5.8pt;width:426pt;height:57.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" fillcolor="white [3201]" stroked="f" strokeweight=".5pt">
                <v:textbox>
                  <w:txbxContent>
                    <w:p w14:paraId="09792085" w14:textId="6245879E" w:rsidR="006F6E76" w:rsidRPr="00C41358" w:rsidRDefault="006F6E76" w:rsidP="00C41358">
                      <w:pPr>
                        <w:jc w:val="center"/>
                        <w:rPr>
                          <w:b/>
                          <w:bCs/>
                          <w:sz w:val="28"/>
                          <w:szCs w:val="28"/>
                        </w:rPr>
                      </w:pPr>
                      <w:r w:rsidRPr="00C41358">
                        <w:rPr>
                          <w:b/>
                          <w:bCs/>
                          <w:sz w:val="28"/>
                          <w:szCs w:val="28"/>
                        </w:rPr>
                        <w:t xml:space="preserve">Flow Chart </w:t>
                      </w:r>
                      <w:r w:rsidR="00A54DA5" w:rsidRPr="00C41358">
                        <w:rPr>
                          <w:b/>
                          <w:bCs/>
                          <w:sz w:val="28"/>
                          <w:szCs w:val="28"/>
                        </w:rPr>
                        <w:t>: COGNITION</w:t>
                      </w:r>
                    </w:p>
                    <w:p w14:paraId="2AEAE63A" w14:textId="2070B12F" w:rsidR="00A54DA5" w:rsidRPr="00C41358" w:rsidRDefault="00A54DA5" w:rsidP="00C41358">
                      <w:pPr>
                        <w:jc w:val="center"/>
                        <w:rPr>
                          <w:b/>
                          <w:bCs/>
                          <w:sz w:val="28"/>
                          <w:szCs w:val="28"/>
                        </w:rPr>
                      </w:pPr>
                      <w:r w:rsidRPr="00C41358">
                        <w:rPr>
                          <w:b/>
                          <w:bCs/>
                          <w:sz w:val="28"/>
                          <w:szCs w:val="28"/>
                        </w:rPr>
                        <w:t>Project Title</w:t>
                      </w:r>
                      <w:r w:rsidR="00A94C8E" w:rsidRPr="00C41358">
                        <w:rPr>
                          <w:b/>
                          <w:bCs/>
                          <w:sz w:val="28"/>
                          <w:szCs w:val="28"/>
                        </w:rPr>
                        <w:t xml:space="preserve"> </w:t>
                      </w:r>
                      <w:r w:rsidRPr="00C41358">
                        <w:rPr>
                          <w:b/>
                          <w:bCs/>
                          <w:sz w:val="28"/>
                          <w:szCs w:val="28"/>
                        </w:rPr>
                        <w:t>:</w:t>
                      </w:r>
                      <w:r w:rsidR="00A94C8E" w:rsidRPr="00C41358">
                        <w:rPr>
                          <w:b/>
                          <w:bCs/>
                          <w:sz w:val="28"/>
                          <w:szCs w:val="28"/>
                        </w:rPr>
                        <w:t xml:space="preserve"> Smart Education</w:t>
                      </w:r>
                    </w:p>
                  </w:txbxContent>
                </v:textbox>
              </v:shape>
            </w:pict>
          </mc:Fallback>
        </mc:AlternateContent>
      </w:r>
    </w:p>
    <w:p w14:paraId="634EC7C8" w14:textId="77777777" w:rsidR="00E86125" w:rsidRDefault="00E86125"/>
    <w:p w14:paraId="73E3BD20" w14:textId="77777777" w:rsidR="00E86125" w:rsidRDefault="00E86125"/>
    <w:p w14:paraId="04E0F62B" w14:textId="77777777" w:rsidR="00E86125" w:rsidRDefault="00E86125"/>
    <w:p w14:paraId="3E297797" w14:textId="77777777" w:rsidR="00E86125" w:rsidRDefault="00E86125"/>
    <w:sectPr w:rsidR="00E86125" w:rsidSect="00864D42">
      <w:pgSz w:w="11906" w:h="16838"/>
      <w:pgMar w:top="1440" w:right="1440" w:bottom="1440" w:left="1440" w:header="708" w:footer="708" w:gutter="0"/>
      <w:pgBorders w:offsetFrom="page">
        <w:top w:val="thinThickThinSmallGap" w:sz="36" w:space="24" w:color="000000" w:themeColor="text1"/>
        <w:left w:val="thinThickThinSmallGap" w:sz="36" w:space="24" w:color="000000" w:themeColor="text1"/>
        <w:bottom w:val="thinThickThinSmallGap" w:sz="36" w:space="24" w:color="000000" w:themeColor="text1"/>
        <w:right w:val="thinThickThinSmallGap" w:sz="36"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EF741" w14:textId="77777777" w:rsidR="00864D42" w:rsidRDefault="00864D42" w:rsidP="00B55B8F">
      <w:pPr>
        <w:spacing w:after="0" w:line="240" w:lineRule="auto"/>
      </w:pPr>
      <w:r>
        <w:separator/>
      </w:r>
    </w:p>
  </w:endnote>
  <w:endnote w:type="continuationSeparator" w:id="0">
    <w:p w14:paraId="188F4966" w14:textId="77777777" w:rsidR="00864D42" w:rsidRDefault="00864D42" w:rsidP="00B5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C3514" w14:textId="77777777" w:rsidR="00864D42" w:rsidRDefault="00864D42" w:rsidP="00B55B8F">
      <w:pPr>
        <w:spacing w:after="0" w:line="240" w:lineRule="auto"/>
      </w:pPr>
      <w:r>
        <w:separator/>
      </w:r>
    </w:p>
  </w:footnote>
  <w:footnote w:type="continuationSeparator" w:id="0">
    <w:p w14:paraId="544121CA" w14:textId="77777777" w:rsidR="00864D42" w:rsidRDefault="00864D42" w:rsidP="00B55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6CC"/>
    <w:multiLevelType w:val="multilevel"/>
    <w:tmpl w:val="6A0E23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3C2D50"/>
    <w:multiLevelType w:val="hybridMultilevel"/>
    <w:tmpl w:val="2C82E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90EF2"/>
    <w:multiLevelType w:val="hybridMultilevel"/>
    <w:tmpl w:val="31029330"/>
    <w:lvl w:ilvl="0" w:tplc="6A9EA2B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C60A53"/>
    <w:multiLevelType w:val="hybridMultilevel"/>
    <w:tmpl w:val="7C7CFFA6"/>
    <w:lvl w:ilvl="0" w:tplc="6A9EA2B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22626"/>
    <w:multiLevelType w:val="hybridMultilevel"/>
    <w:tmpl w:val="7FD8FADC"/>
    <w:lvl w:ilvl="0" w:tplc="6A9EA2B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C6241"/>
    <w:multiLevelType w:val="hybridMultilevel"/>
    <w:tmpl w:val="2CD43136"/>
    <w:lvl w:ilvl="0" w:tplc="6A9EA2BE">
      <w:start w:val="1"/>
      <w:numFmt w:val="bullet"/>
      <w:lvlText w:val="•"/>
      <w:lvlJc w:val="left"/>
      <w:pPr>
        <w:ind w:left="812" w:hanging="360"/>
      </w:pPr>
      <w:rPr>
        <w:rFonts w:ascii="Arial" w:hAnsi="Arial"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abstractNum w:abstractNumId="6" w15:restartNumberingAfterBreak="0">
    <w:nsid w:val="1B2D50E0"/>
    <w:multiLevelType w:val="hybridMultilevel"/>
    <w:tmpl w:val="ED6A862A"/>
    <w:lvl w:ilvl="0" w:tplc="71600A2C">
      <w:start w:val="1"/>
      <w:numFmt w:val="bullet"/>
      <w:lvlText w:val="•"/>
      <w:lvlJc w:val="left"/>
      <w:pPr>
        <w:tabs>
          <w:tab w:val="num" w:pos="720"/>
        </w:tabs>
        <w:ind w:left="720" w:hanging="360"/>
      </w:pPr>
      <w:rPr>
        <w:rFonts w:ascii="Arial" w:hAnsi="Arial" w:hint="default"/>
      </w:rPr>
    </w:lvl>
    <w:lvl w:ilvl="1" w:tplc="7F507CEE" w:tentative="1">
      <w:start w:val="1"/>
      <w:numFmt w:val="bullet"/>
      <w:lvlText w:val="•"/>
      <w:lvlJc w:val="left"/>
      <w:pPr>
        <w:tabs>
          <w:tab w:val="num" w:pos="1440"/>
        </w:tabs>
        <w:ind w:left="1440" w:hanging="360"/>
      </w:pPr>
      <w:rPr>
        <w:rFonts w:ascii="Arial" w:hAnsi="Arial" w:hint="default"/>
      </w:rPr>
    </w:lvl>
    <w:lvl w:ilvl="2" w:tplc="3B44EF02" w:tentative="1">
      <w:start w:val="1"/>
      <w:numFmt w:val="bullet"/>
      <w:lvlText w:val="•"/>
      <w:lvlJc w:val="left"/>
      <w:pPr>
        <w:tabs>
          <w:tab w:val="num" w:pos="2160"/>
        </w:tabs>
        <w:ind w:left="2160" w:hanging="360"/>
      </w:pPr>
      <w:rPr>
        <w:rFonts w:ascii="Arial" w:hAnsi="Arial" w:hint="default"/>
      </w:rPr>
    </w:lvl>
    <w:lvl w:ilvl="3" w:tplc="BEDA25C6" w:tentative="1">
      <w:start w:val="1"/>
      <w:numFmt w:val="bullet"/>
      <w:lvlText w:val="•"/>
      <w:lvlJc w:val="left"/>
      <w:pPr>
        <w:tabs>
          <w:tab w:val="num" w:pos="2880"/>
        </w:tabs>
        <w:ind w:left="2880" w:hanging="360"/>
      </w:pPr>
      <w:rPr>
        <w:rFonts w:ascii="Arial" w:hAnsi="Arial" w:hint="default"/>
      </w:rPr>
    </w:lvl>
    <w:lvl w:ilvl="4" w:tplc="71EABE3E" w:tentative="1">
      <w:start w:val="1"/>
      <w:numFmt w:val="bullet"/>
      <w:lvlText w:val="•"/>
      <w:lvlJc w:val="left"/>
      <w:pPr>
        <w:tabs>
          <w:tab w:val="num" w:pos="3600"/>
        </w:tabs>
        <w:ind w:left="3600" w:hanging="360"/>
      </w:pPr>
      <w:rPr>
        <w:rFonts w:ascii="Arial" w:hAnsi="Arial" w:hint="default"/>
      </w:rPr>
    </w:lvl>
    <w:lvl w:ilvl="5" w:tplc="E5CED1F6" w:tentative="1">
      <w:start w:val="1"/>
      <w:numFmt w:val="bullet"/>
      <w:lvlText w:val="•"/>
      <w:lvlJc w:val="left"/>
      <w:pPr>
        <w:tabs>
          <w:tab w:val="num" w:pos="4320"/>
        </w:tabs>
        <w:ind w:left="4320" w:hanging="360"/>
      </w:pPr>
      <w:rPr>
        <w:rFonts w:ascii="Arial" w:hAnsi="Arial" w:hint="default"/>
      </w:rPr>
    </w:lvl>
    <w:lvl w:ilvl="6" w:tplc="633201D0" w:tentative="1">
      <w:start w:val="1"/>
      <w:numFmt w:val="bullet"/>
      <w:lvlText w:val="•"/>
      <w:lvlJc w:val="left"/>
      <w:pPr>
        <w:tabs>
          <w:tab w:val="num" w:pos="5040"/>
        </w:tabs>
        <w:ind w:left="5040" w:hanging="360"/>
      </w:pPr>
      <w:rPr>
        <w:rFonts w:ascii="Arial" w:hAnsi="Arial" w:hint="default"/>
      </w:rPr>
    </w:lvl>
    <w:lvl w:ilvl="7" w:tplc="E606F902" w:tentative="1">
      <w:start w:val="1"/>
      <w:numFmt w:val="bullet"/>
      <w:lvlText w:val="•"/>
      <w:lvlJc w:val="left"/>
      <w:pPr>
        <w:tabs>
          <w:tab w:val="num" w:pos="5760"/>
        </w:tabs>
        <w:ind w:left="5760" w:hanging="360"/>
      </w:pPr>
      <w:rPr>
        <w:rFonts w:ascii="Arial" w:hAnsi="Arial" w:hint="default"/>
      </w:rPr>
    </w:lvl>
    <w:lvl w:ilvl="8" w:tplc="59D261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1503F7"/>
    <w:multiLevelType w:val="hybridMultilevel"/>
    <w:tmpl w:val="2EEEC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604F58"/>
    <w:multiLevelType w:val="hybridMultilevel"/>
    <w:tmpl w:val="436C0606"/>
    <w:lvl w:ilvl="0" w:tplc="4D0A0232">
      <w:start w:val="1"/>
      <w:numFmt w:val="bullet"/>
      <w:lvlText w:val="•"/>
      <w:lvlJc w:val="left"/>
      <w:pPr>
        <w:tabs>
          <w:tab w:val="num" w:pos="720"/>
        </w:tabs>
        <w:ind w:left="720" w:hanging="360"/>
      </w:pPr>
      <w:rPr>
        <w:rFonts w:ascii="Arial" w:hAnsi="Arial" w:hint="default"/>
      </w:rPr>
    </w:lvl>
    <w:lvl w:ilvl="1" w:tplc="A4A62108" w:tentative="1">
      <w:start w:val="1"/>
      <w:numFmt w:val="bullet"/>
      <w:lvlText w:val="•"/>
      <w:lvlJc w:val="left"/>
      <w:pPr>
        <w:tabs>
          <w:tab w:val="num" w:pos="1440"/>
        </w:tabs>
        <w:ind w:left="1440" w:hanging="360"/>
      </w:pPr>
      <w:rPr>
        <w:rFonts w:ascii="Arial" w:hAnsi="Arial" w:hint="default"/>
      </w:rPr>
    </w:lvl>
    <w:lvl w:ilvl="2" w:tplc="AC4447A0" w:tentative="1">
      <w:start w:val="1"/>
      <w:numFmt w:val="bullet"/>
      <w:lvlText w:val="•"/>
      <w:lvlJc w:val="left"/>
      <w:pPr>
        <w:tabs>
          <w:tab w:val="num" w:pos="2160"/>
        </w:tabs>
        <w:ind w:left="2160" w:hanging="360"/>
      </w:pPr>
      <w:rPr>
        <w:rFonts w:ascii="Arial" w:hAnsi="Arial" w:hint="default"/>
      </w:rPr>
    </w:lvl>
    <w:lvl w:ilvl="3" w:tplc="326224FE" w:tentative="1">
      <w:start w:val="1"/>
      <w:numFmt w:val="bullet"/>
      <w:lvlText w:val="•"/>
      <w:lvlJc w:val="left"/>
      <w:pPr>
        <w:tabs>
          <w:tab w:val="num" w:pos="2880"/>
        </w:tabs>
        <w:ind w:left="2880" w:hanging="360"/>
      </w:pPr>
      <w:rPr>
        <w:rFonts w:ascii="Arial" w:hAnsi="Arial" w:hint="default"/>
      </w:rPr>
    </w:lvl>
    <w:lvl w:ilvl="4" w:tplc="88F0D6BC" w:tentative="1">
      <w:start w:val="1"/>
      <w:numFmt w:val="bullet"/>
      <w:lvlText w:val="•"/>
      <w:lvlJc w:val="left"/>
      <w:pPr>
        <w:tabs>
          <w:tab w:val="num" w:pos="3600"/>
        </w:tabs>
        <w:ind w:left="3600" w:hanging="360"/>
      </w:pPr>
      <w:rPr>
        <w:rFonts w:ascii="Arial" w:hAnsi="Arial" w:hint="default"/>
      </w:rPr>
    </w:lvl>
    <w:lvl w:ilvl="5" w:tplc="69EE3908" w:tentative="1">
      <w:start w:val="1"/>
      <w:numFmt w:val="bullet"/>
      <w:lvlText w:val="•"/>
      <w:lvlJc w:val="left"/>
      <w:pPr>
        <w:tabs>
          <w:tab w:val="num" w:pos="4320"/>
        </w:tabs>
        <w:ind w:left="4320" w:hanging="360"/>
      </w:pPr>
      <w:rPr>
        <w:rFonts w:ascii="Arial" w:hAnsi="Arial" w:hint="default"/>
      </w:rPr>
    </w:lvl>
    <w:lvl w:ilvl="6" w:tplc="62142D4C" w:tentative="1">
      <w:start w:val="1"/>
      <w:numFmt w:val="bullet"/>
      <w:lvlText w:val="•"/>
      <w:lvlJc w:val="left"/>
      <w:pPr>
        <w:tabs>
          <w:tab w:val="num" w:pos="5040"/>
        </w:tabs>
        <w:ind w:left="5040" w:hanging="360"/>
      </w:pPr>
      <w:rPr>
        <w:rFonts w:ascii="Arial" w:hAnsi="Arial" w:hint="default"/>
      </w:rPr>
    </w:lvl>
    <w:lvl w:ilvl="7" w:tplc="1B3074B8" w:tentative="1">
      <w:start w:val="1"/>
      <w:numFmt w:val="bullet"/>
      <w:lvlText w:val="•"/>
      <w:lvlJc w:val="left"/>
      <w:pPr>
        <w:tabs>
          <w:tab w:val="num" w:pos="5760"/>
        </w:tabs>
        <w:ind w:left="5760" w:hanging="360"/>
      </w:pPr>
      <w:rPr>
        <w:rFonts w:ascii="Arial" w:hAnsi="Arial" w:hint="default"/>
      </w:rPr>
    </w:lvl>
    <w:lvl w:ilvl="8" w:tplc="49908F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5C37E5"/>
    <w:multiLevelType w:val="hybridMultilevel"/>
    <w:tmpl w:val="36E2EF2A"/>
    <w:lvl w:ilvl="0" w:tplc="A5AC6984">
      <w:start w:val="1"/>
      <w:numFmt w:val="bullet"/>
      <w:lvlText w:val="•"/>
      <w:lvlJc w:val="left"/>
      <w:pPr>
        <w:ind w:left="720"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4E15BA"/>
    <w:multiLevelType w:val="hybridMultilevel"/>
    <w:tmpl w:val="6BBA3BFA"/>
    <w:lvl w:ilvl="0" w:tplc="6A581360">
      <w:start w:val="1"/>
      <w:numFmt w:val="bullet"/>
      <w:lvlText w:val="•"/>
      <w:lvlJc w:val="left"/>
      <w:pPr>
        <w:tabs>
          <w:tab w:val="num" w:pos="720"/>
        </w:tabs>
        <w:ind w:left="720" w:hanging="360"/>
      </w:pPr>
      <w:rPr>
        <w:rFonts w:ascii="Arial" w:hAnsi="Arial" w:hint="default"/>
      </w:rPr>
    </w:lvl>
    <w:lvl w:ilvl="1" w:tplc="87787FFE" w:tentative="1">
      <w:start w:val="1"/>
      <w:numFmt w:val="bullet"/>
      <w:lvlText w:val="•"/>
      <w:lvlJc w:val="left"/>
      <w:pPr>
        <w:tabs>
          <w:tab w:val="num" w:pos="1440"/>
        </w:tabs>
        <w:ind w:left="1440" w:hanging="360"/>
      </w:pPr>
      <w:rPr>
        <w:rFonts w:ascii="Arial" w:hAnsi="Arial" w:hint="default"/>
      </w:rPr>
    </w:lvl>
    <w:lvl w:ilvl="2" w:tplc="98E4F49E" w:tentative="1">
      <w:start w:val="1"/>
      <w:numFmt w:val="bullet"/>
      <w:lvlText w:val="•"/>
      <w:lvlJc w:val="left"/>
      <w:pPr>
        <w:tabs>
          <w:tab w:val="num" w:pos="2160"/>
        </w:tabs>
        <w:ind w:left="2160" w:hanging="360"/>
      </w:pPr>
      <w:rPr>
        <w:rFonts w:ascii="Arial" w:hAnsi="Arial" w:hint="default"/>
      </w:rPr>
    </w:lvl>
    <w:lvl w:ilvl="3" w:tplc="FE26B70C" w:tentative="1">
      <w:start w:val="1"/>
      <w:numFmt w:val="bullet"/>
      <w:lvlText w:val="•"/>
      <w:lvlJc w:val="left"/>
      <w:pPr>
        <w:tabs>
          <w:tab w:val="num" w:pos="2880"/>
        </w:tabs>
        <w:ind w:left="2880" w:hanging="360"/>
      </w:pPr>
      <w:rPr>
        <w:rFonts w:ascii="Arial" w:hAnsi="Arial" w:hint="default"/>
      </w:rPr>
    </w:lvl>
    <w:lvl w:ilvl="4" w:tplc="D0DC26C2" w:tentative="1">
      <w:start w:val="1"/>
      <w:numFmt w:val="bullet"/>
      <w:lvlText w:val="•"/>
      <w:lvlJc w:val="left"/>
      <w:pPr>
        <w:tabs>
          <w:tab w:val="num" w:pos="3600"/>
        </w:tabs>
        <w:ind w:left="3600" w:hanging="360"/>
      </w:pPr>
      <w:rPr>
        <w:rFonts w:ascii="Arial" w:hAnsi="Arial" w:hint="default"/>
      </w:rPr>
    </w:lvl>
    <w:lvl w:ilvl="5" w:tplc="3D7407D4" w:tentative="1">
      <w:start w:val="1"/>
      <w:numFmt w:val="bullet"/>
      <w:lvlText w:val="•"/>
      <w:lvlJc w:val="left"/>
      <w:pPr>
        <w:tabs>
          <w:tab w:val="num" w:pos="4320"/>
        </w:tabs>
        <w:ind w:left="4320" w:hanging="360"/>
      </w:pPr>
      <w:rPr>
        <w:rFonts w:ascii="Arial" w:hAnsi="Arial" w:hint="default"/>
      </w:rPr>
    </w:lvl>
    <w:lvl w:ilvl="6" w:tplc="AA587904" w:tentative="1">
      <w:start w:val="1"/>
      <w:numFmt w:val="bullet"/>
      <w:lvlText w:val="•"/>
      <w:lvlJc w:val="left"/>
      <w:pPr>
        <w:tabs>
          <w:tab w:val="num" w:pos="5040"/>
        </w:tabs>
        <w:ind w:left="5040" w:hanging="360"/>
      </w:pPr>
      <w:rPr>
        <w:rFonts w:ascii="Arial" w:hAnsi="Arial" w:hint="default"/>
      </w:rPr>
    </w:lvl>
    <w:lvl w:ilvl="7" w:tplc="1910016A" w:tentative="1">
      <w:start w:val="1"/>
      <w:numFmt w:val="bullet"/>
      <w:lvlText w:val="•"/>
      <w:lvlJc w:val="left"/>
      <w:pPr>
        <w:tabs>
          <w:tab w:val="num" w:pos="5760"/>
        </w:tabs>
        <w:ind w:left="5760" w:hanging="360"/>
      </w:pPr>
      <w:rPr>
        <w:rFonts w:ascii="Arial" w:hAnsi="Arial" w:hint="default"/>
      </w:rPr>
    </w:lvl>
    <w:lvl w:ilvl="8" w:tplc="85C41D7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7373AB"/>
    <w:multiLevelType w:val="hybridMultilevel"/>
    <w:tmpl w:val="6ACEE56A"/>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1540DE"/>
    <w:multiLevelType w:val="hybridMultilevel"/>
    <w:tmpl w:val="B08807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9580845"/>
    <w:multiLevelType w:val="hybridMultilevel"/>
    <w:tmpl w:val="C60C5A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E105D5"/>
    <w:multiLevelType w:val="hybridMultilevel"/>
    <w:tmpl w:val="FC644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171D8D"/>
    <w:multiLevelType w:val="hybridMultilevel"/>
    <w:tmpl w:val="D480BF96"/>
    <w:lvl w:ilvl="0" w:tplc="6A9EA2BE">
      <w:start w:val="1"/>
      <w:numFmt w:val="bullet"/>
      <w:lvlText w:val="•"/>
      <w:lvlJc w:val="left"/>
      <w:pPr>
        <w:tabs>
          <w:tab w:val="num" w:pos="720"/>
        </w:tabs>
        <w:ind w:left="720" w:hanging="360"/>
      </w:pPr>
      <w:rPr>
        <w:rFonts w:ascii="Arial" w:hAnsi="Arial" w:hint="default"/>
      </w:rPr>
    </w:lvl>
    <w:lvl w:ilvl="1" w:tplc="CC1E297E" w:tentative="1">
      <w:start w:val="1"/>
      <w:numFmt w:val="bullet"/>
      <w:lvlText w:val="•"/>
      <w:lvlJc w:val="left"/>
      <w:pPr>
        <w:tabs>
          <w:tab w:val="num" w:pos="1440"/>
        </w:tabs>
        <w:ind w:left="1440" w:hanging="360"/>
      </w:pPr>
      <w:rPr>
        <w:rFonts w:ascii="Arial" w:hAnsi="Arial" w:hint="default"/>
      </w:rPr>
    </w:lvl>
    <w:lvl w:ilvl="2" w:tplc="2058203A" w:tentative="1">
      <w:start w:val="1"/>
      <w:numFmt w:val="bullet"/>
      <w:lvlText w:val="•"/>
      <w:lvlJc w:val="left"/>
      <w:pPr>
        <w:tabs>
          <w:tab w:val="num" w:pos="2160"/>
        </w:tabs>
        <w:ind w:left="2160" w:hanging="360"/>
      </w:pPr>
      <w:rPr>
        <w:rFonts w:ascii="Arial" w:hAnsi="Arial" w:hint="default"/>
      </w:rPr>
    </w:lvl>
    <w:lvl w:ilvl="3" w:tplc="D452C6A0" w:tentative="1">
      <w:start w:val="1"/>
      <w:numFmt w:val="bullet"/>
      <w:lvlText w:val="•"/>
      <w:lvlJc w:val="left"/>
      <w:pPr>
        <w:tabs>
          <w:tab w:val="num" w:pos="2880"/>
        </w:tabs>
        <w:ind w:left="2880" w:hanging="360"/>
      </w:pPr>
      <w:rPr>
        <w:rFonts w:ascii="Arial" w:hAnsi="Arial" w:hint="default"/>
      </w:rPr>
    </w:lvl>
    <w:lvl w:ilvl="4" w:tplc="9D6808A8" w:tentative="1">
      <w:start w:val="1"/>
      <w:numFmt w:val="bullet"/>
      <w:lvlText w:val="•"/>
      <w:lvlJc w:val="left"/>
      <w:pPr>
        <w:tabs>
          <w:tab w:val="num" w:pos="3600"/>
        </w:tabs>
        <w:ind w:left="3600" w:hanging="360"/>
      </w:pPr>
      <w:rPr>
        <w:rFonts w:ascii="Arial" w:hAnsi="Arial" w:hint="default"/>
      </w:rPr>
    </w:lvl>
    <w:lvl w:ilvl="5" w:tplc="6F382760" w:tentative="1">
      <w:start w:val="1"/>
      <w:numFmt w:val="bullet"/>
      <w:lvlText w:val="•"/>
      <w:lvlJc w:val="left"/>
      <w:pPr>
        <w:tabs>
          <w:tab w:val="num" w:pos="4320"/>
        </w:tabs>
        <w:ind w:left="4320" w:hanging="360"/>
      </w:pPr>
      <w:rPr>
        <w:rFonts w:ascii="Arial" w:hAnsi="Arial" w:hint="default"/>
      </w:rPr>
    </w:lvl>
    <w:lvl w:ilvl="6" w:tplc="D258F5D2" w:tentative="1">
      <w:start w:val="1"/>
      <w:numFmt w:val="bullet"/>
      <w:lvlText w:val="•"/>
      <w:lvlJc w:val="left"/>
      <w:pPr>
        <w:tabs>
          <w:tab w:val="num" w:pos="5040"/>
        </w:tabs>
        <w:ind w:left="5040" w:hanging="360"/>
      </w:pPr>
      <w:rPr>
        <w:rFonts w:ascii="Arial" w:hAnsi="Arial" w:hint="default"/>
      </w:rPr>
    </w:lvl>
    <w:lvl w:ilvl="7" w:tplc="441692A8" w:tentative="1">
      <w:start w:val="1"/>
      <w:numFmt w:val="bullet"/>
      <w:lvlText w:val="•"/>
      <w:lvlJc w:val="left"/>
      <w:pPr>
        <w:tabs>
          <w:tab w:val="num" w:pos="5760"/>
        </w:tabs>
        <w:ind w:left="5760" w:hanging="360"/>
      </w:pPr>
      <w:rPr>
        <w:rFonts w:ascii="Arial" w:hAnsi="Arial" w:hint="default"/>
      </w:rPr>
    </w:lvl>
    <w:lvl w:ilvl="8" w:tplc="D972AD3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566461"/>
    <w:multiLevelType w:val="hybridMultilevel"/>
    <w:tmpl w:val="B4943166"/>
    <w:lvl w:ilvl="0" w:tplc="6A9EA2B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514B5E"/>
    <w:multiLevelType w:val="hybridMultilevel"/>
    <w:tmpl w:val="B13E3E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843574F"/>
    <w:multiLevelType w:val="hybridMultilevel"/>
    <w:tmpl w:val="5A000AF4"/>
    <w:lvl w:ilvl="0" w:tplc="6A9EA2B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6977D8"/>
    <w:multiLevelType w:val="hybridMultilevel"/>
    <w:tmpl w:val="C7B60E76"/>
    <w:lvl w:ilvl="0" w:tplc="365824BE">
      <w:start w:val="1"/>
      <w:numFmt w:val="bullet"/>
      <w:lvlText w:val="•"/>
      <w:lvlJc w:val="left"/>
      <w:pPr>
        <w:tabs>
          <w:tab w:val="num" w:pos="720"/>
        </w:tabs>
        <w:ind w:left="720" w:hanging="360"/>
      </w:pPr>
      <w:rPr>
        <w:rFonts w:ascii="Arial" w:hAnsi="Arial" w:hint="default"/>
      </w:rPr>
    </w:lvl>
    <w:lvl w:ilvl="1" w:tplc="E4C268D0" w:tentative="1">
      <w:start w:val="1"/>
      <w:numFmt w:val="bullet"/>
      <w:lvlText w:val="•"/>
      <w:lvlJc w:val="left"/>
      <w:pPr>
        <w:tabs>
          <w:tab w:val="num" w:pos="1440"/>
        </w:tabs>
        <w:ind w:left="1440" w:hanging="360"/>
      </w:pPr>
      <w:rPr>
        <w:rFonts w:ascii="Arial" w:hAnsi="Arial" w:hint="default"/>
      </w:rPr>
    </w:lvl>
    <w:lvl w:ilvl="2" w:tplc="923A3DC8" w:tentative="1">
      <w:start w:val="1"/>
      <w:numFmt w:val="bullet"/>
      <w:lvlText w:val="•"/>
      <w:lvlJc w:val="left"/>
      <w:pPr>
        <w:tabs>
          <w:tab w:val="num" w:pos="2160"/>
        </w:tabs>
        <w:ind w:left="2160" w:hanging="360"/>
      </w:pPr>
      <w:rPr>
        <w:rFonts w:ascii="Arial" w:hAnsi="Arial" w:hint="default"/>
      </w:rPr>
    </w:lvl>
    <w:lvl w:ilvl="3" w:tplc="8B0272F8" w:tentative="1">
      <w:start w:val="1"/>
      <w:numFmt w:val="bullet"/>
      <w:lvlText w:val="•"/>
      <w:lvlJc w:val="left"/>
      <w:pPr>
        <w:tabs>
          <w:tab w:val="num" w:pos="2880"/>
        </w:tabs>
        <w:ind w:left="2880" w:hanging="360"/>
      </w:pPr>
      <w:rPr>
        <w:rFonts w:ascii="Arial" w:hAnsi="Arial" w:hint="default"/>
      </w:rPr>
    </w:lvl>
    <w:lvl w:ilvl="4" w:tplc="06AE8B7C" w:tentative="1">
      <w:start w:val="1"/>
      <w:numFmt w:val="bullet"/>
      <w:lvlText w:val="•"/>
      <w:lvlJc w:val="left"/>
      <w:pPr>
        <w:tabs>
          <w:tab w:val="num" w:pos="3600"/>
        </w:tabs>
        <w:ind w:left="3600" w:hanging="360"/>
      </w:pPr>
      <w:rPr>
        <w:rFonts w:ascii="Arial" w:hAnsi="Arial" w:hint="default"/>
      </w:rPr>
    </w:lvl>
    <w:lvl w:ilvl="5" w:tplc="BD7830E6" w:tentative="1">
      <w:start w:val="1"/>
      <w:numFmt w:val="bullet"/>
      <w:lvlText w:val="•"/>
      <w:lvlJc w:val="left"/>
      <w:pPr>
        <w:tabs>
          <w:tab w:val="num" w:pos="4320"/>
        </w:tabs>
        <w:ind w:left="4320" w:hanging="360"/>
      </w:pPr>
      <w:rPr>
        <w:rFonts w:ascii="Arial" w:hAnsi="Arial" w:hint="default"/>
      </w:rPr>
    </w:lvl>
    <w:lvl w:ilvl="6" w:tplc="6AE41258" w:tentative="1">
      <w:start w:val="1"/>
      <w:numFmt w:val="bullet"/>
      <w:lvlText w:val="•"/>
      <w:lvlJc w:val="left"/>
      <w:pPr>
        <w:tabs>
          <w:tab w:val="num" w:pos="5040"/>
        </w:tabs>
        <w:ind w:left="5040" w:hanging="360"/>
      </w:pPr>
      <w:rPr>
        <w:rFonts w:ascii="Arial" w:hAnsi="Arial" w:hint="default"/>
      </w:rPr>
    </w:lvl>
    <w:lvl w:ilvl="7" w:tplc="31C60AA6" w:tentative="1">
      <w:start w:val="1"/>
      <w:numFmt w:val="bullet"/>
      <w:lvlText w:val="•"/>
      <w:lvlJc w:val="left"/>
      <w:pPr>
        <w:tabs>
          <w:tab w:val="num" w:pos="5760"/>
        </w:tabs>
        <w:ind w:left="5760" w:hanging="360"/>
      </w:pPr>
      <w:rPr>
        <w:rFonts w:ascii="Arial" w:hAnsi="Arial" w:hint="default"/>
      </w:rPr>
    </w:lvl>
    <w:lvl w:ilvl="8" w:tplc="C64E41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4FE40AD"/>
    <w:multiLevelType w:val="hybridMultilevel"/>
    <w:tmpl w:val="F6BAD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3F60F8"/>
    <w:multiLevelType w:val="hybridMultilevel"/>
    <w:tmpl w:val="99A6D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D4018B"/>
    <w:multiLevelType w:val="hybridMultilevel"/>
    <w:tmpl w:val="C074D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1D535B"/>
    <w:multiLevelType w:val="hybridMultilevel"/>
    <w:tmpl w:val="189ECE28"/>
    <w:lvl w:ilvl="0" w:tplc="6A581360">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AA512B"/>
    <w:multiLevelType w:val="hybridMultilevel"/>
    <w:tmpl w:val="DCBA7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7A6E6B"/>
    <w:multiLevelType w:val="hybridMultilevel"/>
    <w:tmpl w:val="93300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99087C"/>
    <w:multiLevelType w:val="hybridMultilevel"/>
    <w:tmpl w:val="4C560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3438AC"/>
    <w:multiLevelType w:val="hybridMultilevel"/>
    <w:tmpl w:val="ED3466CE"/>
    <w:lvl w:ilvl="0" w:tplc="4009000F">
      <w:start w:val="1"/>
      <w:numFmt w:val="decimal"/>
      <w:lvlText w:val="%1."/>
      <w:lvlJc w:val="left"/>
      <w:pPr>
        <w:tabs>
          <w:tab w:val="num" w:pos="720"/>
        </w:tabs>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1FE638F"/>
    <w:multiLevelType w:val="hybridMultilevel"/>
    <w:tmpl w:val="772C5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AA236B"/>
    <w:multiLevelType w:val="hybridMultilevel"/>
    <w:tmpl w:val="6EB219C0"/>
    <w:lvl w:ilvl="0" w:tplc="6A9EA2BE">
      <w:start w:val="1"/>
      <w:numFmt w:val="bullet"/>
      <w:lvlText w:val="•"/>
      <w:lvlJc w:val="left"/>
      <w:pPr>
        <w:ind w:left="812" w:hanging="360"/>
      </w:pPr>
      <w:rPr>
        <w:rFonts w:ascii="Arial" w:hAnsi="Arial" w:hint="default"/>
      </w:rPr>
    </w:lvl>
    <w:lvl w:ilvl="1" w:tplc="FFFFFFFF" w:tentative="1">
      <w:start w:val="1"/>
      <w:numFmt w:val="bullet"/>
      <w:lvlText w:val="o"/>
      <w:lvlJc w:val="left"/>
      <w:pPr>
        <w:ind w:left="1532" w:hanging="360"/>
      </w:pPr>
      <w:rPr>
        <w:rFonts w:ascii="Courier New" w:hAnsi="Courier New" w:cs="Courier New" w:hint="default"/>
      </w:rPr>
    </w:lvl>
    <w:lvl w:ilvl="2" w:tplc="FFFFFFFF" w:tentative="1">
      <w:start w:val="1"/>
      <w:numFmt w:val="bullet"/>
      <w:lvlText w:val=""/>
      <w:lvlJc w:val="left"/>
      <w:pPr>
        <w:ind w:left="2252" w:hanging="360"/>
      </w:pPr>
      <w:rPr>
        <w:rFonts w:ascii="Wingdings" w:hAnsi="Wingdings" w:hint="default"/>
      </w:rPr>
    </w:lvl>
    <w:lvl w:ilvl="3" w:tplc="FFFFFFFF" w:tentative="1">
      <w:start w:val="1"/>
      <w:numFmt w:val="bullet"/>
      <w:lvlText w:val=""/>
      <w:lvlJc w:val="left"/>
      <w:pPr>
        <w:ind w:left="2972" w:hanging="360"/>
      </w:pPr>
      <w:rPr>
        <w:rFonts w:ascii="Symbol" w:hAnsi="Symbol" w:hint="default"/>
      </w:rPr>
    </w:lvl>
    <w:lvl w:ilvl="4" w:tplc="FFFFFFFF" w:tentative="1">
      <w:start w:val="1"/>
      <w:numFmt w:val="bullet"/>
      <w:lvlText w:val="o"/>
      <w:lvlJc w:val="left"/>
      <w:pPr>
        <w:ind w:left="3692" w:hanging="360"/>
      </w:pPr>
      <w:rPr>
        <w:rFonts w:ascii="Courier New" w:hAnsi="Courier New" w:cs="Courier New" w:hint="default"/>
      </w:rPr>
    </w:lvl>
    <w:lvl w:ilvl="5" w:tplc="FFFFFFFF" w:tentative="1">
      <w:start w:val="1"/>
      <w:numFmt w:val="bullet"/>
      <w:lvlText w:val=""/>
      <w:lvlJc w:val="left"/>
      <w:pPr>
        <w:ind w:left="4412" w:hanging="360"/>
      </w:pPr>
      <w:rPr>
        <w:rFonts w:ascii="Wingdings" w:hAnsi="Wingdings" w:hint="default"/>
      </w:rPr>
    </w:lvl>
    <w:lvl w:ilvl="6" w:tplc="FFFFFFFF" w:tentative="1">
      <w:start w:val="1"/>
      <w:numFmt w:val="bullet"/>
      <w:lvlText w:val=""/>
      <w:lvlJc w:val="left"/>
      <w:pPr>
        <w:ind w:left="5132" w:hanging="360"/>
      </w:pPr>
      <w:rPr>
        <w:rFonts w:ascii="Symbol" w:hAnsi="Symbol" w:hint="default"/>
      </w:rPr>
    </w:lvl>
    <w:lvl w:ilvl="7" w:tplc="FFFFFFFF" w:tentative="1">
      <w:start w:val="1"/>
      <w:numFmt w:val="bullet"/>
      <w:lvlText w:val="o"/>
      <w:lvlJc w:val="left"/>
      <w:pPr>
        <w:ind w:left="5852" w:hanging="360"/>
      </w:pPr>
      <w:rPr>
        <w:rFonts w:ascii="Courier New" w:hAnsi="Courier New" w:cs="Courier New" w:hint="default"/>
      </w:rPr>
    </w:lvl>
    <w:lvl w:ilvl="8" w:tplc="FFFFFFFF" w:tentative="1">
      <w:start w:val="1"/>
      <w:numFmt w:val="bullet"/>
      <w:lvlText w:val=""/>
      <w:lvlJc w:val="left"/>
      <w:pPr>
        <w:ind w:left="6572" w:hanging="360"/>
      </w:pPr>
      <w:rPr>
        <w:rFonts w:ascii="Wingdings" w:hAnsi="Wingdings" w:hint="default"/>
      </w:rPr>
    </w:lvl>
  </w:abstractNum>
  <w:abstractNum w:abstractNumId="30" w15:restartNumberingAfterBreak="0">
    <w:nsid w:val="73A53F9A"/>
    <w:multiLevelType w:val="hybridMultilevel"/>
    <w:tmpl w:val="7D0E12EA"/>
    <w:lvl w:ilvl="0" w:tplc="4009000F">
      <w:start w:val="1"/>
      <w:numFmt w:val="decimal"/>
      <w:lvlText w:val="%1."/>
      <w:lvlJc w:val="left"/>
      <w:pPr>
        <w:tabs>
          <w:tab w:val="num" w:pos="720"/>
        </w:tabs>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A607AF0"/>
    <w:multiLevelType w:val="hybridMultilevel"/>
    <w:tmpl w:val="555AB148"/>
    <w:lvl w:ilvl="0" w:tplc="A5AC6984">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EB2528"/>
    <w:multiLevelType w:val="hybridMultilevel"/>
    <w:tmpl w:val="5AC47EDC"/>
    <w:lvl w:ilvl="0" w:tplc="6A9EA2BE">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870926"/>
    <w:multiLevelType w:val="hybridMultilevel"/>
    <w:tmpl w:val="412CC3CC"/>
    <w:lvl w:ilvl="0" w:tplc="09C2C086">
      <w:start w:val="1"/>
      <w:numFmt w:val="bullet"/>
      <w:lvlText w:val="•"/>
      <w:lvlJc w:val="left"/>
      <w:pPr>
        <w:tabs>
          <w:tab w:val="num" w:pos="720"/>
        </w:tabs>
        <w:ind w:left="720" w:hanging="360"/>
      </w:pPr>
      <w:rPr>
        <w:rFonts w:ascii="Arial" w:hAnsi="Arial" w:hint="default"/>
      </w:rPr>
    </w:lvl>
    <w:lvl w:ilvl="1" w:tplc="84F62FA8" w:tentative="1">
      <w:start w:val="1"/>
      <w:numFmt w:val="bullet"/>
      <w:lvlText w:val="•"/>
      <w:lvlJc w:val="left"/>
      <w:pPr>
        <w:tabs>
          <w:tab w:val="num" w:pos="1440"/>
        </w:tabs>
        <w:ind w:left="1440" w:hanging="360"/>
      </w:pPr>
      <w:rPr>
        <w:rFonts w:ascii="Arial" w:hAnsi="Arial" w:hint="default"/>
      </w:rPr>
    </w:lvl>
    <w:lvl w:ilvl="2" w:tplc="B8B8FE88" w:tentative="1">
      <w:start w:val="1"/>
      <w:numFmt w:val="bullet"/>
      <w:lvlText w:val="•"/>
      <w:lvlJc w:val="left"/>
      <w:pPr>
        <w:tabs>
          <w:tab w:val="num" w:pos="2160"/>
        </w:tabs>
        <w:ind w:left="2160" w:hanging="360"/>
      </w:pPr>
      <w:rPr>
        <w:rFonts w:ascii="Arial" w:hAnsi="Arial" w:hint="default"/>
      </w:rPr>
    </w:lvl>
    <w:lvl w:ilvl="3" w:tplc="58366E5A" w:tentative="1">
      <w:start w:val="1"/>
      <w:numFmt w:val="bullet"/>
      <w:lvlText w:val="•"/>
      <w:lvlJc w:val="left"/>
      <w:pPr>
        <w:tabs>
          <w:tab w:val="num" w:pos="2880"/>
        </w:tabs>
        <w:ind w:left="2880" w:hanging="360"/>
      </w:pPr>
      <w:rPr>
        <w:rFonts w:ascii="Arial" w:hAnsi="Arial" w:hint="default"/>
      </w:rPr>
    </w:lvl>
    <w:lvl w:ilvl="4" w:tplc="DFC4096E" w:tentative="1">
      <w:start w:val="1"/>
      <w:numFmt w:val="bullet"/>
      <w:lvlText w:val="•"/>
      <w:lvlJc w:val="left"/>
      <w:pPr>
        <w:tabs>
          <w:tab w:val="num" w:pos="3600"/>
        </w:tabs>
        <w:ind w:left="3600" w:hanging="360"/>
      </w:pPr>
      <w:rPr>
        <w:rFonts w:ascii="Arial" w:hAnsi="Arial" w:hint="default"/>
      </w:rPr>
    </w:lvl>
    <w:lvl w:ilvl="5" w:tplc="2452DB72" w:tentative="1">
      <w:start w:val="1"/>
      <w:numFmt w:val="bullet"/>
      <w:lvlText w:val="•"/>
      <w:lvlJc w:val="left"/>
      <w:pPr>
        <w:tabs>
          <w:tab w:val="num" w:pos="4320"/>
        </w:tabs>
        <w:ind w:left="4320" w:hanging="360"/>
      </w:pPr>
      <w:rPr>
        <w:rFonts w:ascii="Arial" w:hAnsi="Arial" w:hint="default"/>
      </w:rPr>
    </w:lvl>
    <w:lvl w:ilvl="6" w:tplc="525E34FC" w:tentative="1">
      <w:start w:val="1"/>
      <w:numFmt w:val="bullet"/>
      <w:lvlText w:val="•"/>
      <w:lvlJc w:val="left"/>
      <w:pPr>
        <w:tabs>
          <w:tab w:val="num" w:pos="5040"/>
        </w:tabs>
        <w:ind w:left="5040" w:hanging="360"/>
      </w:pPr>
      <w:rPr>
        <w:rFonts w:ascii="Arial" w:hAnsi="Arial" w:hint="default"/>
      </w:rPr>
    </w:lvl>
    <w:lvl w:ilvl="7" w:tplc="FE72F5F6" w:tentative="1">
      <w:start w:val="1"/>
      <w:numFmt w:val="bullet"/>
      <w:lvlText w:val="•"/>
      <w:lvlJc w:val="left"/>
      <w:pPr>
        <w:tabs>
          <w:tab w:val="num" w:pos="5760"/>
        </w:tabs>
        <w:ind w:left="5760" w:hanging="360"/>
      </w:pPr>
      <w:rPr>
        <w:rFonts w:ascii="Arial" w:hAnsi="Arial" w:hint="default"/>
      </w:rPr>
    </w:lvl>
    <w:lvl w:ilvl="8" w:tplc="9AB6A590" w:tentative="1">
      <w:start w:val="1"/>
      <w:numFmt w:val="bullet"/>
      <w:lvlText w:val="•"/>
      <w:lvlJc w:val="left"/>
      <w:pPr>
        <w:tabs>
          <w:tab w:val="num" w:pos="6480"/>
        </w:tabs>
        <w:ind w:left="6480" w:hanging="360"/>
      </w:pPr>
      <w:rPr>
        <w:rFonts w:ascii="Arial" w:hAnsi="Arial" w:hint="default"/>
      </w:rPr>
    </w:lvl>
  </w:abstractNum>
  <w:num w:numId="1" w16cid:durableId="35470362">
    <w:abstractNumId w:val="28"/>
  </w:num>
  <w:num w:numId="2" w16cid:durableId="451247878">
    <w:abstractNumId w:val="26"/>
  </w:num>
  <w:num w:numId="3" w16cid:durableId="49545252">
    <w:abstractNumId w:val="9"/>
  </w:num>
  <w:num w:numId="4" w16cid:durableId="1751468236">
    <w:abstractNumId w:val="24"/>
  </w:num>
  <w:num w:numId="5" w16cid:durableId="1395468213">
    <w:abstractNumId w:val="31"/>
  </w:num>
  <w:num w:numId="6" w16cid:durableId="2040355624">
    <w:abstractNumId w:val="21"/>
  </w:num>
  <w:num w:numId="7" w16cid:durableId="882012134">
    <w:abstractNumId w:val="1"/>
  </w:num>
  <w:num w:numId="8" w16cid:durableId="353654288">
    <w:abstractNumId w:val="0"/>
  </w:num>
  <w:num w:numId="9" w16cid:durableId="761344130">
    <w:abstractNumId w:val="7"/>
  </w:num>
  <w:num w:numId="10" w16cid:durableId="1555046871">
    <w:abstractNumId w:val="14"/>
  </w:num>
  <w:num w:numId="11" w16cid:durableId="556623724">
    <w:abstractNumId w:val="20"/>
  </w:num>
  <w:num w:numId="12" w16cid:durableId="389304510">
    <w:abstractNumId w:val="12"/>
  </w:num>
  <w:num w:numId="13" w16cid:durableId="1915971315">
    <w:abstractNumId w:val="6"/>
  </w:num>
  <w:num w:numId="14" w16cid:durableId="939875050">
    <w:abstractNumId w:val="8"/>
  </w:num>
  <w:num w:numId="15" w16cid:durableId="287396094">
    <w:abstractNumId w:val="33"/>
  </w:num>
  <w:num w:numId="16" w16cid:durableId="1264847906">
    <w:abstractNumId w:val="15"/>
  </w:num>
  <w:num w:numId="17" w16cid:durableId="1309163485">
    <w:abstractNumId w:val="10"/>
  </w:num>
  <w:num w:numId="18" w16cid:durableId="147748755">
    <w:abstractNumId w:val="19"/>
  </w:num>
  <w:num w:numId="19" w16cid:durableId="1653094476">
    <w:abstractNumId w:val="32"/>
  </w:num>
  <w:num w:numId="20" w16cid:durableId="810556500">
    <w:abstractNumId w:val="23"/>
  </w:num>
  <w:num w:numId="21" w16cid:durableId="929002611">
    <w:abstractNumId w:val="30"/>
  </w:num>
  <w:num w:numId="22" w16cid:durableId="1393195569">
    <w:abstractNumId w:val="27"/>
  </w:num>
  <w:num w:numId="23" w16cid:durableId="881674803">
    <w:abstractNumId w:val="11"/>
  </w:num>
  <w:num w:numId="24" w16cid:durableId="1825200934">
    <w:abstractNumId w:val="3"/>
  </w:num>
  <w:num w:numId="25" w16cid:durableId="252783393">
    <w:abstractNumId w:val="17"/>
  </w:num>
  <w:num w:numId="26" w16cid:durableId="1922711808">
    <w:abstractNumId w:val="22"/>
  </w:num>
  <w:num w:numId="27" w16cid:durableId="1859276534">
    <w:abstractNumId w:val="25"/>
  </w:num>
  <w:num w:numId="28" w16cid:durableId="513694941">
    <w:abstractNumId w:val="13"/>
  </w:num>
  <w:num w:numId="29" w16cid:durableId="710033975">
    <w:abstractNumId w:val="2"/>
  </w:num>
  <w:num w:numId="30" w16cid:durableId="1984305882">
    <w:abstractNumId w:val="16"/>
  </w:num>
  <w:num w:numId="31" w16cid:durableId="1749687447">
    <w:abstractNumId w:val="5"/>
  </w:num>
  <w:num w:numId="32" w16cid:durableId="1996494623">
    <w:abstractNumId w:val="29"/>
  </w:num>
  <w:num w:numId="33" w16cid:durableId="2050953675">
    <w:abstractNumId w:val="18"/>
  </w:num>
  <w:num w:numId="34" w16cid:durableId="1980920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25"/>
    <w:rsid w:val="00022BD4"/>
    <w:rsid w:val="0003355D"/>
    <w:rsid w:val="00035EC6"/>
    <w:rsid w:val="00041814"/>
    <w:rsid w:val="000573DF"/>
    <w:rsid w:val="0007122A"/>
    <w:rsid w:val="00092EA7"/>
    <w:rsid w:val="000A2CFD"/>
    <w:rsid w:val="000A5F70"/>
    <w:rsid w:val="000B00FA"/>
    <w:rsid w:val="000B2110"/>
    <w:rsid w:val="000B6ED2"/>
    <w:rsid w:val="000B7A4C"/>
    <w:rsid w:val="000C3466"/>
    <w:rsid w:val="000C5DD8"/>
    <w:rsid w:val="000D0860"/>
    <w:rsid w:val="000D44C8"/>
    <w:rsid w:val="000E57DA"/>
    <w:rsid w:val="000F5A88"/>
    <w:rsid w:val="000F7A4A"/>
    <w:rsid w:val="001003FC"/>
    <w:rsid w:val="001006C0"/>
    <w:rsid w:val="001103DF"/>
    <w:rsid w:val="0012507D"/>
    <w:rsid w:val="00134EFB"/>
    <w:rsid w:val="001370E4"/>
    <w:rsid w:val="001466BA"/>
    <w:rsid w:val="00151BF3"/>
    <w:rsid w:val="00152BCD"/>
    <w:rsid w:val="00163F17"/>
    <w:rsid w:val="001849E0"/>
    <w:rsid w:val="00185A7E"/>
    <w:rsid w:val="0019385B"/>
    <w:rsid w:val="001A32FD"/>
    <w:rsid w:val="001B7CEB"/>
    <w:rsid w:val="001C2337"/>
    <w:rsid w:val="001D7831"/>
    <w:rsid w:val="001F3706"/>
    <w:rsid w:val="00200319"/>
    <w:rsid w:val="0021156E"/>
    <w:rsid w:val="002566DC"/>
    <w:rsid w:val="00294AF7"/>
    <w:rsid w:val="00295425"/>
    <w:rsid w:val="00295E1F"/>
    <w:rsid w:val="002A57C1"/>
    <w:rsid w:val="002C122C"/>
    <w:rsid w:val="002D4DAA"/>
    <w:rsid w:val="002E19D9"/>
    <w:rsid w:val="002E66B1"/>
    <w:rsid w:val="002F4B36"/>
    <w:rsid w:val="00302C4C"/>
    <w:rsid w:val="00330E43"/>
    <w:rsid w:val="0033532B"/>
    <w:rsid w:val="0034149A"/>
    <w:rsid w:val="0036200D"/>
    <w:rsid w:val="00383446"/>
    <w:rsid w:val="00390D7B"/>
    <w:rsid w:val="003930E2"/>
    <w:rsid w:val="003965C6"/>
    <w:rsid w:val="003A0AB0"/>
    <w:rsid w:val="003A2398"/>
    <w:rsid w:val="003B21EB"/>
    <w:rsid w:val="003C69DF"/>
    <w:rsid w:val="003D11ED"/>
    <w:rsid w:val="003D7B05"/>
    <w:rsid w:val="004054AA"/>
    <w:rsid w:val="00406A02"/>
    <w:rsid w:val="004114EC"/>
    <w:rsid w:val="00411BF8"/>
    <w:rsid w:val="004349C9"/>
    <w:rsid w:val="00454BBB"/>
    <w:rsid w:val="004551B8"/>
    <w:rsid w:val="00461813"/>
    <w:rsid w:val="00467C63"/>
    <w:rsid w:val="004800E6"/>
    <w:rsid w:val="004A2D43"/>
    <w:rsid w:val="004A563B"/>
    <w:rsid w:val="004B61AE"/>
    <w:rsid w:val="004F6749"/>
    <w:rsid w:val="005061DE"/>
    <w:rsid w:val="00534B8F"/>
    <w:rsid w:val="0056130F"/>
    <w:rsid w:val="00561625"/>
    <w:rsid w:val="00565AEC"/>
    <w:rsid w:val="00586030"/>
    <w:rsid w:val="005B291A"/>
    <w:rsid w:val="005D1B37"/>
    <w:rsid w:val="005D4729"/>
    <w:rsid w:val="005E1F73"/>
    <w:rsid w:val="00601941"/>
    <w:rsid w:val="00601F0E"/>
    <w:rsid w:val="00613AC4"/>
    <w:rsid w:val="00622D58"/>
    <w:rsid w:val="00623AD5"/>
    <w:rsid w:val="00646B33"/>
    <w:rsid w:val="0065160C"/>
    <w:rsid w:val="006637F8"/>
    <w:rsid w:val="0066634F"/>
    <w:rsid w:val="006A561E"/>
    <w:rsid w:val="006F22A4"/>
    <w:rsid w:val="006F6E76"/>
    <w:rsid w:val="00700B8D"/>
    <w:rsid w:val="00745C7D"/>
    <w:rsid w:val="00750D9F"/>
    <w:rsid w:val="00757B48"/>
    <w:rsid w:val="00776C0B"/>
    <w:rsid w:val="007A4DDD"/>
    <w:rsid w:val="007A7DCC"/>
    <w:rsid w:val="007C0810"/>
    <w:rsid w:val="007E54AA"/>
    <w:rsid w:val="0084628B"/>
    <w:rsid w:val="00864D42"/>
    <w:rsid w:val="008A07B9"/>
    <w:rsid w:val="008C0720"/>
    <w:rsid w:val="008C5720"/>
    <w:rsid w:val="008D7F1D"/>
    <w:rsid w:val="008E766F"/>
    <w:rsid w:val="009203CB"/>
    <w:rsid w:val="00921CF4"/>
    <w:rsid w:val="00937491"/>
    <w:rsid w:val="00945E46"/>
    <w:rsid w:val="009472C8"/>
    <w:rsid w:val="00947342"/>
    <w:rsid w:val="0095783E"/>
    <w:rsid w:val="00990C5A"/>
    <w:rsid w:val="009A75EF"/>
    <w:rsid w:val="009C6A12"/>
    <w:rsid w:val="009E03FE"/>
    <w:rsid w:val="009E5ADD"/>
    <w:rsid w:val="009E663C"/>
    <w:rsid w:val="009F0676"/>
    <w:rsid w:val="00A02601"/>
    <w:rsid w:val="00A139B9"/>
    <w:rsid w:val="00A1672F"/>
    <w:rsid w:val="00A22EF7"/>
    <w:rsid w:val="00A237B3"/>
    <w:rsid w:val="00A271CC"/>
    <w:rsid w:val="00A31F5B"/>
    <w:rsid w:val="00A51BAF"/>
    <w:rsid w:val="00A54DA5"/>
    <w:rsid w:val="00A61A49"/>
    <w:rsid w:val="00A909E8"/>
    <w:rsid w:val="00A94C8E"/>
    <w:rsid w:val="00AA24DC"/>
    <w:rsid w:val="00AB5CF7"/>
    <w:rsid w:val="00AF05B7"/>
    <w:rsid w:val="00B02B53"/>
    <w:rsid w:val="00B04DF5"/>
    <w:rsid w:val="00B17891"/>
    <w:rsid w:val="00B2219F"/>
    <w:rsid w:val="00B3603A"/>
    <w:rsid w:val="00B46E7A"/>
    <w:rsid w:val="00B55B8F"/>
    <w:rsid w:val="00B57359"/>
    <w:rsid w:val="00B66197"/>
    <w:rsid w:val="00B664C3"/>
    <w:rsid w:val="00B74AF6"/>
    <w:rsid w:val="00B95DC1"/>
    <w:rsid w:val="00BA6194"/>
    <w:rsid w:val="00BC1DAB"/>
    <w:rsid w:val="00BD618E"/>
    <w:rsid w:val="00BF3261"/>
    <w:rsid w:val="00BF6155"/>
    <w:rsid w:val="00C06794"/>
    <w:rsid w:val="00C07E08"/>
    <w:rsid w:val="00C41358"/>
    <w:rsid w:val="00C56A23"/>
    <w:rsid w:val="00C7199C"/>
    <w:rsid w:val="00C74D25"/>
    <w:rsid w:val="00C754EB"/>
    <w:rsid w:val="00C93EFF"/>
    <w:rsid w:val="00C968ED"/>
    <w:rsid w:val="00CA11A2"/>
    <w:rsid w:val="00CB2880"/>
    <w:rsid w:val="00CE0BE0"/>
    <w:rsid w:val="00CE76D5"/>
    <w:rsid w:val="00CF1034"/>
    <w:rsid w:val="00D06438"/>
    <w:rsid w:val="00D11811"/>
    <w:rsid w:val="00D30105"/>
    <w:rsid w:val="00D3292B"/>
    <w:rsid w:val="00D32A67"/>
    <w:rsid w:val="00D4481C"/>
    <w:rsid w:val="00D54189"/>
    <w:rsid w:val="00D62F7B"/>
    <w:rsid w:val="00D75297"/>
    <w:rsid w:val="00D75C09"/>
    <w:rsid w:val="00D7683C"/>
    <w:rsid w:val="00D927C0"/>
    <w:rsid w:val="00D97202"/>
    <w:rsid w:val="00DA6405"/>
    <w:rsid w:val="00DA654F"/>
    <w:rsid w:val="00DB0932"/>
    <w:rsid w:val="00DC74FD"/>
    <w:rsid w:val="00DD375D"/>
    <w:rsid w:val="00DD505A"/>
    <w:rsid w:val="00DE556E"/>
    <w:rsid w:val="00DE71D9"/>
    <w:rsid w:val="00E010EA"/>
    <w:rsid w:val="00E043CA"/>
    <w:rsid w:val="00E100B0"/>
    <w:rsid w:val="00E2307B"/>
    <w:rsid w:val="00E31D15"/>
    <w:rsid w:val="00E34926"/>
    <w:rsid w:val="00E3766D"/>
    <w:rsid w:val="00E37B48"/>
    <w:rsid w:val="00E43A20"/>
    <w:rsid w:val="00E77FA9"/>
    <w:rsid w:val="00E86125"/>
    <w:rsid w:val="00EA1F2F"/>
    <w:rsid w:val="00EB04D7"/>
    <w:rsid w:val="00EB2CCB"/>
    <w:rsid w:val="00EB5830"/>
    <w:rsid w:val="00EC3A0F"/>
    <w:rsid w:val="00F00CCC"/>
    <w:rsid w:val="00F13821"/>
    <w:rsid w:val="00F35F23"/>
    <w:rsid w:val="00F4455A"/>
    <w:rsid w:val="00F45E50"/>
    <w:rsid w:val="00F52C30"/>
    <w:rsid w:val="00F56FEB"/>
    <w:rsid w:val="00F63699"/>
    <w:rsid w:val="00F64F7E"/>
    <w:rsid w:val="00FB28C7"/>
    <w:rsid w:val="00FE6C3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161EA"/>
  <w15:chartTrackingRefBased/>
  <w15:docId w15:val="{15BD366C-E031-4215-B691-EE0649F0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155"/>
    <w:pPr>
      <w:ind w:left="720"/>
      <w:contextualSpacing/>
    </w:pPr>
  </w:style>
  <w:style w:type="paragraph" w:styleId="Header">
    <w:name w:val="header"/>
    <w:basedOn w:val="Normal"/>
    <w:link w:val="HeaderChar"/>
    <w:uiPriority w:val="99"/>
    <w:unhideWhenUsed/>
    <w:rsid w:val="00B55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B8F"/>
    <w:rPr>
      <w:rFonts w:cs="Mangal"/>
    </w:rPr>
  </w:style>
  <w:style w:type="paragraph" w:styleId="Footer">
    <w:name w:val="footer"/>
    <w:basedOn w:val="Normal"/>
    <w:link w:val="FooterChar"/>
    <w:uiPriority w:val="99"/>
    <w:unhideWhenUsed/>
    <w:rsid w:val="00B55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B8F"/>
    <w:rPr>
      <w:rFonts w:cs="Mangal"/>
    </w:rPr>
  </w:style>
  <w:style w:type="paragraph" w:styleId="NoSpacing">
    <w:name w:val="No Spacing"/>
    <w:link w:val="NoSpacingChar"/>
    <w:uiPriority w:val="1"/>
    <w:qFormat/>
    <w:rsid w:val="002D4DAA"/>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2D4DAA"/>
    <w:rPr>
      <w:rFonts w:eastAsiaTheme="minorEastAsia"/>
      <w:kern w:val="0"/>
      <w:szCs w:val="22"/>
      <w:lang w:val="en-US" w:bidi="ar-SA"/>
      <w14:ligatures w14:val="none"/>
    </w:rPr>
  </w:style>
  <w:style w:type="paragraph" w:styleId="NormalWeb">
    <w:name w:val="Normal (Web)"/>
    <w:basedOn w:val="Normal"/>
    <w:uiPriority w:val="99"/>
    <w:unhideWhenUsed/>
    <w:rsid w:val="00B360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603A"/>
    <w:rPr>
      <w:b/>
      <w:bCs/>
    </w:rPr>
  </w:style>
  <w:style w:type="character" w:styleId="Emphasis">
    <w:name w:val="Emphasis"/>
    <w:basedOn w:val="DefaultParagraphFont"/>
    <w:uiPriority w:val="20"/>
    <w:qFormat/>
    <w:rsid w:val="00B3603A"/>
    <w:rPr>
      <w:i/>
      <w:iCs/>
    </w:rPr>
  </w:style>
  <w:style w:type="character" w:styleId="Hyperlink">
    <w:name w:val="Hyperlink"/>
    <w:basedOn w:val="DefaultParagraphFont"/>
    <w:uiPriority w:val="99"/>
    <w:unhideWhenUsed/>
    <w:rsid w:val="004054AA"/>
    <w:rPr>
      <w:color w:val="0563C1" w:themeColor="hyperlink"/>
      <w:u w:val="single"/>
    </w:rPr>
  </w:style>
  <w:style w:type="character" w:styleId="UnresolvedMention">
    <w:name w:val="Unresolved Mention"/>
    <w:basedOn w:val="DefaultParagraphFont"/>
    <w:uiPriority w:val="99"/>
    <w:semiHidden/>
    <w:unhideWhenUsed/>
    <w:rsid w:val="00405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7208">
      <w:bodyDiv w:val="1"/>
      <w:marLeft w:val="0"/>
      <w:marRight w:val="0"/>
      <w:marTop w:val="0"/>
      <w:marBottom w:val="0"/>
      <w:divBdr>
        <w:top w:val="none" w:sz="0" w:space="0" w:color="auto"/>
        <w:left w:val="none" w:sz="0" w:space="0" w:color="auto"/>
        <w:bottom w:val="none" w:sz="0" w:space="0" w:color="auto"/>
        <w:right w:val="none" w:sz="0" w:space="0" w:color="auto"/>
      </w:divBdr>
    </w:div>
    <w:div w:id="44109358">
      <w:bodyDiv w:val="1"/>
      <w:marLeft w:val="0"/>
      <w:marRight w:val="0"/>
      <w:marTop w:val="0"/>
      <w:marBottom w:val="0"/>
      <w:divBdr>
        <w:top w:val="none" w:sz="0" w:space="0" w:color="auto"/>
        <w:left w:val="none" w:sz="0" w:space="0" w:color="auto"/>
        <w:bottom w:val="none" w:sz="0" w:space="0" w:color="auto"/>
        <w:right w:val="none" w:sz="0" w:space="0" w:color="auto"/>
      </w:divBdr>
    </w:div>
    <w:div w:id="165831226">
      <w:bodyDiv w:val="1"/>
      <w:marLeft w:val="0"/>
      <w:marRight w:val="0"/>
      <w:marTop w:val="0"/>
      <w:marBottom w:val="0"/>
      <w:divBdr>
        <w:top w:val="none" w:sz="0" w:space="0" w:color="auto"/>
        <w:left w:val="none" w:sz="0" w:space="0" w:color="auto"/>
        <w:bottom w:val="none" w:sz="0" w:space="0" w:color="auto"/>
        <w:right w:val="none" w:sz="0" w:space="0" w:color="auto"/>
      </w:divBdr>
    </w:div>
    <w:div w:id="286469120">
      <w:bodyDiv w:val="1"/>
      <w:marLeft w:val="0"/>
      <w:marRight w:val="0"/>
      <w:marTop w:val="0"/>
      <w:marBottom w:val="0"/>
      <w:divBdr>
        <w:top w:val="none" w:sz="0" w:space="0" w:color="auto"/>
        <w:left w:val="none" w:sz="0" w:space="0" w:color="auto"/>
        <w:bottom w:val="none" w:sz="0" w:space="0" w:color="auto"/>
        <w:right w:val="none" w:sz="0" w:space="0" w:color="auto"/>
      </w:divBdr>
    </w:div>
    <w:div w:id="535655432">
      <w:bodyDiv w:val="1"/>
      <w:marLeft w:val="0"/>
      <w:marRight w:val="0"/>
      <w:marTop w:val="0"/>
      <w:marBottom w:val="0"/>
      <w:divBdr>
        <w:top w:val="none" w:sz="0" w:space="0" w:color="auto"/>
        <w:left w:val="none" w:sz="0" w:space="0" w:color="auto"/>
        <w:bottom w:val="none" w:sz="0" w:space="0" w:color="auto"/>
        <w:right w:val="none" w:sz="0" w:space="0" w:color="auto"/>
      </w:divBdr>
    </w:div>
    <w:div w:id="641816224">
      <w:bodyDiv w:val="1"/>
      <w:marLeft w:val="0"/>
      <w:marRight w:val="0"/>
      <w:marTop w:val="0"/>
      <w:marBottom w:val="0"/>
      <w:divBdr>
        <w:top w:val="none" w:sz="0" w:space="0" w:color="auto"/>
        <w:left w:val="none" w:sz="0" w:space="0" w:color="auto"/>
        <w:bottom w:val="none" w:sz="0" w:space="0" w:color="auto"/>
        <w:right w:val="none" w:sz="0" w:space="0" w:color="auto"/>
      </w:divBdr>
    </w:div>
    <w:div w:id="711347975">
      <w:bodyDiv w:val="1"/>
      <w:marLeft w:val="0"/>
      <w:marRight w:val="0"/>
      <w:marTop w:val="0"/>
      <w:marBottom w:val="0"/>
      <w:divBdr>
        <w:top w:val="none" w:sz="0" w:space="0" w:color="auto"/>
        <w:left w:val="none" w:sz="0" w:space="0" w:color="auto"/>
        <w:bottom w:val="none" w:sz="0" w:space="0" w:color="auto"/>
        <w:right w:val="none" w:sz="0" w:space="0" w:color="auto"/>
      </w:divBdr>
    </w:div>
    <w:div w:id="943004489">
      <w:bodyDiv w:val="1"/>
      <w:marLeft w:val="0"/>
      <w:marRight w:val="0"/>
      <w:marTop w:val="0"/>
      <w:marBottom w:val="0"/>
      <w:divBdr>
        <w:top w:val="none" w:sz="0" w:space="0" w:color="auto"/>
        <w:left w:val="none" w:sz="0" w:space="0" w:color="auto"/>
        <w:bottom w:val="none" w:sz="0" w:space="0" w:color="auto"/>
        <w:right w:val="none" w:sz="0" w:space="0" w:color="auto"/>
      </w:divBdr>
    </w:div>
    <w:div w:id="989560507">
      <w:bodyDiv w:val="1"/>
      <w:marLeft w:val="0"/>
      <w:marRight w:val="0"/>
      <w:marTop w:val="0"/>
      <w:marBottom w:val="0"/>
      <w:divBdr>
        <w:top w:val="none" w:sz="0" w:space="0" w:color="auto"/>
        <w:left w:val="none" w:sz="0" w:space="0" w:color="auto"/>
        <w:bottom w:val="none" w:sz="0" w:space="0" w:color="auto"/>
        <w:right w:val="none" w:sz="0" w:space="0" w:color="auto"/>
      </w:divBdr>
    </w:div>
    <w:div w:id="1050615151">
      <w:bodyDiv w:val="1"/>
      <w:marLeft w:val="0"/>
      <w:marRight w:val="0"/>
      <w:marTop w:val="0"/>
      <w:marBottom w:val="0"/>
      <w:divBdr>
        <w:top w:val="none" w:sz="0" w:space="0" w:color="auto"/>
        <w:left w:val="none" w:sz="0" w:space="0" w:color="auto"/>
        <w:bottom w:val="none" w:sz="0" w:space="0" w:color="auto"/>
        <w:right w:val="none" w:sz="0" w:space="0" w:color="auto"/>
      </w:divBdr>
    </w:div>
    <w:div w:id="1063334089">
      <w:bodyDiv w:val="1"/>
      <w:marLeft w:val="0"/>
      <w:marRight w:val="0"/>
      <w:marTop w:val="0"/>
      <w:marBottom w:val="0"/>
      <w:divBdr>
        <w:top w:val="none" w:sz="0" w:space="0" w:color="auto"/>
        <w:left w:val="none" w:sz="0" w:space="0" w:color="auto"/>
        <w:bottom w:val="none" w:sz="0" w:space="0" w:color="auto"/>
        <w:right w:val="none" w:sz="0" w:space="0" w:color="auto"/>
      </w:divBdr>
    </w:div>
    <w:div w:id="1086078934">
      <w:bodyDiv w:val="1"/>
      <w:marLeft w:val="0"/>
      <w:marRight w:val="0"/>
      <w:marTop w:val="0"/>
      <w:marBottom w:val="0"/>
      <w:divBdr>
        <w:top w:val="none" w:sz="0" w:space="0" w:color="auto"/>
        <w:left w:val="none" w:sz="0" w:space="0" w:color="auto"/>
        <w:bottom w:val="none" w:sz="0" w:space="0" w:color="auto"/>
        <w:right w:val="none" w:sz="0" w:space="0" w:color="auto"/>
      </w:divBdr>
    </w:div>
    <w:div w:id="1091006164">
      <w:bodyDiv w:val="1"/>
      <w:marLeft w:val="0"/>
      <w:marRight w:val="0"/>
      <w:marTop w:val="0"/>
      <w:marBottom w:val="0"/>
      <w:divBdr>
        <w:top w:val="none" w:sz="0" w:space="0" w:color="auto"/>
        <w:left w:val="none" w:sz="0" w:space="0" w:color="auto"/>
        <w:bottom w:val="none" w:sz="0" w:space="0" w:color="auto"/>
        <w:right w:val="none" w:sz="0" w:space="0" w:color="auto"/>
      </w:divBdr>
    </w:div>
    <w:div w:id="1227572803">
      <w:bodyDiv w:val="1"/>
      <w:marLeft w:val="0"/>
      <w:marRight w:val="0"/>
      <w:marTop w:val="0"/>
      <w:marBottom w:val="0"/>
      <w:divBdr>
        <w:top w:val="none" w:sz="0" w:space="0" w:color="auto"/>
        <w:left w:val="none" w:sz="0" w:space="0" w:color="auto"/>
        <w:bottom w:val="none" w:sz="0" w:space="0" w:color="auto"/>
        <w:right w:val="none" w:sz="0" w:space="0" w:color="auto"/>
      </w:divBdr>
    </w:div>
    <w:div w:id="1332873331">
      <w:bodyDiv w:val="1"/>
      <w:marLeft w:val="0"/>
      <w:marRight w:val="0"/>
      <w:marTop w:val="0"/>
      <w:marBottom w:val="0"/>
      <w:divBdr>
        <w:top w:val="none" w:sz="0" w:space="0" w:color="auto"/>
        <w:left w:val="none" w:sz="0" w:space="0" w:color="auto"/>
        <w:bottom w:val="none" w:sz="0" w:space="0" w:color="auto"/>
        <w:right w:val="none" w:sz="0" w:space="0" w:color="auto"/>
      </w:divBdr>
    </w:div>
    <w:div w:id="1338926096">
      <w:bodyDiv w:val="1"/>
      <w:marLeft w:val="0"/>
      <w:marRight w:val="0"/>
      <w:marTop w:val="0"/>
      <w:marBottom w:val="0"/>
      <w:divBdr>
        <w:top w:val="none" w:sz="0" w:space="0" w:color="auto"/>
        <w:left w:val="none" w:sz="0" w:space="0" w:color="auto"/>
        <w:bottom w:val="none" w:sz="0" w:space="0" w:color="auto"/>
        <w:right w:val="none" w:sz="0" w:space="0" w:color="auto"/>
      </w:divBdr>
    </w:div>
    <w:div w:id="1403526667">
      <w:bodyDiv w:val="1"/>
      <w:marLeft w:val="0"/>
      <w:marRight w:val="0"/>
      <w:marTop w:val="0"/>
      <w:marBottom w:val="0"/>
      <w:divBdr>
        <w:top w:val="none" w:sz="0" w:space="0" w:color="auto"/>
        <w:left w:val="none" w:sz="0" w:space="0" w:color="auto"/>
        <w:bottom w:val="none" w:sz="0" w:space="0" w:color="auto"/>
        <w:right w:val="none" w:sz="0" w:space="0" w:color="auto"/>
      </w:divBdr>
    </w:div>
    <w:div w:id="1494490147">
      <w:bodyDiv w:val="1"/>
      <w:marLeft w:val="0"/>
      <w:marRight w:val="0"/>
      <w:marTop w:val="0"/>
      <w:marBottom w:val="0"/>
      <w:divBdr>
        <w:top w:val="none" w:sz="0" w:space="0" w:color="auto"/>
        <w:left w:val="none" w:sz="0" w:space="0" w:color="auto"/>
        <w:bottom w:val="none" w:sz="0" w:space="0" w:color="auto"/>
        <w:right w:val="none" w:sz="0" w:space="0" w:color="auto"/>
      </w:divBdr>
    </w:div>
    <w:div w:id="1705250180">
      <w:bodyDiv w:val="1"/>
      <w:marLeft w:val="0"/>
      <w:marRight w:val="0"/>
      <w:marTop w:val="0"/>
      <w:marBottom w:val="0"/>
      <w:divBdr>
        <w:top w:val="none" w:sz="0" w:space="0" w:color="auto"/>
        <w:left w:val="none" w:sz="0" w:space="0" w:color="auto"/>
        <w:bottom w:val="none" w:sz="0" w:space="0" w:color="auto"/>
        <w:right w:val="none" w:sz="0" w:space="0" w:color="auto"/>
      </w:divBdr>
    </w:div>
    <w:div w:id="1797142436">
      <w:bodyDiv w:val="1"/>
      <w:marLeft w:val="0"/>
      <w:marRight w:val="0"/>
      <w:marTop w:val="0"/>
      <w:marBottom w:val="0"/>
      <w:divBdr>
        <w:top w:val="none" w:sz="0" w:space="0" w:color="auto"/>
        <w:left w:val="none" w:sz="0" w:space="0" w:color="auto"/>
        <w:bottom w:val="none" w:sz="0" w:space="0" w:color="auto"/>
        <w:right w:val="none" w:sz="0" w:space="0" w:color="auto"/>
      </w:divBdr>
    </w:div>
    <w:div w:id="1824732508">
      <w:bodyDiv w:val="1"/>
      <w:marLeft w:val="0"/>
      <w:marRight w:val="0"/>
      <w:marTop w:val="0"/>
      <w:marBottom w:val="0"/>
      <w:divBdr>
        <w:top w:val="none" w:sz="0" w:space="0" w:color="auto"/>
        <w:left w:val="none" w:sz="0" w:space="0" w:color="auto"/>
        <w:bottom w:val="none" w:sz="0" w:space="0" w:color="auto"/>
        <w:right w:val="none" w:sz="0" w:space="0" w:color="auto"/>
      </w:divBdr>
    </w:div>
    <w:div w:id="2041785358">
      <w:bodyDiv w:val="1"/>
      <w:marLeft w:val="0"/>
      <w:marRight w:val="0"/>
      <w:marTop w:val="0"/>
      <w:marBottom w:val="0"/>
      <w:divBdr>
        <w:top w:val="none" w:sz="0" w:space="0" w:color="auto"/>
        <w:left w:val="none" w:sz="0" w:space="0" w:color="auto"/>
        <w:bottom w:val="none" w:sz="0" w:space="0" w:color="auto"/>
        <w:right w:val="none" w:sz="0" w:space="0" w:color="auto"/>
      </w:divBdr>
    </w:div>
    <w:div w:id="2094008875">
      <w:bodyDiv w:val="1"/>
      <w:marLeft w:val="0"/>
      <w:marRight w:val="0"/>
      <w:marTop w:val="0"/>
      <w:marBottom w:val="0"/>
      <w:divBdr>
        <w:top w:val="none" w:sz="0" w:space="0" w:color="auto"/>
        <w:left w:val="none" w:sz="0" w:space="0" w:color="auto"/>
        <w:bottom w:val="none" w:sz="0" w:space="0" w:color="auto"/>
        <w:right w:val="none" w:sz="0" w:space="0" w:color="auto"/>
      </w:divBdr>
    </w:div>
    <w:div w:id="2097050277">
      <w:bodyDiv w:val="1"/>
      <w:marLeft w:val="0"/>
      <w:marRight w:val="0"/>
      <w:marTop w:val="0"/>
      <w:marBottom w:val="0"/>
      <w:divBdr>
        <w:top w:val="none" w:sz="0" w:space="0" w:color="auto"/>
        <w:left w:val="none" w:sz="0" w:space="0" w:color="auto"/>
        <w:bottom w:val="none" w:sz="0" w:space="0" w:color="auto"/>
        <w:right w:val="none" w:sz="0" w:space="0" w:color="auto"/>
      </w:divBdr>
    </w:div>
    <w:div w:id="2109109710">
      <w:bodyDiv w:val="1"/>
      <w:marLeft w:val="0"/>
      <w:marRight w:val="0"/>
      <w:marTop w:val="0"/>
      <w:marBottom w:val="0"/>
      <w:divBdr>
        <w:top w:val="none" w:sz="0" w:space="0" w:color="auto"/>
        <w:left w:val="none" w:sz="0" w:space="0" w:color="auto"/>
        <w:bottom w:val="none" w:sz="0" w:space="0" w:color="auto"/>
        <w:right w:val="none" w:sz="0" w:space="0" w:color="auto"/>
      </w:divBdr>
    </w:div>
    <w:div w:id="212507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98CA8-E153-4CCE-B923-4B520CD9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4</Pages>
  <Words>271</Words>
  <Characters>1630</Characters>
  <Application>Microsoft Office Word</Application>
  <DocSecurity>0</DocSecurity>
  <Lines>106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 Rai</dc:creator>
  <cp:keywords/>
  <dc:description/>
  <cp:lastModifiedBy>Riddhima Rai</cp:lastModifiedBy>
  <cp:revision>215</cp:revision>
  <dcterms:created xsi:type="dcterms:W3CDTF">2023-11-27T20:13:00Z</dcterms:created>
  <dcterms:modified xsi:type="dcterms:W3CDTF">2024-02-29T18:18:00Z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aa574af764068d69871edde78f12fcec521b4aa3cde1b1f3980408001f167ead</vt:lpwstr>
  </property>
</Properties>
</file>