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987" w:rsidRDefault="00697987" w:rsidP="00697987">
      <w:r>
        <w:t>Experiment No. 2</w:t>
      </w:r>
    </w:p>
    <w:p w:rsidR="00697987" w:rsidRDefault="00697987" w:rsidP="00697987">
      <w:pPr>
        <w:pStyle w:val="BodyText"/>
        <w:spacing w:before="221"/>
        <w:jc w:val="both"/>
      </w:pPr>
      <w:r>
        <w:t>Given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relation</w:t>
      </w:r>
      <w:r>
        <w:rPr>
          <w:spacing w:val="-2"/>
        </w:rPr>
        <w:t xml:space="preserve"> </w:t>
      </w:r>
      <w:proofErr w:type="spellStart"/>
      <w:proofErr w:type="gramStart"/>
      <w:r w:rsidR="004969B4">
        <w:t>Emp</w:t>
      </w:r>
      <w:proofErr w:type="spellEnd"/>
      <w:proofErr w:type="gramEnd"/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figure</w:t>
      </w:r>
    </w:p>
    <w:p w:rsidR="00697987" w:rsidRDefault="00697987" w:rsidP="00697987">
      <w:pPr>
        <w:pStyle w:val="BodyText"/>
        <w:spacing w:before="7"/>
        <w:ind w:left="0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6605D76F" wp14:editId="0926BB6F">
            <wp:simplePos x="0" y="0"/>
            <wp:positionH relativeFrom="page">
              <wp:posOffset>914400</wp:posOffset>
            </wp:positionH>
            <wp:positionV relativeFrom="paragraph">
              <wp:posOffset>124629</wp:posOffset>
            </wp:positionV>
            <wp:extent cx="2232819" cy="2307145"/>
            <wp:effectExtent l="0" t="0" r="0" b="0"/>
            <wp:wrapTopAndBottom/>
            <wp:docPr id="1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2819" cy="230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7987" w:rsidRDefault="00697987" w:rsidP="00697987">
      <w:pPr>
        <w:pStyle w:val="BodyText"/>
        <w:spacing w:before="173" w:line="259" w:lineRule="auto"/>
        <w:ind w:right="114"/>
        <w:jc w:val="both"/>
      </w:pPr>
      <w:proofErr w:type="gramStart"/>
      <w:r>
        <w:rPr>
          <w:spacing w:val="-2"/>
          <w:position w:val="2"/>
        </w:rPr>
        <w:t>L</w:t>
      </w:r>
      <w:r>
        <w:rPr>
          <w:position w:val="2"/>
        </w:rPr>
        <w:t xml:space="preserve">et </w:t>
      </w:r>
      <w:r>
        <w:rPr>
          <w:spacing w:val="-5"/>
          <w:position w:val="2"/>
        </w:rPr>
        <w:t xml:space="preserve"> </w:t>
      </w:r>
      <w:r>
        <w:rPr>
          <w:spacing w:val="1"/>
          <w:position w:val="2"/>
        </w:rPr>
        <w:t>p</w:t>
      </w:r>
      <w:r>
        <w:rPr>
          <w:w w:val="99"/>
          <w:sz w:val="13"/>
        </w:rPr>
        <w:t>1</w:t>
      </w:r>
      <w:proofErr w:type="gramEnd"/>
      <w:r>
        <w:rPr>
          <w:position w:val="2"/>
        </w:rPr>
        <w:t xml:space="preserve">: </w:t>
      </w:r>
      <w:r>
        <w:rPr>
          <w:spacing w:val="-12"/>
          <w:position w:val="2"/>
        </w:rPr>
        <w:t xml:space="preserve"> </w:t>
      </w:r>
      <w:r>
        <w:rPr>
          <w:spacing w:val="-2"/>
          <w:position w:val="2"/>
        </w:rPr>
        <w:t>T</w:t>
      </w:r>
      <w:r>
        <w:rPr>
          <w:position w:val="2"/>
        </w:rPr>
        <w:t>I</w:t>
      </w:r>
      <w:r>
        <w:rPr>
          <w:spacing w:val="-2"/>
          <w:position w:val="2"/>
        </w:rPr>
        <w:t>TLE</w:t>
      </w:r>
      <w:r>
        <w:rPr>
          <w:position w:val="2"/>
        </w:rPr>
        <w:t xml:space="preserve">&lt; </w:t>
      </w:r>
      <w:r>
        <w:rPr>
          <w:spacing w:val="-1"/>
          <w:position w:val="2"/>
        </w:rPr>
        <w:t xml:space="preserve"> </w:t>
      </w:r>
      <w:r>
        <w:rPr>
          <w:spacing w:val="-5"/>
          <w:position w:val="2"/>
        </w:rPr>
        <w:t>“</w:t>
      </w:r>
      <w:r>
        <w:rPr>
          <w:spacing w:val="-1"/>
          <w:position w:val="2"/>
        </w:rPr>
        <w:t>P</w:t>
      </w:r>
      <w:r>
        <w:rPr>
          <w:spacing w:val="1"/>
          <w:position w:val="2"/>
        </w:rPr>
        <w:t>r</w:t>
      </w:r>
      <w:r>
        <w:rPr>
          <w:position w:val="2"/>
        </w:rPr>
        <w:t>og</w:t>
      </w:r>
      <w:r>
        <w:rPr>
          <w:spacing w:val="-3"/>
          <w:position w:val="2"/>
        </w:rPr>
        <w:t>r</w:t>
      </w:r>
      <w:r>
        <w:rPr>
          <w:position w:val="2"/>
        </w:rPr>
        <w:t>a</w:t>
      </w:r>
      <w:r>
        <w:rPr>
          <w:spacing w:val="-3"/>
          <w:position w:val="2"/>
        </w:rPr>
        <w:t>mm</w:t>
      </w:r>
      <w:r>
        <w:rPr>
          <w:position w:val="2"/>
        </w:rPr>
        <w:t xml:space="preserve">er” 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a</w:t>
      </w:r>
      <w:r>
        <w:rPr>
          <w:spacing w:val="-2"/>
          <w:position w:val="2"/>
        </w:rPr>
        <w:t>n</w:t>
      </w:r>
      <w:r>
        <w:rPr>
          <w:position w:val="2"/>
        </w:rPr>
        <w:t xml:space="preserve">d </w:t>
      </w:r>
      <w:r>
        <w:rPr>
          <w:spacing w:val="-7"/>
          <w:position w:val="2"/>
        </w:rPr>
        <w:t xml:space="preserve"> </w:t>
      </w:r>
      <w:r>
        <w:rPr>
          <w:spacing w:val="1"/>
          <w:position w:val="2"/>
        </w:rPr>
        <w:t>p</w:t>
      </w:r>
      <w:r>
        <w:rPr>
          <w:w w:val="99"/>
          <w:sz w:val="13"/>
        </w:rPr>
        <w:t>2</w:t>
      </w:r>
      <w:r>
        <w:rPr>
          <w:position w:val="2"/>
        </w:rPr>
        <w:t xml:space="preserve">: </w:t>
      </w:r>
      <w:r>
        <w:rPr>
          <w:spacing w:val="-10"/>
          <w:position w:val="2"/>
        </w:rPr>
        <w:t xml:space="preserve"> </w:t>
      </w:r>
      <w:r>
        <w:rPr>
          <w:spacing w:val="-2"/>
          <w:position w:val="2"/>
        </w:rPr>
        <w:t>T</w:t>
      </w:r>
      <w:r>
        <w:rPr>
          <w:position w:val="2"/>
        </w:rPr>
        <w:t>it</w:t>
      </w:r>
      <w:r>
        <w:rPr>
          <w:spacing w:val="-2"/>
          <w:position w:val="2"/>
        </w:rPr>
        <w:t>l</w:t>
      </w:r>
      <w:r>
        <w:rPr>
          <w:position w:val="2"/>
        </w:rPr>
        <w:t xml:space="preserve">e&gt; </w:t>
      </w:r>
      <w:r>
        <w:rPr>
          <w:spacing w:val="-7"/>
          <w:position w:val="2"/>
        </w:rPr>
        <w:t xml:space="preserve"> </w:t>
      </w:r>
      <w:r>
        <w:rPr>
          <w:spacing w:val="-5"/>
          <w:position w:val="2"/>
        </w:rPr>
        <w:t>“</w:t>
      </w:r>
      <w:r>
        <w:rPr>
          <w:spacing w:val="-1"/>
          <w:position w:val="2"/>
        </w:rPr>
        <w:t>Pr</w:t>
      </w:r>
      <w:r>
        <w:rPr>
          <w:position w:val="2"/>
        </w:rPr>
        <w:t>ogra</w:t>
      </w:r>
      <w:r>
        <w:rPr>
          <w:spacing w:val="-3"/>
          <w:position w:val="2"/>
        </w:rPr>
        <w:t>m</w:t>
      </w:r>
      <w:r>
        <w:rPr>
          <w:spacing w:val="-5"/>
          <w:position w:val="2"/>
        </w:rPr>
        <w:t>m</w:t>
      </w:r>
      <w:r>
        <w:rPr>
          <w:position w:val="2"/>
        </w:rPr>
        <w:t>e</w:t>
      </w:r>
      <w:r>
        <w:rPr>
          <w:spacing w:val="2"/>
          <w:position w:val="2"/>
        </w:rPr>
        <w:t>r</w:t>
      </w:r>
      <w:r>
        <w:rPr>
          <w:position w:val="2"/>
        </w:rPr>
        <w:t xml:space="preserve">” </w:t>
      </w:r>
      <w:r>
        <w:rPr>
          <w:spacing w:val="-4"/>
          <w:position w:val="2"/>
        </w:rPr>
        <w:t xml:space="preserve"> </w:t>
      </w:r>
      <w:r>
        <w:rPr>
          <w:spacing w:val="-2"/>
          <w:position w:val="2"/>
        </w:rPr>
        <w:t>b</w:t>
      </w:r>
      <w:r>
        <w:rPr>
          <w:position w:val="2"/>
        </w:rPr>
        <w:t xml:space="preserve">e </w:t>
      </w:r>
      <w:r>
        <w:rPr>
          <w:spacing w:val="-11"/>
          <w:position w:val="2"/>
        </w:rPr>
        <w:t xml:space="preserve"> </w:t>
      </w:r>
      <w:r>
        <w:rPr>
          <w:position w:val="2"/>
        </w:rPr>
        <w:t>t</w:t>
      </w:r>
      <w:r>
        <w:rPr>
          <w:spacing w:val="-2"/>
          <w:position w:val="2"/>
        </w:rPr>
        <w:t>w</w:t>
      </w:r>
      <w:r>
        <w:rPr>
          <w:position w:val="2"/>
        </w:rPr>
        <w:t xml:space="preserve">o </w:t>
      </w:r>
      <w:r>
        <w:rPr>
          <w:spacing w:val="-2"/>
          <w:position w:val="2"/>
        </w:rPr>
        <w:t xml:space="preserve"> s</w:t>
      </w:r>
      <w:r>
        <w:rPr>
          <w:position w:val="2"/>
        </w:rPr>
        <w:t>i</w:t>
      </w:r>
      <w:r>
        <w:rPr>
          <w:spacing w:val="-5"/>
          <w:position w:val="2"/>
        </w:rPr>
        <w:t>m</w:t>
      </w:r>
      <w:r>
        <w:rPr>
          <w:position w:val="2"/>
        </w:rPr>
        <w:t>ple predicates,</w:t>
      </w:r>
      <w:r>
        <w:rPr>
          <w:spacing w:val="-10"/>
          <w:position w:val="2"/>
        </w:rPr>
        <w:t xml:space="preserve"> </w:t>
      </w:r>
      <w:r>
        <w:rPr>
          <w:position w:val="2"/>
        </w:rPr>
        <w:t xml:space="preserve">Assume </w:t>
      </w:r>
      <w:r>
        <w:t>that</w:t>
      </w:r>
      <w:r>
        <w:rPr>
          <w:spacing w:val="-9"/>
        </w:rPr>
        <w:t xml:space="preserve"> </w:t>
      </w:r>
      <w:r>
        <w:t>character</w:t>
      </w:r>
      <w:r>
        <w:rPr>
          <w:spacing w:val="-11"/>
        </w:rPr>
        <w:t xml:space="preserve"> </w:t>
      </w:r>
      <w:r>
        <w:t>strings</w:t>
      </w:r>
      <w:r>
        <w:rPr>
          <w:spacing w:val="-11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order</w:t>
      </w:r>
      <w:r>
        <w:rPr>
          <w:spacing w:val="-13"/>
        </w:rPr>
        <w:t xml:space="preserve"> </w:t>
      </w:r>
      <w:r>
        <w:t>among</w:t>
      </w:r>
      <w:r>
        <w:rPr>
          <w:spacing w:val="-12"/>
        </w:rPr>
        <w:t xml:space="preserve"> </w:t>
      </w:r>
      <w:r>
        <w:t>them,</w:t>
      </w:r>
      <w:r>
        <w:rPr>
          <w:spacing w:val="-9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alphabetical</w:t>
      </w:r>
      <w:r>
        <w:rPr>
          <w:spacing w:val="-2"/>
        </w:rPr>
        <w:t xml:space="preserve"> </w:t>
      </w:r>
      <w:r>
        <w:t>order.</w:t>
      </w:r>
    </w:p>
    <w:p w:rsidR="00697987" w:rsidRDefault="00697987" w:rsidP="00697987">
      <w:pPr>
        <w:pStyle w:val="BodyText"/>
        <w:spacing w:before="162"/>
        <w:jc w:val="both"/>
      </w:pPr>
      <w:r>
        <w:t>a) Perform</w:t>
      </w:r>
      <w:r>
        <w:rPr>
          <w:spacing w:val="-10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horizontal</w:t>
      </w:r>
      <w:r>
        <w:rPr>
          <w:spacing w:val="-4"/>
        </w:rPr>
        <w:t xml:space="preserve"> </w:t>
      </w:r>
      <w:r>
        <w:t>fragmentation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relation</w:t>
      </w:r>
      <w:r>
        <w:rPr>
          <w:spacing w:val="-3"/>
        </w:rPr>
        <w:t xml:space="preserve"> </w:t>
      </w:r>
      <w:r>
        <w:t>EMP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respect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{p1,</w:t>
      </w:r>
      <w:r>
        <w:rPr>
          <w:spacing w:val="-7"/>
        </w:rPr>
        <w:t xml:space="preserve"> </w:t>
      </w:r>
      <w:r>
        <w:t>p2}.</w:t>
      </w:r>
    </w:p>
    <w:p w:rsidR="00697987" w:rsidRDefault="00697987" w:rsidP="00697987">
      <w:pPr>
        <w:pStyle w:val="BodyText"/>
        <w:spacing w:before="184" w:line="259" w:lineRule="auto"/>
        <w:ind w:right="116"/>
        <w:jc w:val="both"/>
      </w:pPr>
      <w:proofErr w:type="gramStart"/>
      <w:r>
        <w:t>b</w:t>
      </w:r>
      <w:proofErr w:type="gramEnd"/>
      <w:r>
        <w:t>) Explain why the resulting fragmentation (EMP1, EMP2) does not fulfill the</w:t>
      </w:r>
      <w:r>
        <w:rPr>
          <w:spacing w:val="1"/>
        </w:rPr>
        <w:t xml:space="preserve"> </w:t>
      </w:r>
      <w:r>
        <w:t>correctness rules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fragmentation.</w:t>
      </w:r>
    </w:p>
    <w:p w:rsidR="00697987" w:rsidRDefault="00697987" w:rsidP="00697987">
      <w:pPr>
        <w:pStyle w:val="BodyText"/>
        <w:spacing w:before="159" w:line="259" w:lineRule="auto"/>
        <w:ind w:right="112"/>
        <w:jc w:val="both"/>
      </w:pPr>
      <w:r>
        <w:t>c) Modify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predicates</w:t>
      </w:r>
      <w:r>
        <w:rPr>
          <w:spacing w:val="1"/>
        </w:rPr>
        <w:t xml:space="preserve"> </w:t>
      </w:r>
      <w:r>
        <w:t>p1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p2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partition</w:t>
      </w:r>
      <w:r>
        <w:rPr>
          <w:spacing w:val="1"/>
        </w:rPr>
        <w:t xml:space="preserve"> </w:t>
      </w:r>
      <w:r>
        <w:t>EMP</w:t>
      </w:r>
      <w:r>
        <w:rPr>
          <w:spacing w:val="1"/>
        </w:rPr>
        <w:t xml:space="preserve"> </w:t>
      </w:r>
      <w:r>
        <w:t>obeying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correctness</w:t>
      </w:r>
      <w:r>
        <w:rPr>
          <w:spacing w:val="-7"/>
        </w:rPr>
        <w:t xml:space="preserve"> </w:t>
      </w:r>
      <w:r>
        <w:t>rules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spellStart"/>
      <w:r>
        <w:t>fragmentaion</w:t>
      </w:r>
      <w:proofErr w:type="spellEnd"/>
      <w:r>
        <w:t>.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this,</w:t>
      </w:r>
      <w:r>
        <w:rPr>
          <w:spacing w:val="-6"/>
        </w:rPr>
        <w:t xml:space="preserve"> </w:t>
      </w:r>
      <w:r>
        <w:t>modify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predicates,</w:t>
      </w:r>
      <w:r>
        <w:rPr>
          <w:spacing w:val="-6"/>
        </w:rPr>
        <w:t xml:space="preserve"> </w:t>
      </w:r>
      <w:r>
        <w:t>compose</w:t>
      </w:r>
      <w:r>
        <w:rPr>
          <w:spacing w:val="-6"/>
        </w:rPr>
        <w:t xml:space="preserve"> </w:t>
      </w:r>
      <w:r>
        <w:t>all</w:t>
      </w:r>
      <w:r>
        <w:rPr>
          <w:spacing w:val="-68"/>
        </w:rPr>
        <w:t xml:space="preserve"> </w:t>
      </w:r>
      <w:proofErr w:type="spellStart"/>
      <w:r>
        <w:rPr>
          <w:spacing w:val="-1"/>
        </w:rPr>
        <w:t>minterm</w:t>
      </w:r>
      <w:proofErr w:type="spellEnd"/>
      <w:r>
        <w:rPr>
          <w:spacing w:val="-19"/>
        </w:rPr>
        <w:t xml:space="preserve"> </w:t>
      </w:r>
      <w:r>
        <w:rPr>
          <w:spacing w:val="-1"/>
        </w:rPr>
        <w:t>predicates</w:t>
      </w:r>
      <w:r>
        <w:rPr>
          <w:spacing w:val="23"/>
        </w:rPr>
        <w:t xml:space="preserve"> </w:t>
      </w:r>
      <w:r>
        <w:rPr>
          <w:spacing w:val="-1"/>
        </w:rPr>
        <w:t>and</w:t>
      </w:r>
      <w:r>
        <w:rPr>
          <w:spacing w:val="-16"/>
        </w:rPr>
        <w:t xml:space="preserve"> </w:t>
      </w:r>
      <w:r>
        <w:rPr>
          <w:spacing w:val="-1"/>
        </w:rPr>
        <w:t>deduce</w:t>
      </w:r>
      <w:r>
        <w:rPr>
          <w:spacing w:val="-20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corresponding</w:t>
      </w:r>
      <w:r>
        <w:rPr>
          <w:spacing w:val="-17"/>
        </w:rPr>
        <w:t xml:space="preserve"> </w:t>
      </w:r>
      <w:r>
        <w:t>implications,</w:t>
      </w:r>
      <w:r>
        <w:rPr>
          <w:spacing w:val="-18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then</w:t>
      </w:r>
      <w:r>
        <w:rPr>
          <w:spacing w:val="-17"/>
        </w:rPr>
        <w:t xml:space="preserve"> </w:t>
      </w:r>
      <w:r>
        <w:t>perform</w:t>
      </w:r>
      <w:r>
        <w:rPr>
          <w:spacing w:val="-68"/>
        </w:rPr>
        <w:t xml:space="preserve"> </w:t>
      </w:r>
      <w:r>
        <w:t xml:space="preserve">a horizontal fragmentation of EMP based on these </w:t>
      </w:r>
      <w:proofErr w:type="spellStart"/>
      <w:r>
        <w:t>minterm</w:t>
      </w:r>
      <w:proofErr w:type="spellEnd"/>
      <w:r>
        <w:t xml:space="preserve"> predicates. Finally,</w:t>
      </w:r>
      <w:r>
        <w:rPr>
          <w:spacing w:val="1"/>
        </w:rPr>
        <w:t xml:space="preserve"> </w:t>
      </w:r>
      <w:r>
        <w:rPr>
          <w:spacing w:val="-1"/>
        </w:rPr>
        <w:t>show</w:t>
      </w:r>
      <w:r>
        <w:rPr>
          <w:spacing w:val="3"/>
        </w:rPr>
        <w:t xml:space="preserve"> </w:t>
      </w:r>
      <w:r>
        <w:rPr>
          <w:spacing w:val="-1"/>
        </w:rPr>
        <w:t>that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8"/>
        </w:rPr>
        <w:t xml:space="preserve"> </w:t>
      </w:r>
      <w:r>
        <w:rPr>
          <w:spacing w:val="-1"/>
        </w:rPr>
        <w:t>result</w:t>
      </w:r>
      <w:r>
        <w:rPr>
          <w:spacing w:val="6"/>
        </w:rPr>
        <w:t xml:space="preserve"> </w:t>
      </w:r>
      <w:r>
        <w:rPr>
          <w:spacing w:val="-1"/>
        </w:rPr>
        <w:t>has</w:t>
      </w:r>
      <w:r>
        <w:rPr>
          <w:spacing w:val="4"/>
        </w:rPr>
        <w:t xml:space="preserve"> </w:t>
      </w:r>
      <w:r>
        <w:rPr>
          <w:spacing w:val="-1"/>
        </w:rPr>
        <w:t>completeness,</w:t>
      </w:r>
      <w:r>
        <w:rPr>
          <w:spacing w:val="-17"/>
        </w:rPr>
        <w:t xml:space="preserve"> </w:t>
      </w:r>
      <w:r>
        <w:rPr>
          <w:spacing w:val="-1"/>
        </w:rPr>
        <w:t>reconstruction</w:t>
      </w:r>
      <w:r>
        <w:rPr>
          <w:spacing w:val="-20"/>
        </w:rPr>
        <w:t xml:space="preserve"> </w:t>
      </w:r>
      <w:r>
        <w:t>and</w:t>
      </w:r>
      <w:r>
        <w:rPr>
          <w:spacing w:val="-18"/>
        </w:rPr>
        <w:t xml:space="preserve"> </w:t>
      </w:r>
      <w:proofErr w:type="spellStart"/>
      <w:r>
        <w:t>disjointness</w:t>
      </w:r>
      <w:proofErr w:type="spellEnd"/>
      <w:r>
        <w:rPr>
          <w:spacing w:val="-17"/>
        </w:rPr>
        <w:t xml:space="preserve"> </w:t>
      </w:r>
      <w:r>
        <w:t>properties.</w:t>
      </w:r>
    </w:p>
    <w:p w:rsidR="00697987" w:rsidRDefault="00697987" w:rsidP="00697987">
      <w:pPr>
        <w:pStyle w:val="BodyText"/>
        <w:spacing w:before="160"/>
        <w:jc w:val="both"/>
      </w:pPr>
      <w:r>
        <w:rPr>
          <w:b/>
        </w:rPr>
        <w:t>Objective:</w:t>
      </w:r>
      <w:r>
        <w:rPr>
          <w:b/>
          <w:spacing w:val="-10"/>
        </w:rPr>
        <w:t xml:space="preserve"> </w:t>
      </w:r>
      <w:r>
        <w:t>Apply</w:t>
      </w:r>
      <w:r>
        <w:rPr>
          <w:spacing w:val="-14"/>
        </w:rPr>
        <w:t xml:space="preserve"> </w:t>
      </w:r>
      <w:r>
        <w:t>horizontal</w:t>
      </w:r>
      <w:r>
        <w:rPr>
          <w:spacing w:val="-9"/>
        </w:rPr>
        <w:t xml:space="preserve"> </w:t>
      </w:r>
      <w:r>
        <w:t>fragmentation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distributed</w:t>
      </w:r>
      <w:r>
        <w:rPr>
          <w:spacing w:val="-5"/>
        </w:rPr>
        <w:t xml:space="preserve"> </w:t>
      </w:r>
      <w:r>
        <w:t>databases.</w:t>
      </w:r>
    </w:p>
    <w:p w:rsidR="00697987" w:rsidRDefault="00697987" w:rsidP="00697987"/>
    <w:p w:rsidR="00697987" w:rsidRPr="001A6F93" w:rsidRDefault="00697987" w:rsidP="006979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C5966"/>
          <w:sz w:val="21"/>
          <w:szCs w:val="21"/>
          <w:lang w:eastAsia="en-IN"/>
        </w:rPr>
      </w:pPr>
      <w:bookmarkStart w:id="0" w:name="_GoBack"/>
      <w:bookmarkEnd w:id="0"/>
      <w:r w:rsidRPr="001A6F93">
        <w:rPr>
          <w:rFonts w:ascii="Arial" w:eastAsia="Times New Roman" w:hAnsi="Arial" w:cs="Arial"/>
          <w:b/>
          <w:bCs/>
          <w:color w:val="4C5966"/>
          <w:sz w:val="21"/>
          <w:szCs w:val="21"/>
          <w:lang w:eastAsia="en-IN"/>
        </w:rPr>
        <w:t>Solution: a)</w:t>
      </w:r>
      <w:r w:rsidRPr="001A6F93">
        <w:rPr>
          <w:rFonts w:ascii="Arial" w:eastAsia="Times New Roman" w:hAnsi="Arial" w:cs="Arial"/>
          <w:color w:val="4C5966"/>
          <w:sz w:val="21"/>
          <w:szCs w:val="21"/>
          <w:lang w:eastAsia="en-IN"/>
        </w:rPr>
        <w:t> Given two simple predicates p1: TITLE</w:t>
      </w:r>
      <w:r>
        <w:rPr>
          <w:rFonts w:ascii="Arial" w:eastAsia="Times New Roman" w:hAnsi="Arial" w:cs="Arial"/>
          <w:color w:val="4C5966"/>
          <w:sz w:val="21"/>
          <w:szCs w:val="21"/>
          <w:lang w:eastAsia="en-IN"/>
        </w:rPr>
        <w:t>&lt;</w:t>
      </w:r>
      <w:r w:rsidRPr="001A6F93">
        <w:rPr>
          <w:rFonts w:ascii="Arial" w:eastAsia="Times New Roman" w:hAnsi="Arial" w:cs="Arial"/>
          <w:color w:val="4C5966"/>
          <w:sz w:val="21"/>
          <w:szCs w:val="21"/>
          <w:lang w:eastAsia="en-IN"/>
        </w:rPr>
        <w:t>“Programmer” and p2: TITLE</w:t>
      </w:r>
      <w:r>
        <w:rPr>
          <w:rFonts w:ascii="Arial" w:eastAsia="Times New Roman" w:hAnsi="Arial" w:cs="Arial"/>
          <w:color w:val="4C5966"/>
          <w:sz w:val="21"/>
          <w:szCs w:val="21"/>
          <w:lang w:eastAsia="en-IN"/>
        </w:rPr>
        <w:t>&gt;</w:t>
      </w:r>
      <w:r w:rsidRPr="001A6F93">
        <w:rPr>
          <w:rFonts w:ascii="Arial" w:eastAsia="Times New Roman" w:hAnsi="Arial" w:cs="Arial"/>
          <w:color w:val="4C5966"/>
          <w:sz w:val="21"/>
          <w:szCs w:val="21"/>
          <w:lang w:eastAsia="en-IN"/>
        </w:rPr>
        <w:t>“Program-</w:t>
      </w:r>
    </w:p>
    <w:p w:rsidR="00697987" w:rsidRPr="001A6F93" w:rsidRDefault="00697987" w:rsidP="0069798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C5966"/>
          <w:sz w:val="21"/>
          <w:szCs w:val="21"/>
          <w:lang w:eastAsia="en-IN"/>
        </w:rPr>
      </w:pPr>
      <w:proofErr w:type="spellStart"/>
      <w:proofErr w:type="gramStart"/>
      <w:r w:rsidRPr="001A6F93">
        <w:rPr>
          <w:rFonts w:ascii="Arial" w:eastAsia="Times New Roman" w:hAnsi="Arial" w:cs="Arial"/>
          <w:color w:val="4C5966"/>
          <w:sz w:val="21"/>
          <w:szCs w:val="21"/>
          <w:lang w:eastAsia="en-IN"/>
        </w:rPr>
        <w:t>mer</w:t>
      </w:r>
      <w:proofErr w:type="spellEnd"/>
      <w:proofErr w:type="gramEnd"/>
      <w:r w:rsidRPr="001A6F93">
        <w:rPr>
          <w:rFonts w:ascii="Arial" w:eastAsia="Times New Roman" w:hAnsi="Arial" w:cs="Arial"/>
          <w:color w:val="4C5966"/>
          <w:sz w:val="21"/>
          <w:szCs w:val="21"/>
          <w:lang w:eastAsia="en-IN"/>
        </w:rPr>
        <w:t>”.</w:t>
      </w:r>
    </w:p>
    <w:p w:rsidR="00697987" w:rsidRPr="001A6F93" w:rsidRDefault="00697987" w:rsidP="0069798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C5966"/>
          <w:sz w:val="21"/>
          <w:szCs w:val="21"/>
          <w:lang w:eastAsia="en-IN"/>
        </w:rPr>
      </w:pPr>
      <w:r w:rsidRPr="001A6F93">
        <w:rPr>
          <w:rFonts w:ascii="Arial" w:eastAsia="Times New Roman" w:hAnsi="Arial" w:cs="Arial"/>
          <w:color w:val="4C5966"/>
          <w:sz w:val="21"/>
          <w:szCs w:val="21"/>
          <w:lang w:eastAsia="en-IN"/>
        </w:rPr>
        <w:t xml:space="preserve">If we assume </w:t>
      </w:r>
      <w:proofErr w:type="gramStart"/>
      <w:r w:rsidRPr="001A6F93">
        <w:rPr>
          <w:rFonts w:ascii="Arial" w:eastAsia="Times New Roman" w:hAnsi="Arial" w:cs="Arial"/>
          <w:color w:val="4C5966"/>
          <w:sz w:val="21"/>
          <w:szCs w:val="21"/>
          <w:lang w:eastAsia="en-IN"/>
        </w:rPr>
        <w:t>that</w:t>
      </w:r>
      <w:proofErr w:type="gramEnd"/>
      <w:r w:rsidRPr="001A6F93">
        <w:rPr>
          <w:rFonts w:ascii="Arial" w:eastAsia="Times New Roman" w:hAnsi="Arial" w:cs="Arial"/>
          <w:color w:val="4C5966"/>
          <w:sz w:val="21"/>
          <w:szCs w:val="21"/>
          <w:lang w:eastAsia="en-IN"/>
        </w:rPr>
        <w:t xml:space="preserve"> the character strings have an order among the relation EMP, based on the alphabetical</w:t>
      </w:r>
      <w:r>
        <w:rPr>
          <w:rFonts w:ascii="Arial" w:eastAsia="Times New Roman" w:hAnsi="Arial" w:cs="Arial"/>
          <w:color w:val="4C5966"/>
          <w:sz w:val="21"/>
          <w:szCs w:val="21"/>
          <w:lang w:eastAsia="en-IN"/>
        </w:rPr>
        <w:t xml:space="preserve"> </w:t>
      </w:r>
      <w:r w:rsidRPr="001A6F93">
        <w:rPr>
          <w:rFonts w:ascii="Arial" w:eastAsia="Times New Roman" w:hAnsi="Arial" w:cs="Arial"/>
          <w:color w:val="4C5966"/>
          <w:sz w:val="21"/>
          <w:szCs w:val="21"/>
          <w:lang w:eastAsia="en-IN"/>
        </w:rPr>
        <w:t xml:space="preserve">order. Then the “TITLE” will be of the </w:t>
      </w:r>
      <w:r>
        <w:rPr>
          <w:rFonts w:ascii="Arial" w:eastAsia="Times New Roman" w:hAnsi="Arial" w:cs="Arial"/>
          <w:color w:val="4C5966"/>
          <w:sz w:val="21"/>
          <w:szCs w:val="21"/>
          <w:lang w:eastAsia="en-IN"/>
        </w:rPr>
        <w:t>following order</w:t>
      </w:r>
      <w:r w:rsidRPr="001A6F93">
        <w:rPr>
          <w:rFonts w:ascii="Arial" w:eastAsia="Times New Roman" w:hAnsi="Arial" w:cs="Arial"/>
          <w:color w:val="4C5966"/>
          <w:sz w:val="21"/>
          <w:szCs w:val="21"/>
          <w:lang w:eastAsia="en-IN"/>
        </w:rPr>
        <w:t>:</w:t>
      </w:r>
    </w:p>
    <w:p w:rsidR="00697987" w:rsidRPr="001A6F93" w:rsidRDefault="00697987" w:rsidP="0069798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C5966"/>
          <w:sz w:val="21"/>
          <w:szCs w:val="21"/>
          <w:lang w:eastAsia="en-IN"/>
        </w:rPr>
      </w:pPr>
      <w:r w:rsidRPr="001A6F93">
        <w:rPr>
          <w:rFonts w:ascii="Arial" w:eastAsia="Times New Roman" w:hAnsi="Arial" w:cs="Arial"/>
          <w:color w:val="4C5966"/>
          <w:sz w:val="21"/>
          <w:szCs w:val="21"/>
          <w:lang w:eastAsia="en-IN"/>
        </w:rPr>
        <w:t>Elect</w:t>
      </w:r>
      <w:r>
        <w:rPr>
          <w:rFonts w:ascii="Arial" w:eastAsia="Times New Roman" w:hAnsi="Arial" w:cs="Arial"/>
          <w:color w:val="4C5966"/>
          <w:sz w:val="21"/>
          <w:szCs w:val="21"/>
          <w:lang w:eastAsia="en-IN"/>
        </w:rPr>
        <w:t xml:space="preserve"> Eng.</w:t>
      </w:r>
    </w:p>
    <w:p w:rsidR="00697987" w:rsidRPr="001A6F93" w:rsidRDefault="00697987" w:rsidP="0069798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C5966"/>
          <w:sz w:val="21"/>
          <w:szCs w:val="21"/>
          <w:lang w:eastAsia="en-IN"/>
        </w:rPr>
      </w:pPr>
      <w:proofErr w:type="spellStart"/>
      <w:r w:rsidRPr="001A6F93">
        <w:rPr>
          <w:rFonts w:ascii="Arial" w:eastAsia="Times New Roman" w:hAnsi="Arial" w:cs="Arial"/>
          <w:color w:val="4C5966"/>
          <w:sz w:val="21"/>
          <w:szCs w:val="21"/>
          <w:lang w:eastAsia="en-IN"/>
        </w:rPr>
        <w:t>Mech</w:t>
      </w:r>
      <w:proofErr w:type="spellEnd"/>
      <w:r>
        <w:rPr>
          <w:rFonts w:ascii="Arial" w:eastAsia="Times New Roman" w:hAnsi="Arial" w:cs="Arial"/>
          <w:color w:val="4C5966"/>
          <w:sz w:val="21"/>
          <w:szCs w:val="21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4C5966"/>
          <w:sz w:val="21"/>
          <w:szCs w:val="21"/>
          <w:lang w:eastAsia="en-IN"/>
        </w:rPr>
        <w:t>Eng</w:t>
      </w:r>
      <w:proofErr w:type="spellEnd"/>
    </w:p>
    <w:p w:rsidR="00697987" w:rsidRPr="001A6F93" w:rsidRDefault="00697987" w:rsidP="0069798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C5966"/>
          <w:sz w:val="21"/>
          <w:szCs w:val="21"/>
          <w:lang w:eastAsia="en-IN"/>
        </w:rPr>
      </w:pPr>
      <w:r w:rsidRPr="001A6F93">
        <w:rPr>
          <w:rFonts w:ascii="Arial" w:eastAsia="Times New Roman" w:hAnsi="Arial" w:cs="Arial"/>
          <w:color w:val="4C5966"/>
          <w:sz w:val="21"/>
          <w:szCs w:val="21"/>
          <w:lang w:eastAsia="en-IN"/>
        </w:rPr>
        <w:t>Programmer</w:t>
      </w:r>
    </w:p>
    <w:p w:rsidR="00697987" w:rsidRPr="001A6F93" w:rsidRDefault="00697987" w:rsidP="0069798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C5966"/>
          <w:sz w:val="21"/>
          <w:szCs w:val="21"/>
          <w:lang w:eastAsia="en-IN"/>
        </w:rPr>
      </w:pPr>
      <w:proofErr w:type="spellStart"/>
      <w:r w:rsidRPr="001A6F93">
        <w:rPr>
          <w:rFonts w:ascii="Arial" w:eastAsia="Times New Roman" w:hAnsi="Arial" w:cs="Arial"/>
          <w:color w:val="4C5966"/>
          <w:sz w:val="21"/>
          <w:szCs w:val="21"/>
          <w:lang w:eastAsia="en-IN"/>
        </w:rPr>
        <w:t>Syst</w:t>
      </w:r>
      <w:proofErr w:type="spellEnd"/>
      <w:r>
        <w:rPr>
          <w:rFonts w:ascii="Arial" w:eastAsia="Times New Roman" w:hAnsi="Arial" w:cs="Arial"/>
          <w:color w:val="4C5966"/>
          <w:sz w:val="21"/>
          <w:szCs w:val="21"/>
          <w:lang w:eastAsia="en-IN"/>
        </w:rPr>
        <w:t xml:space="preserve"> Anal</w:t>
      </w:r>
    </w:p>
    <w:p w:rsidR="00697987" w:rsidRDefault="00697987" w:rsidP="00697987">
      <w:pPr>
        <w:shd w:val="clear" w:color="auto" w:fill="FFFFFF"/>
        <w:spacing w:after="0" w:line="240" w:lineRule="auto"/>
        <w:rPr>
          <w:noProof/>
          <w:sz w:val="20"/>
          <w:lang w:eastAsia="en-IN"/>
        </w:rPr>
      </w:pPr>
      <w:r>
        <w:rPr>
          <w:noProof/>
          <w:sz w:val="20"/>
          <w:lang w:eastAsia="en-IN"/>
        </w:rPr>
        <w:lastRenderedPageBreak/>
        <w:drawing>
          <wp:inline distT="0" distB="0" distL="0" distR="0">
            <wp:extent cx="5730240" cy="294132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987" w:rsidRDefault="00697987" w:rsidP="00697987">
      <w:pPr>
        <w:shd w:val="clear" w:color="auto" w:fill="FFFFFF"/>
        <w:spacing w:after="0" w:line="240" w:lineRule="auto"/>
        <w:rPr>
          <w:noProof/>
          <w:sz w:val="20"/>
          <w:lang w:eastAsia="en-IN"/>
        </w:rPr>
      </w:pPr>
    </w:p>
    <w:p w:rsidR="00697987" w:rsidRDefault="00697987" w:rsidP="00697987">
      <w:pPr>
        <w:shd w:val="clear" w:color="auto" w:fill="FFFFFF"/>
        <w:spacing w:after="0" w:line="240" w:lineRule="auto"/>
        <w:rPr>
          <w:noProof/>
          <w:sz w:val="20"/>
          <w:lang w:eastAsia="en-IN"/>
        </w:rPr>
      </w:pPr>
    </w:p>
    <w:p w:rsidR="00697987" w:rsidRDefault="00697987" w:rsidP="006979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C5966"/>
          <w:sz w:val="21"/>
          <w:szCs w:val="21"/>
          <w:lang w:eastAsia="en-IN"/>
        </w:rPr>
      </w:pPr>
      <w:r w:rsidRPr="001A6F93">
        <w:rPr>
          <w:rFonts w:ascii="Arial" w:eastAsia="Times New Roman" w:hAnsi="Arial" w:cs="Arial"/>
          <w:b/>
          <w:bCs/>
          <w:color w:val="4C5966"/>
          <w:sz w:val="21"/>
          <w:szCs w:val="21"/>
          <w:lang w:eastAsia="en-IN"/>
        </w:rPr>
        <w:t>b)</w:t>
      </w:r>
      <w:r w:rsidRPr="001A6F93">
        <w:rPr>
          <w:rFonts w:ascii="Arial" w:eastAsia="Times New Roman" w:hAnsi="Arial" w:cs="Arial"/>
          <w:color w:val="4C5966"/>
          <w:sz w:val="21"/>
          <w:szCs w:val="21"/>
          <w:lang w:eastAsia="en-IN"/>
        </w:rPr>
        <w:t xml:space="preserve"> The above two fragmentations (EMP1 and EMP2) does not </w:t>
      </w:r>
      <w:proofErr w:type="spellStart"/>
      <w:r w:rsidRPr="001A6F93">
        <w:rPr>
          <w:rFonts w:ascii="Arial" w:eastAsia="Times New Roman" w:hAnsi="Arial" w:cs="Arial"/>
          <w:color w:val="4C5966"/>
          <w:sz w:val="21"/>
          <w:szCs w:val="21"/>
          <w:lang w:eastAsia="en-IN"/>
        </w:rPr>
        <w:t>fullfill</w:t>
      </w:r>
      <w:proofErr w:type="spellEnd"/>
      <w:r w:rsidRPr="001A6F93">
        <w:rPr>
          <w:rFonts w:ascii="Arial" w:eastAsia="Times New Roman" w:hAnsi="Arial" w:cs="Arial"/>
          <w:color w:val="4C5966"/>
          <w:sz w:val="21"/>
          <w:szCs w:val="21"/>
          <w:lang w:eastAsia="en-IN"/>
        </w:rPr>
        <w:t xml:space="preserve"> t</w:t>
      </w:r>
      <w:r>
        <w:rPr>
          <w:rFonts w:ascii="Arial" w:eastAsia="Times New Roman" w:hAnsi="Arial" w:cs="Arial"/>
          <w:color w:val="4C5966"/>
          <w:sz w:val="21"/>
          <w:szCs w:val="21"/>
          <w:lang w:eastAsia="en-IN"/>
        </w:rPr>
        <w:t>he correctness rules of fragmen</w:t>
      </w:r>
      <w:r w:rsidRPr="001A6F93">
        <w:rPr>
          <w:rFonts w:ascii="Arial" w:eastAsia="Times New Roman" w:hAnsi="Arial" w:cs="Arial"/>
          <w:color w:val="4C5966"/>
          <w:sz w:val="21"/>
          <w:szCs w:val="21"/>
          <w:lang w:eastAsia="en-IN"/>
        </w:rPr>
        <w:t>tation because the tuple (employee having TITLE as “Programmer”) does not appear in any two above</w:t>
      </w:r>
      <w:r>
        <w:rPr>
          <w:rFonts w:ascii="Arial" w:eastAsia="Times New Roman" w:hAnsi="Arial" w:cs="Arial"/>
          <w:color w:val="4C5966"/>
          <w:sz w:val="21"/>
          <w:szCs w:val="21"/>
          <w:lang w:eastAsia="en-IN"/>
        </w:rPr>
        <w:t xml:space="preserve"> </w:t>
      </w:r>
      <w:r w:rsidRPr="001A6F93">
        <w:rPr>
          <w:rFonts w:ascii="Arial" w:eastAsia="Times New Roman" w:hAnsi="Arial" w:cs="Arial"/>
          <w:color w:val="4C5966"/>
          <w:sz w:val="21"/>
          <w:szCs w:val="21"/>
          <w:lang w:eastAsia="en-IN"/>
        </w:rPr>
        <w:t>a completeness in the horizontal fragmentation.</w:t>
      </w:r>
    </w:p>
    <w:p w:rsidR="00697987" w:rsidRDefault="00697987" w:rsidP="006979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C5966"/>
          <w:sz w:val="21"/>
          <w:szCs w:val="21"/>
          <w:lang w:eastAsia="en-IN"/>
        </w:rPr>
      </w:pPr>
    </w:p>
    <w:p w:rsidR="00697987" w:rsidRDefault="00697987" w:rsidP="006979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C5966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4C5966"/>
          <w:sz w:val="21"/>
          <w:szCs w:val="21"/>
          <w:lang w:eastAsia="en-IN"/>
        </w:rPr>
        <w:drawing>
          <wp:inline distT="0" distB="0" distL="0" distR="0">
            <wp:extent cx="5722620" cy="24612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987" w:rsidRDefault="00697987" w:rsidP="006979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C5966"/>
          <w:sz w:val="21"/>
          <w:szCs w:val="21"/>
          <w:lang w:eastAsia="en-IN"/>
        </w:rPr>
      </w:pPr>
    </w:p>
    <w:p w:rsidR="00697987" w:rsidRDefault="00697987" w:rsidP="006979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C5966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4C5966"/>
          <w:sz w:val="21"/>
          <w:szCs w:val="21"/>
          <w:lang w:eastAsia="en-IN"/>
        </w:rPr>
        <w:lastRenderedPageBreak/>
        <w:drawing>
          <wp:inline distT="0" distB="0" distL="0" distR="0">
            <wp:extent cx="5730240" cy="404622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987" w:rsidRPr="001A6F93" w:rsidRDefault="00697987" w:rsidP="006979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C5966"/>
          <w:sz w:val="21"/>
          <w:szCs w:val="21"/>
          <w:lang w:eastAsia="en-IN"/>
        </w:rPr>
      </w:pPr>
    </w:p>
    <w:p w:rsidR="00697987" w:rsidRDefault="00697987" w:rsidP="00697987">
      <w:pPr>
        <w:rPr>
          <w:rFonts w:ascii="Arial" w:eastAsia="Times New Roman" w:hAnsi="Arial" w:cs="Arial"/>
          <w:color w:val="4C5966"/>
          <w:sz w:val="21"/>
          <w:szCs w:val="21"/>
          <w:lang w:eastAsia="en-IN"/>
        </w:rPr>
      </w:pPr>
    </w:p>
    <w:p w:rsidR="00697987" w:rsidRPr="00697987" w:rsidRDefault="00697987" w:rsidP="0069798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5"/>
          <w:szCs w:val="65"/>
          <w:lang w:eastAsia="en-IN"/>
        </w:rPr>
      </w:pPr>
      <w:r w:rsidRPr="00697987">
        <w:rPr>
          <w:rFonts w:ascii="ff2" w:eastAsia="Times New Roman" w:hAnsi="ff2" w:cs="Times New Roman"/>
          <w:color w:val="000000"/>
          <w:sz w:val="65"/>
          <w:szCs w:val="65"/>
          <w:lang w:eastAsia="en-IN"/>
        </w:rPr>
        <w:t xml:space="preserve">Completeness: </w:t>
      </w:r>
      <w:r w:rsidRPr="00697987">
        <w:rPr>
          <w:rFonts w:ascii="ff3" w:eastAsia="Times New Roman" w:hAnsi="ff3" w:cs="Times New Roman"/>
          <w:color w:val="000000"/>
          <w:sz w:val="65"/>
          <w:szCs w:val="65"/>
          <w:lang w:eastAsia="en-IN"/>
        </w:rPr>
        <w:t>The above four fragments have all data items which are in EMP relation. Thus, there is</w:t>
      </w:r>
    </w:p>
    <w:p w:rsidR="00697987" w:rsidRPr="00697987" w:rsidRDefault="00697987" w:rsidP="0069798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5"/>
          <w:szCs w:val="65"/>
          <w:lang w:eastAsia="en-IN"/>
        </w:rPr>
      </w:pPr>
      <w:r w:rsidRPr="00697987">
        <w:rPr>
          <w:rFonts w:ascii="ff2" w:eastAsia="Times New Roman" w:hAnsi="ff2" w:cs="Times New Roman"/>
          <w:color w:val="000000"/>
          <w:sz w:val="65"/>
          <w:szCs w:val="65"/>
          <w:lang w:eastAsia="en-IN"/>
        </w:rPr>
        <w:t xml:space="preserve">Completeness: </w:t>
      </w:r>
      <w:r w:rsidRPr="00697987">
        <w:rPr>
          <w:rFonts w:ascii="ff3" w:eastAsia="Times New Roman" w:hAnsi="ff3" w:cs="Times New Roman"/>
          <w:color w:val="000000"/>
          <w:sz w:val="65"/>
          <w:szCs w:val="65"/>
          <w:lang w:eastAsia="en-IN"/>
        </w:rPr>
        <w:t>The above four fragments have all data items which are in EMP relation. Thus, there is</w:t>
      </w:r>
    </w:p>
    <w:p w:rsidR="00646B9C" w:rsidRPr="00646B9C" w:rsidRDefault="00646B9C" w:rsidP="00646B9C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5"/>
          <w:szCs w:val="65"/>
          <w:lang w:eastAsia="en-IN"/>
        </w:rPr>
      </w:pPr>
      <w:r w:rsidRPr="00646B9C">
        <w:rPr>
          <w:rFonts w:ascii="ff2" w:eastAsia="Times New Roman" w:hAnsi="ff2" w:cs="Times New Roman"/>
          <w:color w:val="000000"/>
          <w:sz w:val="65"/>
          <w:szCs w:val="65"/>
          <w:lang w:eastAsia="en-IN"/>
        </w:rPr>
        <w:t xml:space="preserve">Completeness: </w:t>
      </w:r>
      <w:r w:rsidRPr="00646B9C">
        <w:rPr>
          <w:rFonts w:ascii="ff3" w:eastAsia="Times New Roman" w:hAnsi="ff3" w:cs="Times New Roman"/>
          <w:color w:val="000000"/>
          <w:sz w:val="65"/>
          <w:szCs w:val="65"/>
          <w:lang w:eastAsia="en-IN"/>
        </w:rPr>
        <w:t>The above four fragments have all data items which are in EMP relation. Thus, there is</w:t>
      </w:r>
    </w:p>
    <w:p w:rsidR="00697987" w:rsidRPr="004969B4" w:rsidRDefault="00646B9C" w:rsidP="00697987">
      <w:pPr>
        <w:rPr>
          <w:sz w:val="24"/>
          <w:szCs w:val="24"/>
        </w:rPr>
      </w:pPr>
      <w:r w:rsidRPr="004969B4">
        <w:rPr>
          <w:b/>
          <w:sz w:val="24"/>
          <w:szCs w:val="24"/>
        </w:rPr>
        <w:t>Completeness:</w:t>
      </w:r>
      <w:r w:rsidRPr="004969B4">
        <w:rPr>
          <w:sz w:val="24"/>
          <w:szCs w:val="24"/>
        </w:rPr>
        <w:t xml:space="preserve"> The above four fragments have all data items which are in EMP relation. Thus, there is a completeness in the horizontal fragmentation.</w:t>
      </w:r>
    </w:p>
    <w:p w:rsidR="004322BC" w:rsidRPr="004969B4" w:rsidRDefault="004322BC" w:rsidP="00697987">
      <w:pPr>
        <w:rPr>
          <w:sz w:val="24"/>
          <w:szCs w:val="24"/>
        </w:rPr>
      </w:pPr>
      <w:r w:rsidRPr="004969B4">
        <w:rPr>
          <w:b/>
          <w:sz w:val="24"/>
          <w:szCs w:val="24"/>
        </w:rPr>
        <w:t>Reconstruction:</w:t>
      </w:r>
      <w:r w:rsidRPr="004969B4">
        <w:rPr>
          <w:sz w:val="24"/>
          <w:szCs w:val="24"/>
        </w:rPr>
        <w:t xml:space="preserve"> The above fragments </w:t>
      </w:r>
      <w:proofErr w:type="gramStart"/>
      <w:r w:rsidRPr="004969B4">
        <w:rPr>
          <w:sz w:val="24"/>
          <w:szCs w:val="24"/>
        </w:rPr>
        <w:t>can be reconstructed</w:t>
      </w:r>
      <w:proofErr w:type="gramEnd"/>
      <w:r w:rsidRPr="004969B4">
        <w:rPr>
          <w:sz w:val="24"/>
          <w:szCs w:val="24"/>
        </w:rPr>
        <w:t xml:space="preserve"> by using the relational algebra as:</w:t>
      </w:r>
    </w:p>
    <w:p w:rsidR="00646B9C" w:rsidRPr="004969B4" w:rsidRDefault="004322BC" w:rsidP="00697987">
      <w:pPr>
        <w:rPr>
          <w:sz w:val="24"/>
          <w:szCs w:val="24"/>
        </w:rPr>
      </w:pPr>
      <w:r w:rsidRPr="004969B4">
        <w:rPr>
          <w:sz w:val="24"/>
          <w:szCs w:val="24"/>
        </w:rPr>
        <w:t>The above fragments can be reconstructed by using the relational calculus as:(select ENO,ENAME,TITLE from EMP1) union (select ENO,ENAME,TITLE from EMP2) union (</w:t>
      </w:r>
      <w:proofErr w:type="spellStart"/>
      <w:r w:rsidRPr="004969B4">
        <w:rPr>
          <w:sz w:val="24"/>
          <w:szCs w:val="24"/>
        </w:rPr>
        <w:t>selectENO,ENAME,TITLE</w:t>
      </w:r>
      <w:proofErr w:type="spellEnd"/>
      <w:r w:rsidRPr="004969B4">
        <w:rPr>
          <w:sz w:val="24"/>
          <w:szCs w:val="24"/>
        </w:rPr>
        <w:t xml:space="preserve"> from EMP3) union (select ENO,ENAME,TITLE from EMP4)</w:t>
      </w:r>
      <w:r w:rsidR="004969B4" w:rsidRPr="004969B4">
        <w:rPr>
          <w:sz w:val="24"/>
          <w:szCs w:val="24"/>
        </w:rPr>
        <w:t>;</w:t>
      </w:r>
    </w:p>
    <w:p w:rsidR="004969B4" w:rsidRDefault="004969B4" w:rsidP="00697987">
      <w:proofErr w:type="spellStart"/>
      <w:r w:rsidRPr="004969B4">
        <w:rPr>
          <w:b/>
          <w:sz w:val="24"/>
          <w:szCs w:val="24"/>
        </w:rPr>
        <w:t>Disjointness</w:t>
      </w:r>
      <w:proofErr w:type="spellEnd"/>
      <w:r w:rsidRPr="004969B4">
        <w:rPr>
          <w:b/>
          <w:sz w:val="24"/>
          <w:szCs w:val="24"/>
        </w:rPr>
        <w:t>:</w:t>
      </w:r>
      <w:r w:rsidRPr="004969B4">
        <w:rPr>
          <w:sz w:val="24"/>
          <w:szCs w:val="24"/>
        </w:rPr>
        <w:t xml:space="preserve"> In the above four fragments, tuples does not have</w:t>
      </w:r>
      <w:r w:rsidRPr="004969B4">
        <w:t xml:space="preserve"> the same values in different fragments.</w:t>
      </w:r>
      <w:r>
        <w:t xml:space="preserve"> </w:t>
      </w:r>
      <w:proofErr w:type="gramStart"/>
      <w:r w:rsidRPr="004969B4">
        <w:t>Thus</w:t>
      </w:r>
      <w:proofErr w:type="gramEnd"/>
      <w:r w:rsidRPr="004969B4">
        <w:t xml:space="preserve"> there is a </w:t>
      </w:r>
      <w:proofErr w:type="spellStart"/>
      <w:r w:rsidRPr="004969B4">
        <w:t>disjointness</w:t>
      </w:r>
      <w:proofErr w:type="spellEnd"/>
      <w:r w:rsidRPr="004969B4">
        <w:t xml:space="preserve"> in the horizontal fragmentation.</w:t>
      </w:r>
    </w:p>
    <w:p w:rsidR="004322BC" w:rsidRPr="00697987" w:rsidRDefault="004322BC" w:rsidP="00697987"/>
    <w:sectPr w:rsidR="004322BC" w:rsidRPr="00697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2">
    <w:altName w:val="Times New Roman"/>
    <w:panose1 w:val="00000000000000000000"/>
    <w:charset w:val="00"/>
    <w:family w:val="roman"/>
    <w:notTrueType/>
    <w:pitch w:val="default"/>
  </w:font>
  <w:font w:name="ff3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50C74"/>
    <w:multiLevelType w:val="multilevel"/>
    <w:tmpl w:val="E116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062A8"/>
    <w:multiLevelType w:val="multilevel"/>
    <w:tmpl w:val="1B10B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672B3"/>
    <w:multiLevelType w:val="multilevel"/>
    <w:tmpl w:val="203A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22B4F"/>
    <w:multiLevelType w:val="multilevel"/>
    <w:tmpl w:val="4E940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12113B"/>
    <w:multiLevelType w:val="multilevel"/>
    <w:tmpl w:val="4E22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04217F"/>
    <w:multiLevelType w:val="multilevel"/>
    <w:tmpl w:val="9F4C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A84ED0"/>
    <w:multiLevelType w:val="multilevel"/>
    <w:tmpl w:val="9E1A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F14A71"/>
    <w:multiLevelType w:val="multilevel"/>
    <w:tmpl w:val="4D1C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DF6DE0"/>
    <w:multiLevelType w:val="multilevel"/>
    <w:tmpl w:val="14CC5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BF3AA7"/>
    <w:multiLevelType w:val="multilevel"/>
    <w:tmpl w:val="C1C2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3313BE"/>
    <w:multiLevelType w:val="multilevel"/>
    <w:tmpl w:val="0378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2A5F73"/>
    <w:multiLevelType w:val="multilevel"/>
    <w:tmpl w:val="F786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2F6E51"/>
    <w:multiLevelType w:val="multilevel"/>
    <w:tmpl w:val="DCC89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3"/>
  </w:num>
  <w:num w:numId="5">
    <w:abstractNumId w:val="2"/>
  </w:num>
  <w:num w:numId="6">
    <w:abstractNumId w:val="12"/>
  </w:num>
  <w:num w:numId="7">
    <w:abstractNumId w:val="6"/>
  </w:num>
  <w:num w:numId="8">
    <w:abstractNumId w:val="10"/>
  </w:num>
  <w:num w:numId="9">
    <w:abstractNumId w:val="7"/>
  </w:num>
  <w:num w:numId="10">
    <w:abstractNumId w:val="9"/>
  </w:num>
  <w:num w:numId="11">
    <w:abstractNumId w:val="11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935"/>
    <w:rsid w:val="000E71FA"/>
    <w:rsid w:val="001A6F93"/>
    <w:rsid w:val="001C5544"/>
    <w:rsid w:val="00286935"/>
    <w:rsid w:val="004322BC"/>
    <w:rsid w:val="004969B4"/>
    <w:rsid w:val="00646B9C"/>
    <w:rsid w:val="00697987"/>
    <w:rsid w:val="0080441B"/>
    <w:rsid w:val="008767F3"/>
    <w:rsid w:val="00905474"/>
    <w:rsid w:val="009F2131"/>
    <w:rsid w:val="00B6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5CD22"/>
  <w15:chartTrackingRefBased/>
  <w15:docId w15:val="{2CFF2ABF-D856-49B2-ADB1-EB46FE9A0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6F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A6F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A6F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86935"/>
    <w:pPr>
      <w:widowControl w:val="0"/>
      <w:autoSpaceDE w:val="0"/>
      <w:autoSpaceDN w:val="0"/>
      <w:spacing w:after="0" w:line="240" w:lineRule="auto"/>
      <w:ind w:left="120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86935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A6F9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A6F9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A6F9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1A6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A6F9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6F93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A6F9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A6F93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b5480744d655">
    <w:name w:val="_b5480744d655"/>
    <w:basedOn w:val="DefaultParagraphFont"/>
    <w:rsid w:val="001A6F93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A6F9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A6F93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4db57bc2cf56">
    <w:name w:val="_4db57bc2cf56"/>
    <w:basedOn w:val="DefaultParagraphFont"/>
    <w:rsid w:val="001A6F93"/>
  </w:style>
  <w:style w:type="character" w:customStyle="1" w:styleId="f983c15775f3">
    <w:name w:val="_f983c15775f3"/>
    <w:basedOn w:val="DefaultParagraphFont"/>
    <w:rsid w:val="001A6F93"/>
  </w:style>
  <w:style w:type="character" w:customStyle="1" w:styleId="9db0452c26d7">
    <w:name w:val="_9db0452c26d7"/>
    <w:basedOn w:val="DefaultParagraphFont"/>
    <w:rsid w:val="001A6F93"/>
  </w:style>
  <w:style w:type="character" w:customStyle="1" w:styleId="6344d25e26de">
    <w:name w:val="_6344d25e26de"/>
    <w:basedOn w:val="DefaultParagraphFont"/>
    <w:rsid w:val="001A6F93"/>
  </w:style>
  <w:style w:type="character" w:customStyle="1" w:styleId="9eb69220278d">
    <w:name w:val="_9eb69220278d"/>
    <w:basedOn w:val="DefaultParagraphFont"/>
    <w:rsid w:val="001A6F93"/>
  </w:style>
  <w:style w:type="character" w:customStyle="1" w:styleId="e2f7e1fda220">
    <w:name w:val="_e2f7e1fda220"/>
    <w:basedOn w:val="DefaultParagraphFont"/>
    <w:rsid w:val="001A6F93"/>
  </w:style>
  <w:style w:type="character" w:customStyle="1" w:styleId="a35cc537e919">
    <w:name w:val="_a35cc537e919"/>
    <w:basedOn w:val="DefaultParagraphFont"/>
    <w:rsid w:val="001A6F93"/>
  </w:style>
  <w:style w:type="character" w:customStyle="1" w:styleId="04106cf84a74">
    <w:name w:val="_04106cf84a74"/>
    <w:basedOn w:val="DefaultParagraphFont"/>
    <w:rsid w:val="001A6F93"/>
  </w:style>
  <w:style w:type="character" w:customStyle="1" w:styleId="46416cfe641e">
    <w:name w:val="_46416cfe641e"/>
    <w:basedOn w:val="DefaultParagraphFont"/>
    <w:rsid w:val="001A6F93"/>
  </w:style>
  <w:style w:type="character" w:customStyle="1" w:styleId="74923c8b6b9d">
    <w:name w:val="_74923c8b6b9d"/>
    <w:basedOn w:val="DefaultParagraphFont"/>
    <w:rsid w:val="001A6F93"/>
  </w:style>
  <w:style w:type="character" w:customStyle="1" w:styleId="2f2827f4de80">
    <w:name w:val="_2f2827f4de80"/>
    <w:basedOn w:val="DefaultParagraphFont"/>
    <w:rsid w:val="001A6F93"/>
  </w:style>
  <w:style w:type="character" w:customStyle="1" w:styleId="859f0152bf14">
    <w:name w:val="_859f0152bf14"/>
    <w:basedOn w:val="DefaultParagraphFont"/>
    <w:rsid w:val="001A6F93"/>
  </w:style>
  <w:style w:type="character" w:customStyle="1" w:styleId="807f5a223f1e">
    <w:name w:val="_807f5a223f1e"/>
    <w:basedOn w:val="DefaultParagraphFont"/>
    <w:rsid w:val="001A6F93"/>
  </w:style>
  <w:style w:type="character" w:customStyle="1" w:styleId="c720a58fb440">
    <w:name w:val="_c720a58fb440"/>
    <w:basedOn w:val="DefaultParagraphFont"/>
    <w:rsid w:val="001A6F93"/>
  </w:style>
  <w:style w:type="character" w:customStyle="1" w:styleId="7905ca0f26b4">
    <w:name w:val="_7905ca0f26b4"/>
    <w:basedOn w:val="DefaultParagraphFont"/>
    <w:rsid w:val="001A6F93"/>
  </w:style>
  <w:style w:type="character" w:customStyle="1" w:styleId="de225b4ca63c">
    <w:name w:val="_de225b4ca63c"/>
    <w:basedOn w:val="DefaultParagraphFont"/>
    <w:rsid w:val="001A6F93"/>
  </w:style>
  <w:style w:type="character" w:customStyle="1" w:styleId="376fb131f5ee">
    <w:name w:val="_376fb131f5ee"/>
    <w:basedOn w:val="DefaultParagraphFont"/>
    <w:rsid w:val="001A6F93"/>
  </w:style>
  <w:style w:type="character" w:customStyle="1" w:styleId="403d77a83756">
    <w:name w:val="_403d77a83756"/>
    <w:basedOn w:val="DefaultParagraphFont"/>
    <w:rsid w:val="001A6F93"/>
  </w:style>
  <w:style w:type="character" w:customStyle="1" w:styleId="0795523f10c1">
    <w:name w:val="_0795523f10c1"/>
    <w:basedOn w:val="DefaultParagraphFont"/>
    <w:rsid w:val="001A6F93"/>
  </w:style>
  <w:style w:type="character" w:customStyle="1" w:styleId="bcb174e7ef65">
    <w:name w:val="_bcb174e7ef65"/>
    <w:basedOn w:val="DefaultParagraphFont"/>
    <w:rsid w:val="001A6F93"/>
  </w:style>
  <w:style w:type="character" w:customStyle="1" w:styleId="d346163caedd">
    <w:name w:val="_d346163caedd"/>
    <w:basedOn w:val="DefaultParagraphFont"/>
    <w:rsid w:val="001A6F93"/>
  </w:style>
  <w:style w:type="character" w:customStyle="1" w:styleId="f6abcc23cb27">
    <w:name w:val="_f6abcc23cb27"/>
    <w:basedOn w:val="DefaultParagraphFont"/>
    <w:rsid w:val="001A6F93"/>
  </w:style>
  <w:style w:type="character" w:customStyle="1" w:styleId="45814bf45482">
    <w:name w:val="_45814bf45482"/>
    <w:basedOn w:val="DefaultParagraphFont"/>
    <w:rsid w:val="001A6F93"/>
  </w:style>
  <w:style w:type="character" w:customStyle="1" w:styleId="2cfddc11d7f3">
    <w:name w:val="_2cfddc11d7f3"/>
    <w:basedOn w:val="DefaultParagraphFont"/>
    <w:rsid w:val="001A6F93"/>
  </w:style>
  <w:style w:type="paragraph" w:styleId="NormalWeb">
    <w:name w:val="Normal (Web)"/>
    <w:basedOn w:val="Normal"/>
    <w:uiPriority w:val="99"/>
    <w:semiHidden/>
    <w:unhideWhenUsed/>
    <w:rsid w:val="001A6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A6F93"/>
    <w:rPr>
      <w:b/>
      <w:bCs/>
    </w:rPr>
  </w:style>
  <w:style w:type="character" w:styleId="Emphasis">
    <w:name w:val="Emphasis"/>
    <w:basedOn w:val="DefaultParagraphFont"/>
    <w:uiPriority w:val="20"/>
    <w:qFormat/>
    <w:rsid w:val="001A6F9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F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F9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A6F93"/>
    <w:rPr>
      <w:rFonts w:ascii="Courier New" w:eastAsia="Times New Roman" w:hAnsi="Courier New" w:cs="Courier New"/>
      <w:sz w:val="20"/>
      <w:szCs w:val="20"/>
    </w:rPr>
  </w:style>
  <w:style w:type="character" w:customStyle="1" w:styleId="8cafead9352b">
    <w:name w:val="_8cafead9352b"/>
    <w:basedOn w:val="DefaultParagraphFont"/>
    <w:rsid w:val="001A6F93"/>
  </w:style>
  <w:style w:type="character" w:customStyle="1" w:styleId="a">
    <w:name w:val="_"/>
    <w:basedOn w:val="DefaultParagraphFont"/>
    <w:rsid w:val="001A6F93"/>
  </w:style>
  <w:style w:type="character" w:customStyle="1" w:styleId="ff3">
    <w:name w:val="ff3"/>
    <w:basedOn w:val="DefaultParagraphFont"/>
    <w:rsid w:val="001A6F93"/>
  </w:style>
  <w:style w:type="character" w:customStyle="1" w:styleId="fc1">
    <w:name w:val="fc1"/>
    <w:basedOn w:val="DefaultParagraphFont"/>
    <w:rsid w:val="001A6F93"/>
  </w:style>
  <w:style w:type="character" w:customStyle="1" w:styleId="ff2">
    <w:name w:val="ff2"/>
    <w:basedOn w:val="DefaultParagraphFont"/>
    <w:rsid w:val="001A6F93"/>
  </w:style>
  <w:style w:type="character" w:customStyle="1" w:styleId="7d7d6bb426c0">
    <w:name w:val="_7d7d6bb426c0"/>
    <w:basedOn w:val="DefaultParagraphFont"/>
    <w:rsid w:val="001A6F93"/>
  </w:style>
  <w:style w:type="character" w:customStyle="1" w:styleId="12484514b4a7">
    <w:name w:val="_12484514b4a7"/>
    <w:basedOn w:val="DefaultParagraphFont"/>
    <w:rsid w:val="001A6F93"/>
  </w:style>
  <w:style w:type="character" w:customStyle="1" w:styleId="160f7f13d9d3">
    <w:name w:val="_160f7f13d9d3"/>
    <w:basedOn w:val="DefaultParagraphFont"/>
    <w:rsid w:val="001A6F93"/>
  </w:style>
  <w:style w:type="character" w:customStyle="1" w:styleId="3ce3f5f28fb1">
    <w:name w:val="_3ce3f5f28fb1"/>
    <w:basedOn w:val="DefaultParagraphFont"/>
    <w:rsid w:val="001A6F93"/>
  </w:style>
  <w:style w:type="character" w:customStyle="1" w:styleId="f186734d6392">
    <w:name w:val="_f186734d6392"/>
    <w:basedOn w:val="DefaultParagraphFont"/>
    <w:rsid w:val="001A6F93"/>
  </w:style>
  <w:style w:type="paragraph" w:customStyle="1" w:styleId="71f12062a6c6">
    <w:name w:val="_71f12062a6c6"/>
    <w:basedOn w:val="Normal"/>
    <w:rsid w:val="001A6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3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2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39392">
                      <w:marLeft w:val="480"/>
                      <w:marRight w:val="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85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764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7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62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7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1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68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34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20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62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61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80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3406">
                  <w:marLeft w:val="0"/>
                  <w:marRight w:val="0"/>
                  <w:marTop w:val="0"/>
                  <w:marBottom w:val="0"/>
                  <w:divBdr>
                    <w:top w:val="single" w:sz="6" w:space="0" w:color="D3D9E0"/>
                    <w:left w:val="single" w:sz="6" w:space="0" w:color="D3D9E0"/>
                    <w:bottom w:val="single" w:sz="6" w:space="0" w:color="D3D9E0"/>
                    <w:right w:val="single" w:sz="6" w:space="0" w:color="D3D9E0"/>
                  </w:divBdr>
                  <w:divsChild>
                    <w:div w:id="100246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13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54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43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98005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2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00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26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58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77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843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38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267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88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28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318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248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49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008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710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401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769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0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40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705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492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659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414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2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72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74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6209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165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2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433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122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7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506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07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928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646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336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6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8061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60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848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691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2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805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678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908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04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236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22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645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58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886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323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775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50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14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1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13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40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2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08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18109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93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4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782954">
                                  <w:marLeft w:val="0"/>
                                  <w:marRight w:val="0"/>
                                  <w:marTop w:val="0"/>
                                  <w:marBottom w:val="30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9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94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932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914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8519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705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13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794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2365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2220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5403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727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4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148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98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048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063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123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00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7511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72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35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5219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916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525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4034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51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759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07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774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66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0981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371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4628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133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9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3837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36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2883274">
                                  <w:marLeft w:val="0"/>
                                  <w:marRight w:val="0"/>
                                  <w:marTop w:val="0"/>
                                  <w:marBottom w:val="30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32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343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653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635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001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95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486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200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5204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647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647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51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815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854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368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511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9218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156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500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4529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709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0778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636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5504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5163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709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314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147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870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796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80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971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2308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3650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388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9979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938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425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24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4257889">
                                  <w:marLeft w:val="0"/>
                                  <w:marRight w:val="0"/>
                                  <w:marTop w:val="0"/>
                                  <w:marBottom w:val="30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234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638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300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24" w:color="D3D9E0"/>
                                                <w:left w:val="single" w:sz="6" w:space="24" w:color="D3D9E0"/>
                                                <w:bottom w:val="single" w:sz="6" w:space="24" w:color="D3D9E0"/>
                                                <w:right w:val="single" w:sz="6" w:space="24" w:color="D3D9E0"/>
                                              </w:divBdr>
                                              <w:divsChild>
                                                <w:div w:id="124545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945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499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2770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381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6697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456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2402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5697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9117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2189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82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6177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9386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7452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4233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2478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069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0884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8031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8067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8086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5178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2876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6129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2951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2804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0113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9396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6554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4615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6251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5582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9799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1714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01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5495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7284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531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9916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087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176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6032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7739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1377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9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72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47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4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208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75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9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085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059286">
                                              <w:marLeft w:val="0"/>
                                              <w:marRight w:val="0"/>
                                              <w:marTop w:val="6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5872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153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72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182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334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663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851907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935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66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51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Sharma</dc:creator>
  <cp:keywords/>
  <dc:description/>
  <cp:lastModifiedBy>Indu Sharma</cp:lastModifiedBy>
  <cp:revision>9</cp:revision>
  <dcterms:created xsi:type="dcterms:W3CDTF">2023-10-03T04:57:00Z</dcterms:created>
  <dcterms:modified xsi:type="dcterms:W3CDTF">2023-10-04T05:49:00Z</dcterms:modified>
</cp:coreProperties>
</file>