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772147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A4F0E" w14:textId="77777777" w:rsidR="00CE105A" w:rsidRDefault="00CE105A" w:rsidP="00CE105A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715C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1257B24B" w14:textId="77777777" w:rsidR="00CE29A7" w:rsidRPr="00CE29A7" w:rsidRDefault="00CE29A7" w:rsidP="00CE29A7">
          <w:pPr>
            <w:rPr>
              <w:lang w:eastAsia="ru-RU"/>
            </w:rPr>
          </w:pPr>
        </w:p>
        <w:p w14:paraId="495F916E" w14:textId="78BDBF79" w:rsidR="00CE105A" w:rsidRDefault="00885703" w:rsidP="00305F4A">
          <w:pPr>
            <w:pStyle w:val="11"/>
            <w:rPr>
              <w:noProof/>
            </w:rPr>
          </w:pPr>
          <w:r>
            <w:rPr>
              <w:noProof/>
            </w:rPr>
            <w:t>Введение</w:t>
          </w:r>
          <w:r w:rsidR="00CE105A">
            <w:rPr>
              <w:noProof/>
              <w:webHidden/>
            </w:rPr>
            <w:tab/>
          </w:r>
          <w:r w:rsidR="007A7C2A">
            <w:rPr>
              <w:noProof/>
              <w:webHidden/>
            </w:rPr>
            <w:t>4</w:t>
          </w:r>
        </w:p>
        <w:p w14:paraId="725B0CEA" w14:textId="471193D0" w:rsidR="00CE105A" w:rsidRDefault="00694A5B" w:rsidP="00305F4A">
          <w:pPr>
            <w:pStyle w:val="11"/>
            <w:ind w:left="227" w:hanging="227"/>
            <w:rPr>
              <w:noProof/>
              <w:webHidden/>
            </w:rPr>
          </w:pPr>
          <w:r w:rsidRPr="00694A5B">
            <w:rPr>
              <w:noProof/>
            </w:rPr>
            <w:t>1</w:t>
          </w:r>
          <w:r w:rsidR="00885703">
            <w:t>Методы и средства решения задачи</w:t>
          </w:r>
          <w:r w:rsidR="00CE105A">
            <w:rPr>
              <w:noProof/>
              <w:webHidden/>
            </w:rPr>
            <w:tab/>
          </w:r>
          <w:r w:rsidR="007A7C2A">
            <w:rPr>
              <w:noProof/>
              <w:webHidden/>
            </w:rPr>
            <w:t>5</w:t>
          </w:r>
        </w:p>
        <w:p w14:paraId="2A0B52B0" w14:textId="77777777" w:rsidR="00F8740B" w:rsidRDefault="00F8740B" w:rsidP="00F8740B">
          <w:pPr>
            <w:pStyle w:val="21"/>
            <w:rPr>
              <w:noProof/>
              <w:webHidden/>
            </w:rPr>
          </w:pPr>
          <w:r>
            <w:rPr>
              <w:rFonts w:eastAsiaTheme="minorHAnsi"/>
              <w:noProof/>
            </w:rPr>
            <w:t>1</w:t>
          </w:r>
          <w:r w:rsidRPr="00694A5B">
            <w:rPr>
              <w:rFonts w:eastAsiaTheme="minorHAnsi"/>
              <w:noProof/>
            </w:rPr>
            <w:t xml:space="preserve">.1 </w:t>
          </w:r>
          <w:r w:rsidRPr="00F8740B">
            <w:rPr>
              <w:szCs w:val="28"/>
            </w:rPr>
            <w:t>Краткий обзор использованных средств</w:t>
          </w:r>
          <w:r>
            <w:rPr>
              <w:noProof/>
              <w:webHidden/>
            </w:rPr>
            <w:tab/>
            <w:t>5</w:t>
          </w:r>
        </w:p>
        <w:p w14:paraId="0F6FF026" w14:textId="77777777" w:rsidR="00F8740B" w:rsidRDefault="00F8740B" w:rsidP="00F8740B">
          <w:pPr>
            <w:pStyle w:val="21"/>
            <w:rPr>
              <w:noProof/>
              <w:webHidden/>
            </w:rPr>
          </w:pPr>
          <w:r>
            <w:rPr>
              <w:rFonts w:eastAsiaTheme="minorHAnsi"/>
              <w:noProof/>
            </w:rPr>
            <w:t>1</w:t>
          </w:r>
          <w:r w:rsidRPr="00694A5B">
            <w:rPr>
              <w:rFonts w:eastAsiaTheme="minorHAnsi"/>
              <w:noProof/>
            </w:rPr>
            <w:t>.</w:t>
          </w:r>
          <w:r>
            <w:rPr>
              <w:rFonts w:eastAsiaTheme="minorHAnsi"/>
              <w:noProof/>
            </w:rPr>
            <w:t>2</w:t>
          </w:r>
          <w:r w:rsidRPr="00694A5B">
            <w:rPr>
              <w:rFonts w:eastAsiaTheme="minorHAnsi"/>
              <w:noProof/>
            </w:rPr>
            <w:t xml:space="preserve"> </w:t>
          </w:r>
          <w:r>
            <w:rPr>
              <w:szCs w:val="28"/>
            </w:rPr>
            <w:t>Архитектура клиент-сервер</w:t>
          </w:r>
          <w:r>
            <w:rPr>
              <w:noProof/>
              <w:webHidden/>
            </w:rPr>
            <w:tab/>
            <w:t>7</w:t>
          </w:r>
        </w:p>
        <w:p w14:paraId="545C9CD9" w14:textId="32EA9C0B" w:rsidR="00E14CA2" w:rsidRDefault="00F8740B" w:rsidP="00E14CA2">
          <w:pPr>
            <w:pStyle w:val="21"/>
            <w:rPr>
              <w:noProof/>
            </w:rPr>
          </w:pPr>
          <w:r>
            <w:rPr>
              <w:rFonts w:eastAsiaTheme="minorHAnsi"/>
              <w:noProof/>
            </w:rPr>
            <w:t>1</w:t>
          </w:r>
          <w:r w:rsidRPr="00694A5B">
            <w:rPr>
              <w:rFonts w:eastAsiaTheme="minorHAnsi"/>
              <w:noProof/>
            </w:rPr>
            <w:t>.</w:t>
          </w:r>
          <w:r>
            <w:rPr>
              <w:rFonts w:eastAsiaTheme="minorHAnsi"/>
              <w:noProof/>
            </w:rPr>
            <w:t>3</w:t>
          </w:r>
          <w:r w:rsidRPr="00694A5B">
            <w:rPr>
              <w:rFonts w:eastAsiaTheme="minorHAnsi"/>
              <w:noProof/>
            </w:rPr>
            <w:t xml:space="preserve"> </w:t>
          </w:r>
          <w:r>
            <w:rPr>
              <w:szCs w:val="28"/>
            </w:rPr>
            <w:t xml:space="preserve">Сокеты. Протоколы </w:t>
          </w:r>
          <w:r>
            <w:rPr>
              <w:szCs w:val="28"/>
              <w:lang w:val="en-US"/>
            </w:rPr>
            <w:t>TCP</w:t>
          </w:r>
          <w:r w:rsidRPr="00F8740B">
            <w:rPr>
              <w:szCs w:val="28"/>
            </w:rPr>
            <w:t xml:space="preserve">, </w:t>
          </w:r>
          <w:r>
            <w:rPr>
              <w:szCs w:val="28"/>
              <w:lang w:val="en-US"/>
            </w:rPr>
            <w:t>UDP</w:t>
          </w:r>
          <w:r>
            <w:rPr>
              <w:noProof/>
              <w:webHidden/>
            </w:rPr>
            <w:tab/>
          </w:r>
          <w:r w:rsidRPr="00F8740B">
            <w:rPr>
              <w:noProof/>
              <w:webHidden/>
            </w:rPr>
            <w:t>10</w:t>
          </w:r>
        </w:p>
        <w:p w14:paraId="3F9EDCFB" w14:textId="2655D454" w:rsidR="006D718E" w:rsidRPr="00694A5B" w:rsidRDefault="006D718E" w:rsidP="00E14CA2">
          <w:pPr>
            <w:pStyle w:val="11"/>
            <w:ind w:left="0" w:firstLine="0"/>
            <w:rPr>
              <w:noProof/>
            </w:rPr>
          </w:pPr>
        </w:p>
        <w:p w14:paraId="4C9061E6" w14:textId="77777777" w:rsidR="00CE105A" w:rsidRPr="006D718E" w:rsidRDefault="009A6E81" w:rsidP="006D718E"/>
      </w:sdtContent>
    </w:sdt>
    <w:p w14:paraId="5A0890CA" w14:textId="77777777" w:rsidR="00CE105A" w:rsidRPr="008E7142" w:rsidRDefault="00CE105A" w:rsidP="00CE105A">
      <w:pPr>
        <w:ind w:firstLine="0"/>
        <w:rPr>
          <w:b/>
          <w:szCs w:val="28"/>
        </w:rPr>
      </w:pPr>
    </w:p>
    <w:p w14:paraId="15A7863A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56D527AD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4A5FF210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5DD61DF6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7A485183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436C050D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220AA44F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0D4E2359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09AECD1A" w14:textId="77777777" w:rsidR="00CE105A" w:rsidRDefault="00CE105A" w:rsidP="00DB3066">
      <w:pPr>
        <w:ind w:firstLine="0"/>
        <w:jc w:val="center"/>
        <w:rPr>
          <w:b/>
          <w:szCs w:val="28"/>
        </w:rPr>
      </w:pPr>
    </w:p>
    <w:p w14:paraId="11FF01AA" w14:textId="77777777" w:rsidR="00CE105A" w:rsidRDefault="00CE105A" w:rsidP="00F8740B">
      <w:pPr>
        <w:ind w:firstLine="0"/>
        <w:rPr>
          <w:b/>
          <w:szCs w:val="28"/>
        </w:rPr>
      </w:pPr>
    </w:p>
    <w:p w14:paraId="7EEF9877" w14:textId="77777777" w:rsidR="00CC359C" w:rsidRDefault="00CC359C" w:rsidP="00DB3066">
      <w:pPr>
        <w:ind w:firstLine="0"/>
        <w:jc w:val="center"/>
        <w:rPr>
          <w:b/>
          <w:szCs w:val="28"/>
        </w:rPr>
      </w:pPr>
    </w:p>
    <w:p w14:paraId="48B918E6" w14:textId="77777777" w:rsidR="00750787" w:rsidRDefault="00750787" w:rsidP="00DB3066">
      <w:pPr>
        <w:ind w:firstLine="0"/>
        <w:jc w:val="center"/>
        <w:rPr>
          <w:b/>
          <w:szCs w:val="28"/>
        </w:rPr>
      </w:pPr>
    </w:p>
    <w:p w14:paraId="7FFCF935" w14:textId="77777777" w:rsidR="00750787" w:rsidRDefault="00750787" w:rsidP="00DB3066">
      <w:pPr>
        <w:ind w:firstLine="0"/>
        <w:jc w:val="center"/>
        <w:rPr>
          <w:b/>
          <w:szCs w:val="28"/>
        </w:rPr>
      </w:pPr>
    </w:p>
    <w:p w14:paraId="26F1554D" w14:textId="77777777" w:rsidR="00750787" w:rsidRDefault="00750787" w:rsidP="00DB3066">
      <w:pPr>
        <w:ind w:firstLine="0"/>
        <w:jc w:val="center"/>
        <w:rPr>
          <w:b/>
          <w:szCs w:val="28"/>
        </w:rPr>
      </w:pPr>
    </w:p>
    <w:p w14:paraId="136225F2" w14:textId="77777777" w:rsidR="00F241BD" w:rsidRDefault="00F241BD" w:rsidP="00505BB7">
      <w:pPr>
        <w:ind w:firstLine="0"/>
        <w:rPr>
          <w:b/>
          <w:szCs w:val="28"/>
        </w:rPr>
      </w:pPr>
    </w:p>
    <w:p w14:paraId="37566684" w14:textId="77777777" w:rsidR="0064624C" w:rsidRDefault="0064624C" w:rsidP="00505BB7">
      <w:pPr>
        <w:ind w:firstLine="0"/>
        <w:rPr>
          <w:b/>
          <w:szCs w:val="28"/>
        </w:rPr>
      </w:pPr>
    </w:p>
    <w:p w14:paraId="08A7B93D" w14:textId="77777777" w:rsidR="0064624C" w:rsidRDefault="0064624C" w:rsidP="00505BB7">
      <w:pPr>
        <w:ind w:firstLine="0"/>
        <w:rPr>
          <w:b/>
          <w:szCs w:val="28"/>
        </w:rPr>
      </w:pPr>
    </w:p>
    <w:p w14:paraId="257A0020" w14:textId="77777777" w:rsidR="0064624C" w:rsidRDefault="0064624C" w:rsidP="00505BB7">
      <w:pPr>
        <w:ind w:firstLine="0"/>
        <w:rPr>
          <w:b/>
          <w:szCs w:val="28"/>
        </w:rPr>
      </w:pPr>
    </w:p>
    <w:p w14:paraId="5463907C" w14:textId="77777777" w:rsidR="0064624C" w:rsidRDefault="0064624C" w:rsidP="00505BB7">
      <w:pPr>
        <w:ind w:firstLine="0"/>
        <w:rPr>
          <w:b/>
          <w:szCs w:val="28"/>
        </w:rPr>
      </w:pPr>
    </w:p>
    <w:p w14:paraId="0AAABC1E" w14:textId="77777777" w:rsidR="0064624C" w:rsidRDefault="0064624C" w:rsidP="00505BB7">
      <w:pPr>
        <w:ind w:firstLine="0"/>
        <w:rPr>
          <w:b/>
          <w:szCs w:val="28"/>
        </w:rPr>
      </w:pPr>
    </w:p>
    <w:p w14:paraId="52FF80EC" w14:textId="77777777" w:rsidR="00327244" w:rsidRDefault="00327244" w:rsidP="00505BB7">
      <w:pPr>
        <w:ind w:firstLine="0"/>
        <w:rPr>
          <w:b/>
          <w:szCs w:val="28"/>
        </w:rPr>
      </w:pPr>
    </w:p>
    <w:p w14:paraId="2F01B627" w14:textId="272E0BC8" w:rsidR="00CE105A" w:rsidRDefault="00E14CA2" w:rsidP="00E14CA2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  <w:r w:rsidR="005B7F4C">
        <w:rPr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5FD0A1" wp14:editId="6DD3A6A6">
                <wp:simplePos x="0" y="0"/>
                <wp:positionH relativeFrom="column">
                  <wp:posOffset>5494729</wp:posOffset>
                </wp:positionH>
                <wp:positionV relativeFrom="paragraph">
                  <wp:posOffset>86700</wp:posOffset>
                </wp:positionV>
                <wp:extent cx="800100" cy="69532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A386" w14:textId="77777777" w:rsidR="00CC0D66" w:rsidRDefault="00CC0D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FD0A1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32.65pt;margin-top:6.85pt;width:63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" fillcolor="white [3201]" stroked="f" strokeweight=".5pt">
                <v:textbox>
                  <w:txbxContent>
                    <w:p w14:paraId="0114A386" w14:textId="77777777" w:rsidR="00CC0D66" w:rsidRDefault="00CC0D66"/>
                  </w:txbxContent>
                </v:textbox>
              </v:shape>
            </w:pict>
          </mc:Fallback>
        </mc:AlternateContent>
      </w:r>
    </w:p>
    <w:p w14:paraId="6FB5B687" w14:textId="74E89031" w:rsidR="006856CE" w:rsidRDefault="00885703" w:rsidP="00050C9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14:paraId="29285A5F" w14:textId="77777777" w:rsidR="006856CE" w:rsidRDefault="00EF1FAD" w:rsidP="00EF1FAD">
      <w:pPr>
        <w:tabs>
          <w:tab w:val="left" w:pos="4515"/>
        </w:tabs>
        <w:ind w:firstLine="708"/>
        <w:rPr>
          <w:b/>
          <w:szCs w:val="28"/>
        </w:rPr>
      </w:pPr>
      <w:r>
        <w:rPr>
          <w:b/>
          <w:szCs w:val="28"/>
        </w:rPr>
        <w:tab/>
      </w:r>
    </w:p>
    <w:p w14:paraId="0C1FB5C6" w14:textId="77777777" w:rsidR="002C217A" w:rsidRDefault="00637389" w:rsidP="002C217A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>В настоящее время происходит автомати</w:t>
      </w:r>
      <w:r w:rsidR="00D26AF2">
        <w:rPr>
          <w:szCs w:val="28"/>
        </w:rPr>
        <w:t>зация всех областей человеческой дея</w:t>
      </w:r>
      <w:r>
        <w:rPr>
          <w:szCs w:val="28"/>
        </w:rPr>
        <w:t>тельности.</w:t>
      </w:r>
      <w:r w:rsidR="00D26AF2">
        <w:rPr>
          <w:szCs w:val="28"/>
        </w:rPr>
        <w:t xml:space="preserve"> Так рутинную работу по учету и обработке различной информации теперь можно возложить на компьютер, который будет справляться с этой задачей </w:t>
      </w:r>
      <w:r w:rsidR="00FA49F7">
        <w:rPr>
          <w:szCs w:val="28"/>
        </w:rPr>
        <w:t>в</w:t>
      </w:r>
      <w:r w:rsidR="00D26AF2">
        <w:rPr>
          <w:szCs w:val="28"/>
        </w:rPr>
        <w:t xml:space="preserve"> разы </w:t>
      </w:r>
      <w:r w:rsidR="00B2362D">
        <w:rPr>
          <w:szCs w:val="28"/>
        </w:rPr>
        <w:t>быстрее</w:t>
      </w:r>
      <w:r w:rsidR="00D26AF2">
        <w:rPr>
          <w:szCs w:val="28"/>
        </w:rPr>
        <w:t xml:space="preserve"> и качественнее человека. </w:t>
      </w:r>
      <w:r w:rsidR="002C217A">
        <w:rPr>
          <w:szCs w:val="28"/>
        </w:rPr>
        <w:t>Однако подобные задачи давно были возложены не на одну вычислительную машину</w:t>
      </w:r>
      <w:r w:rsidR="002C217A" w:rsidRPr="002C217A">
        <w:rPr>
          <w:szCs w:val="28"/>
        </w:rPr>
        <w:t xml:space="preserve">, </w:t>
      </w:r>
      <w:r w:rsidR="002C217A">
        <w:rPr>
          <w:szCs w:val="28"/>
        </w:rPr>
        <w:t>а на их группу</w:t>
      </w:r>
      <w:r w:rsidR="002C217A" w:rsidRPr="002C217A">
        <w:rPr>
          <w:szCs w:val="28"/>
        </w:rPr>
        <w:t xml:space="preserve">, </w:t>
      </w:r>
      <w:r w:rsidR="002C217A">
        <w:rPr>
          <w:szCs w:val="28"/>
        </w:rPr>
        <w:t xml:space="preserve">соединенную посредством информационных каналов. Такие группы называются </w:t>
      </w:r>
      <w:r w:rsidR="000F440F">
        <w:rPr>
          <w:szCs w:val="28"/>
        </w:rPr>
        <w:t>«</w:t>
      </w:r>
      <w:r w:rsidR="002C217A">
        <w:rPr>
          <w:szCs w:val="28"/>
        </w:rPr>
        <w:t>вычислительными сетями</w:t>
      </w:r>
      <w:r w:rsidR="000F440F">
        <w:rPr>
          <w:szCs w:val="28"/>
        </w:rPr>
        <w:t>»</w:t>
      </w:r>
      <w:r w:rsidR="002C217A">
        <w:rPr>
          <w:szCs w:val="28"/>
        </w:rPr>
        <w:t>.</w:t>
      </w:r>
    </w:p>
    <w:p w14:paraId="378D1671" w14:textId="77777777" w:rsidR="00697A0A" w:rsidRDefault="00697A0A" w:rsidP="002C217A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Сетевое программирование является одной из центральных задач при разработке уровня бизнес-приложений </w:t>
      </w:r>
      <w:r w:rsidR="007B5D1E">
        <w:rPr>
          <w:szCs w:val="28"/>
        </w:rPr>
        <w:t>–</w:t>
      </w:r>
      <w:r>
        <w:rPr>
          <w:color w:val="000000" w:themeColor="text1"/>
          <w:szCs w:val="28"/>
          <w:shd w:val="clear" w:color="auto" w:fill="FFFFFF"/>
        </w:rPr>
        <w:t xml:space="preserve"> потребность в эффективном и безопасном взаимодействии разных компьютеров</w:t>
      </w:r>
      <w:r w:rsidRPr="00697A0A">
        <w:rPr>
          <w:color w:val="000000" w:themeColor="text1"/>
          <w:szCs w:val="28"/>
          <w:shd w:val="clear" w:color="auto" w:fill="FFFFFF"/>
        </w:rPr>
        <w:t xml:space="preserve">, </w:t>
      </w:r>
      <w:r>
        <w:rPr>
          <w:color w:val="000000" w:themeColor="text1"/>
          <w:szCs w:val="28"/>
          <w:shd w:val="clear" w:color="auto" w:fill="FFFFFF"/>
        </w:rPr>
        <w:t>находящихся в одном здании или разбросанных по всему миру, остается основной для успеха многих систем.</w:t>
      </w:r>
      <w:r>
        <w:rPr>
          <w:szCs w:val="28"/>
        </w:rPr>
        <w:t xml:space="preserve"> </w:t>
      </w:r>
    </w:p>
    <w:p w14:paraId="0F92C313" w14:textId="66C45D9E" w:rsidR="0069441D" w:rsidRDefault="002C217A" w:rsidP="002132B1">
      <w:pPr>
        <w:tabs>
          <w:tab w:val="left" w:pos="4515"/>
        </w:tabs>
        <w:ind w:firstLine="708"/>
        <w:rPr>
          <w:szCs w:val="28"/>
        </w:rPr>
      </w:pPr>
      <w:r>
        <w:rPr>
          <w:szCs w:val="28"/>
        </w:rPr>
        <w:t xml:space="preserve">Программирование сетевых приложение для разнообразных </w:t>
      </w:r>
      <w:r w:rsidR="005C7FE8">
        <w:rPr>
          <w:szCs w:val="28"/>
        </w:rPr>
        <w:t xml:space="preserve">вычислительных сетей </w:t>
      </w:r>
      <w:r>
        <w:rPr>
          <w:szCs w:val="28"/>
        </w:rPr>
        <w:t xml:space="preserve">одно из </w:t>
      </w:r>
      <w:proofErr w:type="spellStart"/>
      <w:r w:rsidRPr="002C217A">
        <w:rPr>
          <w:color w:val="000000" w:themeColor="text1"/>
          <w:szCs w:val="28"/>
        </w:rPr>
        <w:t>прогрессивнейших</w:t>
      </w:r>
      <w:proofErr w:type="spellEnd"/>
      <w:r w:rsidRPr="002C217A">
        <w:rPr>
          <w:color w:val="000000" w:themeColor="text1"/>
          <w:szCs w:val="28"/>
        </w:rPr>
        <w:t xml:space="preserve"> </w:t>
      </w:r>
      <w:r>
        <w:rPr>
          <w:szCs w:val="28"/>
        </w:rPr>
        <w:t xml:space="preserve">направлений прикладного </w:t>
      </w:r>
      <w:r w:rsidR="00C57ECD">
        <w:rPr>
          <w:szCs w:val="28"/>
        </w:rPr>
        <w:t xml:space="preserve">программирования. </w:t>
      </w:r>
      <w:r w:rsidR="003D720A">
        <w:rPr>
          <w:szCs w:val="28"/>
        </w:rPr>
        <w:t>К таким приложениям относятся службы распределенных хранилищ данных. Службы обмена данными и коммуникационные службы</w:t>
      </w:r>
      <w:r w:rsidR="000A156C">
        <w:rPr>
          <w:szCs w:val="28"/>
        </w:rPr>
        <w:t>.</w:t>
      </w:r>
      <w:r w:rsidR="007C4862">
        <w:rPr>
          <w:szCs w:val="28"/>
        </w:rPr>
        <w:t xml:space="preserve"> </w:t>
      </w:r>
    </w:p>
    <w:p w14:paraId="0C5272AB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5205B787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405E92BB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072FDDDD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525F172A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250882B9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528BAC3A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535B0FAD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67753B2F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176C6407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34460DE0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7E8F2017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53CF0AC4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48DCD725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5B368D64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56DB2532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302ED046" w14:textId="77777777" w:rsidR="0069441D" w:rsidRDefault="0069441D" w:rsidP="0069441D">
      <w:pPr>
        <w:tabs>
          <w:tab w:val="left" w:pos="904"/>
        </w:tabs>
        <w:rPr>
          <w:szCs w:val="28"/>
        </w:rPr>
      </w:pPr>
    </w:p>
    <w:p w14:paraId="0EF8D07E" w14:textId="77777777" w:rsidR="006D1D64" w:rsidRDefault="006D1D64" w:rsidP="00F8740B">
      <w:pPr>
        <w:tabs>
          <w:tab w:val="left" w:pos="904"/>
        </w:tabs>
        <w:ind w:firstLine="0"/>
        <w:rPr>
          <w:szCs w:val="28"/>
        </w:rPr>
      </w:pPr>
    </w:p>
    <w:p w14:paraId="7A633B0D" w14:textId="77777777" w:rsidR="004D115E" w:rsidRDefault="004D115E" w:rsidP="00F8740B">
      <w:pPr>
        <w:tabs>
          <w:tab w:val="left" w:pos="904"/>
        </w:tabs>
        <w:ind w:firstLine="0"/>
        <w:rPr>
          <w:szCs w:val="28"/>
        </w:rPr>
      </w:pPr>
    </w:p>
    <w:p w14:paraId="4BDD544A" w14:textId="77777777" w:rsidR="004D115E" w:rsidRDefault="004D115E" w:rsidP="00F8740B">
      <w:pPr>
        <w:tabs>
          <w:tab w:val="left" w:pos="904"/>
        </w:tabs>
        <w:ind w:firstLine="0"/>
        <w:rPr>
          <w:szCs w:val="28"/>
        </w:rPr>
      </w:pPr>
    </w:p>
    <w:p w14:paraId="04F76A63" w14:textId="77777777" w:rsidR="00740A76" w:rsidRDefault="00740A76" w:rsidP="00F8740B">
      <w:pPr>
        <w:tabs>
          <w:tab w:val="left" w:pos="904"/>
        </w:tabs>
        <w:ind w:firstLine="0"/>
        <w:rPr>
          <w:szCs w:val="28"/>
        </w:rPr>
      </w:pPr>
    </w:p>
    <w:p w14:paraId="22B900BA" w14:textId="77777777" w:rsidR="00327244" w:rsidRDefault="00327244" w:rsidP="00F8740B">
      <w:pPr>
        <w:tabs>
          <w:tab w:val="left" w:pos="904"/>
        </w:tabs>
        <w:ind w:firstLine="0"/>
        <w:rPr>
          <w:szCs w:val="28"/>
        </w:rPr>
      </w:pPr>
    </w:p>
    <w:p w14:paraId="2E5DB238" w14:textId="77777777" w:rsidR="000C4874" w:rsidRPr="00F92C2C" w:rsidRDefault="004E33C4" w:rsidP="00F92C2C">
      <w:pPr>
        <w:tabs>
          <w:tab w:val="left" w:pos="904"/>
        </w:tabs>
        <w:ind w:firstLine="0"/>
        <w:contextualSpacing/>
        <w:rPr>
          <w:szCs w:val="28"/>
        </w:rPr>
      </w:pPr>
      <w:r>
        <w:rPr>
          <w:szCs w:val="28"/>
        </w:rPr>
        <w:tab/>
      </w:r>
    </w:p>
    <w:p w14:paraId="3A38094C" w14:textId="77777777" w:rsidR="00355385" w:rsidRDefault="00355385">
      <w:pPr>
        <w:spacing w:after="160"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5B8ACF3B" w14:textId="69E61171" w:rsidR="00D77BB4" w:rsidRDefault="00D77BB4" w:rsidP="00066429">
      <w:pPr>
        <w:ind w:firstLine="851"/>
        <w:contextualSpacing/>
        <w:rPr>
          <w:b/>
          <w:szCs w:val="28"/>
        </w:rPr>
      </w:pPr>
      <w:r>
        <w:rPr>
          <w:b/>
          <w:szCs w:val="28"/>
        </w:rPr>
        <w:lastRenderedPageBreak/>
        <w:t xml:space="preserve">1 </w:t>
      </w:r>
      <w:r w:rsidR="000A156C">
        <w:rPr>
          <w:b/>
          <w:szCs w:val="28"/>
        </w:rPr>
        <w:t>МЕТОДЫ И СРЕДСТВА РЕШЕНИЯ ЗАДАЧИ</w:t>
      </w:r>
    </w:p>
    <w:p w14:paraId="773CEFCF" w14:textId="77777777" w:rsidR="00570BC3" w:rsidRDefault="00570BC3" w:rsidP="00066429">
      <w:pPr>
        <w:ind w:firstLine="851"/>
        <w:contextualSpacing/>
        <w:rPr>
          <w:b/>
          <w:szCs w:val="28"/>
        </w:rPr>
      </w:pPr>
    </w:p>
    <w:p w14:paraId="77C8CF2F" w14:textId="77777777" w:rsidR="00570BC3" w:rsidRDefault="00570BC3" w:rsidP="00066429">
      <w:pPr>
        <w:ind w:firstLine="851"/>
        <w:contextualSpacing/>
        <w:rPr>
          <w:b/>
          <w:szCs w:val="28"/>
        </w:rPr>
      </w:pPr>
      <w:r>
        <w:rPr>
          <w:b/>
          <w:szCs w:val="28"/>
        </w:rPr>
        <w:t>1.1 Краткий обзор использованных средств</w:t>
      </w:r>
    </w:p>
    <w:p w14:paraId="6DC128FF" w14:textId="77777777" w:rsidR="001051CC" w:rsidRDefault="001051CC" w:rsidP="00334B36">
      <w:pPr>
        <w:ind w:left="1134" w:hanging="426"/>
        <w:contextualSpacing/>
        <w:rPr>
          <w:b/>
          <w:szCs w:val="28"/>
        </w:rPr>
      </w:pPr>
    </w:p>
    <w:p w14:paraId="264EA045" w14:textId="47D97883" w:rsidR="00FD27EE" w:rsidRDefault="00066429" w:rsidP="004E33C4">
      <w:pPr>
        <w:ind w:firstLine="851"/>
        <w:contextualSpacing/>
        <w:rPr>
          <w:szCs w:val="28"/>
        </w:rPr>
      </w:pPr>
      <w:r>
        <w:rPr>
          <w:szCs w:val="28"/>
        </w:rPr>
        <w:t xml:space="preserve">Для разработки сетевого приложения </w:t>
      </w:r>
      <w:r w:rsidR="006240FC">
        <w:rPr>
          <w:szCs w:val="28"/>
        </w:rPr>
        <w:t>«</w:t>
      </w:r>
      <w:bookmarkStart w:id="0" w:name="_Hlk53472279"/>
      <w:r w:rsidR="00885703">
        <w:rPr>
          <w:szCs w:val="28"/>
        </w:rPr>
        <w:t>классификация объектов на цифровом изображении</w:t>
      </w:r>
      <w:bookmarkEnd w:id="0"/>
      <w:r w:rsidR="006240FC">
        <w:rPr>
          <w:szCs w:val="28"/>
        </w:rPr>
        <w:t>»</w:t>
      </w:r>
      <w:r w:rsidRPr="00066429">
        <w:rPr>
          <w:szCs w:val="28"/>
        </w:rPr>
        <w:t xml:space="preserve"> </w:t>
      </w:r>
      <w:r w:rsidR="00A9636D">
        <w:rPr>
          <w:szCs w:val="28"/>
        </w:rPr>
        <w:t>будет</w:t>
      </w:r>
      <w:r>
        <w:rPr>
          <w:szCs w:val="28"/>
        </w:rPr>
        <w:t xml:space="preserve"> выбран</w:t>
      </w:r>
      <w:r w:rsidR="008B5025">
        <w:rPr>
          <w:szCs w:val="28"/>
        </w:rPr>
        <w:t xml:space="preserve"> один из объектно-ориентированных</w:t>
      </w:r>
      <w:r>
        <w:rPr>
          <w:szCs w:val="28"/>
        </w:rPr>
        <w:t xml:space="preserve"> язык</w:t>
      </w:r>
      <w:r w:rsidR="008B5025">
        <w:rPr>
          <w:szCs w:val="28"/>
        </w:rPr>
        <w:t>ов программирования</w:t>
      </w:r>
      <w:r w:rsidR="00FD27EE" w:rsidRPr="006240FC">
        <w:rPr>
          <w:i/>
          <w:szCs w:val="28"/>
        </w:rPr>
        <w:t>.</w:t>
      </w:r>
      <w:r w:rsidR="00FD27EE" w:rsidRPr="00FD27EE">
        <w:rPr>
          <w:szCs w:val="28"/>
        </w:rPr>
        <w:t xml:space="preserve"> </w:t>
      </w:r>
    </w:p>
    <w:p w14:paraId="7D995F33" w14:textId="77777777" w:rsidR="00EE2481" w:rsidRDefault="00EE2481" w:rsidP="004E33C4">
      <w:pPr>
        <w:ind w:firstLine="851"/>
        <w:contextualSpacing/>
        <w:rPr>
          <w:szCs w:val="28"/>
        </w:rPr>
      </w:pPr>
      <w:r>
        <w:rPr>
          <w:szCs w:val="28"/>
        </w:rPr>
        <w:t xml:space="preserve">Для задач тестирования сетевых каналов был использован протокол </w:t>
      </w:r>
      <w:r w:rsidRPr="006240FC">
        <w:rPr>
          <w:i/>
          <w:szCs w:val="28"/>
          <w:lang w:val="en-US"/>
        </w:rPr>
        <w:t>ICMP</w:t>
      </w:r>
      <w:r>
        <w:rPr>
          <w:szCs w:val="28"/>
        </w:rPr>
        <w:t>. Данный протокол необходимо использов</w:t>
      </w:r>
      <w:r w:rsidR="002A60C3">
        <w:rPr>
          <w:szCs w:val="28"/>
        </w:rPr>
        <w:t>ать для развертывания сервера, а именно д</w:t>
      </w:r>
      <w:r>
        <w:rPr>
          <w:szCs w:val="28"/>
        </w:rPr>
        <w:t xml:space="preserve">ля тестирования соединения с сервером от удаленных узлов сети. </w:t>
      </w:r>
    </w:p>
    <w:p w14:paraId="7FE63570" w14:textId="4871C9E6" w:rsidR="004E33C4" w:rsidRDefault="004E33C4" w:rsidP="004E33C4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 w:rsidRPr="006240FC">
        <w:rPr>
          <w:bCs/>
          <w:i/>
          <w:color w:val="000000" w:themeColor="text1"/>
          <w:szCs w:val="28"/>
          <w:shd w:val="clear" w:color="auto" w:fill="FFFFFF"/>
        </w:rPr>
        <w:t>ICMP</w:t>
      </w:r>
      <w:r w:rsidRPr="004E33C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="006240FC">
        <w:rPr>
          <w:szCs w:val="28"/>
        </w:rPr>
        <w:t>–</w:t>
      </w:r>
      <w:r w:rsidR="00885703">
        <w:rPr>
          <w:color w:val="000000" w:themeColor="text1"/>
          <w:szCs w:val="28"/>
          <w:shd w:val="clear" w:color="auto" w:fill="FFFFFF"/>
        </w:rPr>
        <w:t> </w:t>
      </w:r>
      <w:r w:rsidRPr="004E33C4">
        <w:rPr>
          <w:color w:val="000000" w:themeColor="text1"/>
          <w:szCs w:val="28"/>
          <w:shd w:val="clear" w:color="auto" w:fill="FFFFFF"/>
        </w:rPr>
        <w:t>протокол межсетевых управляющих сообщений) </w:t>
      </w:r>
      <w:r w:rsidR="006240FC">
        <w:rPr>
          <w:szCs w:val="28"/>
        </w:rPr>
        <w:t>–</w:t>
      </w:r>
      <w:r w:rsidRPr="004E33C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8" w:tooltip="Сетевой протокол" w:history="1">
        <w:r w:rsidRPr="004E33C4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сетевой протокол</w:t>
        </w:r>
      </w:hyperlink>
      <w:r w:rsidRPr="004E33C4">
        <w:rPr>
          <w:color w:val="000000" w:themeColor="text1"/>
          <w:szCs w:val="28"/>
          <w:shd w:val="clear" w:color="auto" w:fill="FFFFFF"/>
        </w:rPr>
        <w:t>, входящий в</w:t>
      </w:r>
      <w:r w:rsidRPr="004E33C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9" w:tooltip="Стек протоколов TCP/IP" w:history="1">
        <w:r w:rsidRPr="004E33C4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стек протоколов </w:t>
        </w:r>
        <w:r w:rsidRPr="006240FC">
          <w:rPr>
            <w:rStyle w:val="a6"/>
            <w:i/>
            <w:color w:val="000000" w:themeColor="text1"/>
            <w:szCs w:val="28"/>
            <w:u w:val="none"/>
            <w:shd w:val="clear" w:color="auto" w:fill="FFFFFF"/>
          </w:rPr>
          <w:t>TCP/IP</w:t>
        </w:r>
      </w:hyperlink>
      <w:r w:rsidRPr="004E33C4">
        <w:rPr>
          <w:color w:val="000000" w:themeColor="text1"/>
          <w:szCs w:val="28"/>
          <w:shd w:val="clear" w:color="auto" w:fill="FFFFFF"/>
        </w:rPr>
        <w:t xml:space="preserve">. В основном </w:t>
      </w:r>
      <w:r w:rsidRPr="006240FC">
        <w:rPr>
          <w:i/>
          <w:color w:val="000000" w:themeColor="text1"/>
          <w:szCs w:val="28"/>
          <w:shd w:val="clear" w:color="auto" w:fill="FFFFFF"/>
        </w:rPr>
        <w:t>ICMP</w:t>
      </w:r>
      <w:r w:rsidRPr="004E33C4">
        <w:rPr>
          <w:color w:val="000000" w:themeColor="text1"/>
          <w:szCs w:val="28"/>
          <w:shd w:val="clear" w:color="auto" w:fill="FFFFFF"/>
        </w:rPr>
        <w:t xml:space="preserve"> используется для передачи сообщений об ошибках и других исключительных ситуациях, возникших при передаче данных, например, запрашиваемая услуга недоступна, или хост, или</w:t>
      </w:r>
      <w:r w:rsidRPr="004E33C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0" w:tooltip="Маршрутизатор" w:history="1">
        <w:r w:rsidRPr="004E33C4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маршрутизатор</w:t>
        </w:r>
      </w:hyperlink>
      <w:r w:rsidRPr="004E33C4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4E33C4">
        <w:rPr>
          <w:color w:val="000000" w:themeColor="text1"/>
          <w:szCs w:val="28"/>
          <w:shd w:val="clear" w:color="auto" w:fill="FFFFFF"/>
        </w:rPr>
        <w:t xml:space="preserve">не отвечают. Также на </w:t>
      </w:r>
      <w:r w:rsidRPr="006240FC">
        <w:rPr>
          <w:i/>
          <w:color w:val="000000" w:themeColor="text1"/>
          <w:szCs w:val="28"/>
          <w:shd w:val="clear" w:color="auto" w:fill="FFFFFF"/>
        </w:rPr>
        <w:t>ICMP</w:t>
      </w:r>
      <w:r w:rsidRPr="004E33C4">
        <w:rPr>
          <w:color w:val="000000" w:themeColor="text1"/>
          <w:szCs w:val="28"/>
          <w:shd w:val="clear" w:color="auto" w:fill="FFFFFF"/>
        </w:rPr>
        <w:t xml:space="preserve"> возлагаются некоторые сервисные функции.</w:t>
      </w:r>
    </w:p>
    <w:p w14:paraId="3D9D0B17" w14:textId="77777777" w:rsidR="00577EBF" w:rsidRDefault="00577EBF" w:rsidP="004E33C4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Для непосредственного сетевого взаимодействия на сетевом уровне был использован протокол </w:t>
      </w:r>
      <w:r w:rsidRPr="006240FC">
        <w:rPr>
          <w:i/>
          <w:color w:val="000000" w:themeColor="text1"/>
          <w:szCs w:val="28"/>
          <w:shd w:val="clear" w:color="auto" w:fill="FFFFFF"/>
          <w:lang w:val="en-US"/>
        </w:rPr>
        <w:t>IP</w:t>
      </w:r>
      <w:r w:rsidRPr="00577EBF">
        <w:rPr>
          <w:color w:val="000000" w:themeColor="text1"/>
          <w:szCs w:val="28"/>
          <w:shd w:val="clear" w:color="auto" w:fill="FFFFFF"/>
        </w:rPr>
        <w:t xml:space="preserve">. </w:t>
      </w:r>
      <w:r>
        <w:rPr>
          <w:color w:val="000000" w:themeColor="text1"/>
          <w:szCs w:val="28"/>
          <w:shd w:val="clear" w:color="auto" w:fill="FFFFFF"/>
        </w:rPr>
        <w:t xml:space="preserve">Он служит для адресации узлов сети. </w:t>
      </w:r>
      <w:r w:rsidR="000A56DE">
        <w:rPr>
          <w:color w:val="000000" w:themeColor="text1"/>
          <w:szCs w:val="28"/>
          <w:shd w:val="clear" w:color="auto" w:fill="FFFFFF"/>
        </w:rPr>
        <w:t>Так, например,</w:t>
      </w:r>
      <w:r>
        <w:rPr>
          <w:color w:val="000000" w:themeColor="text1"/>
          <w:szCs w:val="28"/>
          <w:shd w:val="clear" w:color="auto" w:fill="FFFFFF"/>
        </w:rPr>
        <w:t xml:space="preserve"> клиенты обращаются к серверу посредством адресующей связки </w:t>
      </w:r>
      <w:r w:rsidRPr="006240FC">
        <w:rPr>
          <w:i/>
          <w:color w:val="000000" w:themeColor="text1"/>
          <w:szCs w:val="28"/>
          <w:shd w:val="clear" w:color="auto" w:fill="FFFFFF"/>
          <w:lang w:val="en-US"/>
        </w:rPr>
        <w:t>IP</w:t>
      </w:r>
      <w:r>
        <w:rPr>
          <w:color w:val="000000" w:themeColor="text1"/>
          <w:szCs w:val="28"/>
          <w:shd w:val="clear" w:color="auto" w:fill="FFFFFF"/>
        </w:rPr>
        <w:t xml:space="preserve"> адрес/номер порта. </w:t>
      </w:r>
    </w:p>
    <w:p w14:paraId="4CBF3F81" w14:textId="77777777" w:rsidR="000A56DE" w:rsidRDefault="000A56DE" w:rsidP="004E33C4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 w:rsidRPr="006240FC">
        <w:rPr>
          <w:bCs/>
          <w:i/>
          <w:color w:val="000000" w:themeColor="text1"/>
          <w:szCs w:val="28"/>
          <w:shd w:val="clear" w:color="auto" w:fill="FFFFFF"/>
        </w:rPr>
        <w:t>IP</w:t>
      </w:r>
      <w:r w:rsidRPr="000A56DE">
        <w:rPr>
          <w:color w:val="000000" w:themeColor="text1"/>
          <w:szCs w:val="28"/>
          <w:shd w:val="clear" w:color="auto" w:fill="FFFFFF"/>
        </w:rPr>
        <w:t> </w:t>
      </w:r>
      <w:r w:rsidR="006240FC">
        <w:rPr>
          <w:szCs w:val="28"/>
        </w:rPr>
        <w:t>–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1" w:tooltip="Маршрутизация" w:history="1">
        <w:r w:rsidRPr="000A56D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маршрутизируемый</w:t>
        </w:r>
      </w:hyperlink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2" w:tooltip="Сетевой протокол" w:history="1">
        <w:r w:rsidRPr="000A56D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протокол</w:t>
        </w:r>
      </w:hyperlink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3" w:tooltip="Протоколы сетевого уровня" w:history="1">
        <w:r w:rsidRPr="000A56D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сетевого уровня</w:t>
        </w:r>
      </w:hyperlink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A56DE">
        <w:rPr>
          <w:color w:val="000000" w:themeColor="text1"/>
          <w:szCs w:val="28"/>
          <w:shd w:val="clear" w:color="auto" w:fill="FFFFFF"/>
        </w:rPr>
        <w:t>стека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4" w:tooltip="TCP/IP" w:history="1">
        <w:r w:rsidRPr="006240FC">
          <w:rPr>
            <w:rStyle w:val="a6"/>
            <w:i/>
            <w:color w:val="000000" w:themeColor="text1"/>
            <w:szCs w:val="28"/>
            <w:u w:val="none"/>
            <w:shd w:val="clear" w:color="auto" w:fill="FFFFFF"/>
          </w:rPr>
          <w:t>TCP/IP</w:t>
        </w:r>
      </w:hyperlink>
      <w:r w:rsidRPr="000A56DE">
        <w:rPr>
          <w:color w:val="000000" w:themeColor="text1"/>
          <w:szCs w:val="28"/>
          <w:shd w:val="clear" w:color="auto" w:fill="FFFFFF"/>
        </w:rPr>
        <w:t xml:space="preserve">. Именно </w:t>
      </w:r>
      <w:r w:rsidRPr="006240FC">
        <w:rPr>
          <w:i/>
          <w:color w:val="000000" w:themeColor="text1"/>
          <w:szCs w:val="28"/>
          <w:shd w:val="clear" w:color="auto" w:fill="FFFFFF"/>
        </w:rPr>
        <w:t>IP</w:t>
      </w:r>
      <w:r w:rsidRPr="000A56DE">
        <w:rPr>
          <w:color w:val="000000" w:themeColor="text1"/>
          <w:szCs w:val="28"/>
          <w:shd w:val="clear" w:color="auto" w:fill="FFFFFF"/>
        </w:rPr>
        <w:t xml:space="preserve"> стал тем протоколом, который объединил отдельные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5" w:tooltip="Компьютерная сеть" w:history="1">
        <w:r w:rsidRPr="000A56D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компьютерные сети</w:t>
        </w:r>
      </w:hyperlink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A56DE">
        <w:rPr>
          <w:color w:val="000000" w:themeColor="text1"/>
          <w:szCs w:val="28"/>
          <w:shd w:val="clear" w:color="auto" w:fill="FFFFFF"/>
        </w:rPr>
        <w:t>во всемирную сеть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6" w:tooltip="Интернет" w:history="1">
        <w:r w:rsidRPr="000A56D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Интернет</w:t>
        </w:r>
      </w:hyperlink>
      <w:r w:rsidRPr="000A56DE">
        <w:rPr>
          <w:color w:val="000000" w:themeColor="text1"/>
          <w:szCs w:val="28"/>
          <w:shd w:val="clear" w:color="auto" w:fill="FFFFFF"/>
        </w:rPr>
        <w:t>. Неотъемлемой частью протокола является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6240FC">
        <w:rPr>
          <w:iCs/>
          <w:color w:val="000000" w:themeColor="text1"/>
          <w:szCs w:val="28"/>
          <w:shd w:val="clear" w:color="auto" w:fill="FFFFFF"/>
        </w:rPr>
        <w:t>адресация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>
        <w:rPr>
          <w:color w:val="000000" w:themeColor="text1"/>
          <w:szCs w:val="28"/>
          <w:shd w:val="clear" w:color="auto" w:fill="FFFFFF"/>
        </w:rPr>
        <w:t>сети</w:t>
      </w:r>
      <w:r w:rsidRPr="000A56DE">
        <w:rPr>
          <w:color w:val="000000" w:themeColor="text1"/>
          <w:szCs w:val="28"/>
          <w:shd w:val="clear" w:color="auto" w:fill="FFFFFF"/>
        </w:rPr>
        <w:t>.</w:t>
      </w:r>
    </w:p>
    <w:p w14:paraId="5FF42302" w14:textId="77777777" w:rsidR="000A56DE" w:rsidRDefault="000A56DE" w:rsidP="004E33C4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 w:rsidRPr="006240FC">
        <w:rPr>
          <w:i/>
          <w:color w:val="000000" w:themeColor="text1"/>
          <w:szCs w:val="28"/>
          <w:shd w:val="clear" w:color="auto" w:fill="FFFFFF"/>
        </w:rPr>
        <w:t>IP</w:t>
      </w:r>
      <w:r w:rsidRPr="000A56DE">
        <w:rPr>
          <w:color w:val="000000" w:themeColor="text1"/>
          <w:szCs w:val="28"/>
          <w:shd w:val="clear" w:color="auto" w:fill="FFFFFF"/>
        </w:rPr>
        <w:t xml:space="preserve"> объединяет сегменты сети в единую сеть, обеспечивая доставку пакетов данных между любыми узлами сети через произвольное число промежуточных узлов (</w:t>
      </w:r>
      <w:hyperlink r:id="rId17" w:tooltip="Маршрутизатор" w:history="1">
        <w:r w:rsidRPr="000A56D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маршрутизаторов</w:t>
        </w:r>
      </w:hyperlink>
      <w:r w:rsidRPr="000A56DE">
        <w:rPr>
          <w:color w:val="000000" w:themeColor="text1"/>
          <w:szCs w:val="28"/>
          <w:shd w:val="clear" w:color="auto" w:fill="FFFFFF"/>
        </w:rPr>
        <w:t>). Он классифицируется как протокол третьего уровня по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8" w:tooltip="Сетевая модель OSI" w:history="1">
        <w:r w:rsidRPr="000A56DE">
          <w:rPr>
            <w:rStyle w:val="a6"/>
            <w:color w:val="000000" w:themeColor="text1"/>
            <w:szCs w:val="28"/>
            <w:u w:val="none"/>
            <w:shd w:val="clear" w:color="auto" w:fill="FFFFFF"/>
          </w:rPr>
          <w:t xml:space="preserve">сетевой модели </w:t>
        </w:r>
        <w:r w:rsidRPr="006240FC">
          <w:rPr>
            <w:rStyle w:val="a6"/>
            <w:i/>
            <w:color w:val="000000" w:themeColor="text1"/>
            <w:szCs w:val="28"/>
            <w:u w:val="none"/>
            <w:shd w:val="clear" w:color="auto" w:fill="FFFFFF"/>
          </w:rPr>
          <w:t>OSI</w:t>
        </w:r>
      </w:hyperlink>
      <w:r w:rsidRPr="000A56DE">
        <w:rPr>
          <w:color w:val="000000" w:themeColor="text1"/>
          <w:szCs w:val="28"/>
          <w:shd w:val="clear" w:color="auto" w:fill="FFFFFF"/>
        </w:rPr>
        <w:t>. IP не гарантирует надёжной доставки пакета до адресата </w:t>
      </w:r>
      <w:r w:rsidR="006240FC">
        <w:rPr>
          <w:szCs w:val="28"/>
        </w:rPr>
        <w:t>–</w:t>
      </w:r>
      <w:r w:rsidRPr="000A56DE">
        <w:rPr>
          <w:color w:val="000000" w:themeColor="text1"/>
          <w:szCs w:val="28"/>
          <w:shd w:val="clear" w:color="auto" w:fill="FFFFFF"/>
        </w:rPr>
        <w:t xml:space="preserve"> в частности, пакеты могут прийти не в том порядке, в котором были отправлены, </w:t>
      </w:r>
      <w:proofErr w:type="spellStart"/>
      <w:r>
        <w:rPr>
          <w:color w:val="000000" w:themeColor="text1"/>
          <w:szCs w:val="28"/>
          <w:shd w:val="clear" w:color="auto" w:fill="FFFFFF"/>
        </w:rPr>
        <w:t>про</w:t>
      </w:r>
      <w:r w:rsidRPr="000A56DE">
        <w:rPr>
          <w:color w:val="000000" w:themeColor="text1"/>
          <w:szCs w:val="28"/>
          <w:shd w:val="clear" w:color="auto" w:fill="FFFFFF"/>
        </w:rPr>
        <w:t>дублироваться</w:t>
      </w:r>
      <w:proofErr w:type="spellEnd"/>
      <w:r w:rsidRPr="000A56DE">
        <w:rPr>
          <w:color w:val="000000" w:themeColor="text1"/>
          <w:szCs w:val="28"/>
          <w:shd w:val="clear" w:color="auto" w:fill="FFFFFF"/>
        </w:rPr>
        <w:t xml:space="preserve"> (приходят две копии одного пакета), оказаться повреждёнными (обычно повреждённые пакеты уничтожаются) или не прийти вовсе. Гарантию безошибочной доставки пакетов дают некоторые протоколы более высокого уровня </w:t>
      </w:r>
      <w:r w:rsidR="006240FC">
        <w:rPr>
          <w:szCs w:val="28"/>
        </w:rPr>
        <w:t>–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19" w:tooltip="Транспортный уровень" w:history="1">
        <w:r w:rsidRPr="006240FC">
          <w:rPr>
            <w:rStyle w:val="a6"/>
            <w:iCs/>
            <w:color w:val="000000" w:themeColor="text1"/>
            <w:szCs w:val="28"/>
            <w:u w:val="none"/>
            <w:shd w:val="clear" w:color="auto" w:fill="FFFFFF"/>
          </w:rPr>
          <w:t>транспортного уровня</w:t>
        </w:r>
      </w:hyperlink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Pr="000A56DE">
        <w:rPr>
          <w:color w:val="000000" w:themeColor="text1"/>
          <w:szCs w:val="28"/>
          <w:shd w:val="clear" w:color="auto" w:fill="FFFFFF"/>
        </w:rPr>
        <w:t xml:space="preserve">сетевой модели </w:t>
      </w:r>
      <w:r w:rsidRPr="006240FC">
        <w:rPr>
          <w:i/>
          <w:color w:val="000000" w:themeColor="text1"/>
          <w:szCs w:val="28"/>
          <w:shd w:val="clear" w:color="auto" w:fill="FFFFFF"/>
        </w:rPr>
        <w:t>OSI</w:t>
      </w:r>
      <w:r w:rsidR="002F4D8B">
        <w:rPr>
          <w:i/>
          <w:color w:val="000000" w:themeColor="text1"/>
          <w:szCs w:val="28"/>
          <w:shd w:val="clear" w:color="auto" w:fill="FFFFFF"/>
        </w:rPr>
        <w:t>,</w:t>
      </w:r>
      <w:r w:rsidRPr="000A56DE">
        <w:rPr>
          <w:color w:val="000000" w:themeColor="text1"/>
          <w:szCs w:val="28"/>
          <w:shd w:val="clear" w:color="auto" w:fill="FFFFFF"/>
        </w:rPr>
        <w:t xml:space="preserve"> например,</w:t>
      </w:r>
      <w:r w:rsidRPr="000A56D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hyperlink r:id="rId20" w:tooltip="TCP" w:history="1">
        <w:r w:rsidRPr="006240FC">
          <w:rPr>
            <w:rStyle w:val="a6"/>
            <w:i/>
            <w:color w:val="000000" w:themeColor="text1"/>
            <w:szCs w:val="28"/>
            <w:u w:val="none"/>
            <w:shd w:val="clear" w:color="auto" w:fill="FFFFFF"/>
          </w:rPr>
          <w:t>TCP</w:t>
        </w:r>
      </w:hyperlink>
      <w:r w:rsidRPr="000A56DE">
        <w:rPr>
          <w:color w:val="000000" w:themeColor="text1"/>
          <w:szCs w:val="28"/>
          <w:shd w:val="clear" w:color="auto" w:fill="FFFFFF"/>
        </w:rPr>
        <w:t xml:space="preserve">, которые используют </w:t>
      </w:r>
      <w:r w:rsidRPr="006240FC">
        <w:rPr>
          <w:i/>
          <w:color w:val="000000" w:themeColor="text1"/>
          <w:szCs w:val="28"/>
          <w:shd w:val="clear" w:color="auto" w:fill="FFFFFF"/>
        </w:rPr>
        <w:t>IP</w:t>
      </w:r>
      <w:r w:rsidRPr="000A56DE">
        <w:rPr>
          <w:color w:val="000000" w:themeColor="text1"/>
          <w:szCs w:val="28"/>
          <w:shd w:val="clear" w:color="auto" w:fill="FFFFFF"/>
        </w:rPr>
        <w:t xml:space="preserve"> в качестве транспорта.</w:t>
      </w:r>
    </w:p>
    <w:p w14:paraId="33EFFA30" w14:textId="77777777" w:rsidR="00DB1731" w:rsidRPr="00EC44E1" w:rsidRDefault="00DB1731" w:rsidP="00EC44E1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Для межсетевого взаимодействия</w:t>
      </w:r>
      <w:r w:rsidR="00C05DD6">
        <w:rPr>
          <w:color w:val="000000" w:themeColor="text1"/>
          <w:szCs w:val="28"/>
          <w:shd w:val="clear" w:color="auto" w:fill="FFFFFF"/>
        </w:rPr>
        <w:t xml:space="preserve"> на транспортном уровне</w:t>
      </w:r>
      <w:r>
        <w:rPr>
          <w:color w:val="000000" w:themeColor="text1"/>
          <w:szCs w:val="28"/>
          <w:shd w:val="clear" w:color="auto" w:fill="FFFFFF"/>
        </w:rPr>
        <w:t xml:space="preserve"> был </w:t>
      </w:r>
      <w:r w:rsidR="00C05DD6">
        <w:rPr>
          <w:color w:val="000000" w:themeColor="text1"/>
          <w:szCs w:val="28"/>
          <w:shd w:val="clear" w:color="auto" w:fill="FFFFFF"/>
        </w:rPr>
        <w:t xml:space="preserve">использован </w:t>
      </w:r>
      <w:r w:rsidR="00C05DD6" w:rsidRPr="006240FC">
        <w:rPr>
          <w:i/>
          <w:color w:val="000000" w:themeColor="text1"/>
          <w:szCs w:val="28"/>
          <w:shd w:val="clear" w:color="auto" w:fill="FFFFFF"/>
          <w:lang w:val="en-US"/>
        </w:rPr>
        <w:t>TCP</w:t>
      </w:r>
      <w:r w:rsidR="0003218A">
        <w:rPr>
          <w:color w:val="000000" w:themeColor="text1"/>
          <w:szCs w:val="28"/>
          <w:shd w:val="clear" w:color="auto" w:fill="FFFFFF"/>
        </w:rPr>
        <w:t>. Данный протокол был использован по той причине</w:t>
      </w:r>
      <w:r w:rsidR="0003218A" w:rsidRPr="0003218A">
        <w:rPr>
          <w:color w:val="000000" w:themeColor="text1"/>
          <w:szCs w:val="28"/>
          <w:shd w:val="clear" w:color="auto" w:fill="FFFFFF"/>
        </w:rPr>
        <w:t xml:space="preserve">, </w:t>
      </w:r>
      <w:r w:rsidR="0003218A">
        <w:rPr>
          <w:color w:val="000000" w:themeColor="text1"/>
          <w:szCs w:val="28"/>
          <w:shd w:val="clear" w:color="auto" w:fill="FFFFFF"/>
        </w:rPr>
        <w:t xml:space="preserve">что нагрузка на сеть со стороны клиента – сервера будет невысокой. Высокая пропускная способность канала необязательна. Однако, данный протокол </w:t>
      </w:r>
      <w:r w:rsidR="0003218A" w:rsidRPr="00EC44E1">
        <w:rPr>
          <w:color w:val="000000" w:themeColor="text1"/>
          <w:szCs w:val="28"/>
          <w:shd w:val="clear" w:color="auto" w:fill="FFFFFF"/>
        </w:rPr>
        <w:t xml:space="preserve">обеспечивает высокую надежность сетевого взаимодействия. </w:t>
      </w:r>
    </w:p>
    <w:p w14:paraId="185DE3F3" w14:textId="77777777" w:rsidR="00EC44E1" w:rsidRPr="00EC44E1" w:rsidRDefault="00CE489F" w:rsidP="00EC44E1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 w:rsidRPr="006240FC">
        <w:rPr>
          <w:i/>
          <w:color w:val="000000" w:themeColor="text1"/>
          <w:szCs w:val="28"/>
          <w:shd w:val="clear" w:color="auto" w:fill="FFFFFF"/>
        </w:rPr>
        <w:t>TCP</w:t>
      </w:r>
      <w:r w:rsidRPr="00EC44E1">
        <w:rPr>
          <w:color w:val="000000" w:themeColor="text1"/>
          <w:szCs w:val="28"/>
          <w:shd w:val="clear" w:color="auto" w:fill="FFFFFF"/>
        </w:rPr>
        <w:t xml:space="preserve"> </w:t>
      </w:r>
      <w:r w:rsidR="006240FC">
        <w:rPr>
          <w:color w:val="000000" w:themeColor="text1"/>
          <w:szCs w:val="28"/>
          <w:shd w:val="clear" w:color="auto" w:fill="FFFFFF"/>
        </w:rPr>
        <w:t>–</w:t>
      </w:r>
      <w:r w:rsidR="00EC44E1" w:rsidRPr="00EC44E1">
        <w:rPr>
          <w:color w:val="000000" w:themeColor="text1"/>
          <w:szCs w:val="28"/>
          <w:shd w:val="clear" w:color="auto" w:fill="FFFFFF"/>
        </w:rPr>
        <w:t xml:space="preserve"> один из основных протоколов передачи данных интернета, предназначенный для управления передачей данных. Сети и подсети, в </w:t>
      </w:r>
      <w:r w:rsidR="00EC44E1" w:rsidRPr="00EC44E1">
        <w:rPr>
          <w:color w:val="000000" w:themeColor="text1"/>
          <w:szCs w:val="28"/>
          <w:shd w:val="clear" w:color="auto" w:fill="FFFFFF"/>
        </w:rPr>
        <w:lastRenderedPageBreak/>
        <w:t xml:space="preserve">которых совместно используются протоколы </w:t>
      </w:r>
      <w:r w:rsidR="00EC44E1" w:rsidRPr="006240FC">
        <w:rPr>
          <w:i/>
          <w:color w:val="000000" w:themeColor="text1"/>
          <w:szCs w:val="28"/>
          <w:shd w:val="clear" w:color="auto" w:fill="FFFFFF"/>
        </w:rPr>
        <w:t>TCP</w:t>
      </w:r>
      <w:r w:rsidR="00EC44E1" w:rsidRPr="00EC44E1">
        <w:rPr>
          <w:color w:val="000000" w:themeColor="text1"/>
          <w:szCs w:val="28"/>
          <w:shd w:val="clear" w:color="auto" w:fill="FFFFFF"/>
        </w:rPr>
        <w:t xml:space="preserve"> и </w:t>
      </w:r>
      <w:r w:rsidR="00EC44E1" w:rsidRPr="006240FC">
        <w:rPr>
          <w:i/>
          <w:color w:val="000000" w:themeColor="text1"/>
          <w:szCs w:val="28"/>
          <w:shd w:val="clear" w:color="auto" w:fill="FFFFFF"/>
        </w:rPr>
        <w:t>IP</w:t>
      </w:r>
      <w:r w:rsidR="00EC44E1" w:rsidRPr="00EC44E1">
        <w:rPr>
          <w:color w:val="000000" w:themeColor="text1"/>
          <w:szCs w:val="28"/>
          <w:shd w:val="clear" w:color="auto" w:fill="FFFFFF"/>
        </w:rPr>
        <w:t xml:space="preserve"> называются сетями </w:t>
      </w:r>
      <w:r w:rsidR="00EC44E1" w:rsidRPr="006240FC">
        <w:rPr>
          <w:i/>
          <w:color w:val="000000" w:themeColor="text1"/>
          <w:szCs w:val="28"/>
          <w:shd w:val="clear" w:color="auto" w:fill="FFFFFF"/>
        </w:rPr>
        <w:t>TCP/IP</w:t>
      </w:r>
      <w:r w:rsidR="00EC44E1" w:rsidRPr="00EC44E1">
        <w:rPr>
          <w:color w:val="000000" w:themeColor="text1"/>
          <w:szCs w:val="28"/>
          <w:shd w:val="clear" w:color="auto" w:fill="FFFFFF"/>
        </w:rPr>
        <w:t>.</w:t>
      </w:r>
    </w:p>
    <w:p w14:paraId="64FE92F4" w14:textId="77777777" w:rsidR="00EC44E1" w:rsidRPr="00EC44E1" w:rsidRDefault="00EC44E1" w:rsidP="00EC44E1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 w:rsidRPr="00EC44E1">
        <w:rPr>
          <w:color w:val="000000" w:themeColor="text1"/>
          <w:szCs w:val="28"/>
          <w:shd w:val="clear" w:color="auto" w:fill="FFFFFF"/>
        </w:rPr>
        <w:t xml:space="preserve">Механизм </w:t>
      </w:r>
      <w:r w:rsidRPr="006240FC">
        <w:rPr>
          <w:i/>
          <w:color w:val="000000" w:themeColor="text1"/>
          <w:szCs w:val="28"/>
          <w:shd w:val="clear" w:color="auto" w:fill="FFFFFF"/>
        </w:rPr>
        <w:t>TCP</w:t>
      </w:r>
      <w:r w:rsidRPr="00EC44E1">
        <w:rPr>
          <w:color w:val="000000" w:themeColor="text1"/>
          <w:szCs w:val="28"/>
          <w:shd w:val="clear" w:color="auto" w:fill="FFFFFF"/>
        </w:rPr>
        <w:t xml:space="preserve">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самым, в отличие от </w:t>
      </w:r>
      <w:r w:rsidRPr="006240FC">
        <w:rPr>
          <w:i/>
          <w:color w:val="000000" w:themeColor="text1"/>
          <w:szCs w:val="28"/>
          <w:shd w:val="clear" w:color="auto" w:fill="FFFFFF"/>
        </w:rPr>
        <w:t>UDP</w:t>
      </w:r>
      <w:r w:rsidRPr="00EC44E1">
        <w:rPr>
          <w:color w:val="000000" w:themeColor="text1"/>
          <w:szCs w:val="28"/>
          <w:shd w:val="clear" w:color="auto" w:fill="FFFFFF"/>
        </w:rPr>
        <w:t>, целостность передаваемых данных и уведомление отправителя о результатах передачи.</w:t>
      </w:r>
    </w:p>
    <w:p w14:paraId="155884E4" w14:textId="77777777" w:rsidR="00EC44E1" w:rsidRDefault="00EC44E1" w:rsidP="00EC44E1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  <w:r w:rsidRPr="00EC44E1">
        <w:rPr>
          <w:color w:val="000000" w:themeColor="text1"/>
          <w:szCs w:val="28"/>
          <w:shd w:val="clear" w:color="auto" w:fill="FFFFFF"/>
        </w:rPr>
        <w:t xml:space="preserve">Когда осуществляется передача от компьютера к компьютеру через Интернет, </w:t>
      </w:r>
      <w:r w:rsidRPr="006240FC">
        <w:rPr>
          <w:i/>
          <w:color w:val="000000" w:themeColor="text1"/>
          <w:szCs w:val="28"/>
          <w:shd w:val="clear" w:color="auto" w:fill="FFFFFF"/>
        </w:rPr>
        <w:t>TCP</w:t>
      </w:r>
      <w:r w:rsidRPr="00EC44E1">
        <w:rPr>
          <w:color w:val="000000" w:themeColor="text1"/>
          <w:szCs w:val="28"/>
          <w:shd w:val="clear" w:color="auto" w:fill="FFFFFF"/>
        </w:rPr>
        <w:t xml:space="preserve"> работает на верхнем уровне между двумя конечными системами, например, браузером и веб-сервером. </w:t>
      </w:r>
      <w:r w:rsidRPr="006240FC">
        <w:rPr>
          <w:i/>
          <w:color w:val="000000" w:themeColor="text1"/>
          <w:szCs w:val="28"/>
          <w:shd w:val="clear" w:color="auto" w:fill="FFFFFF"/>
        </w:rPr>
        <w:t>TCP</w:t>
      </w:r>
      <w:r w:rsidRPr="00EC44E1">
        <w:rPr>
          <w:color w:val="000000" w:themeColor="text1"/>
          <w:szCs w:val="28"/>
          <w:shd w:val="clear" w:color="auto" w:fill="FFFFFF"/>
        </w:rPr>
        <w:t xml:space="preserve"> осуществляет надежную передачу потока байтов от одной программы на некотором компьютере к другой программе на другом компьютере (например, программы для электронной почты, для обмена файлами). </w:t>
      </w:r>
      <w:r w:rsidRPr="006240FC">
        <w:rPr>
          <w:i/>
          <w:color w:val="000000" w:themeColor="text1"/>
          <w:szCs w:val="28"/>
          <w:shd w:val="clear" w:color="auto" w:fill="FFFFFF"/>
        </w:rPr>
        <w:t>TCP</w:t>
      </w:r>
      <w:r w:rsidRPr="00EC44E1">
        <w:rPr>
          <w:color w:val="000000" w:themeColor="text1"/>
          <w:szCs w:val="28"/>
          <w:shd w:val="clear" w:color="auto" w:fill="FFFFFF"/>
        </w:rPr>
        <w:t xml:space="preserve"> контролирует длину сообщения, скорость обмена сообщениями, сетевой трафик.</w:t>
      </w:r>
    </w:p>
    <w:p w14:paraId="7FEEE808" w14:textId="77777777" w:rsidR="00570BC3" w:rsidRDefault="00570BC3" w:rsidP="00EC44E1">
      <w:pPr>
        <w:ind w:firstLine="851"/>
        <w:contextualSpacing/>
        <w:rPr>
          <w:color w:val="000000" w:themeColor="text1"/>
          <w:szCs w:val="28"/>
          <w:shd w:val="clear" w:color="auto" w:fill="FFFFFF"/>
        </w:rPr>
      </w:pPr>
    </w:p>
    <w:p w14:paraId="0B486682" w14:textId="77777777" w:rsidR="00570BC3" w:rsidRPr="00E331B6" w:rsidRDefault="00570BC3" w:rsidP="00CF53F3">
      <w:pPr>
        <w:pStyle w:val="a5"/>
        <w:numPr>
          <w:ilvl w:val="1"/>
          <w:numId w:val="46"/>
        </w:numPr>
        <w:spacing w:line="24" w:lineRule="atLeast"/>
        <w:ind w:left="0" w:firstLine="851"/>
        <w:jc w:val="left"/>
        <w:rPr>
          <w:b/>
          <w:color w:val="000000" w:themeColor="text1"/>
          <w:szCs w:val="28"/>
        </w:rPr>
      </w:pPr>
      <w:r w:rsidRPr="00E331B6">
        <w:rPr>
          <w:b/>
          <w:bCs/>
          <w:color w:val="000000" w:themeColor="text1"/>
          <w:szCs w:val="28"/>
        </w:rPr>
        <w:t>Архитектура клиент-сервер</w:t>
      </w:r>
    </w:p>
    <w:p w14:paraId="73913668" w14:textId="77777777" w:rsidR="00570BC3" w:rsidRPr="00E331B6" w:rsidRDefault="00570BC3" w:rsidP="00570BC3">
      <w:pPr>
        <w:spacing w:line="24" w:lineRule="atLeast"/>
        <w:rPr>
          <w:b/>
          <w:color w:val="000000" w:themeColor="text1"/>
          <w:szCs w:val="28"/>
        </w:rPr>
      </w:pPr>
    </w:p>
    <w:p w14:paraId="24E121EE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К добавлению внешнего сервера рано или поздно приходит любой сложный проект. Причины, при этом, бывают совершенно различные. Одни, загружают дополнительные сведения из сети, другие, синхронизируют данные между клиентскими устройствами, третьи- переносят логику выполнения приложения на сторону сервера. Как правило, к последним относятся большинство «деловых» приложений. По мере отхода от парадигмы «песочницы», в которой все действия выполняются только в рамках исходной системы, логика выполнения процессов переплетается, сплетается, завязывается узлами настолько, что становится трудно понять, что является исходной точкой входа в процесс приложения. В этом момент, на первое место выходит уже не функциональные свойства самого приложения, а его архитектура, и, как следствие, возможности к масштабированию.</w:t>
      </w:r>
    </w:p>
    <w:p w14:paraId="6BDF5B89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 xml:space="preserve">Архитектура клиент-сервер предъявляет специфические требования, как к клиенту, так и к серверу. Программа, удовлетворяющая этим требованиям, может считаться клиент-серверным приложением, выполняющим распределенную обработку данных. Под распределенной обработкой понимается выполнение серверной частью программы запросов клиентской части. Серверная часть приложения обеспечивает хранение данных и их обработку, и отправку данных клиенту, а клиентская часть передает серверу соответствующие запросы. </w:t>
      </w:r>
    </w:p>
    <w:p w14:paraId="72C779D2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К преимуществам клиент-серверных систем можно отнести:</w:t>
      </w:r>
    </w:p>
    <w:p w14:paraId="69997296" w14:textId="77777777" w:rsidR="00570BC3" w:rsidRPr="00E331B6" w:rsidRDefault="00570BC3" w:rsidP="00CF53F3">
      <w:pPr>
        <w:pStyle w:val="a5"/>
        <w:numPr>
          <w:ilvl w:val="0"/>
          <w:numId w:val="47"/>
        </w:numPr>
        <w:spacing w:line="24" w:lineRule="atLeast"/>
        <w:ind w:left="0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клиент-серверный подход </w:t>
      </w:r>
      <w:r w:rsidRPr="00E331B6">
        <w:rPr>
          <w:color w:val="000000" w:themeColor="text1"/>
          <w:szCs w:val="28"/>
        </w:rPr>
        <w:t>– модульный, причем серверные программные компоненты компактны и автономны;</w:t>
      </w:r>
    </w:p>
    <w:p w14:paraId="3ECDC3BA" w14:textId="77777777" w:rsidR="00570BC3" w:rsidRPr="00E331B6" w:rsidRDefault="00570BC3" w:rsidP="00CF53F3">
      <w:pPr>
        <w:pStyle w:val="a5"/>
        <w:numPr>
          <w:ilvl w:val="0"/>
          <w:numId w:val="47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поскольку каждый компонент выполняется в отдельном защищенном процессе пользовательского режима, сбой сервера не повлияет на остальные компоненты операционной системы;</w:t>
      </w:r>
    </w:p>
    <w:p w14:paraId="76DA8B3C" w14:textId="77777777" w:rsidR="00570BC3" w:rsidRPr="00E331B6" w:rsidRDefault="00570BC3" w:rsidP="00CF53F3">
      <w:pPr>
        <w:pStyle w:val="a5"/>
        <w:numPr>
          <w:ilvl w:val="0"/>
          <w:numId w:val="47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lastRenderedPageBreak/>
        <w:t>автономность компонентов делает возможным их выполнение на нескольких процессорах на одном компьютере (симметричная многопроцессорная обработка) или на нескольких компьютерах сети (распределенные вычисления);</w:t>
      </w:r>
    </w:p>
    <w:p w14:paraId="391C86BE" w14:textId="77777777" w:rsidR="00570BC3" w:rsidRPr="00E331B6" w:rsidRDefault="00570BC3" w:rsidP="00CF53F3">
      <w:pPr>
        <w:pStyle w:val="a5"/>
        <w:numPr>
          <w:ilvl w:val="0"/>
          <w:numId w:val="47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обя</w:t>
      </w:r>
      <w:r>
        <w:rPr>
          <w:color w:val="000000" w:themeColor="text1"/>
          <w:szCs w:val="28"/>
        </w:rPr>
        <w:t xml:space="preserve">занность клиента, как правило, </w:t>
      </w:r>
      <w:r w:rsidRPr="00E331B6">
        <w:rPr>
          <w:color w:val="000000" w:themeColor="text1"/>
          <w:szCs w:val="28"/>
        </w:rPr>
        <w:t>– предоставлять пользовательские сервисы и, прежде всего, пользовательский интерфейс, то есть средства для приема, отображения и редактирования данных, введенных пользователем, которые служат основой для запроса серверу. Кроме того, клиент можно настроить на обработку части данных, чтобы уменьш</w:t>
      </w:r>
      <w:r>
        <w:rPr>
          <w:color w:val="000000" w:themeColor="text1"/>
          <w:szCs w:val="28"/>
        </w:rPr>
        <w:t>ить нагрузку на ресурсы сервера.</w:t>
      </w:r>
    </w:p>
    <w:p w14:paraId="1669E9F0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Недостатками являются:</w:t>
      </w:r>
    </w:p>
    <w:p w14:paraId="78405787" w14:textId="77777777" w:rsidR="00570BC3" w:rsidRPr="00E331B6" w:rsidRDefault="00570BC3" w:rsidP="00CF53F3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 т.п.;</w:t>
      </w:r>
    </w:p>
    <w:p w14:paraId="576AD0D9" w14:textId="77777777" w:rsidR="00570BC3" w:rsidRPr="00E331B6" w:rsidRDefault="00570BC3" w:rsidP="00CF53F3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поддержка работы данной системы требует отдельного специалиста системного администратора;</w:t>
      </w:r>
    </w:p>
    <w:p w14:paraId="37DB09F2" w14:textId="77777777" w:rsidR="00570BC3" w:rsidRPr="00E331B6" w:rsidRDefault="00570BC3" w:rsidP="00CF53F3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высокая стоимость оборудования</w:t>
      </w:r>
      <w:r>
        <w:rPr>
          <w:color w:val="000000" w:themeColor="text1"/>
          <w:szCs w:val="28"/>
        </w:rPr>
        <w:t>.</w:t>
      </w:r>
    </w:p>
    <w:p w14:paraId="69195F14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 xml:space="preserve">В любой сети, построенной на современных сетевых технологиях, присутствуют элементы клиент-серверного взаимодействия, чаще всего на основе двухзвенной архитектуры. Двухзвенной она называется из-за необходимости распределения трех базовых компонентов между двумя узлами (клиентом и сервером). </w:t>
      </w:r>
      <w:proofErr w:type="spellStart"/>
      <w:r w:rsidRPr="00E331B6">
        <w:rPr>
          <w:color w:val="000000" w:themeColor="text1"/>
          <w:szCs w:val="28"/>
          <w:lang w:val="en-US"/>
        </w:rPr>
        <w:t>На</w:t>
      </w:r>
      <w:proofErr w:type="spellEnd"/>
      <w:r w:rsidRPr="00E331B6">
        <w:rPr>
          <w:color w:val="000000" w:themeColor="text1"/>
          <w:szCs w:val="28"/>
          <w:lang w:val="en-US"/>
        </w:rPr>
        <w:t xml:space="preserve"> </w:t>
      </w:r>
      <w:proofErr w:type="spellStart"/>
      <w:r w:rsidRPr="00E331B6">
        <w:rPr>
          <w:color w:val="000000" w:themeColor="text1"/>
          <w:szCs w:val="28"/>
          <w:lang w:val="en-US"/>
        </w:rPr>
        <w:t>рисунке</w:t>
      </w:r>
      <w:proofErr w:type="spellEnd"/>
      <w:r w:rsidRPr="00E331B6">
        <w:rPr>
          <w:color w:val="000000" w:themeColor="text1"/>
          <w:szCs w:val="28"/>
          <w:lang w:val="en-US"/>
        </w:rPr>
        <w:t xml:space="preserve"> 1.</w:t>
      </w:r>
      <w:r w:rsidR="00EB079F">
        <w:rPr>
          <w:color w:val="000000" w:themeColor="text1"/>
          <w:szCs w:val="28"/>
        </w:rPr>
        <w:t>1</w:t>
      </w:r>
      <w:r w:rsidRPr="00E331B6">
        <w:rPr>
          <w:color w:val="000000" w:themeColor="text1"/>
          <w:szCs w:val="28"/>
          <w:lang w:val="en-US"/>
        </w:rPr>
        <w:t xml:space="preserve"> </w:t>
      </w:r>
      <w:proofErr w:type="spellStart"/>
      <w:r w:rsidRPr="00E331B6">
        <w:rPr>
          <w:color w:val="000000" w:themeColor="text1"/>
          <w:szCs w:val="28"/>
          <w:lang w:val="en-US"/>
        </w:rPr>
        <w:t>предстален</w:t>
      </w:r>
      <w:proofErr w:type="spellEnd"/>
      <w:r w:rsidRPr="00E331B6">
        <w:rPr>
          <w:color w:val="000000" w:themeColor="text1"/>
          <w:szCs w:val="28"/>
          <w:lang w:val="en-US"/>
        </w:rPr>
        <w:t xml:space="preserve"> </w:t>
      </w:r>
      <w:proofErr w:type="spellStart"/>
      <w:r w:rsidRPr="00E331B6">
        <w:rPr>
          <w:color w:val="000000" w:themeColor="text1"/>
          <w:szCs w:val="28"/>
          <w:lang w:val="en-US"/>
        </w:rPr>
        <w:t>пример</w:t>
      </w:r>
      <w:proofErr w:type="spellEnd"/>
      <w:r w:rsidRPr="00E331B6">
        <w:rPr>
          <w:color w:val="000000" w:themeColor="text1"/>
          <w:szCs w:val="28"/>
          <w:lang w:val="en-US"/>
        </w:rPr>
        <w:t xml:space="preserve"> </w:t>
      </w:r>
      <w:proofErr w:type="spellStart"/>
      <w:r w:rsidRPr="00E331B6">
        <w:rPr>
          <w:color w:val="000000" w:themeColor="text1"/>
          <w:szCs w:val="28"/>
          <w:lang w:val="en-US"/>
        </w:rPr>
        <w:t>двухзвенной</w:t>
      </w:r>
      <w:proofErr w:type="spellEnd"/>
      <w:r w:rsidRPr="00E331B6">
        <w:rPr>
          <w:color w:val="000000" w:themeColor="text1"/>
          <w:szCs w:val="28"/>
          <w:lang w:val="en-US"/>
        </w:rPr>
        <w:t xml:space="preserve"> </w:t>
      </w:r>
      <w:proofErr w:type="spellStart"/>
      <w:r w:rsidRPr="00E331B6">
        <w:rPr>
          <w:color w:val="000000" w:themeColor="text1"/>
          <w:szCs w:val="28"/>
          <w:lang w:val="en-US"/>
        </w:rPr>
        <w:t>архитектуры</w:t>
      </w:r>
      <w:proofErr w:type="spellEnd"/>
      <w:r w:rsidRPr="00E331B6">
        <w:rPr>
          <w:color w:val="000000" w:themeColor="text1"/>
          <w:szCs w:val="28"/>
          <w:lang w:val="en-US"/>
        </w:rPr>
        <w:t xml:space="preserve">. </w:t>
      </w:r>
    </w:p>
    <w:p w14:paraId="0D617E20" w14:textId="77777777" w:rsidR="00570BC3" w:rsidRPr="00E331B6" w:rsidRDefault="00570BC3" w:rsidP="00570BC3">
      <w:pPr>
        <w:spacing w:line="24" w:lineRule="atLeast"/>
        <w:ind w:firstLine="284"/>
        <w:jc w:val="center"/>
        <w:rPr>
          <w:color w:val="000000" w:themeColor="text1"/>
          <w:szCs w:val="28"/>
        </w:rPr>
      </w:pPr>
      <w:r w:rsidRPr="00E331B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6BAD194D" wp14:editId="6AB0877F">
            <wp:extent cx="4816475" cy="3359785"/>
            <wp:effectExtent l="0" t="0" r="3175" b="0"/>
            <wp:docPr id="4" name="Рисунок 4" descr="Описание: https://hsto.org/files/6a1/110/1a3/6a11101a317540949c479bc345bf7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hsto.org/files/6a1/110/1a3/6a11101a317540949c479bc345bf7a2b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4EC4" w14:textId="77777777" w:rsidR="00570BC3" w:rsidRPr="00E331B6" w:rsidRDefault="00570BC3" w:rsidP="00570BC3">
      <w:pPr>
        <w:spacing w:line="24" w:lineRule="atLeast"/>
        <w:ind w:firstLine="284"/>
        <w:jc w:val="center"/>
        <w:rPr>
          <w:color w:val="000000" w:themeColor="text1"/>
          <w:szCs w:val="28"/>
        </w:rPr>
      </w:pPr>
    </w:p>
    <w:p w14:paraId="084A9770" w14:textId="77777777" w:rsidR="00570BC3" w:rsidRPr="00E331B6" w:rsidRDefault="00570BC3" w:rsidP="00570BC3">
      <w:pPr>
        <w:spacing w:line="24" w:lineRule="atLeast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1.</w:t>
      </w:r>
      <w:r w:rsidR="00EB079F">
        <w:rPr>
          <w:color w:val="000000" w:themeColor="text1"/>
          <w:szCs w:val="28"/>
        </w:rPr>
        <w:t>1</w:t>
      </w:r>
      <w:r w:rsidRPr="00E331B6">
        <w:rPr>
          <w:color w:val="000000" w:themeColor="text1"/>
          <w:szCs w:val="28"/>
        </w:rPr>
        <w:t xml:space="preserve"> – двухзвенная клиент-серверная архитектура</w:t>
      </w:r>
    </w:p>
    <w:p w14:paraId="30A05C42" w14:textId="77777777" w:rsidR="00570BC3" w:rsidRPr="00E331B6" w:rsidRDefault="00570BC3" w:rsidP="00570BC3">
      <w:pPr>
        <w:spacing w:line="24" w:lineRule="atLeast"/>
        <w:rPr>
          <w:color w:val="000000" w:themeColor="text1"/>
          <w:szCs w:val="28"/>
        </w:rPr>
      </w:pPr>
    </w:p>
    <w:p w14:paraId="13002F23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lastRenderedPageBreak/>
        <w:t xml:space="preserve">Двухзвенная архитектура используется в клиент-серверных системах, где сервер отвечает на клиентские запросы напрямую и в полном объеме, при этом используя только собственные ресурсы. Т.е. сервер не вызывает сторонние сетевые приложения и не обращается к сторонним ресурсам для выполнения какой-либо части запроса. </w:t>
      </w:r>
    </w:p>
    <w:p w14:paraId="091D1F6B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Еще одна тенденция в клиент-серверных технологиях связана с все большим использованием распределенных вычислений. Они реализуются на основе модели сервера приложений, где сетевое приложение разделено на две и более частей, каждая из которых может выполняться на отдельном компьютере. Выделенные части приложения взаимодействуют друг с другом, обмениваясь сообщениями в заранее согласованном формате. В этом случае двухзвенная клиент-серверная архитектура становится трехзвенной. Как правило, третьим звеном в трехзвенной архитектуре становится сервер приложений. Пример трехзвенной архитектуры представлен на рисунке 1.</w:t>
      </w:r>
      <w:r w:rsidR="00EB079F">
        <w:rPr>
          <w:color w:val="000000" w:themeColor="text1"/>
          <w:szCs w:val="28"/>
        </w:rPr>
        <w:t>2</w:t>
      </w:r>
      <w:r w:rsidRPr="00E331B6">
        <w:rPr>
          <w:color w:val="000000" w:themeColor="text1"/>
          <w:szCs w:val="28"/>
        </w:rPr>
        <w:t>.</w:t>
      </w:r>
    </w:p>
    <w:p w14:paraId="3D4B0D36" w14:textId="77777777" w:rsidR="00570BC3" w:rsidRPr="00E331B6" w:rsidRDefault="00570BC3" w:rsidP="00570BC3">
      <w:pPr>
        <w:spacing w:line="24" w:lineRule="atLeast"/>
        <w:ind w:firstLine="142"/>
        <w:jc w:val="center"/>
        <w:rPr>
          <w:color w:val="000000" w:themeColor="text1"/>
          <w:szCs w:val="28"/>
        </w:rPr>
      </w:pPr>
      <w:r w:rsidRPr="00E331B6">
        <w:rPr>
          <w:noProof/>
          <w:color w:val="000000" w:themeColor="text1"/>
          <w:szCs w:val="28"/>
          <w:lang w:eastAsia="ru-RU"/>
        </w:rPr>
        <w:drawing>
          <wp:inline distT="0" distB="0" distL="0" distR="0" wp14:anchorId="114AFBF7" wp14:editId="04B0EAA2">
            <wp:extent cx="5773420" cy="2604770"/>
            <wp:effectExtent l="0" t="0" r="0" b="5080"/>
            <wp:docPr id="2" name="Рисунок 2" descr="Описание: http://www.4stud.info/networking/img/3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www.4stud.info/networking/img/3-tie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9315" w14:textId="77777777" w:rsidR="00570BC3" w:rsidRPr="00E331B6" w:rsidRDefault="00570BC3" w:rsidP="00570BC3">
      <w:pPr>
        <w:spacing w:line="24" w:lineRule="atLeast"/>
        <w:jc w:val="center"/>
        <w:rPr>
          <w:color w:val="000000" w:themeColor="text1"/>
          <w:szCs w:val="28"/>
        </w:rPr>
      </w:pPr>
    </w:p>
    <w:p w14:paraId="45854487" w14:textId="77777777" w:rsidR="00570BC3" w:rsidRPr="00E331B6" w:rsidRDefault="00570BC3" w:rsidP="00570BC3">
      <w:pPr>
        <w:spacing w:line="24" w:lineRule="atLeast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Рисунок 1.</w:t>
      </w:r>
      <w:r w:rsidR="00EB079F">
        <w:rPr>
          <w:color w:val="000000" w:themeColor="text1"/>
          <w:szCs w:val="28"/>
        </w:rPr>
        <w:t>2</w:t>
      </w:r>
      <w:r w:rsidRPr="00E331B6">
        <w:rPr>
          <w:color w:val="000000" w:themeColor="text1"/>
          <w:szCs w:val="28"/>
        </w:rPr>
        <w:t xml:space="preserve"> – трехзвенная клиент-серверная архитектура</w:t>
      </w:r>
    </w:p>
    <w:p w14:paraId="24A2B5DB" w14:textId="77777777" w:rsidR="00570BC3" w:rsidRPr="00E331B6" w:rsidRDefault="00570BC3" w:rsidP="00570BC3">
      <w:pPr>
        <w:spacing w:line="24" w:lineRule="atLeast"/>
        <w:rPr>
          <w:color w:val="000000" w:themeColor="text1"/>
          <w:szCs w:val="28"/>
        </w:rPr>
      </w:pPr>
    </w:p>
    <w:p w14:paraId="11274FA1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Трехзвенная архитектура может быть расширена до многозвенной путем выделения дополнительных серверов, каждый из которых будет представлять собственные сервисы и пользоваться услугами прочих серверов разного уровня.</w:t>
      </w:r>
    </w:p>
    <w:p w14:paraId="2C268864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Со стороны клиента нет никакой разницы между двухзвенной и трезвенной архитектурой. Здесь важно понимание двух вещей:</w:t>
      </w:r>
    </w:p>
    <w:p w14:paraId="5D4B20F2" w14:textId="77777777" w:rsidR="00570BC3" w:rsidRPr="00E331B6" w:rsidRDefault="00570BC3" w:rsidP="00CF53F3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может быть множество клиентов, использующих один аккаунт для общения с севером;</w:t>
      </w:r>
    </w:p>
    <w:p w14:paraId="263BBBBB" w14:textId="77777777" w:rsidR="00570BC3" w:rsidRDefault="00570BC3" w:rsidP="00CF53F3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 xml:space="preserve">каждый клиент, как правило, имеет свое </w:t>
      </w:r>
      <w:r>
        <w:rPr>
          <w:color w:val="000000" w:themeColor="text1"/>
          <w:szCs w:val="28"/>
        </w:rPr>
        <w:t>собственное локальное хранилище.</w:t>
      </w:r>
    </w:p>
    <w:p w14:paraId="5C9DCA47" w14:textId="77777777" w:rsidR="00570BC3" w:rsidRPr="00570BC3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данной работе была использована двухзвенная архитектура для решения поставленной задачи. Однако следует отметить, то, что в данном приложении небыли использованы системы управления базами данных, так </w:t>
      </w:r>
      <w:r>
        <w:rPr>
          <w:color w:val="000000" w:themeColor="text1"/>
          <w:szCs w:val="28"/>
        </w:rPr>
        <w:lastRenderedPageBreak/>
        <w:t>как в данном случае их использование было бы избыточным. Хоть и допустимым.</w:t>
      </w:r>
    </w:p>
    <w:p w14:paraId="2C65DB5D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 xml:space="preserve">В ряде случаев, локальное хранилище может быть синхронизировано с облаком, и, соответственно, с каждым из клиентов. </w:t>
      </w:r>
    </w:p>
    <w:p w14:paraId="5A9D42E5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 xml:space="preserve">Следует отметить, что поскольку, некоторые разработчики стремятся избавиться от «серверной части» некоторые приложения построены вокруг синхронизации их хранилищ в «облаке». Т. е. фактически, имеют так же, двухзвенную систему, но с переносом архитектуры её развертывания на уровень операционной системы. В некоторых случаях такая структура оправдана, но такая система не так легко масштабируется, и её возможности весьма ограничены. </w:t>
      </w:r>
    </w:p>
    <w:p w14:paraId="5E1C294D" w14:textId="77777777" w:rsidR="00570BC3" w:rsidRPr="00E331B6" w:rsidRDefault="00570BC3" w:rsidP="00CF53F3">
      <w:pPr>
        <w:spacing w:line="24" w:lineRule="atLeast"/>
        <w:ind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 xml:space="preserve">На самом примитивном уровне абстракции приложение, ориентированное на работу </w:t>
      </w:r>
      <w:r w:rsidR="000007C5" w:rsidRPr="00E331B6">
        <w:rPr>
          <w:color w:val="000000" w:themeColor="text1"/>
          <w:szCs w:val="28"/>
        </w:rPr>
        <w:t>с сервером,</w:t>
      </w:r>
      <w:r w:rsidRPr="00E331B6">
        <w:rPr>
          <w:color w:val="000000" w:themeColor="text1"/>
          <w:szCs w:val="28"/>
        </w:rPr>
        <w:t xml:space="preserve"> состоит из следующих архитектурных слоев:</w:t>
      </w:r>
    </w:p>
    <w:p w14:paraId="79694E34" w14:textId="77777777" w:rsidR="00570BC3" w:rsidRPr="00E331B6" w:rsidRDefault="00570BC3" w:rsidP="00E55099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ядро приложения;</w:t>
      </w:r>
    </w:p>
    <w:p w14:paraId="57EA1BEC" w14:textId="77777777" w:rsidR="00570BC3" w:rsidRPr="00E331B6" w:rsidRDefault="00570BC3" w:rsidP="00E55099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графический пользователь интерфейс;</w:t>
      </w:r>
    </w:p>
    <w:p w14:paraId="4B3E1077" w14:textId="77777777" w:rsidR="00570BC3" w:rsidRPr="00E331B6" w:rsidRDefault="00570BC3" w:rsidP="00E55099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компоненты повторного использования;</w:t>
      </w:r>
    </w:p>
    <w:p w14:paraId="270A7601" w14:textId="77777777" w:rsidR="00570BC3" w:rsidRPr="00E331B6" w:rsidRDefault="00570BC3" w:rsidP="00E55099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файлы окружения;</w:t>
      </w:r>
    </w:p>
    <w:p w14:paraId="575DD6DC" w14:textId="77777777" w:rsidR="00570BC3" w:rsidRPr="00E331B6" w:rsidRDefault="00570BC3" w:rsidP="00E55099">
      <w:pPr>
        <w:pStyle w:val="a5"/>
        <w:numPr>
          <w:ilvl w:val="0"/>
          <w:numId w:val="48"/>
        </w:numPr>
        <w:spacing w:line="24" w:lineRule="atLeast"/>
        <w:ind w:left="0" w:firstLine="851"/>
        <w:rPr>
          <w:color w:val="000000" w:themeColor="text1"/>
          <w:szCs w:val="28"/>
        </w:rPr>
      </w:pPr>
      <w:r w:rsidRPr="00E331B6">
        <w:rPr>
          <w:color w:val="000000" w:themeColor="text1"/>
          <w:szCs w:val="28"/>
        </w:rPr>
        <w:t>ресурсы</w:t>
      </w:r>
      <w:r>
        <w:rPr>
          <w:color w:val="000000" w:themeColor="text1"/>
          <w:szCs w:val="28"/>
        </w:rPr>
        <w:t xml:space="preserve"> приложения.</w:t>
      </w:r>
    </w:p>
    <w:p w14:paraId="46088F3D" w14:textId="77777777" w:rsidR="00570BC3" w:rsidRPr="00E331B6" w:rsidRDefault="00570BC3" w:rsidP="00570BC3">
      <w:pPr>
        <w:spacing w:line="24" w:lineRule="atLeast"/>
        <w:rPr>
          <w:color w:val="000000" w:themeColor="text1"/>
          <w:szCs w:val="28"/>
        </w:rPr>
      </w:pPr>
    </w:p>
    <w:p w14:paraId="516BDE6B" w14:textId="77777777" w:rsidR="00CF53F3" w:rsidRPr="00CF53F3" w:rsidRDefault="00CF53F3" w:rsidP="00CF53F3">
      <w:pPr>
        <w:tabs>
          <w:tab w:val="left" w:pos="3290"/>
        </w:tabs>
        <w:spacing w:line="276" w:lineRule="auto"/>
        <w:ind w:firstLine="851"/>
        <w:jc w:val="left"/>
        <w:outlineLvl w:val="1"/>
        <w:rPr>
          <w:b/>
          <w:szCs w:val="28"/>
        </w:rPr>
      </w:pPr>
      <w:r w:rsidRPr="00CF53F3">
        <w:rPr>
          <w:b/>
          <w:szCs w:val="28"/>
        </w:rPr>
        <w:t>1.3 Сокеты. Протоколы TCP и UDP</w:t>
      </w:r>
    </w:p>
    <w:p w14:paraId="32407EBF" w14:textId="77777777" w:rsidR="00CF53F3" w:rsidRPr="00CF53F3" w:rsidRDefault="00CF53F3" w:rsidP="00CF53F3">
      <w:pPr>
        <w:tabs>
          <w:tab w:val="left" w:pos="3290"/>
        </w:tabs>
        <w:spacing w:line="276" w:lineRule="auto"/>
        <w:ind w:firstLine="851"/>
        <w:jc w:val="left"/>
        <w:outlineLvl w:val="1"/>
        <w:rPr>
          <w:b/>
          <w:i/>
          <w:szCs w:val="28"/>
        </w:rPr>
      </w:pPr>
    </w:p>
    <w:p w14:paraId="6F4B30FD" w14:textId="77777777" w:rsidR="00C008B5" w:rsidRDefault="00C008B5" w:rsidP="00CC0D66">
      <w:pPr>
        <w:tabs>
          <w:tab w:val="left" w:pos="3290"/>
        </w:tabs>
        <w:ind w:firstLine="851"/>
        <w:rPr>
          <w:rStyle w:val="sentence"/>
          <w:szCs w:val="28"/>
        </w:rPr>
      </w:pPr>
      <w:r w:rsidRPr="001166F4">
        <w:rPr>
          <w:rStyle w:val="sentence"/>
          <w:szCs w:val="28"/>
        </w:rPr>
        <w:t>Класс</w:t>
      </w:r>
      <w:r>
        <w:rPr>
          <w:rStyle w:val="apple-converted-space"/>
          <w:szCs w:val="28"/>
        </w:rPr>
        <w:t xml:space="preserve"> </w:t>
      </w:r>
      <w:proofErr w:type="spellStart"/>
      <w:r w:rsidRPr="001166F4">
        <w:rPr>
          <w:rStyle w:val="selflink"/>
          <w:i/>
          <w:szCs w:val="28"/>
        </w:rPr>
        <w:t>Socket</w:t>
      </w:r>
      <w:proofErr w:type="spellEnd"/>
      <w:r>
        <w:rPr>
          <w:rStyle w:val="apple-converted-space"/>
          <w:szCs w:val="28"/>
        </w:rPr>
        <w:t xml:space="preserve"> </w:t>
      </w:r>
      <w:r w:rsidRPr="001166F4">
        <w:rPr>
          <w:rStyle w:val="sentence"/>
          <w:szCs w:val="28"/>
        </w:rPr>
        <w:t>обеспечивает широкий набор методов и свойств для сетевых взаимодействий.</w:t>
      </w:r>
      <w:r>
        <w:rPr>
          <w:rStyle w:val="sentence"/>
          <w:szCs w:val="28"/>
        </w:rPr>
        <w:t xml:space="preserve"> </w:t>
      </w:r>
      <w:r w:rsidRPr="001166F4">
        <w:rPr>
          <w:rStyle w:val="sentence"/>
          <w:szCs w:val="28"/>
        </w:rPr>
        <w:t>Класс</w:t>
      </w:r>
      <w:r>
        <w:rPr>
          <w:rStyle w:val="apple-converted-space"/>
          <w:szCs w:val="28"/>
        </w:rPr>
        <w:t xml:space="preserve"> </w:t>
      </w:r>
      <w:proofErr w:type="spellStart"/>
      <w:r w:rsidRPr="001166F4">
        <w:rPr>
          <w:rStyle w:val="selflink"/>
          <w:i/>
          <w:szCs w:val="28"/>
        </w:rPr>
        <w:t>Socket</w:t>
      </w:r>
      <w:proofErr w:type="spellEnd"/>
      <w:r>
        <w:rPr>
          <w:rStyle w:val="apple-converted-space"/>
          <w:szCs w:val="28"/>
        </w:rPr>
        <w:t xml:space="preserve"> </w:t>
      </w:r>
      <w:r w:rsidRPr="001166F4">
        <w:rPr>
          <w:rStyle w:val="sentence"/>
          <w:szCs w:val="28"/>
        </w:rPr>
        <w:t>позволяет выполнять как синхронную, так и асинхронную передачу данных с использованием любого из коммуникационных протоколов, имеющихся в перечислении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ProtocolType</w:t>
      </w:r>
      <w:proofErr w:type="spellEnd"/>
      <w:r w:rsidRPr="004A6690">
        <w:rPr>
          <w:rStyle w:val="sentence"/>
          <w:szCs w:val="28"/>
        </w:rPr>
        <w:t xml:space="preserve"> [4]</w:t>
      </w:r>
      <w:r w:rsidRPr="001166F4">
        <w:rPr>
          <w:rStyle w:val="sentence"/>
          <w:szCs w:val="28"/>
        </w:rPr>
        <w:t>.</w:t>
      </w:r>
    </w:p>
    <w:p w14:paraId="32A33E51" w14:textId="77777777" w:rsidR="00C008B5" w:rsidRDefault="00C008B5" w:rsidP="00CC0D66">
      <w:pPr>
        <w:tabs>
          <w:tab w:val="left" w:pos="3290"/>
        </w:tabs>
        <w:ind w:firstLine="851"/>
        <w:rPr>
          <w:rStyle w:val="sentence"/>
          <w:szCs w:val="28"/>
        </w:rPr>
      </w:pPr>
      <w:r w:rsidRPr="001166F4">
        <w:rPr>
          <w:rStyle w:val="sentence"/>
          <w:szCs w:val="28"/>
        </w:rPr>
        <w:t>Класс</w:t>
      </w:r>
      <w:r>
        <w:rPr>
          <w:rStyle w:val="apple-converted-space"/>
          <w:szCs w:val="28"/>
        </w:rPr>
        <w:t xml:space="preserve"> </w:t>
      </w:r>
      <w:proofErr w:type="spellStart"/>
      <w:r w:rsidRPr="001166F4">
        <w:rPr>
          <w:rStyle w:val="selflink"/>
          <w:i/>
          <w:szCs w:val="28"/>
        </w:rPr>
        <w:t>Socket</w:t>
      </w:r>
      <w:proofErr w:type="spellEnd"/>
      <w:r>
        <w:rPr>
          <w:rStyle w:val="apple-converted-space"/>
          <w:szCs w:val="28"/>
        </w:rPr>
        <w:t xml:space="preserve"> </w:t>
      </w:r>
      <w:r w:rsidRPr="001166F4">
        <w:rPr>
          <w:rStyle w:val="sentence"/>
          <w:szCs w:val="28"/>
        </w:rPr>
        <w:t xml:space="preserve">придерживается шаблона имен платформы </w:t>
      </w:r>
      <w:r>
        <w:rPr>
          <w:rStyle w:val="sentence"/>
          <w:i/>
          <w:szCs w:val="28"/>
        </w:rPr>
        <w:t xml:space="preserve">.NET </w:t>
      </w:r>
      <w:proofErr w:type="spellStart"/>
      <w:r w:rsidRPr="001166F4">
        <w:rPr>
          <w:rStyle w:val="sentence"/>
          <w:i/>
          <w:szCs w:val="28"/>
        </w:rPr>
        <w:t>Framework</w:t>
      </w:r>
      <w:proofErr w:type="spellEnd"/>
      <w:r w:rsidRPr="001166F4">
        <w:rPr>
          <w:rStyle w:val="sentence"/>
          <w:szCs w:val="28"/>
        </w:rPr>
        <w:t xml:space="preserve"> для асинхронных методов.</w:t>
      </w:r>
      <w:r>
        <w:rPr>
          <w:rStyle w:val="sentence"/>
          <w:szCs w:val="28"/>
        </w:rPr>
        <w:t xml:space="preserve"> </w:t>
      </w:r>
      <w:r w:rsidRPr="001166F4">
        <w:rPr>
          <w:rStyle w:val="sentence"/>
          <w:szCs w:val="28"/>
        </w:rPr>
        <w:t>Например, синхронный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Receive</w:t>
      </w:r>
      <w:proofErr w:type="spellEnd"/>
      <w:r>
        <w:rPr>
          <w:rStyle w:val="sentence"/>
          <w:szCs w:val="28"/>
        </w:rPr>
        <w:t xml:space="preserve"> </w:t>
      </w:r>
      <w:r w:rsidRPr="001166F4">
        <w:rPr>
          <w:rStyle w:val="sentence"/>
          <w:szCs w:val="28"/>
        </w:rPr>
        <w:t>соответствует асинхронным методам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BeginReceive</w:t>
      </w:r>
      <w:proofErr w:type="spellEnd"/>
      <w:r>
        <w:rPr>
          <w:rStyle w:val="apple-converted-space"/>
          <w:szCs w:val="28"/>
        </w:rPr>
        <w:t xml:space="preserve"> </w:t>
      </w:r>
      <w:r w:rsidRPr="001166F4">
        <w:rPr>
          <w:rStyle w:val="sentence"/>
          <w:szCs w:val="28"/>
        </w:rPr>
        <w:t>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EndReceive</w:t>
      </w:r>
      <w:proofErr w:type="spellEnd"/>
      <w:r w:rsidRPr="001166F4">
        <w:rPr>
          <w:rStyle w:val="sentence"/>
          <w:szCs w:val="28"/>
        </w:rPr>
        <w:t>.</w:t>
      </w:r>
    </w:p>
    <w:p w14:paraId="3B9A6C30" w14:textId="77777777" w:rsidR="00C008B5" w:rsidRPr="00C61D11" w:rsidRDefault="00C008B5" w:rsidP="00CC0D66">
      <w:pPr>
        <w:tabs>
          <w:tab w:val="left" w:pos="3290"/>
        </w:tabs>
        <w:ind w:firstLine="851"/>
        <w:rPr>
          <w:szCs w:val="28"/>
        </w:rPr>
      </w:pPr>
      <w:r w:rsidRPr="001166F4">
        <w:rPr>
          <w:szCs w:val="28"/>
        </w:rPr>
        <w:t>Если приложению при его исполнении требуется только один поток, воспользуйтесь приведенными ниже методами, которые разработаны для работы в синхронном режиме</w:t>
      </w:r>
      <w:r w:rsidRPr="00C61D11">
        <w:rPr>
          <w:szCs w:val="28"/>
        </w:rPr>
        <w:t>:</w:t>
      </w:r>
    </w:p>
    <w:p w14:paraId="2E354135" w14:textId="77777777" w:rsidR="00C008B5" w:rsidRPr="00C61D11" w:rsidRDefault="00C008B5" w:rsidP="00CC0D66">
      <w:pPr>
        <w:tabs>
          <w:tab w:val="left" w:pos="3290"/>
        </w:tabs>
        <w:ind w:firstLine="851"/>
        <w:rPr>
          <w:rStyle w:val="sentence"/>
          <w:szCs w:val="28"/>
        </w:rPr>
      </w:pPr>
      <w:r>
        <w:rPr>
          <w:rStyle w:val="sentence"/>
          <w:szCs w:val="28"/>
        </w:rPr>
        <w:t>– е</w:t>
      </w:r>
      <w:r w:rsidRPr="002C26F4">
        <w:rPr>
          <w:rStyle w:val="sentence"/>
          <w:szCs w:val="28"/>
        </w:rPr>
        <w:t>сли используется протокол, ориентированный на установлен</w:t>
      </w:r>
      <w:r>
        <w:rPr>
          <w:rStyle w:val="sentence"/>
          <w:szCs w:val="28"/>
        </w:rPr>
        <w:t xml:space="preserve">ие </w:t>
      </w:r>
      <w:r w:rsidRPr="002C26F4">
        <w:rPr>
          <w:rStyle w:val="sentence"/>
          <w:szCs w:val="28"/>
        </w:rPr>
        <w:t>соединения, такой как проток</w:t>
      </w:r>
      <w:r>
        <w:rPr>
          <w:rStyle w:val="sentence"/>
          <w:szCs w:val="28"/>
        </w:rPr>
        <w:t xml:space="preserve">ол </w:t>
      </w:r>
      <w:r w:rsidRPr="002C26F4">
        <w:rPr>
          <w:rStyle w:val="sentence"/>
          <w:i/>
          <w:szCs w:val="28"/>
        </w:rPr>
        <w:t>TCP</w:t>
      </w:r>
      <w:r>
        <w:rPr>
          <w:rStyle w:val="sentence"/>
          <w:szCs w:val="28"/>
        </w:rPr>
        <w:t xml:space="preserve">, сервер должен выполнять прослушивание подключений, </w:t>
      </w:r>
      <w:r w:rsidRPr="002C26F4">
        <w:rPr>
          <w:rStyle w:val="sentence"/>
          <w:szCs w:val="28"/>
        </w:rPr>
        <w:t>используя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Listen</w:t>
      </w:r>
      <w:proofErr w:type="spellEnd"/>
      <w:r w:rsidRPr="002C26F4">
        <w:rPr>
          <w:rStyle w:val="sentence"/>
          <w:szCs w:val="28"/>
        </w:rPr>
        <w:t>.</w:t>
      </w:r>
      <w:r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Accept</w:t>
      </w:r>
      <w:proofErr w:type="spellEnd"/>
      <w:r>
        <w:rPr>
          <w:rStyle w:val="apple-converted-space"/>
          <w:szCs w:val="28"/>
        </w:rPr>
        <w:t xml:space="preserve"> </w:t>
      </w:r>
      <w:r w:rsidRPr="002C26F4">
        <w:rPr>
          <w:rStyle w:val="sentence"/>
          <w:szCs w:val="28"/>
        </w:rPr>
        <w:t>обрабат</w:t>
      </w:r>
      <w:r>
        <w:rPr>
          <w:rStyle w:val="sentence"/>
          <w:szCs w:val="28"/>
        </w:rPr>
        <w:t xml:space="preserve">ывает любые входящие запросы на </w:t>
      </w:r>
      <w:r w:rsidRPr="002C26F4">
        <w:rPr>
          <w:rStyle w:val="sentence"/>
          <w:szCs w:val="28"/>
        </w:rPr>
        <w:t>подключение и возвращает объект</w:t>
      </w:r>
      <w:r>
        <w:rPr>
          <w:rStyle w:val="apple-converted-space"/>
          <w:szCs w:val="28"/>
        </w:rPr>
        <w:t xml:space="preserve"> </w:t>
      </w:r>
      <w:proofErr w:type="spellStart"/>
      <w:r w:rsidRPr="002C26F4">
        <w:rPr>
          <w:rStyle w:val="selflink"/>
          <w:i/>
          <w:szCs w:val="28"/>
        </w:rPr>
        <w:t>Socket</w:t>
      </w:r>
      <w:proofErr w:type="spellEnd"/>
      <w:r w:rsidRPr="002C26F4">
        <w:rPr>
          <w:rStyle w:val="sentence"/>
          <w:szCs w:val="28"/>
        </w:rPr>
        <w:t>, который может использоваться для передачи данных с удаленного узла.</w:t>
      </w:r>
      <w:r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Используйте этот возвращенный объект</w:t>
      </w:r>
      <w:r>
        <w:rPr>
          <w:rStyle w:val="apple-converted-space"/>
          <w:szCs w:val="28"/>
        </w:rPr>
        <w:t xml:space="preserve"> </w:t>
      </w:r>
      <w:proofErr w:type="spellStart"/>
      <w:r w:rsidRPr="002C26F4">
        <w:rPr>
          <w:rStyle w:val="selflink"/>
          <w:i/>
          <w:szCs w:val="28"/>
        </w:rPr>
        <w:t>Socket</w:t>
      </w:r>
      <w:proofErr w:type="spellEnd"/>
      <w:r>
        <w:rPr>
          <w:rStyle w:val="apple-converted-space"/>
          <w:szCs w:val="28"/>
        </w:rPr>
        <w:t xml:space="preserve"> </w:t>
      </w:r>
      <w:r>
        <w:rPr>
          <w:rStyle w:val="sentence"/>
          <w:szCs w:val="28"/>
        </w:rPr>
        <w:t>для вызова</w:t>
      </w:r>
      <w:r>
        <w:rPr>
          <w:rStyle w:val="apple-converted-space"/>
          <w:szCs w:val="28"/>
        </w:rPr>
        <w:t xml:space="preserve"> </w:t>
      </w:r>
      <w:r w:rsidRPr="002C26F4">
        <w:rPr>
          <w:rStyle w:val="sentence"/>
          <w:szCs w:val="28"/>
        </w:rPr>
        <w:t>метода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Send</w:t>
      </w:r>
      <w:proofErr w:type="spellEnd"/>
      <w:r>
        <w:rPr>
          <w:rStyle w:val="apple-converted-space"/>
          <w:szCs w:val="28"/>
        </w:rPr>
        <w:t xml:space="preserve"> </w:t>
      </w:r>
      <w:r w:rsidRPr="002C26F4">
        <w:rPr>
          <w:rStyle w:val="sentence"/>
          <w:szCs w:val="28"/>
        </w:rPr>
        <w:t>или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Receive</w:t>
      </w:r>
      <w:proofErr w:type="spellEnd"/>
      <w:r w:rsidRPr="002C26F4">
        <w:rPr>
          <w:rStyle w:val="sentence"/>
          <w:szCs w:val="28"/>
        </w:rPr>
        <w:t>.</w:t>
      </w:r>
      <w:r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Вызовите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Bind</w:t>
      </w:r>
      <w:proofErr w:type="spellEnd"/>
      <w:r w:rsidRPr="002C26F4">
        <w:rPr>
          <w:rStyle w:val="sentence"/>
          <w:szCs w:val="28"/>
        </w:rPr>
        <w:t>, прежде чем производить обращение к методу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Listen</w:t>
      </w:r>
      <w:proofErr w:type="spellEnd"/>
      <w:r w:rsidRPr="002C26F4">
        <w:rPr>
          <w:rStyle w:val="sentence"/>
          <w:szCs w:val="28"/>
        </w:rPr>
        <w:t xml:space="preserve">, если необходимо указать локальный </w:t>
      </w:r>
      <w:r w:rsidRPr="002C26F4">
        <w:rPr>
          <w:rStyle w:val="sentence"/>
          <w:i/>
          <w:szCs w:val="28"/>
        </w:rPr>
        <w:t>IP</w:t>
      </w:r>
      <w:r w:rsidRPr="002C26F4">
        <w:rPr>
          <w:rStyle w:val="sentence"/>
          <w:szCs w:val="28"/>
        </w:rPr>
        <w:t>-адрес или номер порта.</w:t>
      </w:r>
      <w:r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Используйте нулевое значение для номера порта, если требуется, чтобы свободный порт был назначен основным поставщиком услуг.</w:t>
      </w:r>
      <w:r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Если требуется произвести подключение к прослушивающему узлу, вызовите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Connect</w:t>
      </w:r>
      <w:proofErr w:type="spellEnd"/>
      <w:r w:rsidRPr="002C26F4">
        <w:rPr>
          <w:rStyle w:val="sentence"/>
          <w:szCs w:val="28"/>
        </w:rPr>
        <w:t>.</w:t>
      </w:r>
      <w:r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Для обмена данными вызовите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Send</w:t>
      </w:r>
      <w:proofErr w:type="spellEnd"/>
      <w:r>
        <w:rPr>
          <w:rStyle w:val="apple-converted-space"/>
          <w:szCs w:val="28"/>
        </w:rPr>
        <w:t xml:space="preserve"> </w:t>
      </w:r>
      <w:r w:rsidRPr="002C26F4">
        <w:rPr>
          <w:rStyle w:val="sentence"/>
          <w:szCs w:val="28"/>
        </w:rPr>
        <w:t>или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Receive</w:t>
      </w:r>
      <w:proofErr w:type="spellEnd"/>
      <w:r w:rsidRPr="00C61D11">
        <w:rPr>
          <w:rStyle w:val="sentence"/>
          <w:szCs w:val="28"/>
        </w:rPr>
        <w:t>;</w:t>
      </w:r>
    </w:p>
    <w:p w14:paraId="4C136AF1" w14:textId="77777777" w:rsidR="00C008B5" w:rsidRPr="00A75197" w:rsidRDefault="00C008B5" w:rsidP="00CC0D66">
      <w:pPr>
        <w:tabs>
          <w:tab w:val="left" w:pos="3290"/>
        </w:tabs>
        <w:ind w:firstLine="851"/>
        <w:rPr>
          <w:rStyle w:val="sentence"/>
          <w:szCs w:val="28"/>
        </w:rPr>
      </w:pPr>
      <w:r>
        <w:rPr>
          <w:rStyle w:val="sentence"/>
          <w:szCs w:val="28"/>
        </w:rPr>
        <w:lastRenderedPageBreak/>
        <w:t>–  е</w:t>
      </w:r>
      <w:r w:rsidRPr="002C26F4">
        <w:rPr>
          <w:rStyle w:val="sentence"/>
          <w:szCs w:val="28"/>
        </w:rPr>
        <w:t xml:space="preserve">сли используется протокол, не ориентированный на установление соединения, такой как протокол </w:t>
      </w:r>
      <w:r w:rsidRPr="00C61D11">
        <w:rPr>
          <w:rStyle w:val="sentence"/>
          <w:i/>
          <w:szCs w:val="28"/>
        </w:rPr>
        <w:t>UDP</w:t>
      </w:r>
      <w:r w:rsidRPr="002C26F4">
        <w:rPr>
          <w:rStyle w:val="sentence"/>
          <w:szCs w:val="28"/>
        </w:rPr>
        <w:t>, нет необходимости в отслеживании подключений.</w:t>
      </w:r>
      <w:r w:rsidRPr="00C61D11"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Для приема всех поступающих дейтаграмм вызовите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ReceiveFrom</w:t>
      </w:r>
      <w:proofErr w:type="spellEnd"/>
      <w:r w:rsidRPr="002C26F4">
        <w:rPr>
          <w:rStyle w:val="sentence"/>
          <w:szCs w:val="28"/>
        </w:rPr>
        <w:t>.</w:t>
      </w:r>
      <w:r w:rsidRPr="00C61D11">
        <w:rPr>
          <w:rStyle w:val="sentence"/>
          <w:szCs w:val="28"/>
        </w:rPr>
        <w:t xml:space="preserve"> </w:t>
      </w:r>
      <w:r w:rsidRPr="002C26F4">
        <w:rPr>
          <w:rStyle w:val="sentence"/>
          <w:szCs w:val="28"/>
        </w:rPr>
        <w:t>Для посылки дейтаграмм на удаленный узел воспользуйтесь методом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SendTo</w:t>
      </w:r>
      <w:proofErr w:type="spellEnd"/>
      <w:r w:rsidRPr="002C26F4">
        <w:rPr>
          <w:rStyle w:val="sentence"/>
          <w:szCs w:val="28"/>
        </w:rPr>
        <w:t>.</w:t>
      </w:r>
    </w:p>
    <w:p w14:paraId="1FFA6D7A" w14:textId="77777777" w:rsidR="00C008B5" w:rsidRPr="00C95DA2" w:rsidRDefault="00C008B5" w:rsidP="00CC0D66">
      <w:pPr>
        <w:tabs>
          <w:tab w:val="left" w:pos="3290"/>
        </w:tabs>
        <w:ind w:firstLine="851"/>
        <w:rPr>
          <w:rStyle w:val="sentence"/>
          <w:szCs w:val="28"/>
        </w:rPr>
      </w:pPr>
      <w:r>
        <w:rPr>
          <w:rStyle w:val="sentence"/>
          <w:szCs w:val="28"/>
        </w:rPr>
        <w:t xml:space="preserve">Логику работы </w:t>
      </w:r>
      <w:r w:rsidR="00A14DCA">
        <w:rPr>
          <w:rStyle w:val="sentence"/>
          <w:szCs w:val="28"/>
        </w:rPr>
        <w:t>«</w:t>
      </w:r>
      <w:r>
        <w:rPr>
          <w:rStyle w:val="sentence"/>
          <w:szCs w:val="28"/>
        </w:rPr>
        <w:t>клиент-сервер</w:t>
      </w:r>
      <w:r w:rsidR="00A14DCA">
        <w:rPr>
          <w:rStyle w:val="sentence"/>
          <w:szCs w:val="28"/>
        </w:rPr>
        <w:t>»</w:t>
      </w:r>
      <w:r w:rsidRPr="00C61D11">
        <w:rPr>
          <w:rStyle w:val="sentence"/>
          <w:szCs w:val="28"/>
        </w:rPr>
        <w:t xml:space="preserve"> </w:t>
      </w:r>
      <w:r>
        <w:rPr>
          <w:rStyle w:val="sentence"/>
          <w:szCs w:val="28"/>
        </w:rPr>
        <w:t>можно увидеть на рисунке 1</w:t>
      </w:r>
      <w:r w:rsidRPr="00C61D11">
        <w:rPr>
          <w:rStyle w:val="sentence"/>
          <w:szCs w:val="28"/>
        </w:rPr>
        <w:t>.</w:t>
      </w:r>
      <w:r w:rsidR="00EB079F">
        <w:rPr>
          <w:rStyle w:val="sentence"/>
          <w:szCs w:val="28"/>
        </w:rPr>
        <w:t>3</w:t>
      </w:r>
      <w:r w:rsidRPr="00C61D11">
        <w:rPr>
          <w:rStyle w:val="sentence"/>
          <w:szCs w:val="28"/>
        </w:rPr>
        <w:t>.</w:t>
      </w:r>
    </w:p>
    <w:p w14:paraId="6546B790" w14:textId="77777777" w:rsidR="00C008B5" w:rsidRPr="00954D5B" w:rsidRDefault="00C008B5" w:rsidP="00C008B5">
      <w:pPr>
        <w:tabs>
          <w:tab w:val="left" w:pos="3290"/>
        </w:tabs>
        <w:rPr>
          <w:rStyle w:val="sentence"/>
          <w:szCs w:val="28"/>
        </w:rPr>
      </w:pPr>
    </w:p>
    <w:p w14:paraId="64FCEBC6" w14:textId="77777777" w:rsidR="00C008B5" w:rsidRDefault="00C008B5" w:rsidP="00C008B5">
      <w:pPr>
        <w:tabs>
          <w:tab w:val="left" w:pos="3290"/>
        </w:tabs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25E94C" wp14:editId="5373D509">
            <wp:extent cx="2141220" cy="1968540"/>
            <wp:effectExtent l="0" t="0" r="0" b="0"/>
            <wp:docPr id="1" name="Рисунок 1" descr="http://www.codeproject.com/KB/IP/TCPIPChat/Clien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project.com/KB/IP/TCPIPChat/ClientServe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58" cy="197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EA50" w14:textId="77777777" w:rsidR="00C008B5" w:rsidRDefault="00C008B5" w:rsidP="00C008B5">
      <w:pPr>
        <w:tabs>
          <w:tab w:val="left" w:pos="3290"/>
        </w:tabs>
        <w:jc w:val="center"/>
        <w:rPr>
          <w:szCs w:val="28"/>
          <w:lang w:val="en-US"/>
        </w:rPr>
      </w:pPr>
    </w:p>
    <w:p w14:paraId="2342E1AC" w14:textId="77777777" w:rsidR="00C008B5" w:rsidRDefault="00C008B5" w:rsidP="00C008B5">
      <w:pPr>
        <w:tabs>
          <w:tab w:val="left" w:pos="3290"/>
        </w:tabs>
        <w:jc w:val="center"/>
        <w:rPr>
          <w:szCs w:val="28"/>
        </w:rPr>
      </w:pPr>
      <w:r>
        <w:rPr>
          <w:szCs w:val="28"/>
        </w:rPr>
        <w:t>Рисунок 1</w:t>
      </w:r>
      <w:r w:rsidRPr="00C95DA2">
        <w:rPr>
          <w:szCs w:val="28"/>
        </w:rPr>
        <w:t>.</w:t>
      </w:r>
      <w:r w:rsidR="00EB079F">
        <w:rPr>
          <w:szCs w:val="28"/>
        </w:rPr>
        <w:t>3</w:t>
      </w:r>
      <w:r w:rsidRPr="00C95DA2">
        <w:rPr>
          <w:szCs w:val="28"/>
        </w:rPr>
        <w:t xml:space="preserve"> – </w:t>
      </w:r>
      <w:r>
        <w:rPr>
          <w:szCs w:val="28"/>
        </w:rPr>
        <w:t xml:space="preserve">Логика работы </w:t>
      </w:r>
      <w:r w:rsidR="00A14DCA">
        <w:rPr>
          <w:szCs w:val="28"/>
        </w:rPr>
        <w:t>«</w:t>
      </w:r>
      <w:r>
        <w:rPr>
          <w:szCs w:val="28"/>
        </w:rPr>
        <w:t>клиент-сервер</w:t>
      </w:r>
      <w:r w:rsidR="00A14DCA">
        <w:rPr>
          <w:szCs w:val="28"/>
        </w:rPr>
        <w:t>»</w:t>
      </w:r>
    </w:p>
    <w:p w14:paraId="57D83875" w14:textId="77777777" w:rsidR="00C008B5" w:rsidRPr="008B6502" w:rsidRDefault="00C008B5" w:rsidP="00C008B5">
      <w:pPr>
        <w:tabs>
          <w:tab w:val="left" w:pos="3290"/>
        </w:tabs>
        <w:jc w:val="center"/>
        <w:rPr>
          <w:szCs w:val="28"/>
        </w:rPr>
      </w:pPr>
    </w:p>
    <w:p w14:paraId="1CFACA74" w14:textId="77777777" w:rsidR="00C008B5" w:rsidRPr="00C95DA2" w:rsidRDefault="00C008B5" w:rsidP="00CC0D66">
      <w:pPr>
        <w:tabs>
          <w:tab w:val="left" w:pos="3290"/>
        </w:tabs>
        <w:ind w:firstLine="851"/>
        <w:rPr>
          <w:szCs w:val="28"/>
        </w:rPr>
      </w:pPr>
      <w:r w:rsidRPr="00C95DA2">
        <w:rPr>
          <w:szCs w:val="28"/>
        </w:rPr>
        <w:t>Чтобы выполнить передачи с использованием отдельных потоков во время исполнения, воспользуйтесь следующими методами, предложенными для работы в асинхронном режиме:</w:t>
      </w:r>
    </w:p>
    <w:p w14:paraId="5C3597D6" w14:textId="77777777" w:rsidR="00C008B5" w:rsidRPr="00C95DA2" w:rsidRDefault="00C008B5" w:rsidP="00CC0D66">
      <w:pPr>
        <w:tabs>
          <w:tab w:val="left" w:pos="3290"/>
        </w:tabs>
        <w:ind w:firstLine="851"/>
        <w:rPr>
          <w:rStyle w:val="sentence"/>
          <w:szCs w:val="28"/>
        </w:rPr>
      </w:pPr>
      <w:r>
        <w:rPr>
          <w:szCs w:val="28"/>
        </w:rPr>
        <w:t xml:space="preserve">– </w:t>
      </w:r>
      <w:r>
        <w:rPr>
          <w:rStyle w:val="sentence"/>
          <w:szCs w:val="28"/>
        </w:rPr>
        <w:t>е</w:t>
      </w:r>
      <w:r w:rsidRPr="00C95DA2">
        <w:rPr>
          <w:rStyle w:val="sentence"/>
          <w:szCs w:val="28"/>
        </w:rPr>
        <w:t xml:space="preserve">сли применяется протокол, ориентированный на установление соединения, такой как протокол </w:t>
      </w:r>
      <w:r w:rsidRPr="00C95DA2">
        <w:rPr>
          <w:rStyle w:val="sentence"/>
          <w:i/>
          <w:szCs w:val="28"/>
        </w:rPr>
        <w:t>TCP</w:t>
      </w:r>
      <w:r w:rsidRPr="00C95DA2">
        <w:rPr>
          <w:rStyle w:val="sentence"/>
          <w:szCs w:val="28"/>
        </w:rPr>
        <w:t>, используйте методы</w:t>
      </w:r>
      <w:r>
        <w:rPr>
          <w:rStyle w:val="apple-converted-space"/>
          <w:szCs w:val="28"/>
        </w:rPr>
        <w:t xml:space="preserve"> </w:t>
      </w:r>
      <w:proofErr w:type="spellStart"/>
      <w:r w:rsidRPr="00C95DA2">
        <w:rPr>
          <w:rStyle w:val="selflink"/>
          <w:i/>
          <w:szCs w:val="28"/>
        </w:rPr>
        <w:t>Socket</w:t>
      </w:r>
      <w:proofErr w:type="spellEnd"/>
      <w:r w:rsidRPr="00C95DA2">
        <w:rPr>
          <w:rStyle w:val="sentence"/>
          <w:szCs w:val="28"/>
        </w:rPr>
        <w:t>,</w:t>
      </w:r>
      <w:r>
        <w:rPr>
          <w:rStyle w:val="sentence"/>
          <w:szCs w:val="28"/>
        </w:rPr>
        <w:t xml:space="preserve"> </w:t>
      </w:r>
      <w:proofErr w:type="spellStart"/>
      <w:r w:rsidRPr="001F237D">
        <w:rPr>
          <w:i/>
          <w:szCs w:val="28"/>
        </w:rPr>
        <w:t>BeginConnect</w:t>
      </w:r>
      <w:proofErr w:type="spellEnd"/>
      <w:r>
        <w:rPr>
          <w:rStyle w:val="apple-converted-space"/>
          <w:szCs w:val="28"/>
        </w:rPr>
        <w:t xml:space="preserve"> </w:t>
      </w:r>
      <w:r w:rsidRPr="00C95DA2">
        <w:rPr>
          <w:rStyle w:val="sentence"/>
          <w:szCs w:val="28"/>
        </w:rPr>
        <w:t>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EndConnect</w:t>
      </w:r>
      <w:proofErr w:type="spellEnd"/>
      <w:r>
        <w:rPr>
          <w:rStyle w:val="apple-converted-space"/>
          <w:szCs w:val="28"/>
        </w:rPr>
        <w:t xml:space="preserve"> </w:t>
      </w:r>
      <w:r w:rsidRPr="00C95DA2">
        <w:rPr>
          <w:rStyle w:val="sentence"/>
          <w:szCs w:val="28"/>
        </w:rPr>
        <w:t>для подключения к прослушивающему узлу.</w:t>
      </w:r>
      <w:r>
        <w:rPr>
          <w:rStyle w:val="sentence"/>
          <w:szCs w:val="28"/>
        </w:rPr>
        <w:t xml:space="preserve"> </w:t>
      </w:r>
      <w:r w:rsidRPr="00C95DA2">
        <w:rPr>
          <w:rStyle w:val="sentence"/>
          <w:szCs w:val="28"/>
        </w:rPr>
        <w:t>Для асинхронног</w:t>
      </w:r>
      <w:r>
        <w:rPr>
          <w:rStyle w:val="sentence"/>
          <w:szCs w:val="28"/>
        </w:rPr>
        <w:t xml:space="preserve">о обмена данными воспользуйтесь </w:t>
      </w:r>
      <w:r w:rsidRPr="00C95DA2">
        <w:rPr>
          <w:rStyle w:val="sentence"/>
          <w:szCs w:val="28"/>
        </w:rPr>
        <w:t>методами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BeginSend</w:t>
      </w:r>
      <w:proofErr w:type="spellEnd"/>
      <w:r>
        <w:rPr>
          <w:rStyle w:val="apple-converted-space"/>
          <w:szCs w:val="28"/>
        </w:rPr>
        <w:t xml:space="preserve"> </w:t>
      </w:r>
      <w:r w:rsidRPr="00C95DA2">
        <w:rPr>
          <w:rStyle w:val="sentence"/>
          <w:szCs w:val="28"/>
        </w:rPr>
        <w:t>и</w:t>
      </w:r>
      <w:r>
        <w:rPr>
          <w:rStyle w:val="apple-converted-space"/>
          <w:szCs w:val="28"/>
        </w:rPr>
        <w:t xml:space="preserve"> </w:t>
      </w:r>
      <w:proofErr w:type="spellStart"/>
      <w:proofErr w:type="gramStart"/>
      <w:r w:rsidRPr="001F237D">
        <w:rPr>
          <w:i/>
          <w:szCs w:val="28"/>
        </w:rPr>
        <w:t>EndSend</w:t>
      </w:r>
      <w:proofErr w:type="spellEnd"/>
      <w:r>
        <w:rPr>
          <w:rStyle w:val="apple-converted-space"/>
          <w:szCs w:val="28"/>
        </w:rPr>
        <w:t xml:space="preserve"> </w:t>
      </w:r>
      <w:r w:rsidRPr="00C95DA2">
        <w:rPr>
          <w:rStyle w:val="apple-converted-space"/>
          <w:szCs w:val="28"/>
        </w:rPr>
        <w:t xml:space="preserve"> </w:t>
      </w:r>
      <w:r>
        <w:rPr>
          <w:rStyle w:val="sentence"/>
          <w:szCs w:val="28"/>
        </w:rPr>
        <w:t>или</w:t>
      </w:r>
      <w:proofErr w:type="gramEnd"/>
      <w:r>
        <w:rPr>
          <w:rStyle w:val="sentence"/>
          <w:szCs w:val="28"/>
        </w:rPr>
        <w:t xml:space="preserve"> </w:t>
      </w:r>
      <w:r w:rsidRPr="00C95DA2">
        <w:rPr>
          <w:rStyle w:val="sentence"/>
          <w:szCs w:val="28"/>
        </w:rPr>
        <w:t>методами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BeginReceive</w:t>
      </w:r>
      <w:proofErr w:type="spellEnd"/>
      <w:r>
        <w:rPr>
          <w:rStyle w:val="apple-converted-space"/>
          <w:szCs w:val="28"/>
        </w:rPr>
        <w:t xml:space="preserve"> </w:t>
      </w:r>
      <w:r w:rsidRPr="00C95DA2">
        <w:rPr>
          <w:rStyle w:val="sentence"/>
          <w:szCs w:val="28"/>
        </w:rPr>
        <w:t>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EndReceive</w:t>
      </w:r>
      <w:proofErr w:type="spellEnd"/>
      <w:r w:rsidRPr="00C95DA2">
        <w:rPr>
          <w:rStyle w:val="sentence"/>
          <w:szCs w:val="28"/>
        </w:rPr>
        <w:t>.</w:t>
      </w:r>
      <w:r>
        <w:rPr>
          <w:rStyle w:val="sentence"/>
          <w:szCs w:val="28"/>
        </w:rPr>
        <w:t xml:space="preserve"> </w:t>
      </w:r>
      <w:r w:rsidRPr="00C95DA2">
        <w:rPr>
          <w:rStyle w:val="sentence"/>
          <w:szCs w:val="28"/>
        </w:rPr>
        <w:t>Входящие запросы на подключение могут быть обработаны с помощью методов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BeginAccept</w:t>
      </w:r>
      <w:proofErr w:type="spellEnd"/>
      <w:r>
        <w:rPr>
          <w:rStyle w:val="apple-converted-space"/>
          <w:szCs w:val="28"/>
        </w:rPr>
        <w:t xml:space="preserve"> </w:t>
      </w:r>
      <w:r w:rsidRPr="00C95DA2">
        <w:rPr>
          <w:rStyle w:val="sentence"/>
          <w:szCs w:val="28"/>
        </w:rPr>
        <w:t>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EndAccept</w:t>
      </w:r>
      <w:proofErr w:type="spellEnd"/>
      <w:r w:rsidRPr="00C95DA2">
        <w:rPr>
          <w:rStyle w:val="sentence"/>
          <w:szCs w:val="28"/>
        </w:rPr>
        <w:t>;</w:t>
      </w:r>
    </w:p>
    <w:p w14:paraId="0F0EC277" w14:textId="77777777" w:rsidR="00C008B5" w:rsidRPr="00A75197" w:rsidRDefault="00C008B5" w:rsidP="00CC0D66">
      <w:pPr>
        <w:tabs>
          <w:tab w:val="left" w:pos="3290"/>
        </w:tabs>
        <w:ind w:firstLine="851"/>
        <w:rPr>
          <w:szCs w:val="28"/>
        </w:rPr>
      </w:pPr>
      <w:r w:rsidRPr="00016EF5">
        <w:rPr>
          <w:szCs w:val="28"/>
        </w:rPr>
        <w:t xml:space="preserve">–  </w:t>
      </w:r>
      <w:r>
        <w:rPr>
          <w:szCs w:val="28"/>
        </w:rPr>
        <w:t>е</w:t>
      </w:r>
      <w:r w:rsidRPr="00016EF5">
        <w:rPr>
          <w:szCs w:val="28"/>
        </w:rPr>
        <w:t xml:space="preserve">сли используется протокол без установления соединения, такой как протокол </w:t>
      </w:r>
      <w:r w:rsidRPr="00016EF5">
        <w:rPr>
          <w:i/>
          <w:szCs w:val="28"/>
        </w:rPr>
        <w:t>UDP</w:t>
      </w:r>
      <w:r w:rsidRPr="00016EF5">
        <w:rPr>
          <w:szCs w:val="28"/>
        </w:rPr>
        <w:t>, можно воспользоваться для посылки дейтаграмм методами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BeginSendTo</w:t>
      </w:r>
      <w:proofErr w:type="spellEnd"/>
      <w:r>
        <w:rPr>
          <w:rStyle w:val="apple-converted-space"/>
          <w:szCs w:val="28"/>
        </w:rPr>
        <w:t xml:space="preserve"> </w:t>
      </w:r>
      <w:r w:rsidRPr="00016EF5">
        <w:rPr>
          <w:szCs w:val="28"/>
        </w:rPr>
        <w:t>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EndSendTo</w:t>
      </w:r>
      <w:proofErr w:type="spellEnd"/>
      <w:r w:rsidRPr="00016EF5">
        <w:rPr>
          <w:szCs w:val="28"/>
        </w:rPr>
        <w:t>, а для получения дейтаграмм можно применить методы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BeginReceiveFrom</w:t>
      </w:r>
      <w:proofErr w:type="spellEnd"/>
      <w:r>
        <w:rPr>
          <w:rStyle w:val="apple-converted-space"/>
          <w:szCs w:val="28"/>
        </w:rPr>
        <w:t xml:space="preserve"> </w:t>
      </w:r>
      <w:r w:rsidRPr="00016EF5">
        <w:rPr>
          <w:szCs w:val="28"/>
        </w:rPr>
        <w:t>и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EndReceiveFrom</w:t>
      </w:r>
      <w:proofErr w:type="spellEnd"/>
      <w:r w:rsidRPr="00016EF5">
        <w:rPr>
          <w:szCs w:val="28"/>
        </w:rPr>
        <w:t>.</w:t>
      </w:r>
    </w:p>
    <w:p w14:paraId="4446FAEA" w14:textId="77777777" w:rsidR="00C008B5" w:rsidRDefault="00C008B5" w:rsidP="00CC0D66">
      <w:pPr>
        <w:tabs>
          <w:tab w:val="left" w:pos="3290"/>
        </w:tabs>
        <w:ind w:firstLine="851"/>
        <w:rPr>
          <w:szCs w:val="28"/>
        </w:rPr>
      </w:pPr>
      <w:r w:rsidRPr="00016EF5">
        <w:rPr>
          <w:szCs w:val="28"/>
        </w:rPr>
        <w:t>Если на сокете выполняется несколько асинхронных операций, они не обязательно должны завершаться в том же порядке, в котором эти операции запускаются.</w:t>
      </w:r>
    </w:p>
    <w:p w14:paraId="7214B8DF" w14:textId="77777777" w:rsidR="00C008B5" w:rsidRDefault="00C008B5" w:rsidP="00CC0D66">
      <w:pPr>
        <w:tabs>
          <w:tab w:val="left" w:pos="3290"/>
        </w:tabs>
        <w:ind w:firstLine="851"/>
        <w:rPr>
          <w:rStyle w:val="sentence"/>
          <w:szCs w:val="28"/>
        </w:rPr>
      </w:pPr>
      <w:r w:rsidRPr="00016EF5">
        <w:rPr>
          <w:rStyle w:val="sentence"/>
          <w:szCs w:val="28"/>
        </w:rPr>
        <w:t>Когда прием и отправка данных завершены, используйте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Shutdown</w:t>
      </w:r>
      <w:proofErr w:type="spellEnd"/>
      <w:r>
        <w:rPr>
          <w:rStyle w:val="apple-converted-space"/>
          <w:szCs w:val="28"/>
        </w:rPr>
        <w:t xml:space="preserve"> </w:t>
      </w:r>
      <w:r w:rsidRPr="00016EF5">
        <w:rPr>
          <w:rStyle w:val="sentence"/>
          <w:szCs w:val="28"/>
        </w:rPr>
        <w:t>для того, чтобы отключить объект</w:t>
      </w:r>
      <w:r>
        <w:rPr>
          <w:rStyle w:val="apple-converted-space"/>
          <w:szCs w:val="28"/>
        </w:rPr>
        <w:t xml:space="preserve"> </w:t>
      </w:r>
      <w:proofErr w:type="spellStart"/>
      <w:r w:rsidRPr="00016EF5">
        <w:rPr>
          <w:rStyle w:val="selflink"/>
          <w:i/>
          <w:szCs w:val="28"/>
        </w:rPr>
        <w:t>Socket</w:t>
      </w:r>
      <w:proofErr w:type="spellEnd"/>
      <w:r w:rsidRPr="00016EF5">
        <w:rPr>
          <w:rStyle w:val="sentence"/>
          <w:szCs w:val="28"/>
        </w:rPr>
        <w:t>.</w:t>
      </w:r>
      <w:r>
        <w:rPr>
          <w:rStyle w:val="sentence"/>
          <w:szCs w:val="28"/>
        </w:rPr>
        <w:t xml:space="preserve"> </w:t>
      </w:r>
      <w:r w:rsidRPr="00016EF5">
        <w:rPr>
          <w:rStyle w:val="sentence"/>
          <w:szCs w:val="28"/>
        </w:rPr>
        <w:t>После вызова метода</w:t>
      </w:r>
      <w:r>
        <w:rPr>
          <w:rStyle w:val="sentence"/>
          <w:szCs w:val="28"/>
        </w:rPr>
        <w:t xml:space="preserve"> </w:t>
      </w:r>
      <w:proofErr w:type="spellStart"/>
      <w:r w:rsidRPr="001F237D">
        <w:rPr>
          <w:i/>
          <w:szCs w:val="28"/>
        </w:rPr>
        <w:t>Shutdown</w:t>
      </w:r>
      <w:proofErr w:type="spellEnd"/>
      <w:r>
        <w:rPr>
          <w:rStyle w:val="apple-converted-space"/>
          <w:szCs w:val="28"/>
        </w:rPr>
        <w:t xml:space="preserve"> </w:t>
      </w:r>
      <w:r w:rsidRPr="00016EF5">
        <w:rPr>
          <w:rStyle w:val="sentence"/>
          <w:szCs w:val="28"/>
        </w:rPr>
        <w:t>обратитесь к методу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Close</w:t>
      </w:r>
      <w:proofErr w:type="spellEnd"/>
      <w:r w:rsidRPr="00016EF5">
        <w:rPr>
          <w:rStyle w:val="sentence"/>
          <w:szCs w:val="28"/>
        </w:rPr>
        <w:t>, чтобы освободить все связанные с объектом</w:t>
      </w:r>
      <w:r w:rsidRPr="00016EF5">
        <w:rPr>
          <w:rStyle w:val="apple-converted-space"/>
          <w:szCs w:val="28"/>
        </w:rPr>
        <w:t> </w:t>
      </w:r>
      <w:proofErr w:type="spellStart"/>
      <w:r w:rsidRPr="00016EF5">
        <w:rPr>
          <w:rStyle w:val="selflink"/>
          <w:i/>
          <w:szCs w:val="28"/>
        </w:rPr>
        <w:t>Socket</w:t>
      </w:r>
      <w:proofErr w:type="spellEnd"/>
      <w:r w:rsidRPr="00016EF5">
        <w:rPr>
          <w:rStyle w:val="apple-converted-space"/>
          <w:szCs w:val="28"/>
        </w:rPr>
        <w:t> </w:t>
      </w:r>
      <w:r w:rsidRPr="00016EF5">
        <w:rPr>
          <w:rStyle w:val="sentence"/>
          <w:szCs w:val="28"/>
        </w:rPr>
        <w:t>ресурсы.</w:t>
      </w:r>
    </w:p>
    <w:p w14:paraId="2005495C" w14:textId="77777777" w:rsidR="00C008B5" w:rsidRPr="00954D5B" w:rsidRDefault="00C008B5" w:rsidP="00CC0D66">
      <w:pPr>
        <w:tabs>
          <w:tab w:val="left" w:pos="3290"/>
        </w:tabs>
        <w:ind w:firstLine="851"/>
        <w:rPr>
          <w:szCs w:val="28"/>
        </w:rPr>
      </w:pPr>
      <w:r w:rsidRPr="00016EF5">
        <w:rPr>
          <w:rStyle w:val="sentence"/>
          <w:szCs w:val="28"/>
        </w:rPr>
        <w:t>Класс</w:t>
      </w:r>
      <w:r>
        <w:rPr>
          <w:rStyle w:val="apple-converted-space"/>
          <w:szCs w:val="28"/>
        </w:rPr>
        <w:t xml:space="preserve"> </w:t>
      </w:r>
      <w:proofErr w:type="spellStart"/>
      <w:r w:rsidRPr="00016EF5">
        <w:rPr>
          <w:rStyle w:val="selflink"/>
          <w:i/>
          <w:szCs w:val="28"/>
        </w:rPr>
        <w:t>Socket</w:t>
      </w:r>
      <w:proofErr w:type="spellEnd"/>
      <w:r>
        <w:rPr>
          <w:rStyle w:val="apple-converted-space"/>
          <w:szCs w:val="28"/>
        </w:rPr>
        <w:t xml:space="preserve"> </w:t>
      </w:r>
      <w:r w:rsidRPr="00016EF5">
        <w:rPr>
          <w:rStyle w:val="sentence"/>
          <w:szCs w:val="28"/>
        </w:rPr>
        <w:t>позволяет выполнить настройку объекта</w:t>
      </w:r>
      <w:r>
        <w:rPr>
          <w:rStyle w:val="apple-converted-space"/>
          <w:szCs w:val="28"/>
        </w:rPr>
        <w:t xml:space="preserve"> </w:t>
      </w:r>
      <w:proofErr w:type="spellStart"/>
      <w:r w:rsidRPr="00016EF5">
        <w:rPr>
          <w:rStyle w:val="selflink"/>
          <w:i/>
          <w:szCs w:val="28"/>
        </w:rPr>
        <w:t>Socket</w:t>
      </w:r>
      <w:proofErr w:type="spellEnd"/>
      <w:r>
        <w:rPr>
          <w:rStyle w:val="apple-converted-space"/>
          <w:szCs w:val="28"/>
        </w:rPr>
        <w:t xml:space="preserve"> </w:t>
      </w:r>
      <w:r w:rsidRPr="00016EF5">
        <w:rPr>
          <w:rStyle w:val="sentence"/>
          <w:szCs w:val="28"/>
        </w:rPr>
        <w:t>с использованием метода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SetSocketOption</w:t>
      </w:r>
      <w:proofErr w:type="spellEnd"/>
      <w:r w:rsidRPr="00016EF5">
        <w:rPr>
          <w:rStyle w:val="sentence"/>
          <w:szCs w:val="28"/>
        </w:rPr>
        <w:t>.</w:t>
      </w:r>
      <w:r>
        <w:rPr>
          <w:rStyle w:val="sentence"/>
          <w:szCs w:val="28"/>
        </w:rPr>
        <w:t xml:space="preserve"> </w:t>
      </w:r>
      <w:r w:rsidRPr="00016EF5">
        <w:rPr>
          <w:rStyle w:val="sentence"/>
          <w:szCs w:val="28"/>
        </w:rPr>
        <w:t>Извлеките эти параметры, используя метод</w:t>
      </w:r>
      <w:r>
        <w:rPr>
          <w:rStyle w:val="apple-converted-space"/>
          <w:szCs w:val="28"/>
        </w:rPr>
        <w:t xml:space="preserve"> </w:t>
      </w:r>
      <w:proofErr w:type="spellStart"/>
      <w:r w:rsidRPr="001F237D">
        <w:rPr>
          <w:i/>
          <w:szCs w:val="28"/>
        </w:rPr>
        <w:t>GetSocketOption</w:t>
      </w:r>
      <w:proofErr w:type="spellEnd"/>
      <w:r w:rsidRPr="00016EF5">
        <w:rPr>
          <w:rStyle w:val="sentence"/>
          <w:szCs w:val="28"/>
        </w:rPr>
        <w:t>.</w:t>
      </w:r>
    </w:p>
    <w:p w14:paraId="05DC1C20" w14:textId="77777777" w:rsidR="00C008B5" w:rsidRPr="004A6690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 w:rsidRPr="00D603EE">
        <w:rPr>
          <w:i/>
          <w:color w:val="000000" w:themeColor="text1"/>
          <w:szCs w:val="28"/>
          <w:lang w:val="en-US"/>
        </w:rPr>
        <w:t>TCP</w:t>
      </w:r>
      <w:r w:rsidRPr="00DE6942">
        <w:rPr>
          <w:color w:val="000000" w:themeColor="text1"/>
          <w:szCs w:val="28"/>
        </w:rPr>
        <w:t xml:space="preserve"> (</w:t>
      </w:r>
      <w:r w:rsidRPr="00D603EE">
        <w:rPr>
          <w:i/>
          <w:color w:val="000000" w:themeColor="text1"/>
          <w:szCs w:val="28"/>
          <w:lang w:val="en-US"/>
        </w:rPr>
        <w:t>Transmission</w:t>
      </w:r>
      <w:r w:rsidRPr="00D603EE">
        <w:rPr>
          <w:i/>
          <w:color w:val="000000" w:themeColor="text1"/>
          <w:szCs w:val="28"/>
        </w:rPr>
        <w:t xml:space="preserve"> </w:t>
      </w:r>
      <w:r w:rsidRPr="00D603EE">
        <w:rPr>
          <w:i/>
          <w:color w:val="000000" w:themeColor="text1"/>
          <w:szCs w:val="28"/>
          <w:lang w:val="en-US"/>
        </w:rPr>
        <w:t>Control</w:t>
      </w:r>
      <w:r w:rsidRPr="00D603EE">
        <w:rPr>
          <w:i/>
          <w:color w:val="000000" w:themeColor="text1"/>
          <w:szCs w:val="28"/>
        </w:rPr>
        <w:t xml:space="preserve"> </w:t>
      </w:r>
      <w:r w:rsidRPr="00D603EE">
        <w:rPr>
          <w:i/>
          <w:color w:val="000000" w:themeColor="text1"/>
          <w:szCs w:val="28"/>
          <w:lang w:val="en-US"/>
        </w:rPr>
        <w:t>Protocol</w:t>
      </w:r>
      <w:r w:rsidRPr="00DE6942">
        <w:rPr>
          <w:color w:val="000000" w:themeColor="text1"/>
          <w:szCs w:val="28"/>
        </w:rPr>
        <w:t xml:space="preserve">) </w:t>
      </w:r>
      <w:r w:rsidRPr="00425E4F">
        <w:rPr>
          <w:color w:val="000000" w:themeColor="text1"/>
          <w:szCs w:val="28"/>
        </w:rPr>
        <w:t>–</w:t>
      </w:r>
      <w:r>
        <w:rPr>
          <w:color w:val="000000" w:themeColor="text1"/>
          <w:szCs w:val="28"/>
        </w:rPr>
        <w:t xml:space="preserve"> о</w:t>
      </w:r>
      <w:r w:rsidRPr="00DE6942">
        <w:rPr>
          <w:color w:val="000000" w:themeColor="text1"/>
          <w:szCs w:val="28"/>
        </w:rPr>
        <w:t xml:space="preserve">бмен данными, ориентированный на соединения, может использовать надежную связь, для </w:t>
      </w:r>
      <w:r w:rsidRPr="00DE6942">
        <w:rPr>
          <w:color w:val="000000" w:themeColor="text1"/>
          <w:szCs w:val="28"/>
        </w:rPr>
        <w:lastRenderedPageBreak/>
        <w:t xml:space="preserve">обеспечения которой протокол уровня 4 посылает подтверждения о получении данных и запрашивает повторную передачу, если данные не получены или искажены. Протокол </w:t>
      </w:r>
      <w:r w:rsidRPr="00D603EE">
        <w:rPr>
          <w:i/>
          <w:color w:val="000000" w:themeColor="text1"/>
          <w:szCs w:val="28"/>
        </w:rPr>
        <w:t>TCP</w:t>
      </w:r>
      <w:r w:rsidRPr="00DE6942">
        <w:rPr>
          <w:color w:val="000000" w:themeColor="text1"/>
          <w:szCs w:val="28"/>
        </w:rPr>
        <w:t xml:space="preserve"> использует именно такую надежную связь. </w:t>
      </w:r>
      <w:r w:rsidRPr="00D603EE">
        <w:rPr>
          <w:i/>
          <w:color w:val="000000" w:themeColor="text1"/>
          <w:szCs w:val="28"/>
        </w:rPr>
        <w:t>TCP</w:t>
      </w:r>
      <w:r w:rsidRPr="00DE6942">
        <w:rPr>
          <w:color w:val="000000" w:themeColor="text1"/>
          <w:szCs w:val="28"/>
        </w:rPr>
        <w:t xml:space="preserve"> используется в таких прикладных протоколах, как </w:t>
      </w:r>
      <w:r w:rsidRPr="00D603EE">
        <w:rPr>
          <w:i/>
          <w:color w:val="000000" w:themeColor="text1"/>
          <w:szCs w:val="28"/>
        </w:rPr>
        <w:t>HTTP</w:t>
      </w:r>
      <w:r w:rsidRPr="00D603EE">
        <w:rPr>
          <w:color w:val="000000" w:themeColor="text1"/>
          <w:szCs w:val="28"/>
        </w:rPr>
        <w:t>,</w:t>
      </w:r>
      <w:r w:rsidRPr="00D603EE">
        <w:rPr>
          <w:i/>
          <w:color w:val="000000" w:themeColor="text1"/>
          <w:szCs w:val="28"/>
        </w:rPr>
        <w:t xml:space="preserve"> FTP</w:t>
      </w:r>
      <w:r w:rsidRPr="00D603EE">
        <w:rPr>
          <w:color w:val="000000" w:themeColor="text1"/>
          <w:szCs w:val="28"/>
        </w:rPr>
        <w:t>,</w:t>
      </w:r>
      <w:r w:rsidRPr="00D603EE">
        <w:rPr>
          <w:i/>
          <w:color w:val="000000" w:themeColor="text1"/>
          <w:szCs w:val="28"/>
        </w:rPr>
        <w:t xml:space="preserve"> SMTP</w:t>
      </w:r>
      <w:r w:rsidRPr="00DE6942">
        <w:rPr>
          <w:color w:val="000000" w:themeColor="text1"/>
          <w:szCs w:val="28"/>
        </w:rPr>
        <w:t xml:space="preserve"> и </w:t>
      </w:r>
      <w:proofErr w:type="spellStart"/>
      <w:r w:rsidRPr="00D603EE">
        <w:rPr>
          <w:i/>
          <w:color w:val="000000" w:themeColor="text1"/>
          <w:szCs w:val="28"/>
        </w:rPr>
        <w:t>Telnet</w:t>
      </w:r>
      <w:proofErr w:type="spellEnd"/>
      <w:r w:rsidRPr="004A6690">
        <w:rPr>
          <w:color w:val="000000" w:themeColor="text1"/>
          <w:szCs w:val="28"/>
        </w:rPr>
        <w:t xml:space="preserve"> [5].</w:t>
      </w:r>
    </w:p>
    <w:p w14:paraId="682FB8F6" w14:textId="77777777" w:rsidR="00C008B5" w:rsidRPr="00C13ED7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szCs w:val="28"/>
        </w:rPr>
      </w:pPr>
      <w:r w:rsidRPr="00DE6942">
        <w:rPr>
          <w:color w:val="000000" w:themeColor="text1"/>
          <w:szCs w:val="28"/>
        </w:rPr>
        <w:t xml:space="preserve">Протокол </w:t>
      </w:r>
      <w:r w:rsidRPr="00D603EE">
        <w:rPr>
          <w:i/>
          <w:color w:val="000000" w:themeColor="text1"/>
          <w:szCs w:val="28"/>
          <w:lang w:val="en-US"/>
        </w:rPr>
        <w:t>TCP</w:t>
      </w:r>
      <w:r w:rsidRPr="00DE6942">
        <w:rPr>
          <w:color w:val="000000" w:themeColor="text1"/>
          <w:szCs w:val="28"/>
        </w:rPr>
        <w:t xml:space="preserve"> требует, чтобы перед отправкой сообщения было открыто соединение. Серверное приложение должно выполнить так называемо</w:t>
      </w:r>
      <w:r w:rsidRPr="00290088">
        <w:rPr>
          <w:szCs w:val="28"/>
        </w:rPr>
        <w:t>е «пассивное открытие (</w:t>
      </w:r>
      <w:proofErr w:type="spellStart"/>
      <w:r w:rsidRPr="00D603EE">
        <w:rPr>
          <w:i/>
          <w:szCs w:val="28"/>
        </w:rPr>
        <w:t>passive</w:t>
      </w:r>
      <w:proofErr w:type="spellEnd"/>
      <w:r w:rsidRPr="00D603EE">
        <w:rPr>
          <w:i/>
          <w:szCs w:val="28"/>
        </w:rPr>
        <w:t xml:space="preserve"> </w:t>
      </w:r>
      <w:proofErr w:type="spellStart"/>
      <w:r w:rsidRPr="00D603EE">
        <w:rPr>
          <w:i/>
          <w:szCs w:val="28"/>
        </w:rPr>
        <w:t>open</w:t>
      </w:r>
      <w:proofErr w:type="spellEnd"/>
      <w:r w:rsidRPr="00290088">
        <w:rPr>
          <w:szCs w:val="28"/>
        </w:rPr>
        <w:t xml:space="preserve">)», </w:t>
      </w:r>
      <w:r w:rsidRPr="00DE6942">
        <w:rPr>
          <w:szCs w:val="28"/>
        </w:rPr>
        <w:t xml:space="preserve">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</w:t>
      </w:r>
      <w:r w:rsidRPr="00290088">
        <w:rPr>
          <w:szCs w:val="28"/>
        </w:rPr>
        <w:t>выполнить «активное открытие (</w:t>
      </w:r>
      <w:r w:rsidRPr="00D603EE">
        <w:rPr>
          <w:i/>
          <w:szCs w:val="28"/>
          <w:lang w:val="en-US"/>
        </w:rPr>
        <w:t>active</w:t>
      </w:r>
      <w:r w:rsidRPr="00D603EE">
        <w:rPr>
          <w:i/>
          <w:szCs w:val="28"/>
        </w:rPr>
        <w:t xml:space="preserve"> </w:t>
      </w:r>
      <w:r w:rsidRPr="00D603EE">
        <w:rPr>
          <w:i/>
          <w:szCs w:val="28"/>
          <w:lang w:val="en-US"/>
        </w:rPr>
        <w:t>open</w:t>
      </w:r>
      <w:r w:rsidRPr="00290088">
        <w:rPr>
          <w:szCs w:val="28"/>
        </w:rPr>
        <w:t>)»,</w:t>
      </w:r>
      <w:r w:rsidRPr="00DE6942">
        <w:rPr>
          <w:color w:val="FF0000"/>
          <w:szCs w:val="28"/>
        </w:rPr>
        <w:t xml:space="preserve"> </w:t>
      </w:r>
      <w:r w:rsidRPr="00DE6942">
        <w:rPr>
          <w:szCs w:val="28"/>
        </w:rPr>
        <w:t xml:space="preserve">отправив </w:t>
      </w:r>
      <w:r w:rsidR="00FF1BA3" w:rsidRPr="00DE6942">
        <w:rPr>
          <w:szCs w:val="28"/>
        </w:rPr>
        <w:t>серверному приложению,</w:t>
      </w:r>
      <w:r w:rsidRPr="00DE6942">
        <w:rPr>
          <w:szCs w:val="28"/>
        </w:rPr>
        <w:t xml:space="preserve"> синхронизирующий порядковый номер (</w:t>
      </w:r>
      <w:r w:rsidRPr="00F814FF">
        <w:rPr>
          <w:i/>
          <w:szCs w:val="28"/>
        </w:rPr>
        <w:t>SYN</w:t>
      </w:r>
      <w:r w:rsidRPr="00DE6942">
        <w:rPr>
          <w:szCs w:val="28"/>
        </w:rPr>
        <w:t>), идентифицирующий соединение. Клиентское приложение может использовать динамический номер порта в качестве локального порта.</w:t>
      </w:r>
    </w:p>
    <w:p w14:paraId="09D79E32" w14:textId="77777777" w:rsidR="00C008B5" w:rsidRPr="00C13ED7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szCs w:val="28"/>
        </w:rPr>
      </w:pPr>
      <w:r w:rsidRPr="00DE6942">
        <w:rPr>
          <w:szCs w:val="28"/>
        </w:rPr>
        <w:t>Сервер должен отправить клиенту подтверждение (</w:t>
      </w:r>
      <w:r w:rsidRPr="00F814FF">
        <w:rPr>
          <w:i/>
          <w:szCs w:val="28"/>
          <w:lang w:val="en-US"/>
        </w:rPr>
        <w:t>ACK</w:t>
      </w:r>
      <w:r w:rsidRPr="00DE6942">
        <w:rPr>
          <w:szCs w:val="28"/>
        </w:rPr>
        <w:t>) вместе с порядковым номером (</w:t>
      </w:r>
      <w:r w:rsidRPr="00F814FF">
        <w:rPr>
          <w:i/>
          <w:szCs w:val="28"/>
          <w:lang w:val="en-US"/>
        </w:rPr>
        <w:t>SYN</w:t>
      </w:r>
      <w:r w:rsidRPr="00DE6942">
        <w:rPr>
          <w:szCs w:val="28"/>
        </w:rPr>
        <w:t xml:space="preserve">) сервера. </w:t>
      </w:r>
      <w:r w:rsidRPr="00C13ED7">
        <w:rPr>
          <w:szCs w:val="28"/>
        </w:rPr>
        <w:t xml:space="preserve">В свою очередь клиент отвечает </w:t>
      </w:r>
      <w:r w:rsidRPr="00F814FF">
        <w:rPr>
          <w:i/>
          <w:szCs w:val="28"/>
        </w:rPr>
        <w:t>АСК</w:t>
      </w:r>
      <w:r w:rsidRPr="00C13ED7">
        <w:rPr>
          <w:szCs w:val="28"/>
        </w:rPr>
        <w:t>, и соединение устанавливается.</w:t>
      </w:r>
    </w:p>
    <w:p w14:paraId="2FDC9C10" w14:textId="77777777" w:rsidR="00C008B5" w:rsidRPr="00C13ED7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szCs w:val="28"/>
        </w:rPr>
      </w:pPr>
      <w:r w:rsidRPr="00DE6942">
        <w:rPr>
          <w:szCs w:val="28"/>
        </w:rPr>
        <w:t xml:space="preserve">После этого может начаться процесс отправки и получения сообщений. При получении сообщения в ответ всегда отправляется сообщение </w:t>
      </w:r>
      <w:r w:rsidRPr="00F814FF">
        <w:rPr>
          <w:i/>
          <w:szCs w:val="28"/>
        </w:rPr>
        <w:t>АСК</w:t>
      </w:r>
      <w:r w:rsidRPr="00DE6942">
        <w:rPr>
          <w:szCs w:val="28"/>
        </w:rPr>
        <w:t xml:space="preserve">. Если до получения </w:t>
      </w:r>
      <w:r w:rsidRPr="00F814FF">
        <w:rPr>
          <w:i/>
          <w:szCs w:val="28"/>
        </w:rPr>
        <w:t>АСК</w:t>
      </w:r>
      <w:r w:rsidRPr="00DE6942">
        <w:rPr>
          <w:szCs w:val="28"/>
        </w:rPr>
        <w:t xml:space="preserve"> отправителем истекает тайм-аут, сообщение помещается в очередь на повторную передачу.</w:t>
      </w:r>
    </w:p>
    <w:p w14:paraId="3D5BD89F" w14:textId="77777777" w:rsidR="00C008B5" w:rsidRPr="004C31C6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szCs w:val="28"/>
        </w:rPr>
      </w:pPr>
      <w:r w:rsidRPr="00F814FF">
        <w:rPr>
          <w:i/>
          <w:szCs w:val="28"/>
          <w:lang w:val="en-US"/>
        </w:rPr>
        <w:t>TCP</w:t>
      </w:r>
      <w:r>
        <w:rPr>
          <w:i/>
          <w:szCs w:val="28"/>
        </w:rPr>
        <w:t xml:space="preserve"> </w:t>
      </w:r>
      <w:r w:rsidRPr="00425E4F">
        <w:rPr>
          <w:color w:val="000000" w:themeColor="text1"/>
          <w:szCs w:val="28"/>
        </w:rPr>
        <w:t>–</w:t>
      </w:r>
      <w:r w:rsidRPr="00DE6942">
        <w:rPr>
          <w:szCs w:val="28"/>
        </w:rPr>
        <w:t xml:space="preserve"> это сложный, требующий больших затрат времени протокол, что объясняется его механизмом установления соединения, но он берет на себя заботу о гарантированной доставке пакетов, избавляя нас от необходимости включать эту функциональную возможность в прикладной протокол.</w:t>
      </w:r>
    </w:p>
    <w:p w14:paraId="07921831" w14:textId="77777777" w:rsidR="00C008B5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szCs w:val="28"/>
        </w:rPr>
      </w:pPr>
      <w:r w:rsidRPr="00DE6942">
        <w:rPr>
          <w:szCs w:val="28"/>
        </w:rPr>
        <w:t xml:space="preserve">Протокол </w:t>
      </w:r>
      <w:r w:rsidRPr="00F814FF">
        <w:rPr>
          <w:i/>
          <w:szCs w:val="28"/>
          <w:lang w:val="en-US"/>
        </w:rPr>
        <w:t>TCP</w:t>
      </w:r>
      <w:r w:rsidRPr="00DE6942">
        <w:rPr>
          <w:szCs w:val="28"/>
        </w:rPr>
        <w:t xml:space="preserve"> имеет встроенную возможность надежной доставки. Если сообщение не отправлено корректно, мы получим сообщение об ошибке</w:t>
      </w:r>
      <w:r>
        <w:rPr>
          <w:szCs w:val="28"/>
        </w:rPr>
        <w:t>.</w:t>
      </w:r>
    </w:p>
    <w:p w14:paraId="0AB6CDC5" w14:textId="77777777" w:rsidR="00C008B5" w:rsidRPr="00A75197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szCs w:val="28"/>
        </w:rPr>
      </w:pPr>
      <w:r>
        <w:rPr>
          <w:szCs w:val="28"/>
        </w:rPr>
        <w:t xml:space="preserve">Логику работы протокола </w:t>
      </w:r>
      <w:r w:rsidRPr="00253D2B">
        <w:rPr>
          <w:i/>
          <w:szCs w:val="28"/>
          <w:lang w:val="en-US"/>
        </w:rPr>
        <w:t>TCP</w:t>
      </w:r>
      <w:r w:rsidRPr="00253D2B">
        <w:rPr>
          <w:szCs w:val="28"/>
        </w:rPr>
        <w:t xml:space="preserve"> </w:t>
      </w:r>
      <w:r>
        <w:rPr>
          <w:szCs w:val="28"/>
        </w:rPr>
        <w:t>можно увидеть на рисунке 1</w:t>
      </w:r>
      <w:r w:rsidRPr="00253D2B">
        <w:rPr>
          <w:szCs w:val="28"/>
        </w:rPr>
        <w:t>.</w:t>
      </w:r>
      <w:r w:rsidR="00EB079F">
        <w:rPr>
          <w:szCs w:val="28"/>
        </w:rPr>
        <w:t>4</w:t>
      </w:r>
      <w:r w:rsidRPr="00253D2B">
        <w:rPr>
          <w:szCs w:val="28"/>
        </w:rPr>
        <w:t>.</w:t>
      </w:r>
    </w:p>
    <w:p w14:paraId="2200BA5D" w14:textId="77777777" w:rsidR="00C008B5" w:rsidRPr="00954D5B" w:rsidRDefault="00C008B5" w:rsidP="00C008B5">
      <w:pPr>
        <w:shd w:val="clear" w:color="auto" w:fill="FFFFFF"/>
        <w:tabs>
          <w:tab w:val="left" w:pos="3290"/>
        </w:tabs>
        <w:ind w:right="-1"/>
        <w:rPr>
          <w:szCs w:val="28"/>
        </w:rPr>
      </w:pPr>
    </w:p>
    <w:p w14:paraId="10FA3351" w14:textId="77777777" w:rsidR="00C008B5" w:rsidRDefault="00C008B5" w:rsidP="00C008B5">
      <w:pPr>
        <w:shd w:val="clear" w:color="auto" w:fill="FFFFFF"/>
        <w:tabs>
          <w:tab w:val="left" w:pos="3290"/>
        </w:tabs>
        <w:ind w:right="-1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C09E9A" wp14:editId="019135BE">
            <wp:extent cx="3158066" cy="2368551"/>
            <wp:effectExtent l="0" t="0" r="4445" b="0"/>
            <wp:docPr id="6" name="Рисунок 6" descr="http://images.myshared.ru/161593/slide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myshared.ru/161593/slide_14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06" cy="239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605F" w14:textId="77777777" w:rsidR="00C008B5" w:rsidRDefault="00C008B5" w:rsidP="00C008B5">
      <w:pPr>
        <w:shd w:val="clear" w:color="auto" w:fill="FFFFFF"/>
        <w:tabs>
          <w:tab w:val="left" w:pos="3290"/>
        </w:tabs>
        <w:ind w:right="-1"/>
        <w:jc w:val="center"/>
        <w:rPr>
          <w:szCs w:val="28"/>
          <w:lang w:val="en-US"/>
        </w:rPr>
      </w:pPr>
    </w:p>
    <w:p w14:paraId="3C711453" w14:textId="77777777" w:rsidR="00C008B5" w:rsidRDefault="00C008B5" w:rsidP="00C008B5">
      <w:pPr>
        <w:shd w:val="clear" w:color="auto" w:fill="FFFFFF"/>
        <w:tabs>
          <w:tab w:val="left" w:pos="3290"/>
        </w:tabs>
        <w:ind w:right="-1"/>
        <w:jc w:val="center"/>
        <w:rPr>
          <w:i/>
          <w:szCs w:val="28"/>
        </w:rPr>
      </w:pPr>
      <w:r>
        <w:rPr>
          <w:szCs w:val="28"/>
        </w:rPr>
        <w:t>Рисунок 1</w:t>
      </w:r>
      <w:r w:rsidRPr="00253D2B">
        <w:rPr>
          <w:szCs w:val="28"/>
        </w:rPr>
        <w:t>.</w:t>
      </w:r>
      <w:r w:rsidR="00EB079F">
        <w:rPr>
          <w:szCs w:val="28"/>
        </w:rPr>
        <w:t>4</w:t>
      </w:r>
      <w:r w:rsidRPr="00253D2B">
        <w:rPr>
          <w:szCs w:val="28"/>
        </w:rPr>
        <w:t xml:space="preserve"> – </w:t>
      </w:r>
      <w:r>
        <w:rPr>
          <w:szCs w:val="28"/>
        </w:rPr>
        <w:t xml:space="preserve">Логика работы протокола </w:t>
      </w:r>
      <w:r w:rsidRPr="00253D2B">
        <w:rPr>
          <w:i/>
          <w:szCs w:val="28"/>
        </w:rPr>
        <w:t>ТСР</w:t>
      </w:r>
    </w:p>
    <w:p w14:paraId="592578A3" w14:textId="77777777" w:rsidR="00CC0D66" w:rsidRPr="00253D2B" w:rsidRDefault="00CC0D66" w:rsidP="00C008B5">
      <w:pPr>
        <w:shd w:val="clear" w:color="auto" w:fill="FFFFFF"/>
        <w:tabs>
          <w:tab w:val="left" w:pos="3290"/>
        </w:tabs>
        <w:ind w:right="-1"/>
        <w:jc w:val="center"/>
        <w:rPr>
          <w:szCs w:val="28"/>
        </w:rPr>
      </w:pPr>
    </w:p>
    <w:p w14:paraId="0D91DFCE" w14:textId="77777777" w:rsidR="00C008B5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>
        <w:rPr>
          <w:szCs w:val="28"/>
        </w:rPr>
        <w:lastRenderedPageBreak/>
        <w:t>В</w:t>
      </w:r>
      <w:r w:rsidRPr="0088451B">
        <w:rPr>
          <w:color w:val="000000" w:themeColor="text1"/>
          <w:szCs w:val="28"/>
        </w:rPr>
        <w:t xml:space="preserve"> отличие от </w:t>
      </w:r>
      <w:r w:rsidRPr="00F814FF">
        <w:rPr>
          <w:i/>
          <w:color w:val="000000" w:themeColor="text1"/>
          <w:szCs w:val="28"/>
        </w:rPr>
        <w:t>TCP</w:t>
      </w:r>
      <w:r w:rsidR="00CC0D66">
        <w:rPr>
          <w:i/>
          <w:color w:val="000000" w:themeColor="text1"/>
          <w:szCs w:val="28"/>
        </w:rPr>
        <w:t>,</w:t>
      </w:r>
      <w:r w:rsidRPr="00F814FF">
        <w:rPr>
          <w:i/>
          <w:color w:val="000000" w:themeColor="text1"/>
          <w:szCs w:val="28"/>
        </w:rPr>
        <w:t xml:space="preserve"> UDP</w:t>
      </w:r>
      <w:r w:rsidRPr="0088451B">
        <w:rPr>
          <w:color w:val="000000" w:themeColor="text1"/>
          <w:szCs w:val="28"/>
        </w:rPr>
        <w:t xml:space="preserve"> </w:t>
      </w:r>
      <w:r w:rsidRPr="00425E4F">
        <w:rPr>
          <w:color w:val="000000" w:themeColor="text1"/>
          <w:szCs w:val="28"/>
        </w:rPr>
        <w:t>–</w:t>
      </w:r>
      <w:r w:rsidRPr="00DE6942">
        <w:rPr>
          <w:szCs w:val="28"/>
        </w:rPr>
        <w:t xml:space="preserve"> </w:t>
      </w:r>
      <w:r w:rsidRPr="0088451B">
        <w:rPr>
          <w:color w:val="000000" w:themeColor="text1"/>
          <w:szCs w:val="28"/>
        </w:rPr>
        <w:t xml:space="preserve">очень быстрый протокол, поскольку в нем определен самый минимальный механизм, необходимый для передачи данных. Конечно, он имеет некоторые недостатки. Сообщения поступают в любом порядке, и то, которое отправлено первым, может быть получено последним. Доставка сообщений </w:t>
      </w:r>
      <w:r w:rsidRPr="00F814FF">
        <w:rPr>
          <w:i/>
          <w:color w:val="000000" w:themeColor="text1"/>
          <w:szCs w:val="28"/>
        </w:rPr>
        <w:t>UDP</w:t>
      </w:r>
      <w:r w:rsidRPr="0088451B">
        <w:rPr>
          <w:color w:val="000000" w:themeColor="text1"/>
          <w:szCs w:val="28"/>
        </w:rPr>
        <w:t xml:space="preserve"> вовсе не гарантируется, сообщение может потеряться, и могут быть получены две копии одного и того же сообщения. Последний случай возникает, если для отправки сообщений в один адрес использовать два разных маршрута</w:t>
      </w:r>
      <w:r w:rsidRPr="004A6690">
        <w:rPr>
          <w:color w:val="000000" w:themeColor="text1"/>
          <w:szCs w:val="28"/>
        </w:rPr>
        <w:t xml:space="preserve"> [5]</w:t>
      </w:r>
      <w:r w:rsidRPr="0088451B">
        <w:rPr>
          <w:color w:val="000000" w:themeColor="text1"/>
          <w:szCs w:val="28"/>
        </w:rPr>
        <w:t>.</w:t>
      </w:r>
    </w:p>
    <w:p w14:paraId="3043AC77" w14:textId="77777777" w:rsidR="00C008B5" w:rsidRPr="00A75197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 w:rsidRPr="00F814FF">
        <w:rPr>
          <w:i/>
          <w:color w:val="000000" w:themeColor="text1"/>
          <w:szCs w:val="28"/>
        </w:rPr>
        <w:t>UDP</w:t>
      </w:r>
      <w:r w:rsidRPr="00B631FB">
        <w:rPr>
          <w:color w:val="000000" w:themeColor="text1"/>
          <w:szCs w:val="28"/>
        </w:rPr>
        <w:t xml:space="preserve"> не требует открывать соединение, и данные могут быть отправлены сразу же, как только они подготовлены. </w:t>
      </w:r>
      <w:r w:rsidRPr="00F814FF">
        <w:rPr>
          <w:i/>
          <w:color w:val="000000" w:themeColor="text1"/>
          <w:szCs w:val="28"/>
        </w:rPr>
        <w:t>UDP</w:t>
      </w:r>
      <w:r w:rsidRPr="00B631FB">
        <w:rPr>
          <w:color w:val="000000" w:themeColor="text1"/>
          <w:szCs w:val="28"/>
        </w:rPr>
        <w:t xml:space="preserve"> не отправляет подтверждающие сообщения, поэтому данные могут быть получены или потеряны. Если при использовании </w:t>
      </w:r>
      <w:r w:rsidRPr="00F814FF">
        <w:rPr>
          <w:i/>
          <w:color w:val="000000" w:themeColor="text1"/>
          <w:szCs w:val="28"/>
        </w:rPr>
        <w:t>UDP</w:t>
      </w:r>
      <w:r w:rsidRPr="00B631FB">
        <w:rPr>
          <w:color w:val="000000" w:themeColor="text1"/>
          <w:szCs w:val="28"/>
        </w:rPr>
        <w:t xml:space="preserve"> требуется надежная передача данных, ее следует реализовать в протоколе более высокого уровня.</w:t>
      </w:r>
    </w:p>
    <w:p w14:paraId="2F3C27C6" w14:textId="77777777" w:rsidR="00C008B5" w:rsidRPr="00A75197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Логику работы протокола </w:t>
      </w:r>
      <w:r w:rsidRPr="00243ABA">
        <w:rPr>
          <w:i/>
          <w:color w:val="000000" w:themeColor="text1"/>
          <w:szCs w:val="28"/>
          <w:lang w:val="en-US"/>
        </w:rPr>
        <w:t>UDP</w:t>
      </w:r>
      <w:r w:rsidRPr="00253D2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можно увидеть на рисунке 1</w:t>
      </w:r>
      <w:r w:rsidRPr="00243ABA">
        <w:rPr>
          <w:color w:val="000000" w:themeColor="text1"/>
          <w:szCs w:val="28"/>
        </w:rPr>
        <w:t>.</w:t>
      </w:r>
      <w:r w:rsidR="00EB079F">
        <w:rPr>
          <w:color w:val="000000" w:themeColor="text1"/>
          <w:szCs w:val="28"/>
        </w:rPr>
        <w:t>5</w:t>
      </w:r>
      <w:r w:rsidRPr="00243ABA">
        <w:rPr>
          <w:color w:val="000000" w:themeColor="text1"/>
          <w:szCs w:val="28"/>
        </w:rPr>
        <w:t>.</w:t>
      </w:r>
    </w:p>
    <w:p w14:paraId="31CEA8E7" w14:textId="77777777" w:rsidR="00C008B5" w:rsidRPr="00A75197" w:rsidRDefault="00C008B5" w:rsidP="00C008B5">
      <w:pPr>
        <w:shd w:val="clear" w:color="auto" w:fill="FFFFFF"/>
        <w:tabs>
          <w:tab w:val="left" w:pos="3290"/>
        </w:tabs>
        <w:ind w:right="-1"/>
        <w:rPr>
          <w:color w:val="000000" w:themeColor="text1"/>
          <w:szCs w:val="28"/>
        </w:rPr>
      </w:pPr>
    </w:p>
    <w:p w14:paraId="603274D1" w14:textId="77777777" w:rsidR="00C008B5" w:rsidRDefault="00C008B5" w:rsidP="00C008B5">
      <w:pPr>
        <w:shd w:val="clear" w:color="auto" w:fill="FFFFFF"/>
        <w:tabs>
          <w:tab w:val="left" w:pos="3290"/>
        </w:tabs>
        <w:ind w:right="-1"/>
        <w:jc w:val="center"/>
        <w:rPr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C76B8D" wp14:editId="0F75DC8A">
            <wp:extent cx="3093720" cy="1583113"/>
            <wp:effectExtent l="0" t="0" r="0" b="0"/>
            <wp:docPr id="9" name="Рисунок 9" descr="http://dfe.petrsu.ru/koi/posob/net/udpmplt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fe.petrsu.ru/koi/posob/net/udpmpltx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596" cy="159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5A09" w14:textId="77777777" w:rsidR="00C008B5" w:rsidRDefault="00C008B5" w:rsidP="00C008B5">
      <w:pPr>
        <w:shd w:val="clear" w:color="auto" w:fill="FFFFFF"/>
        <w:tabs>
          <w:tab w:val="left" w:pos="3290"/>
        </w:tabs>
        <w:ind w:right="-1"/>
        <w:jc w:val="center"/>
        <w:rPr>
          <w:color w:val="000000" w:themeColor="text1"/>
          <w:szCs w:val="28"/>
          <w:lang w:val="en-US"/>
        </w:rPr>
      </w:pPr>
    </w:p>
    <w:p w14:paraId="5D62B228" w14:textId="77777777" w:rsidR="00C008B5" w:rsidRPr="00243ABA" w:rsidRDefault="00C008B5" w:rsidP="00C008B5">
      <w:pPr>
        <w:shd w:val="clear" w:color="auto" w:fill="FFFFFF"/>
        <w:tabs>
          <w:tab w:val="left" w:pos="3290"/>
        </w:tabs>
        <w:ind w:right="-1"/>
        <w:jc w:val="center"/>
        <w:rPr>
          <w:color w:val="000000" w:themeColor="text1"/>
          <w:szCs w:val="28"/>
        </w:rPr>
      </w:pPr>
      <w:r>
        <w:rPr>
          <w:szCs w:val="28"/>
        </w:rPr>
        <w:t>Рисунок 1.</w:t>
      </w:r>
      <w:r w:rsidR="00EB079F">
        <w:rPr>
          <w:szCs w:val="28"/>
        </w:rPr>
        <w:t>5</w:t>
      </w:r>
      <w:r w:rsidRPr="00253D2B">
        <w:rPr>
          <w:szCs w:val="28"/>
        </w:rPr>
        <w:t xml:space="preserve"> – </w:t>
      </w:r>
      <w:r>
        <w:rPr>
          <w:szCs w:val="28"/>
        </w:rPr>
        <w:t xml:space="preserve">Логика работы протокола </w:t>
      </w:r>
      <w:r>
        <w:rPr>
          <w:i/>
          <w:szCs w:val="28"/>
          <w:lang w:val="en-US"/>
        </w:rPr>
        <w:t>UDP</w:t>
      </w:r>
    </w:p>
    <w:p w14:paraId="2E598CC9" w14:textId="77777777" w:rsidR="00C008B5" w:rsidRPr="00243ABA" w:rsidRDefault="00C008B5" w:rsidP="00C008B5">
      <w:pPr>
        <w:shd w:val="clear" w:color="auto" w:fill="FFFFFF"/>
        <w:tabs>
          <w:tab w:val="left" w:pos="3290"/>
        </w:tabs>
        <w:ind w:right="-1"/>
        <w:jc w:val="center"/>
        <w:rPr>
          <w:color w:val="000000" w:themeColor="text1"/>
          <w:szCs w:val="28"/>
        </w:rPr>
      </w:pPr>
    </w:p>
    <w:p w14:paraId="3C7AD635" w14:textId="77777777" w:rsidR="00C008B5" w:rsidRPr="0088451B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szCs w:val="28"/>
        </w:rPr>
      </w:pPr>
      <w:r w:rsidRPr="00B631FB">
        <w:rPr>
          <w:szCs w:val="28"/>
        </w:rPr>
        <w:t xml:space="preserve">Так в чем же преимущества </w:t>
      </w:r>
      <w:r w:rsidRPr="00F814FF">
        <w:rPr>
          <w:i/>
          <w:szCs w:val="28"/>
        </w:rPr>
        <w:t>UDP</w:t>
      </w:r>
      <w:r w:rsidRPr="00B631FB">
        <w:rPr>
          <w:szCs w:val="28"/>
        </w:rPr>
        <w:t xml:space="preserve">, зачем может понадобиться такой ненадежный протокол? Чтобы понять причину использования </w:t>
      </w:r>
      <w:r w:rsidRPr="00F814FF">
        <w:rPr>
          <w:i/>
          <w:szCs w:val="28"/>
        </w:rPr>
        <w:t>UDP</w:t>
      </w:r>
      <w:r w:rsidRPr="00B631FB">
        <w:rPr>
          <w:szCs w:val="28"/>
        </w:rPr>
        <w:t>, нужно различать однонаправленную передачу, широковещательную передачу и групповую рассылку.</w:t>
      </w:r>
    </w:p>
    <w:p w14:paraId="4F788B44" w14:textId="77777777" w:rsidR="00C008B5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 w:rsidRPr="00D316B9">
        <w:rPr>
          <w:color w:val="000000" w:themeColor="text1"/>
          <w:szCs w:val="28"/>
        </w:rPr>
        <w:t>Однонаправленное (</w:t>
      </w:r>
      <w:proofErr w:type="spellStart"/>
      <w:r w:rsidRPr="00F814FF">
        <w:rPr>
          <w:i/>
          <w:color w:val="000000" w:themeColor="text1"/>
          <w:szCs w:val="28"/>
        </w:rPr>
        <w:t>unicast</w:t>
      </w:r>
      <w:proofErr w:type="spellEnd"/>
      <w:r w:rsidRPr="00D316B9">
        <w:rPr>
          <w:color w:val="000000" w:themeColor="text1"/>
          <w:szCs w:val="28"/>
        </w:rPr>
        <w:t>) сообщение</w:t>
      </w:r>
      <w:r>
        <w:rPr>
          <w:color w:val="000000" w:themeColor="text1"/>
          <w:szCs w:val="28"/>
        </w:rPr>
        <w:t xml:space="preserve"> </w:t>
      </w:r>
      <w:r w:rsidRPr="00D316B9">
        <w:rPr>
          <w:color w:val="000000" w:themeColor="text1"/>
          <w:szCs w:val="28"/>
        </w:rPr>
        <w:t xml:space="preserve">отправляется из одного узла только в один другой узел. Это также называется </w:t>
      </w:r>
      <w:r w:rsidRPr="00290088">
        <w:rPr>
          <w:szCs w:val="28"/>
        </w:rPr>
        <w:t>связью «точка-точка».</w:t>
      </w:r>
      <w:r w:rsidRPr="00D316B9">
        <w:rPr>
          <w:color w:val="000000" w:themeColor="text1"/>
          <w:szCs w:val="28"/>
        </w:rPr>
        <w:t xml:space="preserve"> Протокол </w:t>
      </w:r>
      <w:r w:rsidRPr="00F814FF">
        <w:rPr>
          <w:i/>
          <w:color w:val="000000" w:themeColor="text1"/>
          <w:szCs w:val="28"/>
        </w:rPr>
        <w:t>TCP</w:t>
      </w:r>
      <w:r w:rsidRPr="00D316B9">
        <w:rPr>
          <w:color w:val="000000" w:themeColor="text1"/>
          <w:szCs w:val="28"/>
        </w:rPr>
        <w:t xml:space="preserve"> поддерживает лишь однонаправленную связь. Если серверу нужно с помощью </w:t>
      </w:r>
      <w:r w:rsidRPr="00F814FF">
        <w:rPr>
          <w:i/>
          <w:color w:val="000000" w:themeColor="text1"/>
          <w:szCs w:val="28"/>
        </w:rPr>
        <w:t>TCP</w:t>
      </w:r>
      <w:r w:rsidRPr="00D316B9">
        <w:rPr>
          <w:color w:val="000000" w:themeColor="text1"/>
          <w:szCs w:val="28"/>
        </w:rPr>
        <w:t xml:space="preserve"> </w:t>
      </w:r>
      <w:r w:rsidRPr="00D316B9">
        <w:rPr>
          <w:szCs w:val="28"/>
        </w:rPr>
        <w:t>взаимодействовать</w:t>
      </w:r>
      <w:r w:rsidRPr="00D316B9">
        <w:rPr>
          <w:color w:val="000000" w:themeColor="text1"/>
          <w:szCs w:val="28"/>
        </w:rPr>
        <w:t xml:space="preserve"> с несколькими клиентами, каждый клиент должен установить соединение, поскольку сообщения могут отправляться только одиночным узлам.</w:t>
      </w:r>
    </w:p>
    <w:p w14:paraId="5E838BA3" w14:textId="77777777" w:rsidR="00C008B5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 w:rsidRPr="00D316B9">
        <w:rPr>
          <w:color w:val="000000" w:themeColor="text1"/>
          <w:szCs w:val="28"/>
        </w:rPr>
        <w:t>Широковещательная передача (</w:t>
      </w:r>
      <w:proofErr w:type="spellStart"/>
      <w:r w:rsidRPr="00F814FF">
        <w:rPr>
          <w:i/>
          <w:color w:val="000000" w:themeColor="text1"/>
          <w:szCs w:val="28"/>
        </w:rPr>
        <w:t>broadcast</w:t>
      </w:r>
      <w:proofErr w:type="spellEnd"/>
      <w:r w:rsidRPr="00D316B9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 xml:space="preserve"> </w:t>
      </w:r>
      <w:r w:rsidRPr="00D316B9">
        <w:rPr>
          <w:color w:val="000000" w:themeColor="text1"/>
          <w:szCs w:val="28"/>
        </w:rPr>
        <w:t>означает, что сообщение отправляется всем узлам сети.</w:t>
      </w:r>
    </w:p>
    <w:p w14:paraId="7790E78B" w14:textId="77777777" w:rsidR="00C008B5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 w:rsidRPr="00D316B9">
        <w:rPr>
          <w:color w:val="000000" w:themeColor="text1"/>
          <w:szCs w:val="28"/>
        </w:rPr>
        <w:t>Групповая рассылка (</w:t>
      </w:r>
      <w:proofErr w:type="spellStart"/>
      <w:r w:rsidRPr="00F814FF">
        <w:rPr>
          <w:i/>
          <w:color w:val="000000" w:themeColor="text1"/>
          <w:szCs w:val="28"/>
        </w:rPr>
        <w:t>multicast</w:t>
      </w:r>
      <w:proofErr w:type="spellEnd"/>
      <w:r w:rsidRPr="00D316B9">
        <w:rPr>
          <w:color w:val="000000" w:themeColor="text1"/>
          <w:szCs w:val="28"/>
        </w:rPr>
        <w:t>)</w:t>
      </w:r>
      <w:r w:rsidRPr="0088451B">
        <w:rPr>
          <w:color w:val="000000" w:themeColor="text1"/>
          <w:szCs w:val="28"/>
        </w:rPr>
        <w:t xml:space="preserve"> </w:t>
      </w:r>
      <w:r w:rsidRPr="00425E4F">
        <w:rPr>
          <w:color w:val="000000" w:themeColor="text1"/>
          <w:szCs w:val="28"/>
        </w:rPr>
        <w:t>–</w:t>
      </w:r>
      <w:r w:rsidRPr="00E51CEA">
        <w:rPr>
          <w:szCs w:val="28"/>
        </w:rPr>
        <w:t xml:space="preserve"> </w:t>
      </w:r>
      <w:r w:rsidRPr="00D316B9">
        <w:rPr>
          <w:color w:val="000000" w:themeColor="text1"/>
          <w:szCs w:val="28"/>
        </w:rPr>
        <w:t>это промежуточный механизм: сообщения отправляются выбранным группам узлов.</w:t>
      </w:r>
    </w:p>
    <w:p w14:paraId="0D0FBEF4" w14:textId="77777777" w:rsidR="00C008B5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 w:rsidRPr="00F814FF">
        <w:rPr>
          <w:i/>
          <w:color w:val="000000" w:themeColor="text1"/>
          <w:szCs w:val="28"/>
        </w:rPr>
        <w:t>UDP</w:t>
      </w:r>
      <w:r w:rsidRPr="00CB68DE">
        <w:rPr>
          <w:color w:val="000000" w:themeColor="text1"/>
          <w:szCs w:val="28"/>
        </w:rPr>
        <w:t xml:space="preserve"> может использоваться для однонаправленной связи, если требуется быстрая передача, например</w:t>
      </w:r>
      <w:r>
        <w:rPr>
          <w:color w:val="000000" w:themeColor="text1"/>
          <w:szCs w:val="28"/>
        </w:rPr>
        <w:t>,</w:t>
      </w:r>
      <w:r w:rsidRPr="00CB68DE">
        <w:rPr>
          <w:color w:val="000000" w:themeColor="text1"/>
          <w:szCs w:val="28"/>
        </w:rPr>
        <w:t xml:space="preserve"> для доставки мультимедийных данных, но главные преимущества </w:t>
      </w:r>
      <w:r w:rsidRPr="00F814FF">
        <w:rPr>
          <w:i/>
          <w:color w:val="000000" w:themeColor="text1"/>
          <w:szCs w:val="28"/>
        </w:rPr>
        <w:t>UDP</w:t>
      </w:r>
      <w:r w:rsidRPr="00CB68DE">
        <w:rPr>
          <w:color w:val="000000" w:themeColor="text1"/>
          <w:szCs w:val="28"/>
        </w:rPr>
        <w:t xml:space="preserve"> касаются широковещательной передачи и групповой рассылки.</w:t>
      </w:r>
      <w:r w:rsidR="00CA3ECB" w:rsidRPr="00CA3ECB">
        <w:rPr>
          <w:i/>
          <w:color w:val="000000" w:themeColor="text1"/>
          <w:szCs w:val="28"/>
        </w:rPr>
        <w:t xml:space="preserve"> </w:t>
      </w:r>
      <w:r w:rsidR="00CA3ECB" w:rsidRPr="00F814FF">
        <w:rPr>
          <w:i/>
          <w:color w:val="000000" w:themeColor="text1"/>
          <w:szCs w:val="28"/>
        </w:rPr>
        <w:t>UDP</w:t>
      </w:r>
      <w:r w:rsidR="00CA3ECB" w:rsidRPr="00B631FB">
        <w:rPr>
          <w:color w:val="000000" w:themeColor="text1"/>
          <w:szCs w:val="28"/>
        </w:rPr>
        <w:t xml:space="preserve"> не требует открывать соединение, и </w:t>
      </w:r>
      <w:r w:rsidR="00CA3ECB" w:rsidRPr="00B631FB">
        <w:rPr>
          <w:color w:val="000000" w:themeColor="text1"/>
          <w:szCs w:val="28"/>
        </w:rPr>
        <w:lastRenderedPageBreak/>
        <w:t xml:space="preserve">данные могут быть отправлены сразу же, как только они подготовлены. </w:t>
      </w:r>
      <w:r w:rsidR="00CA3ECB" w:rsidRPr="00F814FF">
        <w:rPr>
          <w:i/>
          <w:color w:val="000000" w:themeColor="text1"/>
          <w:szCs w:val="28"/>
        </w:rPr>
        <w:t>UDP</w:t>
      </w:r>
      <w:r w:rsidR="00CA3ECB" w:rsidRPr="00B631FB">
        <w:rPr>
          <w:color w:val="000000" w:themeColor="text1"/>
          <w:szCs w:val="28"/>
        </w:rPr>
        <w:t xml:space="preserve"> не отправляет подтверждающие сообщения, поэтому данные могут быть получены или потеряны.</w:t>
      </w:r>
      <w:r w:rsidR="00CA3ECB" w:rsidRPr="00CA3ECB">
        <w:rPr>
          <w:szCs w:val="28"/>
        </w:rPr>
        <w:t xml:space="preserve"> </w:t>
      </w:r>
      <w:r w:rsidR="00CA3ECB">
        <w:rPr>
          <w:szCs w:val="28"/>
        </w:rPr>
        <w:t>В</w:t>
      </w:r>
      <w:r w:rsidR="00CA3ECB" w:rsidRPr="0088451B">
        <w:rPr>
          <w:color w:val="000000" w:themeColor="text1"/>
          <w:szCs w:val="28"/>
        </w:rPr>
        <w:t xml:space="preserve"> отличие от </w:t>
      </w:r>
      <w:r w:rsidR="00CA3ECB" w:rsidRPr="00F814FF">
        <w:rPr>
          <w:i/>
          <w:color w:val="000000" w:themeColor="text1"/>
          <w:szCs w:val="28"/>
        </w:rPr>
        <w:t>TCP</w:t>
      </w:r>
      <w:r w:rsidR="00CA3ECB">
        <w:rPr>
          <w:i/>
          <w:color w:val="000000" w:themeColor="text1"/>
          <w:szCs w:val="28"/>
        </w:rPr>
        <w:t>,</w:t>
      </w:r>
      <w:r w:rsidR="00CA3ECB" w:rsidRPr="00F814FF">
        <w:rPr>
          <w:i/>
          <w:color w:val="000000" w:themeColor="text1"/>
          <w:szCs w:val="28"/>
        </w:rPr>
        <w:t xml:space="preserve"> UDP</w:t>
      </w:r>
      <w:r w:rsidR="00CA3ECB" w:rsidRPr="0088451B">
        <w:rPr>
          <w:color w:val="000000" w:themeColor="text1"/>
          <w:szCs w:val="28"/>
        </w:rPr>
        <w:t xml:space="preserve"> </w:t>
      </w:r>
      <w:r w:rsidR="00CA3ECB" w:rsidRPr="00425E4F">
        <w:rPr>
          <w:color w:val="000000" w:themeColor="text1"/>
          <w:szCs w:val="28"/>
        </w:rPr>
        <w:t>–</w:t>
      </w:r>
      <w:r w:rsidR="00CA3ECB" w:rsidRPr="00DE6942">
        <w:rPr>
          <w:szCs w:val="28"/>
        </w:rPr>
        <w:t xml:space="preserve"> </w:t>
      </w:r>
      <w:r w:rsidR="00CA3ECB" w:rsidRPr="0088451B">
        <w:rPr>
          <w:color w:val="000000" w:themeColor="text1"/>
          <w:szCs w:val="28"/>
        </w:rPr>
        <w:t>очень быстрый протокол, поскольку в нем определен самый минимальный механизм, необходимый для передачи данных.</w:t>
      </w:r>
    </w:p>
    <w:p w14:paraId="301D4912" w14:textId="77777777" w:rsidR="00C008B5" w:rsidRPr="00C13ED7" w:rsidRDefault="00C008B5" w:rsidP="00CC0D66">
      <w:pPr>
        <w:shd w:val="clear" w:color="auto" w:fill="FFFFFF"/>
        <w:tabs>
          <w:tab w:val="left" w:pos="3290"/>
        </w:tabs>
        <w:ind w:right="-1" w:firstLine="851"/>
        <w:rPr>
          <w:color w:val="000000" w:themeColor="text1"/>
          <w:szCs w:val="28"/>
        </w:rPr>
      </w:pPr>
      <w:r w:rsidRPr="00916165">
        <w:rPr>
          <w:color w:val="000000" w:themeColor="text1"/>
          <w:szCs w:val="28"/>
        </w:rPr>
        <w:t>Обычно, когда мы отправляем широковещательные или групповые сообщения, не нужно получать подтверждения из каждого узла, поскольку тогда сервер будет наводнен подтверждениями, а загрузка сети возрастет слишком сильно. Примером широковещательной передачи является служба времени. Сервер времени отправляет широковещательное сообщение, содержащее текущее время, и любой хост, если пожелает, может синхронизировать свое время со временем из широковещательного сообщения.</w:t>
      </w:r>
    </w:p>
    <w:p w14:paraId="6E88F461" w14:textId="77777777" w:rsidR="00C008B5" w:rsidRPr="00500E02" w:rsidRDefault="00C008B5" w:rsidP="00CC0D66">
      <w:pPr>
        <w:tabs>
          <w:tab w:val="left" w:pos="3290"/>
        </w:tabs>
        <w:ind w:firstLine="851"/>
        <w:rPr>
          <w:color w:val="000000" w:themeColor="text1"/>
          <w:szCs w:val="28"/>
        </w:rPr>
      </w:pPr>
      <w:r w:rsidRPr="00F814FF">
        <w:rPr>
          <w:i/>
          <w:color w:val="000000" w:themeColor="text1"/>
          <w:szCs w:val="28"/>
          <w:lang w:val="en-US"/>
        </w:rPr>
        <w:t>UDP</w:t>
      </w:r>
      <w:r w:rsidRPr="00E51CEA">
        <w:rPr>
          <w:color w:val="000000" w:themeColor="text1"/>
          <w:szCs w:val="28"/>
        </w:rPr>
        <w:t xml:space="preserve"> </w:t>
      </w:r>
      <w:r w:rsidRPr="00425E4F">
        <w:rPr>
          <w:color w:val="000000" w:themeColor="text1"/>
          <w:szCs w:val="28"/>
        </w:rPr>
        <w:t>–</w:t>
      </w:r>
      <w:r w:rsidRPr="00E51CEA">
        <w:rPr>
          <w:color w:val="000000" w:themeColor="text1"/>
          <w:szCs w:val="28"/>
        </w:rPr>
        <w:t xml:space="preserve"> </w:t>
      </w:r>
      <w:r w:rsidRPr="0046517B">
        <w:rPr>
          <w:color w:val="000000" w:themeColor="text1"/>
          <w:szCs w:val="28"/>
        </w:rPr>
        <w:t xml:space="preserve">это быстрый протокол, не гарантирующий доставки. Если требуется поддержание порядка сообщений и надежная доставка, нужно использовать </w:t>
      </w:r>
      <w:r w:rsidRPr="00F814FF">
        <w:rPr>
          <w:i/>
          <w:color w:val="000000" w:themeColor="text1"/>
          <w:szCs w:val="28"/>
          <w:lang w:val="en-US"/>
        </w:rPr>
        <w:t>TCP</w:t>
      </w:r>
      <w:r>
        <w:rPr>
          <w:color w:val="000000" w:themeColor="text1"/>
          <w:szCs w:val="28"/>
        </w:rPr>
        <w:t xml:space="preserve"> </w:t>
      </w:r>
      <w:r w:rsidRPr="00D849AF">
        <w:rPr>
          <w:color w:val="000000" w:themeColor="text1"/>
          <w:szCs w:val="28"/>
        </w:rPr>
        <w:t>[</w:t>
      </w:r>
      <w:r w:rsidRPr="0046517B">
        <w:rPr>
          <w:color w:val="000000" w:themeColor="text1"/>
          <w:szCs w:val="28"/>
        </w:rPr>
        <w:t>5</w:t>
      </w:r>
      <w:r w:rsidRPr="00497A16">
        <w:rPr>
          <w:color w:val="000000" w:themeColor="text1"/>
          <w:szCs w:val="28"/>
        </w:rPr>
        <w:t>]</w:t>
      </w:r>
      <w:r w:rsidRPr="00500E02">
        <w:rPr>
          <w:color w:val="000000" w:themeColor="text1"/>
          <w:szCs w:val="28"/>
        </w:rPr>
        <w:t>.</w:t>
      </w:r>
    </w:p>
    <w:p w14:paraId="171419F6" w14:textId="77777777" w:rsidR="00212CD9" w:rsidRPr="00220D80" w:rsidRDefault="00C008B5" w:rsidP="00CC0D66">
      <w:pPr>
        <w:spacing w:line="24" w:lineRule="atLeast"/>
        <w:ind w:firstLine="851"/>
        <w:rPr>
          <w:color w:val="000000" w:themeColor="text1"/>
          <w:szCs w:val="28"/>
        </w:rPr>
      </w:pPr>
      <w:r w:rsidRPr="00A14DCA">
        <w:rPr>
          <w:color w:val="000000" w:themeColor="text1"/>
          <w:szCs w:val="28"/>
        </w:rPr>
        <w:t xml:space="preserve">В ходе анализа первой главы было принято решение использовать клиент-серверную технологию, сокеты и протокол </w:t>
      </w:r>
      <w:r w:rsidRPr="00A14DCA">
        <w:rPr>
          <w:i/>
          <w:color w:val="000000" w:themeColor="text1"/>
          <w:szCs w:val="28"/>
          <w:lang w:val="en-US"/>
        </w:rPr>
        <w:t>TCP</w:t>
      </w:r>
      <w:r w:rsidRPr="00A14DCA">
        <w:rPr>
          <w:color w:val="000000" w:themeColor="text1"/>
          <w:szCs w:val="28"/>
        </w:rPr>
        <w:t>.</w:t>
      </w:r>
      <w:r w:rsidR="00220D80">
        <w:rPr>
          <w:color w:val="000000" w:themeColor="text1"/>
          <w:szCs w:val="28"/>
        </w:rPr>
        <w:t xml:space="preserve"> Так как использование </w:t>
      </w:r>
      <w:r w:rsidR="00220D80" w:rsidRPr="00220D80">
        <w:rPr>
          <w:i/>
          <w:color w:val="000000" w:themeColor="text1"/>
          <w:szCs w:val="28"/>
          <w:lang w:val="en-US"/>
        </w:rPr>
        <w:t>TCP</w:t>
      </w:r>
      <w:r w:rsidR="00220D80" w:rsidRPr="00220D80">
        <w:rPr>
          <w:i/>
          <w:color w:val="000000" w:themeColor="text1"/>
          <w:szCs w:val="28"/>
        </w:rPr>
        <w:t xml:space="preserve"> </w:t>
      </w:r>
      <w:r w:rsidR="00220D80">
        <w:rPr>
          <w:color w:val="000000" w:themeColor="text1"/>
          <w:szCs w:val="28"/>
        </w:rPr>
        <w:t>предоставляет надежную передачу в ущерб скорости. Однако, с учётом специфики разрабатываемого приложения высокая скорость передачи данных не является существенным фактором, определяющий работоспособность клиент-сервера.</w:t>
      </w:r>
    </w:p>
    <w:p w14:paraId="7934BB6B" w14:textId="77777777" w:rsidR="004633BB" w:rsidRDefault="004633BB" w:rsidP="00CE489F">
      <w:pPr>
        <w:spacing w:before="120" w:after="120"/>
        <w:ind w:firstLine="0"/>
        <w:contextualSpacing/>
        <w:rPr>
          <w:b/>
          <w:szCs w:val="28"/>
        </w:rPr>
      </w:pPr>
    </w:p>
    <w:p w14:paraId="7706FBE4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61FA5C20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5CAD3308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7B8B99F6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359E6D53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19D4E5D7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17823709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79860425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55A0245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0915CA3E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3FC5057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1A2ECB4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025F79BB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3CDA139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2AEDA95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9044C90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4FA0043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25E8DCEA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716FB6ED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65C98B98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7FFD3CD4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31137F76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540DA1D1" w14:textId="77777777" w:rsidR="004D115E" w:rsidRDefault="004D115E" w:rsidP="00CE489F">
      <w:pPr>
        <w:spacing w:before="120" w:after="120"/>
        <w:ind w:firstLine="0"/>
        <w:contextualSpacing/>
        <w:rPr>
          <w:b/>
          <w:szCs w:val="28"/>
        </w:rPr>
      </w:pPr>
    </w:p>
    <w:p w14:paraId="2A05A180" w14:textId="77777777" w:rsidR="004D115E" w:rsidRDefault="004D115E" w:rsidP="00CE489F">
      <w:pPr>
        <w:spacing w:before="120" w:after="120"/>
        <w:ind w:firstLine="0"/>
        <w:contextualSpacing/>
        <w:rPr>
          <w:b/>
          <w:szCs w:val="28"/>
        </w:rPr>
      </w:pPr>
    </w:p>
    <w:p w14:paraId="3511656C" w14:textId="77777777" w:rsidR="004D115E" w:rsidRDefault="004D115E" w:rsidP="00CE489F">
      <w:pPr>
        <w:spacing w:before="120" w:after="120"/>
        <w:ind w:firstLine="0"/>
        <w:contextualSpacing/>
        <w:rPr>
          <w:b/>
          <w:szCs w:val="28"/>
        </w:rPr>
      </w:pPr>
    </w:p>
    <w:p w14:paraId="776CA35E" w14:textId="77777777" w:rsidR="004D115E" w:rsidRDefault="004D115E" w:rsidP="00CE489F">
      <w:pPr>
        <w:spacing w:before="120" w:after="120"/>
        <w:ind w:firstLine="0"/>
        <w:contextualSpacing/>
        <w:rPr>
          <w:b/>
          <w:szCs w:val="28"/>
        </w:rPr>
      </w:pPr>
    </w:p>
    <w:p w14:paraId="1DC443C3" w14:textId="77777777" w:rsidR="00220D80" w:rsidRDefault="00220D80" w:rsidP="00CE489F">
      <w:pPr>
        <w:spacing w:before="120" w:after="120"/>
        <w:ind w:firstLine="0"/>
        <w:contextualSpacing/>
        <w:rPr>
          <w:b/>
          <w:szCs w:val="28"/>
        </w:rPr>
      </w:pPr>
    </w:p>
    <w:p w14:paraId="0D685800" w14:textId="77777777" w:rsidR="00327244" w:rsidRDefault="00327244" w:rsidP="00CE489F">
      <w:pPr>
        <w:spacing w:before="120" w:after="120"/>
        <w:ind w:firstLine="0"/>
        <w:contextualSpacing/>
        <w:rPr>
          <w:b/>
          <w:szCs w:val="28"/>
        </w:rPr>
      </w:pPr>
    </w:p>
    <w:p w14:paraId="7D9BF701" w14:textId="6C908B07" w:rsidR="00D74501" w:rsidRPr="00D74501" w:rsidRDefault="00D74501" w:rsidP="00E14CA2">
      <w:pPr>
        <w:pStyle w:val="a5"/>
        <w:ind w:left="0" w:firstLine="0"/>
        <w:rPr>
          <w:b/>
          <w:sz w:val="24"/>
          <w:szCs w:val="24"/>
        </w:rPr>
      </w:pPr>
    </w:p>
    <w:sectPr w:rsidR="00D74501" w:rsidRPr="00D74501" w:rsidSect="00885703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4BE7A" w14:textId="77777777" w:rsidR="009A6E81" w:rsidRDefault="009A6E81" w:rsidP="00170E17">
      <w:r>
        <w:separator/>
      </w:r>
    </w:p>
  </w:endnote>
  <w:endnote w:type="continuationSeparator" w:id="0">
    <w:p w14:paraId="791AA4D8" w14:textId="77777777" w:rsidR="009A6E81" w:rsidRDefault="009A6E81" w:rsidP="0017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797753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2AEA304" w14:textId="77777777" w:rsidR="0060456B" w:rsidRPr="0060456B" w:rsidRDefault="0060456B">
        <w:pPr>
          <w:pStyle w:val="aa"/>
          <w:jc w:val="center"/>
          <w:rPr>
            <w:sz w:val="24"/>
          </w:rPr>
        </w:pPr>
        <w:r w:rsidRPr="0060456B">
          <w:rPr>
            <w:sz w:val="24"/>
          </w:rPr>
          <w:fldChar w:fldCharType="begin"/>
        </w:r>
        <w:r w:rsidRPr="0060456B">
          <w:rPr>
            <w:sz w:val="24"/>
          </w:rPr>
          <w:instrText>PAGE   \* MERGEFORMAT</w:instrText>
        </w:r>
        <w:r w:rsidRPr="0060456B">
          <w:rPr>
            <w:sz w:val="24"/>
          </w:rPr>
          <w:fldChar w:fldCharType="separate"/>
        </w:r>
        <w:r w:rsidR="005C63B7">
          <w:rPr>
            <w:noProof/>
            <w:sz w:val="24"/>
          </w:rPr>
          <w:t>46</w:t>
        </w:r>
        <w:r w:rsidRPr="0060456B">
          <w:rPr>
            <w:sz w:val="24"/>
          </w:rPr>
          <w:fldChar w:fldCharType="end"/>
        </w:r>
      </w:p>
    </w:sdtContent>
  </w:sdt>
  <w:p w14:paraId="70B0960F" w14:textId="77777777" w:rsidR="00CC0D66" w:rsidRDefault="00CC0D6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4F247" w14:textId="35594ADA" w:rsidR="00CC0D66" w:rsidRDefault="00CC0D66" w:rsidP="00885703">
    <w:pPr>
      <w:pStyle w:val="aa"/>
    </w:pPr>
  </w:p>
  <w:p w14:paraId="73FF9051" w14:textId="77777777" w:rsidR="00CC0D66" w:rsidRDefault="00CC0D6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023FD" w14:textId="77777777" w:rsidR="009A6E81" w:rsidRDefault="009A6E81" w:rsidP="00170E17">
      <w:r>
        <w:separator/>
      </w:r>
    </w:p>
  </w:footnote>
  <w:footnote w:type="continuationSeparator" w:id="0">
    <w:p w14:paraId="31507FAB" w14:textId="77777777" w:rsidR="009A6E81" w:rsidRDefault="009A6E81" w:rsidP="00170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36.75pt;height:17.25pt;visibility:visible;mso-wrap-style:square" o:bullet="t">
        <v:imagedata r:id="rId1" o:title=""/>
      </v:shape>
    </w:pict>
  </w:numPicBullet>
  <w:abstractNum w:abstractNumId="0" w15:restartNumberingAfterBreak="0">
    <w:nsid w:val="02367EFC"/>
    <w:multiLevelType w:val="hybridMultilevel"/>
    <w:tmpl w:val="CF347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05480"/>
    <w:multiLevelType w:val="multilevel"/>
    <w:tmpl w:val="1AEAF022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8" w:hanging="2160"/>
      </w:pPr>
      <w:rPr>
        <w:rFonts w:hint="default"/>
      </w:rPr>
    </w:lvl>
  </w:abstractNum>
  <w:abstractNum w:abstractNumId="2" w15:restartNumberingAfterBreak="0">
    <w:nsid w:val="042B08D7"/>
    <w:multiLevelType w:val="multilevel"/>
    <w:tmpl w:val="9CB68D50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581" w:hanging="375"/>
      </w:pPr>
    </w:lvl>
    <w:lvl w:ilvl="2">
      <w:start w:val="1"/>
      <w:numFmt w:val="decimal"/>
      <w:lvlText w:val="%1.%2.%3"/>
      <w:lvlJc w:val="left"/>
      <w:pPr>
        <w:ind w:left="3132" w:hanging="720"/>
      </w:pPr>
    </w:lvl>
    <w:lvl w:ilvl="3">
      <w:start w:val="1"/>
      <w:numFmt w:val="decimal"/>
      <w:lvlText w:val="%1.%2.%3.%4"/>
      <w:lvlJc w:val="left"/>
      <w:pPr>
        <w:ind w:left="4698" w:hanging="1080"/>
      </w:pPr>
    </w:lvl>
    <w:lvl w:ilvl="4">
      <w:start w:val="1"/>
      <w:numFmt w:val="decimal"/>
      <w:lvlText w:val="%1.%2.%3.%4.%5"/>
      <w:lvlJc w:val="left"/>
      <w:pPr>
        <w:ind w:left="5904" w:hanging="1080"/>
      </w:pPr>
    </w:lvl>
    <w:lvl w:ilvl="5">
      <w:start w:val="1"/>
      <w:numFmt w:val="decimal"/>
      <w:lvlText w:val="%1.%2.%3.%4.%5.%6"/>
      <w:lvlJc w:val="left"/>
      <w:pPr>
        <w:ind w:left="7470" w:hanging="1440"/>
      </w:pPr>
    </w:lvl>
    <w:lvl w:ilvl="6">
      <w:start w:val="1"/>
      <w:numFmt w:val="decimal"/>
      <w:lvlText w:val="%1.%2.%3.%4.%5.%6.%7"/>
      <w:lvlJc w:val="left"/>
      <w:pPr>
        <w:ind w:left="8676" w:hanging="1440"/>
      </w:pPr>
    </w:lvl>
    <w:lvl w:ilvl="7">
      <w:start w:val="1"/>
      <w:numFmt w:val="decimal"/>
      <w:lvlText w:val="%1.%2.%3.%4.%5.%6.%7.%8"/>
      <w:lvlJc w:val="left"/>
      <w:pPr>
        <w:ind w:left="10242" w:hanging="1800"/>
      </w:pPr>
    </w:lvl>
    <w:lvl w:ilvl="8">
      <w:start w:val="1"/>
      <w:numFmt w:val="decimal"/>
      <w:lvlText w:val="%1.%2.%3.%4.%5.%6.%7.%8.%9"/>
      <w:lvlJc w:val="left"/>
      <w:pPr>
        <w:ind w:left="11808" w:hanging="2160"/>
      </w:pPr>
    </w:lvl>
  </w:abstractNum>
  <w:abstractNum w:abstractNumId="3" w15:restartNumberingAfterBreak="0">
    <w:nsid w:val="08420D0A"/>
    <w:multiLevelType w:val="hybridMultilevel"/>
    <w:tmpl w:val="C63A48DE"/>
    <w:lvl w:ilvl="0" w:tplc="7AC66C5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8093B1D"/>
    <w:multiLevelType w:val="hybridMultilevel"/>
    <w:tmpl w:val="2C74A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29FD"/>
    <w:multiLevelType w:val="hybridMultilevel"/>
    <w:tmpl w:val="025CC2AC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B65C16"/>
    <w:multiLevelType w:val="hybridMultilevel"/>
    <w:tmpl w:val="E15AD4D4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67577B"/>
    <w:multiLevelType w:val="hybridMultilevel"/>
    <w:tmpl w:val="B970A52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6A1791"/>
    <w:multiLevelType w:val="hybridMultilevel"/>
    <w:tmpl w:val="892CE9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8AB5616"/>
    <w:multiLevelType w:val="hybridMultilevel"/>
    <w:tmpl w:val="954870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9FE39B2"/>
    <w:multiLevelType w:val="hybridMultilevel"/>
    <w:tmpl w:val="43E06EC6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B3F58D4"/>
    <w:multiLevelType w:val="multilevel"/>
    <w:tmpl w:val="7A14F19E"/>
    <w:lvl w:ilvl="0">
      <w:start w:val="1"/>
      <w:numFmt w:val="decimal"/>
      <w:lvlText w:val="%1."/>
      <w:lvlJc w:val="left"/>
      <w:pPr>
        <w:ind w:left="607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2EDA1ABC"/>
    <w:multiLevelType w:val="hybridMultilevel"/>
    <w:tmpl w:val="956254B4"/>
    <w:lvl w:ilvl="0" w:tplc="A52053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0A85E41"/>
    <w:multiLevelType w:val="hybridMultilevel"/>
    <w:tmpl w:val="3F8C6632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5D6905"/>
    <w:multiLevelType w:val="hybridMultilevel"/>
    <w:tmpl w:val="7D14CF70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43D33AF"/>
    <w:multiLevelType w:val="hybridMultilevel"/>
    <w:tmpl w:val="1918E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150B6"/>
    <w:multiLevelType w:val="hybridMultilevel"/>
    <w:tmpl w:val="5D944D4C"/>
    <w:lvl w:ilvl="0" w:tplc="7AC66C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81135E4"/>
    <w:multiLevelType w:val="hybridMultilevel"/>
    <w:tmpl w:val="4D1C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85ABE"/>
    <w:multiLevelType w:val="hybridMultilevel"/>
    <w:tmpl w:val="6C24FC0E"/>
    <w:lvl w:ilvl="0" w:tplc="621657CA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337518C"/>
    <w:multiLevelType w:val="hybridMultilevel"/>
    <w:tmpl w:val="6522637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6F205E8"/>
    <w:multiLevelType w:val="hybridMultilevel"/>
    <w:tmpl w:val="ADE4B3A4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527CE"/>
    <w:multiLevelType w:val="hybridMultilevel"/>
    <w:tmpl w:val="A3326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A2AB8"/>
    <w:multiLevelType w:val="hybridMultilevel"/>
    <w:tmpl w:val="0F08072C"/>
    <w:lvl w:ilvl="0" w:tplc="D3805D10">
      <w:start w:val="1"/>
      <w:numFmt w:val="bullet"/>
      <w:lvlText w:val=""/>
      <w:lvlJc w:val="left"/>
      <w:pPr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3" w15:restartNumberingAfterBreak="0">
    <w:nsid w:val="48D0144A"/>
    <w:multiLevelType w:val="hybridMultilevel"/>
    <w:tmpl w:val="00BC78EC"/>
    <w:lvl w:ilvl="0" w:tplc="D3805D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06BB6"/>
    <w:multiLevelType w:val="hybridMultilevel"/>
    <w:tmpl w:val="BCFCB92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 w15:restartNumberingAfterBreak="0">
    <w:nsid w:val="499942F7"/>
    <w:multiLevelType w:val="hybridMultilevel"/>
    <w:tmpl w:val="77C2D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E92ED6"/>
    <w:multiLevelType w:val="hybridMultilevel"/>
    <w:tmpl w:val="E60281F6"/>
    <w:lvl w:ilvl="0" w:tplc="7AC66C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EBB22B7"/>
    <w:multiLevelType w:val="hybridMultilevel"/>
    <w:tmpl w:val="042EABFE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BB6C91"/>
    <w:multiLevelType w:val="hybridMultilevel"/>
    <w:tmpl w:val="65142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68192A"/>
    <w:multiLevelType w:val="hybridMultilevel"/>
    <w:tmpl w:val="62FCEB46"/>
    <w:lvl w:ilvl="0" w:tplc="7AC66C5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21E36"/>
    <w:multiLevelType w:val="hybridMultilevel"/>
    <w:tmpl w:val="5496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D56D2"/>
    <w:multiLevelType w:val="hybridMultilevel"/>
    <w:tmpl w:val="D8B2B1F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841B08"/>
    <w:multiLevelType w:val="hybridMultilevel"/>
    <w:tmpl w:val="79AA0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AD52B7"/>
    <w:multiLevelType w:val="hybridMultilevel"/>
    <w:tmpl w:val="F1D2A8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400E50"/>
    <w:multiLevelType w:val="hybridMultilevel"/>
    <w:tmpl w:val="6060CF86"/>
    <w:lvl w:ilvl="0" w:tplc="DF3C8B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41E01"/>
    <w:multiLevelType w:val="hybridMultilevel"/>
    <w:tmpl w:val="9E2EE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24E1D41"/>
    <w:multiLevelType w:val="hybridMultilevel"/>
    <w:tmpl w:val="969685C2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622631"/>
    <w:multiLevelType w:val="hybridMultilevel"/>
    <w:tmpl w:val="6EC2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CBD2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65308"/>
    <w:multiLevelType w:val="hybridMultilevel"/>
    <w:tmpl w:val="3CCAA634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94D0B"/>
    <w:multiLevelType w:val="hybridMultilevel"/>
    <w:tmpl w:val="551EEB3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B155F99"/>
    <w:multiLevelType w:val="hybridMultilevel"/>
    <w:tmpl w:val="5C40841E"/>
    <w:lvl w:ilvl="0" w:tplc="7AC66C5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FD76974"/>
    <w:multiLevelType w:val="hybridMultilevel"/>
    <w:tmpl w:val="B70A7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3D44B56"/>
    <w:multiLevelType w:val="hybridMultilevel"/>
    <w:tmpl w:val="CF405420"/>
    <w:lvl w:ilvl="0" w:tplc="C83C5A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2A75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4C41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84A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184A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7016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A01A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E830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D20B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68B7526"/>
    <w:multiLevelType w:val="hybridMultilevel"/>
    <w:tmpl w:val="101C5D0E"/>
    <w:lvl w:ilvl="0" w:tplc="7AC66C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D4EE5"/>
    <w:multiLevelType w:val="multilevel"/>
    <w:tmpl w:val="D902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E66E8E"/>
    <w:multiLevelType w:val="hybridMultilevel"/>
    <w:tmpl w:val="B1689A30"/>
    <w:lvl w:ilvl="0" w:tplc="D3805D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61EF"/>
    <w:multiLevelType w:val="hybridMultilevel"/>
    <w:tmpl w:val="B1DCC8D4"/>
    <w:lvl w:ilvl="0" w:tplc="7AC66C5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AC65AA9"/>
    <w:multiLevelType w:val="hybridMultilevel"/>
    <w:tmpl w:val="BB30DB00"/>
    <w:lvl w:ilvl="0" w:tplc="EC1CB23C">
      <w:start w:val="1"/>
      <w:numFmt w:val="decimal"/>
      <w:lvlText w:val="%1."/>
      <w:lvlJc w:val="left"/>
      <w:pPr>
        <w:ind w:left="1744" w:hanging="103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90117"/>
    <w:multiLevelType w:val="hybridMultilevel"/>
    <w:tmpl w:val="E8F0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F559A"/>
    <w:multiLevelType w:val="hybridMultilevel"/>
    <w:tmpl w:val="699CF9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35"/>
  </w:num>
  <w:num w:numId="3">
    <w:abstractNumId w:val="33"/>
  </w:num>
  <w:num w:numId="4">
    <w:abstractNumId w:val="12"/>
  </w:num>
  <w:num w:numId="5">
    <w:abstractNumId w:val="4"/>
  </w:num>
  <w:num w:numId="6">
    <w:abstractNumId w:val="24"/>
  </w:num>
  <w:num w:numId="7">
    <w:abstractNumId w:val="41"/>
  </w:num>
  <w:num w:numId="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9"/>
  </w:num>
  <w:num w:numId="10">
    <w:abstractNumId w:val="31"/>
  </w:num>
  <w:num w:numId="11">
    <w:abstractNumId w:val="18"/>
  </w:num>
  <w:num w:numId="12">
    <w:abstractNumId w:val="43"/>
  </w:num>
  <w:num w:numId="13">
    <w:abstractNumId w:val="27"/>
  </w:num>
  <w:num w:numId="14">
    <w:abstractNumId w:val="26"/>
  </w:num>
  <w:num w:numId="15">
    <w:abstractNumId w:val="14"/>
  </w:num>
  <w:num w:numId="16">
    <w:abstractNumId w:val="36"/>
  </w:num>
  <w:num w:numId="17">
    <w:abstractNumId w:val="38"/>
  </w:num>
  <w:num w:numId="18">
    <w:abstractNumId w:val="19"/>
  </w:num>
  <w:num w:numId="19">
    <w:abstractNumId w:val="39"/>
  </w:num>
  <w:num w:numId="20">
    <w:abstractNumId w:val="44"/>
  </w:num>
  <w:num w:numId="21">
    <w:abstractNumId w:val="40"/>
  </w:num>
  <w:num w:numId="22">
    <w:abstractNumId w:val="37"/>
  </w:num>
  <w:num w:numId="23">
    <w:abstractNumId w:val="10"/>
  </w:num>
  <w:num w:numId="24">
    <w:abstractNumId w:val="29"/>
  </w:num>
  <w:num w:numId="25">
    <w:abstractNumId w:val="30"/>
  </w:num>
  <w:num w:numId="26">
    <w:abstractNumId w:val="32"/>
  </w:num>
  <w:num w:numId="27">
    <w:abstractNumId w:val="5"/>
  </w:num>
  <w:num w:numId="28">
    <w:abstractNumId w:val="13"/>
  </w:num>
  <w:num w:numId="29">
    <w:abstractNumId w:val="8"/>
  </w:num>
  <w:num w:numId="30">
    <w:abstractNumId w:val="46"/>
  </w:num>
  <w:num w:numId="31">
    <w:abstractNumId w:val="16"/>
  </w:num>
  <w:num w:numId="32">
    <w:abstractNumId w:val="48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3"/>
  </w:num>
  <w:num w:numId="36">
    <w:abstractNumId w:val="7"/>
  </w:num>
  <w:num w:numId="37">
    <w:abstractNumId w:val="20"/>
  </w:num>
  <w:num w:numId="38">
    <w:abstractNumId w:val="42"/>
  </w:num>
  <w:num w:numId="39">
    <w:abstractNumId w:val="28"/>
  </w:num>
  <w:num w:numId="40">
    <w:abstractNumId w:val="9"/>
  </w:num>
  <w:num w:numId="41">
    <w:abstractNumId w:val="25"/>
  </w:num>
  <w:num w:numId="42">
    <w:abstractNumId w:val="15"/>
  </w:num>
  <w:num w:numId="43">
    <w:abstractNumId w:val="0"/>
  </w:num>
  <w:num w:numId="44">
    <w:abstractNumId w:val="17"/>
  </w:num>
  <w:num w:numId="45">
    <w:abstractNumId w:val="34"/>
  </w:num>
  <w:num w:numId="4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2"/>
  </w:num>
  <w:num w:numId="48">
    <w:abstractNumId w:val="45"/>
  </w:num>
  <w:num w:numId="49">
    <w:abstractNumId w:val="23"/>
  </w:num>
  <w:num w:numId="5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312"/>
    <w:rsid w:val="000007C5"/>
    <w:rsid w:val="000011CC"/>
    <w:rsid w:val="000054E2"/>
    <w:rsid w:val="00005884"/>
    <w:rsid w:val="000107C8"/>
    <w:rsid w:val="00011769"/>
    <w:rsid w:val="00012AFC"/>
    <w:rsid w:val="000227D2"/>
    <w:rsid w:val="00022C19"/>
    <w:rsid w:val="00023AE9"/>
    <w:rsid w:val="00023B40"/>
    <w:rsid w:val="000242D0"/>
    <w:rsid w:val="0003218A"/>
    <w:rsid w:val="00033F54"/>
    <w:rsid w:val="00034C22"/>
    <w:rsid w:val="000425C0"/>
    <w:rsid w:val="000437E0"/>
    <w:rsid w:val="00044381"/>
    <w:rsid w:val="00050C99"/>
    <w:rsid w:val="00051AFB"/>
    <w:rsid w:val="0005577B"/>
    <w:rsid w:val="00055817"/>
    <w:rsid w:val="000604C8"/>
    <w:rsid w:val="00062084"/>
    <w:rsid w:val="0006281D"/>
    <w:rsid w:val="0006331A"/>
    <w:rsid w:val="00063402"/>
    <w:rsid w:val="00066429"/>
    <w:rsid w:val="000674FE"/>
    <w:rsid w:val="0007212C"/>
    <w:rsid w:val="0007382B"/>
    <w:rsid w:val="00076A3F"/>
    <w:rsid w:val="00076A94"/>
    <w:rsid w:val="00077B2F"/>
    <w:rsid w:val="000800D5"/>
    <w:rsid w:val="00081280"/>
    <w:rsid w:val="00081653"/>
    <w:rsid w:val="00081DC2"/>
    <w:rsid w:val="00081F7C"/>
    <w:rsid w:val="00082413"/>
    <w:rsid w:val="00083652"/>
    <w:rsid w:val="0008765A"/>
    <w:rsid w:val="00095366"/>
    <w:rsid w:val="00096B4B"/>
    <w:rsid w:val="000A053A"/>
    <w:rsid w:val="000A156C"/>
    <w:rsid w:val="000A369F"/>
    <w:rsid w:val="000A56DE"/>
    <w:rsid w:val="000B0CEA"/>
    <w:rsid w:val="000B1975"/>
    <w:rsid w:val="000B42C1"/>
    <w:rsid w:val="000B57AA"/>
    <w:rsid w:val="000B6750"/>
    <w:rsid w:val="000C1C4E"/>
    <w:rsid w:val="000C2994"/>
    <w:rsid w:val="000C329E"/>
    <w:rsid w:val="000C3C85"/>
    <w:rsid w:val="000C4874"/>
    <w:rsid w:val="000C4F51"/>
    <w:rsid w:val="000D2258"/>
    <w:rsid w:val="000D4BD9"/>
    <w:rsid w:val="000D5F7B"/>
    <w:rsid w:val="000E0514"/>
    <w:rsid w:val="000E0AA8"/>
    <w:rsid w:val="000E604B"/>
    <w:rsid w:val="000E7FA1"/>
    <w:rsid w:val="000F0173"/>
    <w:rsid w:val="000F137C"/>
    <w:rsid w:val="000F440F"/>
    <w:rsid w:val="000F5774"/>
    <w:rsid w:val="000F7DFC"/>
    <w:rsid w:val="001022C2"/>
    <w:rsid w:val="001036BD"/>
    <w:rsid w:val="001051CC"/>
    <w:rsid w:val="00106ADA"/>
    <w:rsid w:val="001123D1"/>
    <w:rsid w:val="00113DC7"/>
    <w:rsid w:val="00115BF0"/>
    <w:rsid w:val="00117382"/>
    <w:rsid w:val="00131DFD"/>
    <w:rsid w:val="00132950"/>
    <w:rsid w:val="00134498"/>
    <w:rsid w:val="00134B63"/>
    <w:rsid w:val="001363FE"/>
    <w:rsid w:val="001445C6"/>
    <w:rsid w:val="00145537"/>
    <w:rsid w:val="00145FDB"/>
    <w:rsid w:val="00146F52"/>
    <w:rsid w:val="001505CB"/>
    <w:rsid w:val="00150C37"/>
    <w:rsid w:val="00153C17"/>
    <w:rsid w:val="00160FB2"/>
    <w:rsid w:val="00161003"/>
    <w:rsid w:val="00161C5B"/>
    <w:rsid w:val="001623D3"/>
    <w:rsid w:val="00164111"/>
    <w:rsid w:val="001667FB"/>
    <w:rsid w:val="001671FD"/>
    <w:rsid w:val="00167466"/>
    <w:rsid w:val="00170E17"/>
    <w:rsid w:val="0017109D"/>
    <w:rsid w:val="00171657"/>
    <w:rsid w:val="00171E08"/>
    <w:rsid w:val="00173C1B"/>
    <w:rsid w:val="001744B2"/>
    <w:rsid w:val="00180C59"/>
    <w:rsid w:val="00182D04"/>
    <w:rsid w:val="00182DC6"/>
    <w:rsid w:val="001837B8"/>
    <w:rsid w:val="00183EBE"/>
    <w:rsid w:val="00187425"/>
    <w:rsid w:val="00191AD7"/>
    <w:rsid w:val="001929BD"/>
    <w:rsid w:val="0019570A"/>
    <w:rsid w:val="001A0350"/>
    <w:rsid w:val="001A4174"/>
    <w:rsid w:val="001B0C2B"/>
    <w:rsid w:val="001B0D21"/>
    <w:rsid w:val="001B0DBB"/>
    <w:rsid w:val="001B21BA"/>
    <w:rsid w:val="001C0FA2"/>
    <w:rsid w:val="001C1B83"/>
    <w:rsid w:val="001C487F"/>
    <w:rsid w:val="001C4E9C"/>
    <w:rsid w:val="001C6566"/>
    <w:rsid w:val="001C6F48"/>
    <w:rsid w:val="001C763D"/>
    <w:rsid w:val="001D0B76"/>
    <w:rsid w:val="001D5980"/>
    <w:rsid w:val="001D5EAA"/>
    <w:rsid w:val="001D6E95"/>
    <w:rsid w:val="001E036B"/>
    <w:rsid w:val="001E6455"/>
    <w:rsid w:val="001E702D"/>
    <w:rsid w:val="001F1B1B"/>
    <w:rsid w:val="001F5F9A"/>
    <w:rsid w:val="001F6095"/>
    <w:rsid w:val="001F6945"/>
    <w:rsid w:val="00200CFA"/>
    <w:rsid w:val="0020325E"/>
    <w:rsid w:val="00212CD9"/>
    <w:rsid w:val="00213073"/>
    <w:rsid w:val="002132B1"/>
    <w:rsid w:val="00220D80"/>
    <w:rsid w:val="0022403F"/>
    <w:rsid w:val="00232FAE"/>
    <w:rsid w:val="0024156F"/>
    <w:rsid w:val="00242FE8"/>
    <w:rsid w:val="00243EDE"/>
    <w:rsid w:val="00243F49"/>
    <w:rsid w:val="0024681C"/>
    <w:rsid w:val="00247BDE"/>
    <w:rsid w:val="002524B1"/>
    <w:rsid w:val="002525B1"/>
    <w:rsid w:val="00257DF2"/>
    <w:rsid w:val="00263713"/>
    <w:rsid w:val="00266FC2"/>
    <w:rsid w:val="00267F9D"/>
    <w:rsid w:val="00272191"/>
    <w:rsid w:val="002743DB"/>
    <w:rsid w:val="00281D99"/>
    <w:rsid w:val="00292302"/>
    <w:rsid w:val="00296415"/>
    <w:rsid w:val="002A0FB5"/>
    <w:rsid w:val="002A575A"/>
    <w:rsid w:val="002A60C3"/>
    <w:rsid w:val="002B4F43"/>
    <w:rsid w:val="002B5A25"/>
    <w:rsid w:val="002B6F68"/>
    <w:rsid w:val="002C031E"/>
    <w:rsid w:val="002C135A"/>
    <w:rsid w:val="002C1409"/>
    <w:rsid w:val="002C217A"/>
    <w:rsid w:val="002C3470"/>
    <w:rsid w:val="002C4715"/>
    <w:rsid w:val="002C4817"/>
    <w:rsid w:val="002C5105"/>
    <w:rsid w:val="002D2BDB"/>
    <w:rsid w:val="002D3A00"/>
    <w:rsid w:val="002D40F0"/>
    <w:rsid w:val="002D46F9"/>
    <w:rsid w:val="002D54D6"/>
    <w:rsid w:val="002D7681"/>
    <w:rsid w:val="002E23F2"/>
    <w:rsid w:val="002E2978"/>
    <w:rsid w:val="002E6E82"/>
    <w:rsid w:val="002E7341"/>
    <w:rsid w:val="002F2294"/>
    <w:rsid w:val="002F4026"/>
    <w:rsid w:val="002F409E"/>
    <w:rsid w:val="002F43D6"/>
    <w:rsid w:val="002F4D8B"/>
    <w:rsid w:val="002F7864"/>
    <w:rsid w:val="00300423"/>
    <w:rsid w:val="00302FB5"/>
    <w:rsid w:val="00304EB9"/>
    <w:rsid w:val="00305F4A"/>
    <w:rsid w:val="00312F5D"/>
    <w:rsid w:val="00315CBF"/>
    <w:rsid w:val="003173FD"/>
    <w:rsid w:val="0032039C"/>
    <w:rsid w:val="00321137"/>
    <w:rsid w:val="00321498"/>
    <w:rsid w:val="00327244"/>
    <w:rsid w:val="00333055"/>
    <w:rsid w:val="00334B36"/>
    <w:rsid w:val="00337FE1"/>
    <w:rsid w:val="0034142A"/>
    <w:rsid w:val="003452F2"/>
    <w:rsid w:val="00345D96"/>
    <w:rsid w:val="003541D8"/>
    <w:rsid w:val="00355385"/>
    <w:rsid w:val="00360071"/>
    <w:rsid w:val="00361A77"/>
    <w:rsid w:val="00361F0E"/>
    <w:rsid w:val="003622BB"/>
    <w:rsid w:val="0036524B"/>
    <w:rsid w:val="00366091"/>
    <w:rsid w:val="00367AD0"/>
    <w:rsid w:val="00372ADB"/>
    <w:rsid w:val="00373D66"/>
    <w:rsid w:val="0037551E"/>
    <w:rsid w:val="00375AC3"/>
    <w:rsid w:val="003804EB"/>
    <w:rsid w:val="003809EC"/>
    <w:rsid w:val="00382A2C"/>
    <w:rsid w:val="0038439A"/>
    <w:rsid w:val="003866D3"/>
    <w:rsid w:val="00386A24"/>
    <w:rsid w:val="00387493"/>
    <w:rsid w:val="003912E0"/>
    <w:rsid w:val="00394286"/>
    <w:rsid w:val="003948E7"/>
    <w:rsid w:val="003A114D"/>
    <w:rsid w:val="003A1E0C"/>
    <w:rsid w:val="003A2FC3"/>
    <w:rsid w:val="003A63D0"/>
    <w:rsid w:val="003A77DE"/>
    <w:rsid w:val="003B1BDC"/>
    <w:rsid w:val="003B54EF"/>
    <w:rsid w:val="003C57FB"/>
    <w:rsid w:val="003C72E6"/>
    <w:rsid w:val="003D1FC8"/>
    <w:rsid w:val="003D518D"/>
    <w:rsid w:val="003D5191"/>
    <w:rsid w:val="003D5781"/>
    <w:rsid w:val="003D5C1B"/>
    <w:rsid w:val="003D720A"/>
    <w:rsid w:val="003E233F"/>
    <w:rsid w:val="003E30A1"/>
    <w:rsid w:val="003F2616"/>
    <w:rsid w:val="003F5396"/>
    <w:rsid w:val="003F5465"/>
    <w:rsid w:val="003F776B"/>
    <w:rsid w:val="003F7D0B"/>
    <w:rsid w:val="00400CF9"/>
    <w:rsid w:val="004041A5"/>
    <w:rsid w:val="004042C6"/>
    <w:rsid w:val="004051D4"/>
    <w:rsid w:val="00406500"/>
    <w:rsid w:val="0040712E"/>
    <w:rsid w:val="00411202"/>
    <w:rsid w:val="0041338F"/>
    <w:rsid w:val="00415774"/>
    <w:rsid w:val="00421AF9"/>
    <w:rsid w:val="00421CBA"/>
    <w:rsid w:val="004223E4"/>
    <w:rsid w:val="00423650"/>
    <w:rsid w:val="004336AD"/>
    <w:rsid w:val="004339CF"/>
    <w:rsid w:val="0043552C"/>
    <w:rsid w:val="00436D8E"/>
    <w:rsid w:val="00440234"/>
    <w:rsid w:val="0044057D"/>
    <w:rsid w:val="00440690"/>
    <w:rsid w:val="00445E7D"/>
    <w:rsid w:val="004464F5"/>
    <w:rsid w:val="00452FB1"/>
    <w:rsid w:val="00455C49"/>
    <w:rsid w:val="004569D7"/>
    <w:rsid w:val="0046010F"/>
    <w:rsid w:val="0046125D"/>
    <w:rsid w:val="004633BB"/>
    <w:rsid w:val="0046468B"/>
    <w:rsid w:val="00464854"/>
    <w:rsid w:val="00466780"/>
    <w:rsid w:val="00471F36"/>
    <w:rsid w:val="004724B9"/>
    <w:rsid w:val="00475363"/>
    <w:rsid w:val="00475E65"/>
    <w:rsid w:val="00482320"/>
    <w:rsid w:val="0048315C"/>
    <w:rsid w:val="004831BF"/>
    <w:rsid w:val="004833A0"/>
    <w:rsid w:val="00491939"/>
    <w:rsid w:val="004919C9"/>
    <w:rsid w:val="00493E28"/>
    <w:rsid w:val="004942DA"/>
    <w:rsid w:val="00495D71"/>
    <w:rsid w:val="004A0A3E"/>
    <w:rsid w:val="004A1D52"/>
    <w:rsid w:val="004A4A55"/>
    <w:rsid w:val="004A6F81"/>
    <w:rsid w:val="004B2EAA"/>
    <w:rsid w:val="004B4B8F"/>
    <w:rsid w:val="004B4FD1"/>
    <w:rsid w:val="004B6312"/>
    <w:rsid w:val="004C0B8E"/>
    <w:rsid w:val="004C25F4"/>
    <w:rsid w:val="004C3542"/>
    <w:rsid w:val="004C48D2"/>
    <w:rsid w:val="004C4A6A"/>
    <w:rsid w:val="004C6112"/>
    <w:rsid w:val="004D115E"/>
    <w:rsid w:val="004D3FF0"/>
    <w:rsid w:val="004D44FD"/>
    <w:rsid w:val="004E33C4"/>
    <w:rsid w:val="004E349E"/>
    <w:rsid w:val="004E5D07"/>
    <w:rsid w:val="004E6372"/>
    <w:rsid w:val="004F5BC4"/>
    <w:rsid w:val="00500445"/>
    <w:rsid w:val="00500985"/>
    <w:rsid w:val="005030AB"/>
    <w:rsid w:val="00505157"/>
    <w:rsid w:val="00505BB7"/>
    <w:rsid w:val="00514568"/>
    <w:rsid w:val="00516323"/>
    <w:rsid w:val="00517E18"/>
    <w:rsid w:val="00520209"/>
    <w:rsid w:val="0052368A"/>
    <w:rsid w:val="00524AF0"/>
    <w:rsid w:val="00524C3A"/>
    <w:rsid w:val="0052646D"/>
    <w:rsid w:val="00530A28"/>
    <w:rsid w:val="005313EB"/>
    <w:rsid w:val="00533055"/>
    <w:rsid w:val="0053485F"/>
    <w:rsid w:val="00535211"/>
    <w:rsid w:val="00540E8D"/>
    <w:rsid w:val="00541C56"/>
    <w:rsid w:val="00550D05"/>
    <w:rsid w:val="005534B2"/>
    <w:rsid w:val="00560A5A"/>
    <w:rsid w:val="0056415B"/>
    <w:rsid w:val="00565682"/>
    <w:rsid w:val="005657CF"/>
    <w:rsid w:val="00570BC3"/>
    <w:rsid w:val="00572CE8"/>
    <w:rsid w:val="00573D64"/>
    <w:rsid w:val="00573EA4"/>
    <w:rsid w:val="00574882"/>
    <w:rsid w:val="00577EBF"/>
    <w:rsid w:val="00584568"/>
    <w:rsid w:val="0058492C"/>
    <w:rsid w:val="00584FD8"/>
    <w:rsid w:val="00585200"/>
    <w:rsid w:val="00585F45"/>
    <w:rsid w:val="00586E1E"/>
    <w:rsid w:val="005954B8"/>
    <w:rsid w:val="005A00B0"/>
    <w:rsid w:val="005A1020"/>
    <w:rsid w:val="005A2E35"/>
    <w:rsid w:val="005A3645"/>
    <w:rsid w:val="005A60CF"/>
    <w:rsid w:val="005A78A4"/>
    <w:rsid w:val="005A7924"/>
    <w:rsid w:val="005B34A0"/>
    <w:rsid w:val="005B4FA1"/>
    <w:rsid w:val="005B5200"/>
    <w:rsid w:val="005B5249"/>
    <w:rsid w:val="005B5459"/>
    <w:rsid w:val="005B7D91"/>
    <w:rsid w:val="005B7F4C"/>
    <w:rsid w:val="005C4252"/>
    <w:rsid w:val="005C63B7"/>
    <w:rsid w:val="005C704D"/>
    <w:rsid w:val="005C7FE8"/>
    <w:rsid w:val="005D0E9F"/>
    <w:rsid w:val="005D2839"/>
    <w:rsid w:val="005D3C54"/>
    <w:rsid w:val="005E24DE"/>
    <w:rsid w:val="005E3EC2"/>
    <w:rsid w:val="005E6883"/>
    <w:rsid w:val="005E691B"/>
    <w:rsid w:val="005F0D00"/>
    <w:rsid w:val="005F0F06"/>
    <w:rsid w:val="006031F3"/>
    <w:rsid w:val="0060456B"/>
    <w:rsid w:val="00604FB8"/>
    <w:rsid w:val="00605630"/>
    <w:rsid w:val="00606A8D"/>
    <w:rsid w:val="00614DF7"/>
    <w:rsid w:val="0061548F"/>
    <w:rsid w:val="00622807"/>
    <w:rsid w:val="006240FC"/>
    <w:rsid w:val="00625AF5"/>
    <w:rsid w:val="00625D74"/>
    <w:rsid w:val="006300B8"/>
    <w:rsid w:val="00630D6F"/>
    <w:rsid w:val="0063104F"/>
    <w:rsid w:val="00633210"/>
    <w:rsid w:val="00633240"/>
    <w:rsid w:val="00633D2E"/>
    <w:rsid w:val="0063497A"/>
    <w:rsid w:val="00634DAC"/>
    <w:rsid w:val="00637389"/>
    <w:rsid w:val="00640B9E"/>
    <w:rsid w:val="00641C37"/>
    <w:rsid w:val="00642580"/>
    <w:rsid w:val="0064624C"/>
    <w:rsid w:val="00646752"/>
    <w:rsid w:val="00646D37"/>
    <w:rsid w:val="0064721C"/>
    <w:rsid w:val="00651062"/>
    <w:rsid w:val="006521B9"/>
    <w:rsid w:val="006554F3"/>
    <w:rsid w:val="00660682"/>
    <w:rsid w:val="00660E05"/>
    <w:rsid w:val="00661F37"/>
    <w:rsid w:val="00662313"/>
    <w:rsid w:val="006624C2"/>
    <w:rsid w:val="006627E1"/>
    <w:rsid w:val="00664312"/>
    <w:rsid w:val="00665949"/>
    <w:rsid w:val="006715EF"/>
    <w:rsid w:val="00672471"/>
    <w:rsid w:val="006726A0"/>
    <w:rsid w:val="006763FC"/>
    <w:rsid w:val="00677276"/>
    <w:rsid w:val="00680A0A"/>
    <w:rsid w:val="00682D2B"/>
    <w:rsid w:val="006856CE"/>
    <w:rsid w:val="00686FDA"/>
    <w:rsid w:val="00691894"/>
    <w:rsid w:val="00692E53"/>
    <w:rsid w:val="0069441D"/>
    <w:rsid w:val="00694A5B"/>
    <w:rsid w:val="00697A0A"/>
    <w:rsid w:val="006A05CF"/>
    <w:rsid w:val="006A5CE9"/>
    <w:rsid w:val="006B05EC"/>
    <w:rsid w:val="006B0B8B"/>
    <w:rsid w:val="006B150F"/>
    <w:rsid w:val="006B2935"/>
    <w:rsid w:val="006B4AB6"/>
    <w:rsid w:val="006C5997"/>
    <w:rsid w:val="006C7053"/>
    <w:rsid w:val="006D1D64"/>
    <w:rsid w:val="006D56F5"/>
    <w:rsid w:val="006D5845"/>
    <w:rsid w:val="006D718E"/>
    <w:rsid w:val="006E19A5"/>
    <w:rsid w:val="006E2DB6"/>
    <w:rsid w:val="006E38D8"/>
    <w:rsid w:val="006E6B44"/>
    <w:rsid w:val="006E7809"/>
    <w:rsid w:val="006F06AC"/>
    <w:rsid w:val="006F0CA5"/>
    <w:rsid w:val="006F5773"/>
    <w:rsid w:val="006F5A06"/>
    <w:rsid w:val="006F6E67"/>
    <w:rsid w:val="00700342"/>
    <w:rsid w:val="007021B7"/>
    <w:rsid w:val="00703989"/>
    <w:rsid w:val="0070410D"/>
    <w:rsid w:val="007058E4"/>
    <w:rsid w:val="007141A2"/>
    <w:rsid w:val="00714556"/>
    <w:rsid w:val="00714C36"/>
    <w:rsid w:val="00714C65"/>
    <w:rsid w:val="007216DB"/>
    <w:rsid w:val="00724707"/>
    <w:rsid w:val="00730F01"/>
    <w:rsid w:val="00736860"/>
    <w:rsid w:val="00740A76"/>
    <w:rsid w:val="00742DE6"/>
    <w:rsid w:val="00743624"/>
    <w:rsid w:val="00744642"/>
    <w:rsid w:val="007446DB"/>
    <w:rsid w:val="00744956"/>
    <w:rsid w:val="00747F33"/>
    <w:rsid w:val="00750787"/>
    <w:rsid w:val="007533FB"/>
    <w:rsid w:val="007563F2"/>
    <w:rsid w:val="007605C1"/>
    <w:rsid w:val="00761850"/>
    <w:rsid w:val="00763321"/>
    <w:rsid w:val="00774705"/>
    <w:rsid w:val="00775879"/>
    <w:rsid w:val="007775DB"/>
    <w:rsid w:val="00780238"/>
    <w:rsid w:val="00784D6D"/>
    <w:rsid w:val="00791A30"/>
    <w:rsid w:val="0079287D"/>
    <w:rsid w:val="00794CB5"/>
    <w:rsid w:val="00795A82"/>
    <w:rsid w:val="00796565"/>
    <w:rsid w:val="007971E9"/>
    <w:rsid w:val="007A163C"/>
    <w:rsid w:val="007A20FA"/>
    <w:rsid w:val="007A37A2"/>
    <w:rsid w:val="007A3C53"/>
    <w:rsid w:val="007A4CAA"/>
    <w:rsid w:val="007A7C2A"/>
    <w:rsid w:val="007B13AF"/>
    <w:rsid w:val="007B2568"/>
    <w:rsid w:val="007B26D4"/>
    <w:rsid w:val="007B5D1E"/>
    <w:rsid w:val="007B7403"/>
    <w:rsid w:val="007C4862"/>
    <w:rsid w:val="007C52C3"/>
    <w:rsid w:val="007D023D"/>
    <w:rsid w:val="007D6F72"/>
    <w:rsid w:val="007E2A3E"/>
    <w:rsid w:val="007E4990"/>
    <w:rsid w:val="007E6105"/>
    <w:rsid w:val="007F0AAE"/>
    <w:rsid w:val="007F2DC6"/>
    <w:rsid w:val="007F48BA"/>
    <w:rsid w:val="007F632E"/>
    <w:rsid w:val="00803465"/>
    <w:rsid w:val="008053D4"/>
    <w:rsid w:val="0080604B"/>
    <w:rsid w:val="00820A7A"/>
    <w:rsid w:val="0082690A"/>
    <w:rsid w:val="00827119"/>
    <w:rsid w:val="0083211A"/>
    <w:rsid w:val="00833597"/>
    <w:rsid w:val="00835385"/>
    <w:rsid w:val="0084068B"/>
    <w:rsid w:val="00844E66"/>
    <w:rsid w:val="008463C3"/>
    <w:rsid w:val="0084650F"/>
    <w:rsid w:val="00846E50"/>
    <w:rsid w:val="00855F5F"/>
    <w:rsid w:val="0085637D"/>
    <w:rsid w:val="00861419"/>
    <w:rsid w:val="008644C6"/>
    <w:rsid w:val="00865C75"/>
    <w:rsid w:val="0087157D"/>
    <w:rsid w:val="008729A6"/>
    <w:rsid w:val="00872A87"/>
    <w:rsid w:val="0087304F"/>
    <w:rsid w:val="00874350"/>
    <w:rsid w:val="00876373"/>
    <w:rsid w:val="00877A51"/>
    <w:rsid w:val="0088274D"/>
    <w:rsid w:val="00883D6C"/>
    <w:rsid w:val="008850C4"/>
    <w:rsid w:val="008850F8"/>
    <w:rsid w:val="00885703"/>
    <w:rsid w:val="00887112"/>
    <w:rsid w:val="00887D64"/>
    <w:rsid w:val="00890764"/>
    <w:rsid w:val="0089348C"/>
    <w:rsid w:val="0089372B"/>
    <w:rsid w:val="00895F5C"/>
    <w:rsid w:val="00897134"/>
    <w:rsid w:val="00897921"/>
    <w:rsid w:val="00897D52"/>
    <w:rsid w:val="00897EC3"/>
    <w:rsid w:val="008A0BF9"/>
    <w:rsid w:val="008A39B1"/>
    <w:rsid w:val="008A58AE"/>
    <w:rsid w:val="008B1A16"/>
    <w:rsid w:val="008B5025"/>
    <w:rsid w:val="008B5EC0"/>
    <w:rsid w:val="008C0189"/>
    <w:rsid w:val="008C3DB6"/>
    <w:rsid w:val="008D036F"/>
    <w:rsid w:val="008D4A39"/>
    <w:rsid w:val="008D5C93"/>
    <w:rsid w:val="008D7294"/>
    <w:rsid w:val="008E04EF"/>
    <w:rsid w:val="008E2277"/>
    <w:rsid w:val="008E44F6"/>
    <w:rsid w:val="008E48BD"/>
    <w:rsid w:val="008E7142"/>
    <w:rsid w:val="008E7A5B"/>
    <w:rsid w:val="008F1995"/>
    <w:rsid w:val="008F2173"/>
    <w:rsid w:val="008F3355"/>
    <w:rsid w:val="008F40D2"/>
    <w:rsid w:val="008F4958"/>
    <w:rsid w:val="008F4CF2"/>
    <w:rsid w:val="008F7AE8"/>
    <w:rsid w:val="009002B0"/>
    <w:rsid w:val="0090049C"/>
    <w:rsid w:val="00903512"/>
    <w:rsid w:val="00904272"/>
    <w:rsid w:val="00907358"/>
    <w:rsid w:val="00907EC6"/>
    <w:rsid w:val="0091407E"/>
    <w:rsid w:val="0092149D"/>
    <w:rsid w:val="009246D2"/>
    <w:rsid w:val="0093700F"/>
    <w:rsid w:val="00937090"/>
    <w:rsid w:val="00945C34"/>
    <w:rsid w:val="00947D74"/>
    <w:rsid w:val="00955841"/>
    <w:rsid w:val="00956510"/>
    <w:rsid w:val="00956A65"/>
    <w:rsid w:val="00963039"/>
    <w:rsid w:val="0096554D"/>
    <w:rsid w:val="00966CB2"/>
    <w:rsid w:val="00974246"/>
    <w:rsid w:val="00974E3F"/>
    <w:rsid w:val="009767F5"/>
    <w:rsid w:val="009777FB"/>
    <w:rsid w:val="009806D2"/>
    <w:rsid w:val="00981C8F"/>
    <w:rsid w:val="009847A5"/>
    <w:rsid w:val="00986497"/>
    <w:rsid w:val="009910DC"/>
    <w:rsid w:val="0099199D"/>
    <w:rsid w:val="00992A46"/>
    <w:rsid w:val="00994775"/>
    <w:rsid w:val="009A345F"/>
    <w:rsid w:val="009A6E81"/>
    <w:rsid w:val="009B19E0"/>
    <w:rsid w:val="009B26C1"/>
    <w:rsid w:val="009B2D85"/>
    <w:rsid w:val="009B3214"/>
    <w:rsid w:val="009B3DD5"/>
    <w:rsid w:val="009B54DD"/>
    <w:rsid w:val="009B5836"/>
    <w:rsid w:val="009C0397"/>
    <w:rsid w:val="009C2292"/>
    <w:rsid w:val="009C2392"/>
    <w:rsid w:val="009C24FB"/>
    <w:rsid w:val="009C785C"/>
    <w:rsid w:val="009D1602"/>
    <w:rsid w:val="009D47BC"/>
    <w:rsid w:val="009D76B8"/>
    <w:rsid w:val="009E39B9"/>
    <w:rsid w:val="009E3BD3"/>
    <w:rsid w:val="009E4AC9"/>
    <w:rsid w:val="009F05BF"/>
    <w:rsid w:val="009F0B65"/>
    <w:rsid w:val="009F21C7"/>
    <w:rsid w:val="009F3BFA"/>
    <w:rsid w:val="00A00D03"/>
    <w:rsid w:val="00A01D5F"/>
    <w:rsid w:val="00A0371C"/>
    <w:rsid w:val="00A039AD"/>
    <w:rsid w:val="00A073B0"/>
    <w:rsid w:val="00A07D55"/>
    <w:rsid w:val="00A1403B"/>
    <w:rsid w:val="00A1476D"/>
    <w:rsid w:val="00A14DCA"/>
    <w:rsid w:val="00A1529C"/>
    <w:rsid w:val="00A170FC"/>
    <w:rsid w:val="00A174B4"/>
    <w:rsid w:val="00A31931"/>
    <w:rsid w:val="00A31E10"/>
    <w:rsid w:val="00A33C2A"/>
    <w:rsid w:val="00A34444"/>
    <w:rsid w:val="00A36105"/>
    <w:rsid w:val="00A4347B"/>
    <w:rsid w:val="00A435BB"/>
    <w:rsid w:val="00A4466E"/>
    <w:rsid w:val="00A448A5"/>
    <w:rsid w:val="00A50615"/>
    <w:rsid w:val="00A5183F"/>
    <w:rsid w:val="00A52C6F"/>
    <w:rsid w:val="00A56411"/>
    <w:rsid w:val="00A5795E"/>
    <w:rsid w:val="00A61915"/>
    <w:rsid w:val="00A61C03"/>
    <w:rsid w:val="00A62AE8"/>
    <w:rsid w:val="00A638B2"/>
    <w:rsid w:val="00A64875"/>
    <w:rsid w:val="00A66871"/>
    <w:rsid w:val="00A671A4"/>
    <w:rsid w:val="00A7172A"/>
    <w:rsid w:val="00A724A9"/>
    <w:rsid w:val="00A73539"/>
    <w:rsid w:val="00A74CB6"/>
    <w:rsid w:val="00A75885"/>
    <w:rsid w:val="00A762B0"/>
    <w:rsid w:val="00A809FA"/>
    <w:rsid w:val="00A81ADE"/>
    <w:rsid w:val="00A90417"/>
    <w:rsid w:val="00A91B91"/>
    <w:rsid w:val="00A942AA"/>
    <w:rsid w:val="00A94FF8"/>
    <w:rsid w:val="00A9636D"/>
    <w:rsid w:val="00A96901"/>
    <w:rsid w:val="00A96C51"/>
    <w:rsid w:val="00AA672D"/>
    <w:rsid w:val="00AA7D66"/>
    <w:rsid w:val="00AB0D35"/>
    <w:rsid w:val="00AB2C93"/>
    <w:rsid w:val="00AB3090"/>
    <w:rsid w:val="00AC1242"/>
    <w:rsid w:val="00AC127E"/>
    <w:rsid w:val="00AC2ECE"/>
    <w:rsid w:val="00AC5E08"/>
    <w:rsid w:val="00AD0567"/>
    <w:rsid w:val="00AD3BED"/>
    <w:rsid w:val="00AE2CD8"/>
    <w:rsid w:val="00AE51DF"/>
    <w:rsid w:val="00AE66D1"/>
    <w:rsid w:val="00AF0339"/>
    <w:rsid w:val="00AF0763"/>
    <w:rsid w:val="00AF7978"/>
    <w:rsid w:val="00B00D5E"/>
    <w:rsid w:val="00B01738"/>
    <w:rsid w:val="00B02F07"/>
    <w:rsid w:val="00B0538C"/>
    <w:rsid w:val="00B06E2E"/>
    <w:rsid w:val="00B073FB"/>
    <w:rsid w:val="00B1106B"/>
    <w:rsid w:val="00B2362D"/>
    <w:rsid w:val="00B26B33"/>
    <w:rsid w:val="00B26E6B"/>
    <w:rsid w:val="00B33117"/>
    <w:rsid w:val="00B3648C"/>
    <w:rsid w:val="00B37725"/>
    <w:rsid w:val="00B43F44"/>
    <w:rsid w:val="00B441A7"/>
    <w:rsid w:val="00B45BA9"/>
    <w:rsid w:val="00B4635E"/>
    <w:rsid w:val="00B526C9"/>
    <w:rsid w:val="00B53D68"/>
    <w:rsid w:val="00B55068"/>
    <w:rsid w:val="00B56E6A"/>
    <w:rsid w:val="00B57773"/>
    <w:rsid w:val="00B6077F"/>
    <w:rsid w:val="00B6132A"/>
    <w:rsid w:val="00B623E2"/>
    <w:rsid w:val="00B63385"/>
    <w:rsid w:val="00B63FD8"/>
    <w:rsid w:val="00B64FCB"/>
    <w:rsid w:val="00B66FF4"/>
    <w:rsid w:val="00B67478"/>
    <w:rsid w:val="00B74BAB"/>
    <w:rsid w:val="00B753F3"/>
    <w:rsid w:val="00B7585B"/>
    <w:rsid w:val="00B76616"/>
    <w:rsid w:val="00B82FB4"/>
    <w:rsid w:val="00B83ED5"/>
    <w:rsid w:val="00B851AD"/>
    <w:rsid w:val="00B85DDE"/>
    <w:rsid w:val="00B86FE4"/>
    <w:rsid w:val="00B95C42"/>
    <w:rsid w:val="00B96566"/>
    <w:rsid w:val="00BA00C3"/>
    <w:rsid w:val="00BA21F2"/>
    <w:rsid w:val="00BA77B5"/>
    <w:rsid w:val="00BB0FFA"/>
    <w:rsid w:val="00BB1E96"/>
    <w:rsid w:val="00BB2C3F"/>
    <w:rsid w:val="00BB695E"/>
    <w:rsid w:val="00BC1F8E"/>
    <w:rsid w:val="00BC5BF5"/>
    <w:rsid w:val="00BD1FB9"/>
    <w:rsid w:val="00BD3AF2"/>
    <w:rsid w:val="00BD3B71"/>
    <w:rsid w:val="00BD5182"/>
    <w:rsid w:val="00BD5B64"/>
    <w:rsid w:val="00BD6B19"/>
    <w:rsid w:val="00BE00E7"/>
    <w:rsid w:val="00BE0D24"/>
    <w:rsid w:val="00BE27E8"/>
    <w:rsid w:val="00BE58AE"/>
    <w:rsid w:val="00BF0566"/>
    <w:rsid w:val="00BF09E9"/>
    <w:rsid w:val="00BF0F05"/>
    <w:rsid w:val="00BF226E"/>
    <w:rsid w:val="00BF2AD3"/>
    <w:rsid w:val="00BF2DE1"/>
    <w:rsid w:val="00BF55A0"/>
    <w:rsid w:val="00BF5870"/>
    <w:rsid w:val="00C008B5"/>
    <w:rsid w:val="00C028B0"/>
    <w:rsid w:val="00C0397A"/>
    <w:rsid w:val="00C05766"/>
    <w:rsid w:val="00C05A9B"/>
    <w:rsid w:val="00C05DD6"/>
    <w:rsid w:val="00C15181"/>
    <w:rsid w:val="00C15CDF"/>
    <w:rsid w:val="00C214C3"/>
    <w:rsid w:val="00C22154"/>
    <w:rsid w:val="00C23A4C"/>
    <w:rsid w:val="00C27326"/>
    <w:rsid w:val="00C27881"/>
    <w:rsid w:val="00C33B60"/>
    <w:rsid w:val="00C372D3"/>
    <w:rsid w:val="00C43729"/>
    <w:rsid w:val="00C5408F"/>
    <w:rsid w:val="00C555EF"/>
    <w:rsid w:val="00C55979"/>
    <w:rsid w:val="00C57ECD"/>
    <w:rsid w:val="00C70781"/>
    <w:rsid w:val="00C72C58"/>
    <w:rsid w:val="00C743AD"/>
    <w:rsid w:val="00C76205"/>
    <w:rsid w:val="00C801CF"/>
    <w:rsid w:val="00C823E6"/>
    <w:rsid w:val="00C834A1"/>
    <w:rsid w:val="00C860C5"/>
    <w:rsid w:val="00C866A3"/>
    <w:rsid w:val="00C874EC"/>
    <w:rsid w:val="00C87A2A"/>
    <w:rsid w:val="00C90700"/>
    <w:rsid w:val="00C91AD9"/>
    <w:rsid w:val="00C9359E"/>
    <w:rsid w:val="00C95B69"/>
    <w:rsid w:val="00C96895"/>
    <w:rsid w:val="00CA3280"/>
    <w:rsid w:val="00CA3DED"/>
    <w:rsid w:val="00CA3ECB"/>
    <w:rsid w:val="00CA42FA"/>
    <w:rsid w:val="00CB19E1"/>
    <w:rsid w:val="00CB352D"/>
    <w:rsid w:val="00CB61A7"/>
    <w:rsid w:val="00CC0D66"/>
    <w:rsid w:val="00CC219D"/>
    <w:rsid w:val="00CC2F54"/>
    <w:rsid w:val="00CC359C"/>
    <w:rsid w:val="00CC4A72"/>
    <w:rsid w:val="00CC5199"/>
    <w:rsid w:val="00CE0AF5"/>
    <w:rsid w:val="00CE105A"/>
    <w:rsid w:val="00CE1A86"/>
    <w:rsid w:val="00CE29A7"/>
    <w:rsid w:val="00CE3EE0"/>
    <w:rsid w:val="00CE489F"/>
    <w:rsid w:val="00CF1371"/>
    <w:rsid w:val="00CF2821"/>
    <w:rsid w:val="00CF3DC2"/>
    <w:rsid w:val="00CF53F3"/>
    <w:rsid w:val="00D05304"/>
    <w:rsid w:val="00D075EE"/>
    <w:rsid w:val="00D07FB6"/>
    <w:rsid w:val="00D13181"/>
    <w:rsid w:val="00D13780"/>
    <w:rsid w:val="00D177A2"/>
    <w:rsid w:val="00D22100"/>
    <w:rsid w:val="00D234A1"/>
    <w:rsid w:val="00D26AF2"/>
    <w:rsid w:val="00D2794E"/>
    <w:rsid w:val="00D31B3C"/>
    <w:rsid w:val="00D33594"/>
    <w:rsid w:val="00D35974"/>
    <w:rsid w:val="00D37A7B"/>
    <w:rsid w:val="00D47A8F"/>
    <w:rsid w:val="00D47DF6"/>
    <w:rsid w:val="00D50326"/>
    <w:rsid w:val="00D51852"/>
    <w:rsid w:val="00D52BE4"/>
    <w:rsid w:val="00D73E8E"/>
    <w:rsid w:val="00D74501"/>
    <w:rsid w:val="00D7792D"/>
    <w:rsid w:val="00D77BB4"/>
    <w:rsid w:val="00D80BDE"/>
    <w:rsid w:val="00D82BF4"/>
    <w:rsid w:val="00D870EE"/>
    <w:rsid w:val="00D87354"/>
    <w:rsid w:val="00D90D30"/>
    <w:rsid w:val="00D92269"/>
    <w:rsid w:val="00D94882"/>
    <w:rsid w:val="00DA2F4A"/>
    <w:rsid w:val="00DA7B01"/>
    <w:rsid w:val="00DB1181"/>
    <w:rsid w:val="00DB1731"/>
    <w:rsid w:val="00DB1A9E"/>
    <w:rsid w:val="00DB3066"/>
    <w:rsid w:val="00DB687B"/>
    <w:rsid w:val="00DB701F"/>
    <w:rsid w:val="00DC0D96"/>
    <w:rsid w:val="00DC2072"/>
    <w:rsid w:val="00DD2849"/>
    <w:rsid w:val="00DD2CC1"/>
    <w:rsid w:val="00DD6408"/>
    <w:rsid w:val="00DE0843"/>
    <w:rsid w:val="00DE1FAC"/>
    <w:rsid w:val="00DE4F06"/>
    <w:rsid w:val="00DE51EE"/>
    <w:rsid w:val="00DE56EC"/>
    <w:rsid w:val="00DF01C6"/>
    <w:rsid w:val="00DF1150"/>
    <w:rsid w:val="00DF1484"/>
    <w:rsid w:val="00DF1A3A"/>
    <w:rsid w:val="00DF1E5E"/>
    <w:rsid w:val="00DF46AD"/>
    <w:rsid w:val="00E003DF"/>
    <w:rsid w:val="00E12C57"/>
    <w:rsid w:val="00E13C79"/>
    <w:rsid w:val="00E14CA2"/>
    <w:rsid w:val="00E1585D"/>
    <w:rsid w:val="00E16202"/>
    <w:rsid w:val="00E162D4"/>
    <w:rsid w:val="00E17DAF"/>
    <w:rsid w:val="00E26C87"/>
    <w:rsid w:val="00E30DC6"/>
    <w:rsid w:val="00E30EF6"/>
    <w:rsid w:val="00E31563"/>
    <w:rsid w:val="00E32F30"/>
    <w:rsid w:val="00E366B4"/>
    <w:rsid w:val="00E40A84"/>
    <w:rsid w:val="00E42887"/>
    <w:rsid w:val="00E50018"/>
    <w:rsid w:val="00E52759"/>
    <w:rsid w:val="00E541E1"/>
    <w:rsid w:val="00E547B7"/>
    <w:rsid w:val="00E55099"/>
    <w:rsid w:val="00E570D2"/>
    <w:rsid w:val="00E570F6"/>
    <w:rsid w:val="00E57443"/>
    <w:rsid w:val="00E57446"/>
    <w:rsid w:val="00E643A1"/>
    <w:rsid w:val="00E65BF5"/>
    <w:rsid w:val="00E65FAA"/>
    <w:rsid w:val="00E67852"/>
    <w:rsid w:val="00E679F9"/>
    <w:rsid w:val="00E73F83"/>
    <w:rsid w:val="00E74D2E"/>
    <w:rsid w:val="00E7731D"/>
    <w:rsid w:val="00E809D3"/>
    <w:rsid w:val="00E82048"/>
    <w:rsid w:val="00E82772"/>
    <w:rsid w:val="00E83479"/>
    <w:rsid w:val="00E84409"/>
    <w:rsid w:val="00E90703"/>
    <w:rsid w:val="00E924C2"/>
    <w:rsid w:val="00E95DBD"/>
    <w:rsid w:val="00EA15A2"/>
    <w:rsid w:val="00EA44F4"/>
    <w:rsid w:val="00EA7E12"/>
    <w:rsid w:val="00EB079F"/>
    <w:rsid w:val="00EB08FA"/>
    <w:rsid w:val="00EB42D8"/>
    <w:rsid w:val="00EC0E13"/>
    <w:rsid w:val="00EC1F9B"/>
    <w:rsid w:val="00EC28C8"/>
    <w:rsid w:val="00EC44E1"/>
    <w:rsid w:val="00EC6E13"/>
    <w:rsid w:val="00ED05B9"/>
    <w:rsid w:val="00ED0F88"/>
    <w:rsid w:val="00ED2F39"/>
    <w:rsid w:val="00ED7072"/>
    <w:rsid w:val="00EE04C4"/>
    <w:rsid w:val="00EE060E"/>
    <w:rsid w:val="00EE2481"/>
    <w:rsid w:val="00EE4D2C"/>
    <w:rsid w:val="00EE5F9A"/>
    <w:rsid w:val="00EF1A41"/>
    <w:rsid w:val="00EF1FAD"/>
    <w:rsid w:val="00EF23E3"/>
    <w:rsid w:val="00EF3D90"/>
    <w:rsid w:val="00EF61DA"/>
    <w:rsid w:val="00F03A9F"/>
    <w:rsid w:val="00F11331"/>
    <w:rsid w:val="00F134EC"/>
    <w:rsid w:val="00F14C96"/>
    <w:rsid w:val="00F1746C"/>
    <w:rsid w:val="00F22B7D"/>
    <w:rsid w:val="00F241BD"/>
    <w:rsid w:val="00F25438"/>
    <w:rsid w:val="00F26E85"/>
    <w:rsid w:val="00F32A3A"/>
    <w:rsid w:val="00F32BDA"/>
    <w:rsid w:val="00F34799"/>
    <w:rsid w:val="00F34865"/>
    <w:rsid w:val="00F35501"/>
    <w:rsid w:val="00F36450"/>
    <w:rsid w:val="00F36499"/>
    <w:rsid w:val="00F37576"/>
    <w:rsid w:val="00F42005"/>
    <w:rsid w:val="00F43A0B"/>
    <w:rsid w:val="00F43CD4"/>
    <w:rsid w:val="00F44FB5"/>
    <w:rsid w:val="00F5340C"/>
    <w:rsid w:val="00F54327"/>
    <w:rsid w:val="00F5690C"/>
    <w:rsid w:val="00F604DA"/>
    <w:rsid w:val="00F61161"/>
    <w:rsid w:val="00F63113"/>
    <w:rsid w:val="00F660B6"/>
    <w:rsid w:val="00F6683A"/>
    <w:rsid w:val="00F72D9B"/>
    <w:rsid w:val="00F76EAB"/>
    <w:rsid w:val="00F80491"/>
    <w:rsid w:val="00F80D55"/>
    <w:rsid w:val="00F82C4A"/>
    <w:rsid w:val="00F8318E"/>
    <w:rsid w:val="00F8348A"/>
    <w:rsid w:val="00F83D71"/>
    <w:rsid w:val="00F8540D"/>
    <w:rsid w:val="00F85678"/>
    <w:rsid w:val="00F85CFA"/>
    <w:rsid w:val="00F85FA4"/>
    <w:rsid w:val="00F86B58"/>
    <w:rsid w:val="00F8740B"/>
    <w:rsid w:val="00F91137"/>
    <w:rsid w:val="00F92C2C"/>
    <w:rsid w:val="00F93728"/>
    <w:rsid w:val="00F96F06"/>
    <w:rsid w:val="00F97ADF"/>
    <w:rsid w:val="00FA3BA9"/>
    <w:rsid w:val="00FA49F7"/>
    <w:rsid w:val="00FA5269"/>
    <w:rsid w:val="00FB3214"/>
    <w:rsid w:val="00FB3D2C"/>
    <w:rsid w:val="00FC000E"/>
    <w:rsid w:val="00FC0066"/>
    <w:rsid w:val="00FC073E"/>
    <w:rsid w:val="00FC0F11"/>
    <w:rsid w:val="00FC3CDB"/>
    <w:rsid w:val="00FC51DA"/>
    <w:rsid w:val="00FC51DF"/>
    <w:rsid w:val="00FC563C"/>
    <w:rsid w:val="00FC60F8"/>
    <w:rsid w:val="00FC7213"/>
    <w:rsid w:val="00FC7C7D"/>
    <w:rsid w:val="00FD27EE"/>
    <w:rsid w:val="00FD331B"/>
    <w:rsid w:val="00FD5E97"/>
    <w:rsid w:val="00FE02ED"/>
    <w:rsid w:val="00FE16B3"/>
    <w:rsid w:val="00FE3670"/>
    <w:rsid w:val="00FE7C36"/>
    <w:rsid w:val="00FE7FAC"/>
    <w:rsid w:val="00FF101E"/>
    <w:rsid w:val="00FF1BA3"/>
    <w:rsid w:val="00FF1BEB"/>
    <w:rsid w:val="00FF4653"/>
    <w:rsid w:val="00FF6A85"/>
    <w:rsid w:val="00FF77AD"/>
    <w:rsid w:val="00FF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7744D"/>
  <w15:docId w15:val="{0FACDAE7-E216-4B3B-B112-251F3126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2B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link w:val="10"/>
    <w:uiPriority w:val="9"/>
    <w:qFormat/>
    <w:rsid w:val="0089372B"/>
    <w:pPr>
      <w:spacing w:before="100" w:beforeAutospacing="1" w:after="100" w:afterAutospacing="1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37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B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008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2B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5030A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030AB"/>
  </w:style>
  <w:style w:type="paragraph" w:styleId="a5">
    <w:name w:val="List Paragraph"/>
    <w:aliases w:val="Курсач"/>
    <w:basedOn w:val="a"/>
    <w:uiPriority w:val="99"/>
    <w:qFormat/>
    <w:rsid w:val="00D73E8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76205"/>
    <w:rPr>
      <w:color w:val="0000FF"/>
      <w:u w:val="single"/>
    </w:rPr>
  </w:style>
  <w:style w:type="character" w:customStyle="1" w:styleId="term">
    <w:name w:val="term"/>
    <w:basedOn w:val="a0"/>
    <w:rsid w:val="00C76205"/>
  </w:style>
  <w:style w:type="character" w:customStyle="1" w:styleId="selflink">
    <w:name w:val="selflink"/>
    <w:basedOn w:val="a0"/>
    <w:rsid w:val="00633D2E"/>
  </w:style>
  <w:style w:type="character" w:customStyle="1" w:styleId="mtpstagouterhtml">
    <w:name w:val="mtpstagouterhtml"/>
    <w:basedOn w:val="a0"/>
    <w:rsid w:val="00633D2E"/>
  </w:style>
  <w:style w:type="character" w:customStyle="1" w:styleId="sentence">
    <w:name w:val="sentence"/>
    <w:basedOn w:val="a0"/>
    <w:rsid w:val="00633D2E"/>
  </w:style>
  <w:style w:type="character" w:customStyle="1" w:styleId="parameter">
    <w:name w:val="parameter"/>
    <w:basedOn w:val="a0"/>
    <w:rsid w:val="00633D2E"/>
  </w:style>
  <w:style w:type="character" w:customStyle="1" w:styleId="input">
    <w:name w:val="input"/>
    <w:basedOn w:val="a0"/>
    <w:rsid w:val="00633D2E"/>
  </w:style>
  <w:style w:type="character" w:styleId="a7">
    <w:name w:val="FollowedHyperlink"/>
    <w:basedOn w:val="a0"/>
    <w:uiPriority w:val="99"/>
    <w:semiHidden/>
    <w:unhideWhenUsed/>
    <w:rsid w:val="007A37A2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70E1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0E17"/>
    <w:rPr>
      <w:rFonts w:ascii="Times New Roman" w:eastAsia="Calibri" w:hAnsi="Times New Roman" w:cs="Times New Roman"/>
      <w:sz w:val="28"/>
    </w:rPr>
  </w:style>
  <w:style w:type="paragraph" w:styleId="aa">
    <w:name w:val="footer"/>
    <w:basedOn w:val="a"/>
    <w:link w:val="ab"/>
    <w:uiPriority w:val="99"/>
    <w:unhideWhenUsed/>
    <w:rsid w:val="00170E1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0E17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937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937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annotation reference"/>
    <w:basedOn w:val="a0"/>
    <w:uiPriority w:val="99"/>
    <w:semiHidden/>
    <w:unhideWhenUsed/>
    <w:rsid w:val="00400CF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00CF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00CF9"/>
    <w:rPr>
      <w:rFonts w:ascii="Times New Roman" w:eastAsia="Calibri" w:hAnsi="Times New Roman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00CF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00CF9"/>
    <w:rPr>
      <w:rFonts w:ascii="Times New Roman" w:eastAsia="Calibri" w:hAnsi="Times New Roman"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00CF9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00CF9"/>
    <w:rPr>
      <w:rFonts w:ascii="Segoe UI" w:eastAsia="Calibr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CE105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05F4A"/>
    <w:pPr>
      <w:tabs>
        <w:tab w:val="right" w:leader="dot" w:pos="9345"/>
      </w:tabs>
      <w:ind w:left="284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94A5B"/>
    <w:pPr>
      <w:tabs>
        <w:tab w:val="right" w:leader="dot" w:pos="9345"/>
      </w:tabs>
      <w:ind w:left="709" w:hanging="429"/>
    </w:pPr>
  </w:style>
  <w:style w:type="character" w:customStyle="1" w:styleId="30">
    <w:name w:val="Заголовок 3 Знак"/>
    <w:basedOn w:val="a0"/>
    <w:link w:val="3"/>
    <w:uiPriority w:val="9"/>
    <w:semiHidden/>
    <w:rsid w:val="00FA3B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FA3BA9"/>
  </w:style>
  <w:style w:type="character" w:customStyle="1" w:styleId="mw-editsection">
    <w:name w:val="mw-editsection"/>
    <w:basedOn w:val="a0"/>
    <w:rsid w:val="00FA3BA9"/>
  </w:style>
  <w:style w:type="character" w:customStyle="1" w:styleId="mw-editsection-bracket">
    <w:name w:val="mw-editsection-bracket"/>
    <w:basedOn w:val="a0"/>
    <w:rsid w:val="00FA3BA9"/>
  </w:style>
  <w:style w:type="character" w:customStyle="1" w:styleId="mw-editsection-divider">
    <w:name w:val="mw-editsection-divider"/>
    <w:basedOn w:val="a0"/>
    <w:rsid w:val="00FA3BA9"/>
  </w:style>
  <w:style w:type="character" w:styleId="HTML">
    <w:name w:val="HTML Code"/>
    <w:basedOn w:val="a0"/>
    <w:uiPriority w:val="99"/>
    <w:semiHidden/>
    <w:unhideWhenUsed/>
    <w:rsid w:val="00FA3BA9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Курс_обычный"/>
    <w:basedOn w:val="a"/>
    <w:link w:val="af5"/>
    <w:rsid w:val="004833A0"/>
    <w:pPr>
      <w:spacing w:line="360" w:lineRule="auto"/>
      <w:ind w:firstLine="907"/>
    </w:pPr>
    <w:rPr>
      <w:rFonts w:eastAsia="Times New Roman"/>
      <w:sz w:val="26"/>
      <w:szCs w:val="26"/>
      <w:lang w:eastAsia="ru-RU"/>
    </w:rPr>
  </w:style>
  <w:style w:type="character" w:customStyle="1" w:styleId="af5">
    <w:name w:val="Курс_обычный Знак"/>
    <w:link w:val="af4"/>
    <w:rsid w:val="004833A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4E6372"/>
    <w:pPr>
      <w:spacing w:after="60"/>
      <w:ind w:firstLine="0"/>
      <w:jc w:val="center"/>
      <w:outlineLvl w:val="1"/>
    </w:pPr>
    <w:rPr>
      <w:rFonts w:ascii="Cambria" w:eastAsia="Times New Roman" w:hAnsi="Cambria"/>
      <w:sz w:val="24"/>
      <w:szCs w:val="24"/>
      <w:lang w:val="en-US" w:bidi="en-US"/>
    </w:rPr>
  </w:style>
  <w:style w:type="character" w:customStyle="1" w:styleId="af7">
    <w:name w:val="Подзаголовок Знак"/>
    <w:basedOn w:val="a0"/>
    <w:link w:val="af6"/>
    <w:uiPriority w:val="11"/>
    <w:rsid w:val="004E6372"/>
    <w:rPr>
      <w:rFonts w:ascii="Cambria" w:eastAsia="Times New Roman" w:hAnsi="Cambria" w:cs="Times New Roman"/>
      <w:sz w:val="24"/>
      <w:szCs w:val="24"/>
      <w:lang w:val="en-US" w:bidi="en-US"/>
    </w:rPr>
  </w:style>
  <w:style w:type="character" w:styleId="af8">
    <w:name w:val="Book Title"/>
    <w:uiPriority w:val="33"/>
    <w:qFormat/>
    <w:rsid w:val="004E6372"/>
    <w:rPr>
      <w:rFonts w:ascii="Cambria" w:eastAsia="Times New Roman" w:hAnsi="Cambria"/>
      <w:b/>
      <w:i/>
      <w:sz w:val="24"/>
      <w:szCs w:val="24"/>
    </w:rPr>
  </w:style>
  <w:style w:type="paragraph" w:styleId="af9">
    <w:name w:val="Body Text"/>
    <w:basedOn w:val="a"/>
    <w:link w:val="afa"/>
    <w:rsid w:val="0024681C"/>
    <w:pPr>
      <w:ind w:firstLine="0"/>
    </w:pPr>
    <w:rPr>
      <w:rFonts w:eastAsia="Times New Roman"/>
      <w:b/>
      <w:szCs w:val="20"/>
      <w:lang w:eastAsia="ru-RU"/>
    </w:rPr>
  </w:style>
  <w:style w:type="character" w:customStyle="1" w:styleId="afa">
    <w:name w:val="Основной текст Знак"/>
    <w:basedOn w:val="a0"/>
    <w:link w:val="af9"/>
    <w:rsid w:val="0024681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KSKR">
    <w:name w:val="KSKR"/>
    <w:basedOn w:val="a"/>
    <w:link w:val="KSKRChar"/>
    <w:qFormat/>
    <w:rsid w:val="00700342"/>
    <w:pPr>
      <w:ind w:firstLine="540"/>
      <w:jc w:val="left"/>
    </w:pPr>
    <w:rPr>
      <w:rFonts w:eastAsia="Times New Roman"/>
      <w:szCs w:val="28"/>
      <w:lang w:val="x-none" w:eastAsia="x-none"/>
    </w:rPr>
  </w:style>
  <w:style w:type="character" w:customStyle="1" w:styleId="KSKRChar">
    <w:name w:val="KSKR Char"/>
    <w:link w:val="KSKR"/>
    <w:rsid w:val="00700342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styleId="afb">
    <w:name w:val="Strong"/>
    <w:basedOn w:val="a0"/>
    <w:uiPriority w:val="22"/>
    <w:qFormat/>
    <w:rsid w:val="006624C2"/>
    <w:rPr>
      <w:b/>
      <w:bCs/>
    </w:rPr>
  </w:style>
  <w:style w:type="paragraph" w:customStyle="1" w:styleId="txt">
    <w:name w:val="txt"/>
    <w:basedOn w:val="a"/>
    <w:rsid w:val="00BF2DE1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c">
    <w:name w:val="No Spacing"/>
    <w:uiPriority w:val="99"/>
    <w:qFormat/>
    <w:rsid w:val="0058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бычный (веб)1"/>
    <w:basedOn w:val="a"/>
    <w:rsid w:val="00625D74"/>
    <w:pPr>
      <w:spacing w:before="100" w:after="100"/>
      <w:ind w:firstLine="0"/>
      <w:jc w:val="left"/>
    </w:pPr>
    <w:rPr>
      <w:rFonts w:ascii="Arial Unicode MS" w:eastAsia="Arial Unicode MS" w:hAnsi="Arial Unicode MS"/>
      <w:sz w:val="24"/>
      <w:szCs w:val="20"/>
      <w:lang w:val="en-US" w:eastAsia="ko-KR"/>
    </w:rPr>
  </w:style>
  <w:style w:type="paragraph" w:customStyle="1" w:styleId="afd">
    <w:name w:val="!текстеГ"/>
    <w:basedOn w:val="a"/>
    <w:qFormat/>
    <w:rsid w:val="005C704D"/>
    <w:pPr>
      <w:spacing w:line="360" w:lineRule="auto"/>
      <w:contextualSpacing/>
    </w:pPr>
    <w:rPr>
      <w:rFonts w:eastAsia="Times New Roman"/>
      <w:szCs w:val="24"/>
      <w:lang w:eastAsia="ru-RU"/>
    </w:rPr>
  </w:style>
  <w:style w:type="character" w:customStyle="1" w:styleId="afe">
    <w:name w:val="Курсовая Знак"/>
    <w:basedOn w:val="a0"/>
    <w:link w:val="aff"/>
    <w:locked/>
    <w:rsid w:val="0070410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">
    <w:name w:val="Курсовая"/>
    <w:basedOn w:val="a"/>
    <w:link w:val="afe"/>
    <w:qFormat/>
    <w:rsid w:val="0070410D"/>
    <w:pPr>
      <w:ind w:firstLine="706"/>
    </w:pPr>
    <w:rPr>
      <w:rFonts w:eastAsia="Times New Roman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08B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f0">
    <w:name w:val="Placeholder Text"/>
    <w:basedOn w:val="a0"/>
    <w:uiPriority w:val="99"/>
    <w:semiHidden/>
    <w:rsid w:val="00846E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5%D1%82%D0%B5%D0%B2%D0%BE%D0%B9_%D0%BF%D1%80%D0%BE%D1%82%D0%BE%D0%BA%D0%BE%D0%BB" TargetMode="External"/><Relationship Id="rId13" Type="http://schemas.openxmlformats.org/officeDocument/2006/relationships/hyperlink" Target="https://ru.wikipedia.org/wiki/%D0%9F%D1%80%D0%BE%D1%82%D0%BE%D0%BA%D0%BE%D0%BB%D1%8B_%D1%81%D0%B5%D1%82%D0%B5%D0%B2%D0%BE%D0%B3%D0%BE_%D1%83%D1%80%D0%BE%D0%B2%D0%BD%D1%8F" TargetMode="External"/><Relationship Id="rId18" Type="http://schemas.openxmlformats.org/officeDocument/2006/relationships/hyperlink" Target="https://ru.wikipedia.org/wiki/%D0%A1%D0%B5%D1%82%D0%B5%D0%B2%D0%B0%D1%8F_%D0%BC%D0%BE%D0%B4%D0%B5%D0%BB%D1%8C_OSI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5%D1%82%D0%B5%D0%B2%D0%BE%D0%B9_%D0%BF%D1%80%D0%BE%D1%82%D0%BE%D0%BA%D0%BE%D0%BB" TargetMode="External"/><Relationship Id="rId17" Type="http://schemas.openxmlformats.org/officeDocument/2006/relationships/hyperlink" Target="https://ru.wikipedia.org/wiki/%D0%9C%D0%B0%D1%80%D1%88%D1%80%D1%83%D1%82%D0%B8%D0%B7%D0%B0%D1%82%D0%BE%D1%80" TargetMode="External"/><Relationship Id="rId25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BD%D1%82%D0%B5%D1%80%D0%BD%D0%B5%D1%82" TargetMode="External"/><Relationship Id="rId20" Type="http://schemas.openxmlformats.org/officeDocument/2006/relationships/hyperlink" Target="https://ru.wikipedia.org/wiki/TC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0%D1%80%D1%88%D1%80%D1%83%D1%82%D0%B8%D0%B7%D0%B0%D1%86%D0%B8%D1%8F" TargetMode="External"/><Relationship Id="rId24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1%8C%D1%8E%D1%82%D0%B5%D1%80%D0%BD%D0%B0%D1%8F_%D1%81%D0%B5%D1%82%D1%8C" TargetMode="External"/><Relationship Id="rId23" Type="http://schemas.openxmlformats.org/officeDocument/2006/relationships/image" Target="media/image4.jpe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C%D0%B0%D1%80%D1%88%D1%80%D1%83%D1%82%D0%B8%D0%B7%D0%B0%D1%82%D0%BE%D1%80" TargetMode="External"/><Relationship Id="rId19" Type="http://schemas.openxmlformats.org/officeDocument/2006/relationships/hyperlink" Target="https://ru.wikipedia.org/wiki/%D0%A2%D1%80%D0%B0%D0%BD%D1%81%D0%BF%D0%BE%D1%80%D1%82%D0%BD%D1%8B%D0%B9_%D1%83%D1%80%D0%BE%D0%B2%D0%B5%D0%BD%D1%8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1%82%D0%B5%D0%BA_%D0%BF%D1%80%D0%BE%D1%82%D0%BE%D0%BA%D0%BE%D0%BB%D0%BE%D0%B2_TCP/IP" TargetMode="External"/><Relationship Id="rId14" Type="http://schemas.openxmlformats.org/officeDocument/2006/relationships/hyperlink" Target="https://ru.wikipedia.org/wiki/TCP/IP" TargetMode="External"/><Relationship Id="rId22" Type="http://schemas.openxmlformats.org/officeDocument/2006/relationships/image" Target="media/image3.png"/><Relationship Id="rId27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B262-0AE8-487A-9E6E-E22BA0DD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12</Pages>
  <Words>3047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Guma</dc:creator>
  <cp:lastModifiedBy>Евгений Трофимов</cp:lastModifiedBy>
  <cp:revision>4</cp:revision>
  <cp:lastPrinted>2016-12-12T05:27:00Z</cp:lastPrinted>
  <dcterms:created xsi:type="dcterms:W3CDTF">2020-10-12T21:29:00Z</dcterms:created>
  <dcterms:modified xsi:type="dcterms:W3CDTF">2020-10-13T06:05:00Z</dcterms:modified>
</cp:coreProperties>
</file>