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3FDF0" w14:textId="580E9021" w:rsidR="00922297" w:rsidRDefault="00922297" w:rsidP="009E2EE2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14:paraId="41BC33F4" w14:textId="7E4C23C3" w:rsidR="00922297" w:rsidRDefault="00922297" w:rsidP="009222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Сибирский Государственный Университет Телекоммуникаций и Информатики</w:t>
      </w:r>
    </w:p>
    <w:p w14:paraId="64E22790" w14:textId="40C963F4" w:rsidR="00922297" w:rsidRDefault="00922297" w:rsidP="009222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СибГУТИ</w:t>
      </w:r>
    </w:p>
    <w:p w14:paraId="090C6874" w14:textId="76A53BC6" w:rsidR="00922297" w:rsidRDefault="00922297" w:rsidP="009222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высшей математики</w:t>
      </w:r>
    </w:p>
    <w:p w14:paraId="3BF2FFDC" w14:textId="6A4E6311" w:rsidR="00922297" w:rsidRDefault="00922297" w:rsidP="009222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849B88" w14:textId="2632835E" w:rsidR="00922297" w:rsidRDefault="00922297" w:rsidP="009222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E66C76" w14:textId="74DBD75C" w:rsidR="00922297" w:rsidRDefault="00922297" w:rsidP="009222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E1E53A" w14:textId="77777777" w:rsidR="00922297" w:rsidRDefault="00922297" w:rsidP="009222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FF443C" w14:textId="43699D9B" w:rsidR="00922297" w:rsidRDefault="00922297" w:rsidP="009222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Расчетно-графическая работа № </w:t>
      </w:r>
      <w:r w:rsidR="00751D6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18B457" w14:textId="33ADD2E1" w:rsidR="00922297" w:rsidRPr="00A103D4" w:rsidRDefault="00751D64" w:rsidP="00A103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интегрирования</w:t>
      </w:r>
    </w:p>
    <w:p w14:paraId="714AEE17" w14:textId="629CE21D" w:rsidR="00922297" w:rsidRP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379B52D2" w14:textId="5CC5056C" w:rsidR="00922297" w:rsidRP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0D6DF6D9" w14:textId="4EA3AAEA" w:rsidR="00922297" w:rsidRP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77E0A2CE" w14:textId="7FD2A3D4" w:rsidR="00922297" w:rsidRP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4EE40AE7" w14:textId="1D8328BF" w:rsidR="00922297" w:rsidRP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4BBEDF48" w14:textId="7488BA53" w:rsidR="00922297" w:rsidRP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3C60F4F1" w14:textId="6EA1A5E1" w:rsidR="00922297" w:rsidRP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4A658AE5" w14:textId="348E4B3C" w:rsidR="00922297" w:rsidRP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51E900AE" w14:textId="72CC02C7" w:rsidR="00922297" w:rsidRP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4DBD6DE4" w14:textId="3D1B3353" w:rsidR="00922297" w:rsidRDefault="00922297" w:rsidP="00922297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578CD82F" w14:textId="4C304A87" w:rsidR="00922297" w:rsidRDefault="00922297" w:rsidP="00922297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1 курса группы ИП-014</w:t>
      </w:r>
    </w:p>
    <w:p w14:paraId="73A805CA" w14:textId="4A8CB4D5" w:rsidR="00922297" w:rsidRDefault="00922297" w:rsidP="00922297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Обухов Артём Игоревич</w:t>
      </w:r>
    </w:p>
    <w:p w14:paraId="130238CE" w14:textId="07B55266" w:rsidR="00922297" w:rsidRDefault="00922297" w:rsidP="00922297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751D64">
        <w:rPr>
          <w:rFonts w:ascii="Times New Roman" w:hAnsi="Times New Roman" w:cs="Times New Roman"/>
          <w:sz w:val="28"/>
          <w:szCs w:val="28"/>
        </w:rPr>
        <w:t>Терещенко Анастасия Фёдоровна</w:t>
      </w:r>
    </w:p>
    <w:p w14:paraId="4BC5DE6C" w14:textId="00F2C123" w:rsidR="00922297" w:rsidRP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7BE7FE67" w14:textId="0E17B972" w:rsid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3F320B61" w14:textId="210EB2A5" w:rsidR="00922297" w:rsidRDefault="00922297" w:rsidP="00922297">
      <w:pPr>
        <w:tabs>
          <w:tab w:val="left" w:pos="35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Вариант 22</w:t>
      </w:r>
    </w:p>
    <w:p w14:paraId="4D3C3D9B" w14:textId="6A2B5F96" w:rsidR="0050132E" w:rsidRDefault="0050132E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5304AD2" w14:textId="31F1E097" w:rsidR="00C71E2C" w:rsidRPr="00A103D4" w:rsidRDefault="00C71E2C" w:rsidP="00AF51B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59483A8" w14:textId="0EFAAA81" w:rsidR="007741B8" w:rsidRDefault="00751D64" w:rsidP="00AF51B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1AF237A" wp14:editId="6B6E5C5C">
            <wp:simplePos x="0" y="0"/>
            <wp:positionH relativeFrom="column">
              <wp:posOffset>-775335</wp:posOffset>
            </wp:positionH>
            <wp:positionV relativeFrom="paragraph">
              <wp:posOffset>-472440</wp:posOffset>
            </wp:positionV>
            <wp:extent cx="6885305" cy="36576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6694" cy="36689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BCBB0" w14:textId="5F71FAF3" w:rsidR="00751D64" w:rsidRPr="00751D64" w:rsidRDefault="00751D64" w:rsidP="00751D6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2B51837" w14:textId="686ECAF2" w:rsidR="00751D64" w:rsidRPr="00751D64" w:rsidRDefault="00751D64" w:rsidP="00751D6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D6CA55D" w14:textId="4C10DFDD" w:rsidR="00751D64" w:rsidRPr="00751D64" w:rsidRDefault="00751D64" w:rsidP="00751D6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E68FD86" w14:textId="5CD2C828" w:rsidR="00751D64" w:rsidRPr="00751D64" w:rsidRDefault="00751D64" w:rsidP="00751D6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D559581" w14:textId="775529B6" w:rsidR="00751D64" w:rsidRPr="00751D64" w:rsidRDefault="00751D64" w:rsidP="00751D6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92E1FA2" w14:textId="19804EB7" w:rsidR="00751D64" w:rsidRPr="00751D64" w:rsidRDefault="00751D64" w:rsidP="00751D6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A58732E" w14:textId="5E47AE76" w:rsidR="00751D64" w:rsidRPr="00751D64" w:rsidRDefault="00751D64" w:rsidP="00751D6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EFCBD47" w14:textId="40F659E2" w:rsidR="00751D64" w:rsidRPr="00751D64" w:rsidRDefault="00751D64" w:rsidP="00751D6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5E30E24" w14:textId="32A24928" w:rsidR="00751D64" w:rsidRDefault="00751D64" w:rsidP="00751D6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6DD415A" w14:textId="307F2EDE" w:rsidR="00751D64" w:rsidRPr="00E218BD" w:rsidRDefault="00AD6C24" w:rsidP="009E2EE2">
      <w:pPr>
        <w:pStyle w:val="a4"/>
        <w:numPr>
          <w:ilvl w:val="0"/>
          <w:numId w:val="1"/>
        </w:numPr>
        <w:spacing w:line="480" w:lineRule="auto"/>
        <w:ind w:left="-142" w:hanging="425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arcsin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func>
                  </m:sup>
                </m:sSup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dx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=d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arcsinx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arcsin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func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arcsin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func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=|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arcsin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x=t|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Формула №3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+C=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Вернемся к замене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arcsinx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+C</m:t>
        </m:r>
      </m:oMath>
    </w:p>
    <w:p w14:paraId="1A35C1E8" w14:textId="47D35F40" w:rsidR="009E2EE2" w:rsidRPr="00E218BD" w:rsidRDefault="00AD6C24" w:rsidP="009E2EE2">
      <w:pPr>
        <w:pStyle w:val="a4"/>
        <w:numPr>
          <w:ilvl w:val="0"/>
          <w:numId w:val="1"/>
        </w:numPr>
        <w:spacing w:line="480" w:lineRule="auto"/>
        <w:ind w:left="-142" w:hanging="425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cos</m:t>
                </m:r>
              </m:fName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5x</m:t>
                        </m:r>
                      </m:e>
                    </m:d>
                  </m:e>
                </m:func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Сделаем замену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t=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5x</m:t>
                      </m:r>
                    </m:e>
                  </m:func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=5x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dx=d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5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dt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Применим формулу интегрирования по частям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dv=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dt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u=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v=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dt</m:t>
                      </m:r>
                    </m:e>
                  </m:nary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du=d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</m:func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=-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t</m:t>
                      </m:r>
                    </m:e>
                  </m:func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dt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uv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-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vdu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dt)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Применим формулу интегрирования по частям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dv=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dt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u=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v=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dt</m:t>
                      </m:r>
                    </m:e>
                  </m:nary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du=d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</m:func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t</m:t>
                      </m:r>
                    </m:e>
                  </m:func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dt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uncPr>
          <m:fName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5</m:t>
                </m:r>
              </m:den>
            </m:f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 xml:space="preserve">t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t</m:t>
                </m:r>
              </m:sup>
            </m:sSup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t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t</m:t>
                </m:r>
              </m:e>
            </m:func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dt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)=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Интеграл является циклическим</m:t>
            </m: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e>
        </m:d>
      </m:oMath>
    </w:p>
    <w:p w14:paraId="23BCAD0A" w14:textId="57D55771" w:rsidR="00287598" w:rsidRDefault="00DD3011" w:rsidP="00287598">
      <w:pPr>
        <w:rPr>
          <w:rFonts w:eastAsiaTheme="minorEastAsia"/>
          <w:i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 xml:space="preserve">t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t</m:t>
                    </m:r>
                  </m:sup>
                </m:sSup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func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Вернемся к замене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cos</m:t>
                </m:r>
              </m:fName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5x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e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5x</m:t>
                        </m:r>
                      </m:e>
                    </m:func>
                  </m:sup>
                </m:sSup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sin</m:t>
                </m:r>
              </m:fName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5x</m:t>
                    </m:r>
                  </m:e>
                </m:func>
              </m:e>
            </m:func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5x</m:t>
                    </m:r>
                  </m:e>
                </m:func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+C </m:t>
        </m:r>
      </m:oMath>
      <w:r w:rsidR="00E218BD" w:rsidRPr="00E218BD">
        <w:rPr>
          <w:rFonts w:eastAsiaTheme="minorEastAsia"/>
          <w:i/>
          <w:sz w:val="24"/>
          <w:szCs w:val="24"/>
        </w:rPr>
        <w:t xml:space="preserve"> </w:t>
      </w:r>
    </w:p>
    <w:p w14:paraId="2E8861B8" w14:textId="41199740" w:rsidR="00883362" w:rsidRDefault="00883362" w:rsidP="00287598">
      <w:pPr>
        <w:rPr>
          <w:rFonts w:eastAsiaTheme="minorEastAsia"/>
          <w:i/>
          <w:sz w:val="24"/>
          <w:szCs w:val="24"/>
        </w:rPr>
      </w:pPr>
    </w:p>
    <w:p w14:paraId="0DCC5010" w14:textId="7228392C" w:rsidR="00883362" w:rsidRDefault="00883362" w:rsidP="00287598">
      <w:pPr>
        <w:rPr>
          <w:rFonts w:eastAsiaTheme="minorEastAsia"/>
          <w:i/>
          <w:sz w:val="24"/>
          <w:szCs w:val="24"/>
        </w:rPr>
      </w:pPr>
    </w:p>
    <w:p w14:paraId="0C263224" w14:textId="305E4AF2" w:rsidR="00883362" w:rsidRDefault="00883362" w:rsidP="00287598">
      <w:pPr>
        <w:rPr>
          <w:rFonts w:eastAsiaTheme="minorEastAsia"/>
          <w:i/>
          <w:sz w:val="24"/>
          <w:szCs w:val="24"/>
        </w:rPr>
      </w:pPr>
    </w:p>
    <w:p w14:paraId="60708F15" w14:textId="6011EED5" w:rsidR="00883362" w:rsidRPr="00883362" w:rsidRDefault="00AD6C24" w:rsidP="00883362">
      <w:pPr>
        <w:pStyle w:val="a4"/>
        <w:numPr>
          <w:ilvl w:val="0"/>
          <w:numId w:val="1"/>
        </w:numPr>
        <w:rPr>
          <w:rFonts w:eastAsiaTheme="minorEastAsia"/>
          <w:i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4x-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+x-2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x-2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4x-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x-2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dx+</m:t>
            </m:r>
          </m:e>
        </m:nary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x-2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x-2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4x-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x-2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dx+</m:t>
            </m:r>
          </m:e>
        </m:nary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4x-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x-2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+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x=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4x-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=4-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4-4x+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=4-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4-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x-2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x-2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+x=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x-2</m:t>
                  </m:r>
                  <m:r>
                    <w:rPr>
                      <w:rFonts w:ascii="Cambria Math" w:eastAsiaTheme="minorEastAsia" w:hAnsi="Cambria Math"/>
                      <w:color w:val="BF8F00" w:themeColor="accent4" w:themeShade="BF"/>
                      <w:sz w:val="24"/>
                      <w:szCs w:val="24"/>
                    </w:rPr>
                    <m:t>=a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dx=d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a+2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=da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4-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da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+x=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BF8F00" w:themeColor="accent4" w:themeShade="BF"/>
                      <w:sz w:val="24"/>
                      <w:szCs w:val="24"/>
                    </w:rPr>
                    <m:t>a=2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BF8F00" w:themeColor="accent4" w:themeShade="BF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BF8F00" w:themeColor="accent4" w:themeShade="BF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BF8F00" w:themeColor="accent4" w:themeShade="BF"/>
                          <w:sz w:val="24"/>
                          <w:szCs w:val="24"/>
                        </w:rPr>
                        <m:t>b</m:t>
                      </m:r>
                    </m:e>
                  </m:func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4-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4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</m:func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b</m:t>
                </m:r>
              </m:e>
            </m:func>
          </m:e>
        </m:nary>
        <m:r>
          <w:rPr>
            <w:rFonts w:ascii="Cambria Math" w:eastAsiaTheme="minorEastAsia" w:hAnsi="Cambria Math"/>
            <w:sz w:val="24"/>
            <w:szCs w:val="24"/>
          </w:rPr>
          <m:t>+x=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</m:func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b</m:t>
                </m:r>
              </m:e>
            </m:func>
          </m:e>
        </m:nary>
        <m:r>
          <w:rPr>
            <w:rFonts w:ascii="Cambria Math" w:eastAsiaTheme="minorEastAsia" w:hAnsi="Cambria Math"/>
            <w:sz w:val="24"/>
            <w:szCs w:val="24"/>
          </w:rPr>
          <m:t>+x=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b</m:t>
                    </m:r>
                  </m:e>
                </m:func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</m:func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b</m:t>
                </m:r>
              </m:e>
            </m:func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db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+x=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(cos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b</m:t>
                    </m:r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)^2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</m:func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db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+x=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(sin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b)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e>
                </m:func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</m:func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db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+x=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</m:func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db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b</m:t>
                </m:r>
              </m:e>
            </m:func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db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+x=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Воспользуемся рационализирующей тригометрической посдтановкой 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4"/>
                              <w:szCs w:val="24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4"/>
                              <w:szCs w:val="24"/>
                            </w:rPr>
                            <m:t>g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24"/>
                                  <w:szCs w:val="24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4"/>
                              <w:szCs w:val="24"/>
                            </w:rPr>
                            <m:t>=c</m:t>
                          </m:r>
                        </m:e>
                      </m:func>
                    </m:e>
                  </m:mr>
                  <m:m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mr>
                </m:m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db=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2dc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eqAr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2c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dc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func>
        <m:r>
          <w:rPr>
            <w:rFonts w:ascii="Cambria Math" w:eastAsiaTheme="minorEastAsia" w:hAnsi="Cambria Math"/>
            <w:sz w:val="24"/>
            <w:szCs w:val="24"/>
          </w:rPr>
          <m:t>+x=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dc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func>
        <m:r>
          <w:rPr>
            <w:rFonts w:ascii="Cambria Math" w:eastAsiaTheme="minorEastAsia" w:hAnsi="Cambria Math"/>
            <w:sz w:val="24"/>
            <w:szCs w:val="24"/>
          </w:rPr>
          <m:t>+x=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c</m:t>
                </m:r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func>
        <m:r>
          <w:rPr>
            <w:rFonts w:ascii="Cambria Math" w:eastAsiaTheme="minorEastAsia" w:hAnsi="Cambria Math"/>
            <w:sz w:val="24"/>
            <w:szCs w:val="24"/>
          </w:rPr>
          <m:t>+x=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Вернемся к замене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FF0000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FF0000"/>
                        <w:sz w:val="24"/>
                        <w:szCs w:val="24"/>
                        <w:lang w:val="en-US"/>
                      </w:rPr>
                      <m:t>g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e>
                </m:func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func>
        <m:r>
          <w:rPr>
            <w:rFonts w:ascii="Cambria Math" w:eastAsiaTheme="minorEastAsia" w:hAnsi="Cambria Math"/>
            <w:sz w:val="24"/>
            <w:szCs w:val="24"/>
          </w:rPr>
          <m:t>+x+C=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BF8F00" w:themeColor="accent4" w:themeShade="BF"/>
                      <w:sz w:val="24"/>
                      <w:szCs w:val="24"/>
                    </w:rPr>
                    <m:t>a=x-2=2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BF8F00" w:themeColor="accent4" w:themeShade="BF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BF8F00" w:themeColor="accent4" w:themeShade="BF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BF8F00" w:themeColor="accent4" w:themeShade="BF"/>
                          <w:sz w:val="24"/>
                          <w:szCs w:val="24"/>
                        </w:rPr>
                        <m:t>b|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  <w:sz w:val="24"/>
                      <w:szCs w:val="24"/>
                    </w:rPr>
                    <m:t>b=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70AD47" w:themeColor="accent6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70AD47" w:themeColor="accent6"/>
                          <w:sz w:val="24"/>
                          <w:szCs w:val="24"/>
                        </w:rPr>
                        <m:t>arcsin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AD47" w:themeColor="accent6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70AD47" w:themeColor="accent6"/>
                              <w:sz w:val="24"/>
                              <w:szCs w:val="24"/>
                            </w:rPr>
                            <m:t>x-2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70AD47" w:themeColor="accent6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func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g</m:t>
                    </m:r>
                    <w:bookmarkStart w:id="0" w:name="_GoBack"/>
                    <w:bookmarkEnd w:id="0"/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AD47" w:themeColor="accent6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70AD47" w:themeColor="accent6"/>
                                <w:sz w:val="24"/>
                                <w:szCs w:val="24"/>
                              </w:rPr>
                              <m:t>arcsin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70AD47" w:themeColor="accent6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color w:val="70AD47" w:themeColor="accent6"/>
                                    <w:sz w:val="24"/>
                                    <w:szCs w:val="24"/>
                                  </w:rPr>
                                  <m:t>x-2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color w:val="70AD47" w:themeColor="accent6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e>
                </m:func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color w:val="70AD47" w:themeColor="accent6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cos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  <w:color w:val="70AD47" w:themeColor="accent6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AD47" w:themeColor="accent6"/>
                    <w:sz w:val="24"/>
                    <w:szCs w:val="24"/>
                  </w:rPr>
                  <m:t>arcsin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70AD47" w:themeColor="accent6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70AD47" w:themeColor="accent6"/>
                        <w:sz w:val="24"/>
                        <w:szCs w:val="24"/>
                      </w:rPr>
                      <m:t>x-2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70AD47" w:themeColor="accent6"/>
                        <w:sz w:val="24"/>
                        <w:szCs w:val="24"/>
                      </w:rPr>
                      <m:t>2</m:t>
                    </m:r>
                  </m:den>
                </m:f>
              </m:e>
            </m:func>
          </m:e>
        </m:func>
        <m:r>
          <w:rPr>
            <w:rFonts w:ascii="Cambria Math" w:eastAsiaTheme="minorEastAsia" w:hAnsi="Cambria Math"/>
            <w:sz w:val="24"/>
            <w:szCs w:val="24"/>
          </w:rPr>
          <m:t>+x+C</m:t>
        </m:r>
      </m:oMath>
    </w:p>
    <w:sectPr w:rsidR="00883362" w:rsidRPr="008833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D7172"/>
    <w:multiLevelType w:val="hybridMultilevel"/>
    <w:tmpl w:val="1BFE4444"/>
    <w:lvl w:ilvl="0" w:tplc="30F44EF6">
      <w:start w:val="1"/>
      <w:numFmt w:val="decimal"/>
      <w:lvlText w:val="%1."/>
      <w:lvlJc w:val="left"/>
      <w:pPr>
        <w:ind w:left="607" w:hanging="607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15"/>
    <w:rsid w:val="00025E98"/>
    <w:rsid w:val="00053020"/>
    <w:rsid w:val="00054CA8"/>
    <w:rsid w:val="00072FC1"/>
    <w:rsid w:val="000C6135"/>
    <w:rsid w:val="00287598"/>
    <w:rsid w:val="002D0720"/>
    <w:rsid w:val="003167A2"/>
    <w:rsid w:val="003607C8"/>
    <w:rsid w:val="003A4E86"/>
    <w:rsid w:val="00404ACC"/>
    <w:rsid w:val="004A5265"/>
    <w:rsid w:val="004B3E43"/>
    <w:rsid w:val="004D264D"/>
    <w:rsid w:val="0050132E"/>
    <w:rsid w:val="00573D4F"/>
    <w:rsid w:val="00634BE9"/>
    <w:rsid w:val="00696A0F"/>
    <w:rsid w:val="006F3ADB"/>
    <w:rsid w:val="0074301D"/>
    <w:rsid w:val="00751D64"/>
    <w:rsid w:val="00751F46"/>
    <w:rsid w:val="007741B8"/>
    <w:rsid w:val="007F4319"/>
    <w:rsid w:val="0085155E"/>
    <w:rsid w:val="00881CCE"/>
    <w:rsid w:val="00883362"/>
    <w:rsid w:val="00895D15"/>
    <w:rsid w:val="008E624D"/>
    <w:rsid w:val="00910863"/>
    <w:rsid w:val="00922297"/>
    <w:rsid w:val="009503E5"/>
    <w:rsid w:val="00951C97"/>
    <w:rsid w:val="00991617"/>
    <w:rsid w:val="009C6F19"/>
    <w:rsid w:val="009D60C6"/>
    <w:rsid w:val="009E2EE2"/>
    <w:rsid w:val="00A103D4"/>
    <w:rsid w:val="00AB6ACD"/>
    <w:rsid w:val="00AD6C24"/>
    <w:rsid w:val="00AF51B4"/>
    <w:rsid w:val="00B156F2"/>
    <w:rsid w:val="00C625B5"/>
    <w:rsid w:val="00C71E2C"/>
    <w:rsid w:val="00DD3011"/>
    <w:rsid w:val="00E218BD"/>
    <w:rsid w:val="00EC452E"/>
    <w:rsid w:val="00F91440"/>
    <w:rsid w:val="00F9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5E40A"/>
  <w15:chartTrackingRefBased/>
  <w15:docId w15:val="{BED34A2B-6082-461A-BF17-EE35E8589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22297"/>
    <w:rPr>
      <w:color w:val="808080"/>
    </w:rPr>
  </w:style>
  <w:style w:type="paragraph" w:styleId="a4">
    <w:name w:val="List Paragraph"/>
    <w:basedOn w:val="a"/>
    <w:uiPriority w:val="34"/>
    <w:qFormat/>
    <w:rsid w:val="00751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 ID</dc:creator>
  <cp:keywords/>
  <dc:description/>
  <cp:lastModifiedBy>Default ID</cp:lastModifiedBy>
  <cp:revision>36</cp:revision>
  <cp:lastPrinted>2021-05-12T12:18:00Z</cp:lastPrinted>
  <dcterms:created xsi:type="dcterms:W3CDTF">2020-09-14T04:47:00Z</dcterms:created>
  <dcterms:modified xsi:type="dcterms:W3CDTF">2021-05-12T15:25:00Z</dcterms:modified>
</cp:coreProperties>
</file>