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E28FA" w14:textId="77777777" w:rsidR="00236760" w:rsidRPr="007D4397" w:rsidRDefault="00236760" w:rsidP="001B7E65">
      <w:pPr>
        <w:widowControl/>
        <w:suppressAutoHyphens w:val="0"/>
        <w:spacing w:after="160" w:line="276" w:lineRule="auto"/>
        <w:jc w:val="center"/>
        <w:textAlignment w:val="auto"/>
        <w:rPr>
          <w:rFonts w:cs="Times New Roman"/>
          <w:sz w:val="28"/>
          <w:szCs w:val="28"/>
          <w:lang w:val="ru-RU"/>
        </w:rPr>
      </w:pPr>
      <w:r w:rsidRPr="007D4397"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Федеральное агентство связи</w:t>
      </w:r>
    </w:p>
    <w:p w14:paraId="00E6DF7B" w14:textId="77777777" w:rsidR="00236760" w:rsidRPr="007D4397" w:rsidRDefault="00236760" w:rsidP="001B7E65">
      <w:pPr>
        <w:widowControl/>
        <w:suppressAutoHyphens w:val="0"/>
        <w:spacing w:after="160" w:line="276" w:lineRule="auto"/>
        <w:jc w:val="center"/>
        <w:textAlignment w:val="auto"/>
        <w:rPr>
          <w:rFonts w:cs="Times New Roman"/>
          <w:sz w:val="28"/>
          <w:szCs w:val="28"/>
          <w:lang w:val="ru-RU"/>
        </w:rPr>
      </w:pPr>
      <w:r w:rsidRPr="007D4397"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Сибирский Государственный Университет Телекоммуникаций и Информатики</w:t>
      </w:r>
    </w:p>
    <w:p w14:paraId="3418314C" w14:textId="77777777" w:rsidR="00236760" w:rsidRPr="007D4397" w:rsidRDefault="00236760" w:rsidP="001B7E65">
      <w:pPr>
        <w:widowControl/>
        <w:suppressAutoHyphens w:val="0"/>
        <w:spacing w:after="160" w:line="276" w:lineRule="auto"/>
        <w:jc w:val="center"/>
        <w:textAlignment w:val="auto"/>
        <w:rPr>
          <w:rFonts w:cs="Times New Roman"/>
          <w:sz w:val="28"/>
          <w:szCs w:val="28"/>
          <w:lang w:val="ru-RU"/>
        </w:rPr>
      </w:pPr>
      <w:r w:rsidRPr="007D4397"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СибГУТИ</w:t>
      </w:r>
    </w:p>
    <w:p w14:paraId="1F28129E" w14:textId="4E4FDBCA" w:rsidR="00236760" w:rsidRPr="007D4397" w:rsidRDefault="00236760" w:rsidP="001B7E65">
      <w:pPr>
        <w:widowControl/>
        <w:suppressAutoHyphens w:val="0"/>
        <w:spacing w:after="160" w:line="276" w:lineRule="auto"/>
        <w:jc w:val="center"/>
        <w:textAlignment w:val="auto"/>
        <w:rPr>
          <w:rFonts w:cs="Times New Roman"/>
          <w:sz w:val="28"/>
          <w:szCs w:val="28"/>
          <w:lang w:val="ru-RU"/>
        </w:rPr>
      </w:pPr>
    </w:p>
    <w:p w14:paraId="5F5A5362" w14:textId="7F8F4EAD" w:rsidR="00B32BAA" w:rsidRPr="007D4397" w:rsidRDefault="00B32BAA" w:rsidP="001B7E65">
      <w:pPr>
        <w:widowControl/>
        <w:suppressAutoHyphens w:val="0"/>
        <w:spacing w:after="240" w:line="276" w:lineRule="auto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</w:p>
    <w:p w14:paraId="392B4FD1" w14:textId="77777777" w:rsidR="00B32BAA" w:rsidRPr="007D4397" w:rsidRDefault="00236760" w:rsidP="001B7E65">
      <w:pPr>
        <w:widowControl/>
        <w:suppressAutoHyphens w:val="0"/>
        <w:spacing w:after="240" w:line="276" w:lineRule="auto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  <w:r w:rsidRPr="007D4397">
        <w:rPr>
          <w:rFonts w:eastAsia="Times New Roman" w:cs="Times New Roman"/>
          <w:kern w:val="0"/>
          <w:sz w:val="28"/>
          <w:szCs w:val="28"/>
          <w:lang w:val="ru-RU" w:eastAsia="ru-RU" w:bidi="ar-SA"/>
        </w:rPr>
        <w:br/>
      </w:r>
    </w:p>
    <w:p w14:paraId="56A6AE78" w14:textId="77777777" w:rsidR="00B32BAA" w:rsidRPr="007D4397" w:rsidRDefault="00B32BAA" w:rsidP="001B7E65">
      <w:pPr>
        <w:widowControl/>
        <w:suppressAutoHyphens w:val="0"/>
        <w:spacing w:after="240" w:line="276" w:lineRule="auto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</w:p>
    <w:p w14:paraId="724C129B" w14:textId="77777777" w:rsidR="00B32BAA" w:rsidRPr="007D4397" w:rsidRDefault="00B32BAA" w:rsidP="001B7E65">
      <w:pPr>
        <w:widowControl/>
        <w:suppressAutoHyphens w:val="0"/>
        <w:spacing w:after="240" w:line="276" w:lineRule="auto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</w:p>
    <w:p w14:paraId="5F5F0CDA" w14:textId="53800BA8" w:rsidR="00236760" w:rsidRPr="007D4397" w:rsidRDefault="00236760" w:rsidP="001B7E65">
      <w:pPr>
        <w:widowControl/>
        <w:suppressAutoHyphens w:val="0"/>
        <w:spacing w:after="240" w:line="276" w:lineRule="auto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  <w:r w:rsidRPr="007D4397">
        <w:rPr>
          <w:rFonts w:eastAsia="Times New Roman" w:cs="Times New Roman"/>
          <w:kern w:val="0"/>
          <w:sz w:val="28"/>
          <w:szCs w:val="28"/>
          <w:lang w:val="ru-RU" w:eastAsia="ru-RU" w:bidi="ar-SA"/>
        </w:rPr>
        <w:br/>
      </w:r>
    </w:p>
    <w:p w14:paraId="5C7CFA65" w14:textId="796A0A4A" w:rsidR="00236760" w:rsidRPr="007D4397" w:rsidRDefault="00236760" w:rsidP="001B7E65">
      <w:pPr>
        <w:widowControl/>
        <w:suppressAutoHyphens w:val="0"/>
        <w:spacing w:after="160" w:line="276" w:lineRule="auto"/>
        <w:jc w:val="center"/>
        <w:textAlignment w:val="auto"/>
        <w:rPr>
          <w:rFonts w:cs="Times New Roman"/>
          <w:sz w:val="28"/>
          <w:szCs w:val="28"/>
          <w:lang w:val="ru-RU"/>
        </w:rPr>
      </w:pPr>
      <w:r w:rsidRPr="007D4397"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Лабораторная работа №1</w:t>
      </w:r>
    </w:p>
    <w:p w14:paraId="08D57600" w14:textId="3D5086F9" w:rsidR="00236760" w:rsidRPr="007D4397" w:rsidRDefault="00C37F54" w:rsidP="001B7E65">
      <w:pPr>
        <w:widowControl/>
        <w:suppressAutoHyphens w:val="0"/>
        <w:spacing w:after="240" w:line="276" w:lineRule="auto"/>
        <w:jc w:val="center"/>
        <w:textAlignment w:val="auto"/>
        <w:rPr>
          <w:rFonts w:cs="Times New Roman"/>
          <w:b/>
          <w:bCs/>
          <w:sz w:val="28"/>
          <w:szCs w:val="28"/>
          <w:lang w:val="ru-RU"/>
        </w:rPr>
      </w:pPr>
      <w:r w:rsidRPr="007D4397">
        <w:rPr>
          <w:rFonts w:cs="Times New Roman"/>
          <w:b/>
          <w:bCs/>
          <w:sz w:val="28"/>
          <w:szCs w:val="28"/>
          <w:lang w:val="ru-RU"/>
        </w:rPr>
        <w:t>Исследование электрических цепей постоянного тока</w:t>
      </w:r>
    </w:p>
    <w:p w14:paraId="5556DE37" w14:textId="7784630D" w:rsidR="00C37F54" w:rsidRPr="007D4397" w:rsidRDefault="00C37F54" w:rsidP="001B7E65">
      <w:pPr>
        <w:widowControl/>
        <w:suppressAutoHyphens w:val="0"/>
        <w:spacing w:after="240" w:line="276" w:lineRule="auto"/>
        <w:jc w:val="center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  <w:r w:rsidRPr="007D4397">
        <w:rPr>
          <w:rFonts w:cs="Times New Roman"/>
          <w:sz w:val="28"/>
          <w:szCs w:val="28"/>
          <w:lang w:val="ru-RU"/>
        </w:rPr>
        <w:t>Вариант 4</w:t>
      </w:r>
    </w:p>
    <w:p w14:paraId="609DFFDB" w14:textId="286D579E" w:rsidR="00236760" w:rsidRPr="007D4397" w:rsidRDefault="00236760" w:rsidP="001B7E65">
      <w:pPr>
        <w:widowControl/>
        <w:suppressAutoHyphens w:val="0"/>
        <w:spacing w:after="240" w:line="276" w:lineRule="auto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</w:p>
    <w:p w14:paraId="05C700D3" w14:textId="3E774983" w:rsidR="00236760" w:rsidRPr="007D4397" w:rsidRDefault="00236760" w:rsidP="001B7E65">
      <w:pPr>
        <w:widowControl/>
        <w:suppressAutoHyphens w:val="0"/>
        <w:spacing w:after="240" w:line="276" w:lineRule="auto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</w:p>
    <w:p w14:paraId="014BFC89" w14:textId="5B23D45B" w:rsidR="00236760" w:rsidRPr="007D4397" w:rsidRDefault="00236760" w:rsidP="001B7E65">
      <w:pPr>
        <w:widowControl/>
        <w:suppressAutoHyphens w:val="0"/>
        <w:spacing w:after="240" w:line="276" w:lineRule="auto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</w:p>
    <w:p w14:paraId="089696EE" w14:textId="1428EEAC" w:rsidR="00236760" w:rsidRPr="007D4397" w:rsidRDefault="00236760" w:rsidP="001B7E65">
      <w:pPr>
        <w:widowControl/>
        <w:suppressAutoHyphens w:val="0"/>
        <w:spacing w:after="240" w:line="276" w:lineRule="auto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</w:p>
    <w:p w14:paraId="0158F788" w14:textId="4D1CD4FA" w:rsidR="00236760" w:rsidRPr="007D4397" w:rsidRDefault="00236760" w:rsidP="001B7E65">
      <w:pPr>
        <w:widowControl/>
        <w:suppressAutoHyphens w:val="0"/>
        <w:spacing w:after="240" w:line="276" w:lineRule="auto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</w:p>
    <w:p w14:paraId="45FAF292" w14:textId="4738B01E" w:rsidR="00236760" w:rsidRPr="007D4397" w:rsidRDefault="00236760" w:rsidP="001B7E65">
      <w:pPr>
        <w:widowControl/>
        <w:suppressAutoHyphens w:val="0"/>
        <w:spacing w:after="240" w:line="276" w:lineRule="auto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</w:p>
    <w:p w14:paraId="70E13DD9" w14:textId="77777777" w:rsidR="00236760" w:rsidRPr="007D4397" w:rsidRDefault="00236760" w:rsidP="001B7E65">
      <w:pPr>
        <w:widowControl/>
        <w:suppressAutoHyphens w:val="0"/>
        <w:spacing w:after="240" w:line="276" w:lineRule="auto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</w:p>
    <w:p w14:paraId="001C8079" w14:textId="33F89D02" w:rsidR="00236760" w:rsidRPr="007D4397" w:rsidRDefault="00236760" w:rsidP="001B7E65">
      <w:pPr>
        <w:widowControl/>
        <w:suppressAutoHyphens w:val="0"/>
        <w:spacing w:after="160" w:line="276" w:lineRule="auto"/>
        <w:jc w:val="right"/>
        <w:textAlignment w:val="auto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  <w:r w:rsidRPr="007D4397"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Выполнил: студент 2 курса группы ИП-014 Обухов Артём Игоревич</w:t>
      </w:r>
    </w:p>
    <w:p w14:paraId="445E5BA0" w14:textId="77777777" w:rsidR="00236760" w:rsidRPr="007D4397" w:rsidRDefault="00236760" w:rsidP="001B7E65">
      <w:pPr>
        <w:widowControl/>
        <w:suppressAutoHyphens w:val="0"/>
        <w:autoSpaceDN/>
        <w:spacing w:line="276" w:lineRule="auto"/>
        <w:jc w:val="right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  <w:r w:rsidRPr="007D4397"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 xml:space="preserve">Преподаватель, ведущий занятие: </w:t>
      </w:r>
      <w:r w:rsidRPr="007D4397">
        <w:rPr>
          <w:rFonts w:eastAsia="Times New Roman" w:cs="Times New Roman"/>
          <w:color w:val="212529"/>
          <w:kern w:val="0"/>
          <w:sz w:val="28"/>
          <w:szCs w:val="28"/>
          <w:shd w:val="clear" w:color="auto" w:fill="FFFFFF"/>
          <w:lang w:val="ru-RU" w:eastAsia="ru-RU" w:bidi="ar-SA"/>
        </w:rPr>
        <w:t>Коновалов Антон Сергеевич</w:t>
      </w:r>
    </w:p>
    <w:p w14:paraId="7DB5A35E" w14:textId="77777777" w:rsidR="00C37F54" w:rsidRPr="007D4397" w:rsidRDefault="00C37F54" w:rsidP="001B7E65">
      <w:pPr>
        <w:widowControl/>
        <w:suppressAutoHyphens w:val="0"/>
        <w:spacing w:after="240" w:line="276" w:lineRule="auto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</w:p>
    <w:p w14:paraId="161F817D" w14:textId="2CD8D180" w:rsidR="00C37F54" w:rsidRPr="007D4397" w:rsidRDefault="00C37F54" w:rsidP="001B7E65">
      <w:pPr>
        <w:widowControl/>
        <w:suppressAutoHyphens w:val="0"/>
        <w:spacing w:after="240" w:line="276" w:lineRule="auto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</w:p>
    <w:p w14:paraId="14E9E502" w14:textId="77777777" w:rsidR="00C37F54" w:rsidRPr="007D4397" w:rsidRDefault="00C37F54" w:rsidP="001B7E65">
      <w:pPr>
        <w:widowControl/>
        <w:suppressAutoHyphens w:val="0"/>
        <w:spacing w:after="240" w:line="276" w:lineRule="auto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</w:p>
    <w:p w14:paraId="3ECFDF6D" w14:textId="77777777" w:rsidR="007D4397" w:rsidRDefault="00236760" w:rsidP="001B7E65">
      <w:pPr>
        <w:widowControl/>
        <w:suppressAutoHyphens w:val="0"/>
        <w:spacing w:after="160" w:line="276" w:lineRule="auto"/>
        <w:jc w:val="center"/>
        <w:textAlignment w:val="auto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  <w:r w:rsidRPr="007D4397"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Новосибирск, 202</w:t>
      </w:r>
      <w:r w:rsidR="00523A34" w:rsidRPr="007D4397"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 xml:space="preserve">1 </w:t>
      </w:r>
      <w:r w:rsidRPr="007D4397"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г.</w:t>
      </w:r>
    </w:p>
    <w:p w14:paraId="14161BE8" w14:textId="05739961" w:rsidR="00384516" w:rsidRPr="007D4397" w:rsidRDefault="00C37F54" w:rsidP="001B7E65">
      <w:pPr>
        <w:widowControl/>
        <w:suppressAutoHyphens w:val="0"/>
        <w:spacing w:after="160" w:line="276" w:lineRule="auto"/>
        <w:ind w:firstLine="708"/>
        <w:textAlignment w:val="auto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  <w:r w:rsidRPr="007D4397">
        <w:rPr>
          <w:rFonts w:cs="Times New Roman"/>
          <w:b/>
          <w:bCs/>
          <w:sz w:val="28"/>
          <w:szCs w:val="28"/>
          <w:lang w:val="ru-RU"/>
        </w:rPr>
        <w:lastRenderedPageBreak/>
        <w:t>Цель работы</w:t>
      </w:r>
      <w:r w:rsidRPr="007D4397">
        <w:rPr>
          <w:rFonts w:cs="Times New Roman"/>
          <w:sz w:val="28"/>
          <w:szCs w:val="28"/>
          <w:lang w:val="ru-RU"/>
        </w:rPr>
        <w:t>: Экспериментальная проверка закона Ома и правил Кирхгофа при определении токов и напряжений в электрических цепях. Овладеть методами расчёта в разветвлённых электрических цепях.</w:t>
      </w:r>
    </w:p>
    <w:p w14:paraId="2E771528" w14:textId="028C6996" w:rsidR="00C37F54" w:rsidRPr="007D4397" w:rsidRDefault="00C37F54" w:rsidP="001B7E65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r w:rsidRPr="007D4397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0360C558" wp14:editId="327F72CC">
            <wp:extent cx="4715533" cy="28197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537E" w14:textId="77777777" w:rsidR="000516E6" w:rsidRPr="007D4397" w:rsidRDefault="000516E6" w:rsidP="001B7E65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14:paraId="436B9E95" w14:textId="77777777" w:rsidR="007D4397" w:rsidRPr="00EC5597" w:rsidRDefault="00AF5104" w:rsidP="001B7E65">
      <w:pPr>
        <w:spacing w:line="276" w:lineRule="auto"/>
        <w:rPr>
          <w:rFonts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= 4 В,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= 8 В,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= 1 кОм,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= 1.5 кОм,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= 2 кОм,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= 1.3 кОм</m:t>
          </m:r>
        </m:oMath>
      </m:oMathPara>
    </w:p>
    <w:p w14:paraId="53B57CBB" w14:textId="77777777" w:rsidR="00EC5597" w:rsidRDefault="00EC5597" w:rsidP="001B7E65">
      <w:pPr>
        <w:spacing w:line="276" w:lineRule="auto"/>
        <w:ind w:firstLine="708"/>
        <w:rPr>
          <w:rFonts w:cs="Times New Roman"/>
          <w:b/>
          <w:bCs/>
          <w:sz w:val="28"/>
          <w:szCs w:val="28"/>
          <w:lang w:val="ru-RU"/>
        </w:rPr>
      </w:pPr>
    </w:p>
    <w:p w14:paraId="048D14E5" w14:textId="3A185D06" w:rsidR="005229EF" w:rsidRPr="007D4397" w:rsidRDefault="005229EF" w:rsidP="001B7E65">
      <w:pPr>
        <w:spacing w:line="276" w:lineRule="auto"/>
        <w:ind w:firstLine="708"/>
        <w:rPr>
          <w:rFonts w:cs="Times New Roman"/>
          <w:sz w:val="28"/>
          <w:szCs w:val="28"/>
          <w:lang w:val="ru-RU"/>
        </w:rPr>
      </w:pPr>
      <w:r w:rsidRPr="007D4397">
        <w:rPr>
          <w:rFonts w:cs="Times New Roman"/>
          <w:b/>
          <w:bCs/>
          <w:sz w:val="28"/>
          <w:szCs w:val="28"/>
          <w:lang w:val="ru-RU"/>
        </w:rPr>
        <w:t>Для согласованного включения источников:</w:t>
      </w:r>
    </w:p>
    <w:p w14:paraId="5D1686C3" w14:textId="03A82727" w:rsidR="00C37F54" w:rsidRPr="007D4397" w:rsidRDefault="00AF5104" w:rsidP="001B7E65">
      <w:pPr>
        <w:spacing w:line="276" w:lineRule="auto"/>
        <w:rPr>
          <w:rFonts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общ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=1+1.5+2+1.3 =5.8 кОм</m:t>
          </m:r>
        </m:oMath>
      </m:oMathPara>
    </w:p>
    <w:p w14:paraId="0742BDB1" w14:textId="51BB5284" w:rsidR="00C37F54" w:rsidRPr="007D4397" w:rsidRDefault="007D4397" w:rsidP="001B7E65">
      <w:pPr>
        <w:spacing w:line="276" w:lineRule="auto"/>
        <w:rPr>
          <w:rFonts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I=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общ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 = (8+4) / 5.8 = 2.07 мА</m:t>
          </m:r>
        </m:oMath>
      </m:oMathPara>
    </w:p>
    <w:p w14:paraId="75D7940F" w14:textId="007137CC" w:rsidR="00C37F54" w:rsidRPr="00EC5597" w:rsidRDefault="00EC5597" w:rsidP="001B7E65">
      <w:pPr>
        <w:spacing w:line="276" w:lineRule="auto"/>
        <w:rPr>
          <w:rFonts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U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=I*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=2.07*1= 2.07 B</m:t>
          </m:r>
        </m:oMath>
      </m:oMathPara>
    </w:p>
    <w:p w14:paraId="639BA95F" w14:textId="0C210942" w:rsidR="00ED16A7" w:rsidRPr="00EC5597" w:rsidRDefault="00EC5597" w:rsidP="001B7E65">
      <w:pPr>
        <w:spacing w:line="276" w:lineRule="auto"/>
        <w:rPr>
          <w:rFonts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=I*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=2.07*1.5=3.105 B</m:t>
          </m:r>
        </m:oMath>
      </m:oMathPara>
    </w:p>
    <w:p w14:paraId="174AA665" w14:textId="380B3BE2" w:rsidR="00ED16A7" w:rsidRPr="00EC5597" w:rsidRDefault="00EC5597" w:rsidP="001B7E65">
      <w:pPr>
        <w:spacing w:line="276" w:lineRule="auto"/>
        <w:rPr>
          <w:rFonts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=I*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=2.07*2=4.14 B</m:t>
          </m:r>
        </m:oMath>
      </m:oMathPara>
    </w:p>
    <w:p w14:paraId="1E47355B" w14:textId="30FDF798" w:rsidR="00ED16A7" w:rsidRPr="00EC5597" w:rsidRDefault="00EC5597" w:rsidP="001B7E65">
      <w:pPr>
        <w:spacing w:line="276" w:lineRule="auto"/>
        <w:rPr>
          <w:rFonts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=I*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=2.07*1.3=2.69 B</m:t>
          </m:r>
        </m:oMath>
      </m:oMathPara>
    </w:p>
    <w:p w14:paraId="410BEBE2" w14:textId="3D07613F" w:rsidR="00ED16A7" w:rsidRPr="00EC5597" w:rsidRDefault="00EC5597" w:rsidP="001B7E65">
      <w:pPr>
        <w:spacing w:line="276" w:lineRule="auto"/>
        <w:rPr>
          <w:rFonts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 U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 U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 U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1D1F85EC" w14:textId="239C3DF3" w:rsidR="00ED16A7" w:rsidRPr="00EC5597" w:rsidRDefault="00EC5597" w:rsidP="001B7E65">
      <w:pPr>
        <w:spacing w:line="276" w:lineRule="auto"/>
        <w:rPr>
          <w:rFonts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2.07 + 3.105 + 4.14 + 2.69 = 4 + 8</m:t>
          </m:r>
        </m:oMath>
      </m:oMathPara>
    </w:p>
    <w:p w14:paraId="60A6BEB9" w14:textId="3FE5E08B" w:rsidR="00ED16A7" w:rsidRPr="00EC5597" w:rsidRDefault="00EC5597" w:rsidP="001B7E65">
      <w:pPr>
        <w:spacing w:line="276" w:lineRule="auto"/>
        <w:rPr>
          <w:rFonts w:cs="Times New Roman"/>
          <w:b/>
          <w:bCs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12.005 B ~ 12 B</m:t>
          </m:r>
        </m:oMath>
      </m:oMathPara>
    </w:p>
    <w:p w14:paraId="0B2AC320" w14:textId="77777777" w:rsidR="000516E6" w:rsidRPr="007D4397" w:rsidRDefault="000516E6" w:rsidP="001B7E65">
      <w:pPr>
        <w:spacing w:line="276" w:lineRule="auto"/>
        <w:rPr>
          <w:rFonts w:cs="Times New Roman"/>
          <w:b/>
          <w:bCs/>
          <w:sz w:val="28"/>
          <w:szCs w:val="28"/>
          <w:lang w:val="ru-RU"/>
        </w:rPr>
      </w:pPr>
    </w:p>
    <w:p w14:paraId="0982EE5D" w14:textId="03A8772E" w:rsidR="005229EF" w:rsidRPr="007D4397" w:rsidRDefault="005229EF" w:rsidP="001B7E65">
      <w:pPr>
        <w:spacing w:line="276" w:lineRule="auto"/>
        <w:ind w:firstLine="708"/>
        <w:rPr>
          <w:rFonts w:cs="Times New Roman"/>
          <w:b/>
          <w:bCs/>
          <w:sz w:val="28"/>
          <w:szCs w:val="28"/>
          <w:lang w:val="ru-RU"/>
        </w:rPr>
      </w:pPr>
      <w:r w:rsidRPr="007D4397">
        <w:rPr>
          <w:rFonts w:cs="Times New Roman"/>
          <w:b/>
          <w:bCs/>
          <w:sz w:val="28"/>
          <w:szCs w:val="28"/>
          <w:lang w:val="ru-RU"/>
        </w:rPr>
        <w:t xml:space="preserve">Для встречного включения источников: </w:t>
      </w:r>
    </w:p>
    <w:p w14:paraId="2BC00336" w14:textId="19BFB369" w:rsidR="005229EF" w:rsidRPr="00EC5597" w:rsidRDefault="00AF5104" w:rsidP="001B7E65">
      <w:pPr>
        <w:spacing w:line="276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общ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=1+1.5+2+1.3 =5.8 кОм</m:t>
        </m:r>
      </m:oMath>
      <w:r w:rsidR="00EC5597" w:rsidRPr="00EC5597">
        <w:rPr>
          <w:rFonts w:cs="Times New Roman"/>
          <w:sz w:val="28"/>
          <w:szCs w:val="28"/>
          <w:lang w:val="ru-RU"/>
        </w:rPr>
        <w:t xml:space="preserve"> </w:t>
      </w:r>
      <w:r w:rsidR="00EC5597" w:rsidRPr="00EC5597">
        <w:rPr>
          <w:rFonts w:cs="Times New Roman"/>
          <w:sz w:val="28"/>
          <w:szCs w:val="28"/>
          <w:lang w:val="ru-RU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общ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= 4 / 5.8 = 0.69 мА</m:t>
          </m:r>
        </m:oMath>
      </m:oMathPara>
    </w:p>
    <w:p w14:paraId="1F59E9CD" w14:textId="3B979E97" w:rsidR="005229EF" w:rsidRPr="00EC5597" w:rsidRDefault="00EC5597" w:rsidP="001B7E65">
      <w:pPr>
        <w:spacing w:line="276" w:lineRule="auto"/>
        <w:rPr>
          <w:rFonts w:ascii="Cambria Math" w:hAnsi="Cambria Math" w:cs="Times New Roman"/>
          <w:sz w:val="28"/>
          <w:szCs w:val="28"/>
          <w:lang w:val="ru-RU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=0.69*1= 0.69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</m:oMath>
      </m:oMathPara>
    </w:p>
    <w:p w14:paraId="375F7909" w14:textId="43C2D3E7" w:rsidR="005229EF" w:rsidRPr="00EC5597" w:rsidRDefault="00EC5597" w:rsidP="001B7E65">
      <w:pPr>
        <w:spacing w:line="276" w:lineRule="auto"/>
        <w:rPr>
          <w:rFonts w:ascii="Cambria Math" w:hAnsi="Cambria Math" w:cs="Times New Roman"/>
          <w:sz w:val="28"/>
          <w:szCs w:val="28"/>
          <w:lang w:val="ru-RU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=0.69*1.5= 1.031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</m:oMath>
      </m:oMathPara>
    </w:p>
    <w:p w14:paraId="06CF9BF8" w14:textId="28A20E2F" w:rsidR="005229EF" w:rsidRPr="00EC5597" w:rsidRDefault="00EC5597" w:rsidP="001B7E65">
      <w:pPr>
        <w:spacing w:line="276" w:lineRule="auto"/>
        <w:rPr>
          <w:rFonts w:ascii="Cambria Math" w:hAnsi="Cambria Math" w:cs="Times New Roman"/>
          <w:sz w:val="28"/>
          <w:szCs w:val="28"/>
          <w:lang w:val="ru-RU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=0.69*2= 1.38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</m:oMath>
      </m:oMathPara>
    </w:p>
    <w:p w14:paraId="7695A78C" w14:textId="2C84A2F0" w:rsidR="005229EF" w:rsidRPr="00EC5597" w:rsidRDefault="00EC5597" w:rsidP="001B7E65">
      <w:pPr>
        <w:spacing w:line="276" w:lineRule="auto"/>
        <w:rPr>
          <w:rFonts w:ascii="Cambria Math" w:hAnsi="Cambria Math" w:cs="Times New Roman"/>
          <w:sz w:val="28"/>
          <w:szCs w:val="28"/>
          <w:lang w:val="ru-RU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=0.69*1.3=0.897 В</m:t>
          </m:r>
        </m:oMath>
      </m:oMathPara>
    </w:p>
    <w:p w14:paraId="28C1E6F7" w14:textId="3A4C70CE" w:rsidR="005229EF" w:rsidRPr="00EC5597" w:rsidRDefault="00EC5597" w:rsidP="001B7E65">
      <w:pPr>
        <w:spacing w:line="276" w:lineRule="auto"/>
        <w:rPr>
          <w:rFonts w:ascii="Cambria Math" w:hAnsi="Cambria Math" w:cs="Times New Roman"/>
          <w:sz w:val="28"/>
          <w:szCs w:val="28"/>
          <w:lang w:val="ru-RU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+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+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+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</m:oMath>
      </m:oMathPara>
    </w:p>
    <w:p w14:paraId="4FFADEE8" w14:textId="0A29D1E2" w:rsidR="000516E6" w:rsidRPr="00EC5597" w:rsidRDefault="00EC5597" w:rsidP="001B7E65">
      <w:pPr>
        <w:spacing w:line="276" w:lineRule="auto"/>
        <w:rPr>
          <w:rFonts w:ascii="Cambria Math" w:hAnsi="Cambria Math" w:cs="Times New Roman"/>
          <w:sz w:val="28"/>
          <w:szCs w:val="28"/>
          <w:lang w:val="ru-RU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0.69 + 1.031 + 1.38 + 0.897 = 8 – 4</m:t>
          </m:r>
        </m:oMath>
      </m:oMathPara>
    </w:p>
    <w:p w14:paraId="6DD3B53C" w14:textId="2BB627AC" w:rsidR="00ED16A7" w:rsidRPr="00EC5597" w:rsidRDefault="00EC5597" w:rsidP="001B7E65">
      <w:pPr>
        <w:spacing w:line="276" w:lineRule="auto"/>
        <w:rPr>
          <w:rFonts w:ascii="Cambria Math" w:hAnsi="Cambria Math" w:cs="Times New Roman"/>
          <w:sz w:val="28"/>
          <w:szCs w:val="28"/>
          <w:lang w:val="ru-RU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3.998 B ~ 4 B</m:t>
          </m:r>
        </m:oMath>
      </m:oMathPara>
    </w:p>
    <w:p w14:paraId="348A0A73" w14:textId="77777777" w:rsidR="000516E6" w:rsidRPr="007D4397" w:rsidRDefault="000516E6" w:rsidP="001B7E65">
      <w:pPr>
        <w:spacing w:line="276" w:lineRule="auto"/>
        <w:rPr>
          <w:rFonts w:cs="Times New Roman"/>
          <w:b/>
          <w:bCs/>
          <w:sz w:val="28"/>
          <w:szCs w:val="28"/>
          <w:lang w:val="ru-RU"/>
        </w:rPr>
      </w:pPr>
    </w:p>
    <w:tbl>
      <w:tblPr>
        <w:tblStyle w:val="TableNormal"/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7"/>
        <w:gridCol w:w="1136"/>
        <w:gridCol w:w="1277"/>
        <w:gridCol w:w="1277"/>
        <w:gridCol w:w="1416"/>
        <w:gridCol w:w="1419"/>
        <w:gridCol w:w="1416"/>
      </w:tblGrid>
      <w:tr w:rsidR="00ED16A7" w:rsidRPr="007D4397" w14:paraId="09437014" w14:textId="77777777" w:rsidTr="00EC5597">
        <w:trPr>
          <w:trHeight w:val="404"/>
          <w:jc w:val="center"/>
        </w:trPr>
        <w:tc>
          <w:tcPr>
            <w:tcW w:w="1447" w:type="dxa"/>
          </w:tcPr>
          <w:p w14:paraId="789AE56A" w14:textId="77777777" w:rsidR="00ED16A7" w:rsidRPr="007D4397" w:rsidRDefault="00ED16A7" w:rsidP="001B7E65">
            <w:pPr>
              <w:pStyle w:val="TableParagraph"/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</w:tcPr>
          <w:p w14:paraId="69600060" w14:textId="77777777" w:rsidR="00ED16A7" w:rsidRPr="007D4397" w:rsidRDefault="00ED16A7" w:rsidP="001B7E65">
            <w:pPr>
              <w:pStyle w:val="TableParagraph"/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14:paraId="22FB603B" w14:textId="77777777" w:rsidR="00ED16A7" w:rsidRPr="007D4397" w:rsidRDefault="00ED16A7" w:rsidP="001B7E65">
            <w:pPr>
              <w:pStyle w:val="TableParagraph"/>
              <w:spacing w:line="276" w:lineRule="auto"/>
              <w:ind w:left="330"/>
              <w:rPr>
                <w:sz w:val="28"/>
                <w:szCs w:val="28"/>
              </w:rPr>
            </w:pPr>
            <w:r w:rsidRPr="007D4397">
              <w:rPr>
                <w:i/>
                <w:sz w:val="28"/>
                <w:szCs w:val="28"/>
              </w:rPr>
              <w:t>I</w:t>
            </w:r>
            <w:r w:rsidRPr="007D4397">
              <w:rPr>
                <w:sz w:val="28"/>
                <w:szCs w:val="28"/>
              </w:rPr>
              <w:t>,</w:t>
            </w:r>
            <w:r w:rsidRPr="007D4397">
              <w:rPr>
                <w:spacing w:val="-2"/>
                <w:sz w:val="28"/>
                <w:szCs w:val="28"/>
              </w:rPr>
              <w:t xml:space="preserve"> </w:t>
            </w:r>
            <w:r w:rsidRPr="007D4397">
              <w:rPr>
                <w:sz w:val="28"/>
                <w:szCs w:val="28"/>
              </w:rPr>
              <w:t>мА</w:t>
            </w:r>
          </w:p>
        </w:tc>
        <w:tc>
          <w:tcPr>
            <w:tcW w:w="1277" w:type="dxa"/>
          </w:tcPr>
          <w:p w14:paraId="20A78CDB" w14:textId="77777777" w:rsidR="00ED16A7" w:rsidRPr="007D4397" w:rsidRDefault="00ED16A7" w:rsidP="001B7E65">
            <w:pPr>
              <w:pStyle w:val="TableParagraph"/>
              <w:spacing w:line="276" w:lineRule="auto"/>
              <w:ind w:left="213"/>
              <w:rPr>
                <w:sz w:val="28"/>
                <w:szCs w:val="28"/>
              </w:rPr>
            </w:pPr>
            <w:r w:rsidRPr="007D4397">
              <w:rPr>
                <w:i/>
                <w:spacing w:val="-3"/>
                <w:sz w:val="28"/>
                <w:szCs w:val="28"/>
              </w:rPr>
              <w:t>U</w:t>
            </w:r>
            <w:r w:rsidRPr="007D4397">
              <w:rPr>
                <w:i/>
                <w:spacing w:val="-26"/>
                <w:sz w:val="28"/>
                <w:szCs w:val="28"/>
              </w:rPr>
              <w:t xml:space="preserve"> </w:t>
            </w:r>
            <w:r w:rsidRPr="007D4397">
              <w:rPr>
                <w:i/>
                <w:spacing w:val="-3"/>
                <w:position w:val="-4"/>
                <w:sz w:val="28"/>
                <w:szCs w:val="28"/>
              </w:rPr>
              <w:t>R</w:t>
            </w:r>
            <w:r w:rsidRPr="007D4397">
              <w:rPr>
                <w:spacing w:val="-3"/>
                <w:position w:val="-8"/>
                <w:sz w:val="28"/>
                <w:szCs w:val="28"/>
              </w:rPr>
              <w:t>1</w:t>
            </w:r>
            <w:r w:rsidRPr="007D4397">
              <w:rPr>
                <w:spacing w:val="6"/>
                <w:position w:val="-8"/>
                <w:sz w:val="28"/>
                <w:szCs w:val="28"/>
              </w:rPr>
              <w:t xml:space="preserve"> </w:t>
            </w:r>
            <w:r w:rsidRPr="007D4397">
              <w:rPr>
                <w:spacing w:val="-2"/>
                <w:sz w:val="28"/>
                <w:szCs w:val="28"/>
              </w:rPr>
              <w:t>,</w:t>
            </w:r>
            <w:r w:rsidRPr="007D4397">
              <w:rPr>
                <w:spacing w:val="-1"/>
                <w:sz w:val="28"/>
                <w:szCs w:val="28"/>
              </w:rPr>
              <w:t xml:space="preserve"> </w:t>
            </w:r>
            <w:r w:rsidRPr="007D4397">
              <w:rPr>
                <w:spacing w:val="-2"/>
                <w:sz w:val="28"/>
                <w:szCs w:val="28"/>
              </w:rPr>
              <w:t>В</w:t>
            </w:r>
          </w:p>
        </w:tc>
        <w:tc>
          <w:tcPr>
            <w:tcW w:w="1416" w:type="dxa"/>
          </w:tcPr>
          <w:p w14:paraId="56D363BB" w14:textId="77777777" w:rsidR="00ED16A7" w:rsidRPr="007D4397" w:rsidRDefault="00ED16A7" w:rsidP="001B7E65">
            <w:pPr>
              <w:pStyle w:val="TableParagraph"/>
              <w:spacing w:line="276" w:lineRule="auto"/>
              <w:ind w:left="263"/>
              <w:rPr>
                <w:sz w:val="28"/>
                <w:szCs w:val="28"/>
              </w:rPr>
            </w:pPr>
            <w:r w:rsidRPr="007D4397">
              <w:rPr>
                <w:i/>
                <w:sz w:val="28"/>
                <w:szCs w:val="28"/>
              </w:rPr>
              <w:t>U</w:t>
            </w:r>
            <w:r w:rsidRPr="007D4397">
              <w:rPr>
                <w:i/>
                <w:spacing w:val="-27"/>
                <w:sz w:val="28"/>
                <w:szCs w:val="28"/>
              </w:rPr>
              <w:t xml:space="preserve"> </w:t>
            </w:r>
            <w:r w:rsidRPr="007D4397">
              <w:rPr>
                <w:i/>
                <w:position w:val="-4"/>
                <w:sz w:val="28"/>
                <w:szCs w:val="28"/>
              </w:rPr>
              <w:t>R</w:t>
            </w:r>
            <w:r w:rsidRPr="007D4397">
              <w:rPr>
                <w:position w:val="-8"/>
                <w:sz w:val="28"/>
                <w:szCs w:val="28"/>
              </w:rPr>
              <w:t>2</w:t>
            </w:r>
            <w:r w:rsidRPr="007D4397">
              <w:rPr>
                <w:spacing w:val="30"/>
                <w:position w:val="-8"/>
                <w:sz w:val="28"/>
                <w:szCs w:val="28"/>
              </w:rPr>
              <w:t xml:space="preserve"> </w:t>
            </w:r>
            <w:r w:rsidRPr="007D4397">
              <w:rPr>
                <w:sz w:val="28"/>
                <w:szCs w:val="28"/>
              </w:rPr>
              <w:t>,</w:t>
            </w:r>
            <w:r w:rsidRPr="007D4397">
              <w:rPr>
                <w:spacing w:val="1"/>
                <w:sz w:val="28"/>
                <w:szCs w:val="28"/>
              </w:rPr>
              <w:t xml:space="preserve"> </w:t>
            </w:r>
            <w:r w:rsidRPr="007D4397">
              <w:rPr>
                <w:sz w:val="28"/>
                <w:szCs w:val="28"/>
              </w:rPr>
              <w:t>В</w:t>
            </w:r>
          </w:p>
        </w:tc>
        <w:tc>
          <w:tcPr>
            <w:tcW w:w="1419" w:type="dxa"/>
          </w:tcPr>
          <w:p w14:paraId="06A5E34A" w14:textId="77777777" w:rsidR="00ED16A7" w:rsidRPr="007D4397" w:rsidRDefault="00ED16A7" w:rsidP="001B7E65">
            <w:pPr>
              <w:pStyle w:val="TableParagraph"/>
              <w:spacing w:line="276" w:lineRule="auto"/>
              <w:ind w:left="275"/>
              <w:rPr>
                <w:sz w:val="28"/>
                <w:szCs w:val="28"/>
              </w:rPr>
            </w:pPr>
            <w:r w:rsidRPr="007D4397">
              <w:rPr>
                <w:i/>
                <w:sz w:val="28"/>
                <w:szCs w:val="28"/>
              </w:rPr>
              <w:t>U</w:t>
            </w:r>
            <w:r w:rsidRPr="007D4397">
              <w:rPr>
                <w:i/>
                <w:spacing w:val="-26"/>
                <w:sz w:val="28"/>
                <w:szCs w:val="28"/>
              </w:rPr>
              <w:t xml:space="preserve"> </w:t>
            </w:r>
            <w:r w:rsidRPr="007D4397">
              <w:rPr>
                <w:i/>
                <w:position w:val="-4"/>
                <w:sz w:val="28"/>
                <w:szCs w:val="28"/>
              </w:rPr>
              <w:t>R</w:t>
            </w:r>
            <w:r w:rsidRPr="007D4397">
              <w:rPr>
                <w:position w:val="-8"/>
                <w:sz w:val="28"/>
                <w:szCs w:val="28"/>
              </w:rPr>
              <w:t>3</w:t>
            </w:r>
            <w:r w:rsidRPr="007D4397">
              <w:rPr>
                <w:spacing w:val="13"/>
                <w:position w:val="-8"/>
                <w:sz w:val="28"/>
                <w:szCs w:val="28"/>
              </w:rPr>
              <w:t xml:space="preserve"> </w:t>
            </w:r>
            <w:r w:rsidRPr="007D4397">
              <w:rPr>
                <w:sz w:val="28"/>
                <w:szCs w:val="28"/>
              </w:rPr>
              <w:t>,</w:t>
            </w:r>
            <w:r w:rsidRPr="007D4397">
              <w:rPr>
                <w:spacing w:val="-1"/>
                <w:sz w:val="28"/>
                <w:szCs w:val="28"/>
              </w:rPr>
              <w:t xml:space="preserve"> </w:t>
            </w:r>
            <w:r w:rsidRPr="007D4397">
              <w:rPr>
                <w:sz w:val="28"/>
                <w:szCs w:val="28"/>
              </w:rPr>
              <w:t>В</w:t>
            </w:r>
          </w:p>
        </w:tc>
        <w:tc>
          <w:tcPr>
            <w:tcW w:w="1416" w:type="dxa"/>
          </w:tcPr>
          <w:p w14:paraId="250D4602" w14:textId="77777777" w:rsidR="00ED16A7" w:rsidRPr="007D4397" w:rsidRDefault="00ED16A7" w:rsidP="001B7E65">
            <w:pPr>
              <w:pStyle w:val="TableParagraph"/>
              <w:spacing w:line="276" w:lineRule="auto"/>
              <w:ind w:left="263"/>
              <w:rPr>
                <w:sz w:val="28"/>
                <w:szCs w:val="28"/>
              </w:rPr>
            </w:pPr>
            <w:r w:rsidRPr="007D4397">
              <w:rPr>
                <w:i/>
                <w:sz w:val="28"/>
                <w:szCs w:val="28"/>
              </w:rPr>
              <w:t>U</w:t>
            </w:r>
            <w:r w:rsidRPr="007D4397">
              <w:rPr>
                <w:i/>
                <w:spacing w:val="-27"/>
                <w:sz w:val="28"/>
                <w:szCs w:val="28"/>
              </w:rPr>
              <w:t xml:space="preserve"> </w:t>
            </w:r>
            <w:r w:rsidRPr="007D4397">
              <w:rPr>
                <w:i/>
                <w:position w:val="-4"/>
                <w:sz w:val="28"/>
                <w:szCs w:val="28"/>
              </w:rPr>
              <w:t>R</w:t>
            </w:r>
            <w:r w:rsidRPr="007D4397">
              <w:rPr>
                <w:position w:val="-8"/>
                <w:sz w:val="28"/>
                <w:szCs w:val="28"/>
              </w:rPr>
              <w:t>4</w:t>
            </w:r>
            <w:r w:rsidRPr="007D4397">
              <w:rPr>
                <w:spacing w:val="30"/>
                <w:position w:val="-8"/>
                <w:sz w:val="28"/>
                <w:szCs w:val="28"/>
              </w:rPr>
              <w:t xml:space="preserve"> </w:t>
            </w:r>
            <w:r w:rsidRPr="007D4397">
              <w:rPr>
                <w:sz w:val="28"/>
                <w:szCs w:val="28"/>
              </w:rPr>
              <w:t>,</w:t>
            </w:r>
            <w:r w:rsidRPr="007D4397">
              <w:rPr>
                <w:spacing w:val="1"/>
                <w:sz w:val="28"/>
                <w:szCs w:val="28"/>
              </w:rPr>
              <w:t xml:space="preserve"> </w:t>
            </w:r>
            <w:r w:rsidRPr="007D4397">
              <w:rPr>
                <w:sz w:val="28"/>
                <w:szCs w:val="28"/>
              </w:rPr>
              <w:t>В</w:t>
            </w:r>
          </w:p>
        </w:tc>
      </w:tr>
      <w:tr w:rsidR="00ED16A7" w:rsidRPr="007D4397" w14:paraId="2B567C43" w14:textId="77777777" w:rsidTr="00EC5597">
        <w:trPr>
          <w:trHeight w:val="402"/>
          <w:jc w:val="center"/>
        </w:trPr>
        <w:tc>
          <w:tcPr>
            <w:tcW w:w="1447" w:type="dxa"/>
            <w:vMerge w:val="restart"/>
          </w:tcPr>
          <w:p w14:paraId="7B2F6F53" w14:textId="2A0B5D79" w:rsidR="00ED16A7" w:rsidRPr="007D4397" w:rsidRDefault="00ED16A7" w:rsidP="001B7E65">
            <w:pPr>
              <w:pStyle w:val="TableParagraph"/>
              <w:spacing w:line="276" w:lineRule="auto"/>
              <w:ind w:left="172"/>
              <w:rPr>
                <w:sz w:val="28"/>
                <w:szCs w:val="28"/>
              </w:rPr>
            </w:pPr>
            <w:r w:rsidRPr="007D4397">
              <w:rPr>
                <w:sz w:val="28"/>
                <w:szCs w:val="28"/>
              </w:rPr>
              <w:t>Согласов</w:t>
            </w:r>
            <w:r w:rsidR="00C459BA" w:rsidRPr="007D4397">
              <w:rPr>
                <w:sz w:val="28"/>
                <w:szCs w:val="28"/>
              </w:rPr>
              <w:t>.</w:t>
            </w:r>
          </w:p>
          <w:p w14:paraId="65CECEF7" w14:textId="66CABE7C" w:rsidR="00ED16A7" w:rsidRPr="007D4397" w:rsidRDefault="00AF5104" w:rsidP="001B7E65">
            <w:pPr>
              <w:pStyle w:val="TableParagraph"/>
              <w:spacing w:before="49" w:line="276" w:lineRule="auto"/>
              <w:ind w:left="316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position w:val="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position w:val="2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="00ED16A7" w:rsidRPr="007D4397">
              <w:rPr>
                <w:spacing w:val="24"/>
                <w:sz w:val="28"/>
                <w:szCs w:val="28"/>
              </w:rPr>
              <w:t xml:space="preserve"> </w:t>
            </w:r>
            <w:r w:rsidR="00ED16A7" w:rsidRPr="007D4397">
              <w:rPr>
                <w:position w:val="2"/>
                <w:sz w:val="28"/>
                <w:szCs w:val="28"/>
              </w:rPr>
              <w:t>и</w:t>
            </w:r>
            <w:r w:rsidR="00ED16A7" w:rsidRPr="007D4397">
              <w:rPr>
                <w:spacing w:val="-1"/>
                <w:position w:val="2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position w:val="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position w:val="2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</w:p>
        </w:tc>
        <w:tc>
          <w:tcPr>
            <w:tcW w:w="1136" w:type="dxa"/>
          </w:tcPr>
          <w:p w14:paraId="49E6D7D6" w14:textId="77777777" w:rsidR="00ED16A7" w:rsidRPr="007D4397" w:rsidRDefault="00ED16A7" w:rsidP="001B7E65">
            <w:pPr>
              <w:pStyle w:val="TableParagraph"/>
              <w:spacing w:line="276" w:lineRule="auto"/>
              <w:ind w:left="9"/>
              <w:rPr>
                <w:sz w:val="28"/>
                <w:szCs w:val="28"/>
              </w:rPr>
            </w:pPr>
            <w:r w:rsidRPr="007D4397">
              <w:rPr>
                <w:sz w:val="28"/>
                <w:szCs w:val="28"/>
              </w:rPr>
              <w:t>Рассчит.</w:t>
            </w:r>
          </w:p>
        </w:tc>
        <w:tc>
          <w:tcPr>
            <w:tcW w:w="1277" w:type="dxa"/>
          </w:tcPr>
          <w:p w14:paraId="37F2FB1E" w14:textId="6FFBEC02" w:rsidR="00ED16A7" w:rsidRPr="007D4397" w:rsidRDefault="00ED16A7" w:rsidP="001B7E65">
            <w:pPr>
              <w:pStyle w:val="TableParagraph"/>
              <w:spacing w:line="276" w:lineRule="auto"/>
              <w:jc w:val="center"/>
              <w:rPr>
                <w:sz w:val="28"/>
                <w:szCs w:val="28"/>
              </w:rPr>
            </w:pPr>
            <w:r w:rsidRPr="007D4397">
              <w:rPr>
                <w:sz w:val="28"/>
                <w:szCs w:val="28"/>
              </w:rPr>
              <w:t>2.07</w:t>
            </w:r>
          </w:p>
        </w:tc>
        <w:tc>
          <w:tcPr>
            <w:tcW w:w="1277" w:type="dxa"/>
          </w:tcPr>
          <w:p w14:paraId="7F988796" w14:textId="34454559" w:rsidR="00ED16A7" w:rsidRPr="007D4397" w:rsidRDefault="00ED16A7" w:rsidP="001B7E65">
            <w:pPr>
              <w:pStyle w:val="TableParagraph"/>
              <w:spacing w:line="276" w:lineRule="auto"/>
              <w:jc w:val="center"/>
              <w:rPr>
                <w:sz w:val="28"/>
                <w:szCs w:val="28"/>
              </w:rPr>
            </w:pPr>
            <w:r w:rsidRPr="007D4397">
              <w:rPr>
                <w:sz w:val="28"/>
                <w:szCs w:val="28"/>
              </w:rPr>
              <w:t>2.07</w:t>
            </w:r>
          </w:p>
        </w:tc>
        <w:tc>
          <w:tcPr>
            <w:tcW w:w="1416" w:type="dxa"/>
          </w:tcPr>
          <w:p w14:paraId="19966F98" w14:textId="68B967BC" w:rsidR="00ED16A7" w:rsidRPr="007D4397" w:rsidRDefault="00ED16A7" w:rsidP="001B7E65">
            <w:pPr>
              <w:pStyle w:val="TableParagraph"/>
              <w:spacing w:line="276" w:lineRule="auto"/>
              <w:jc w:val="center"/>
              <w:rPr>
                <w:sz w:val="28"/>
                <w:szCs w:val="28"/>
              </w:rPr>
            </w:pPr>
            <w:r w:rsidRPr="007D4397">
              <w:rPr>
                <w:sz w:val="28"/>
                <w:szCs w:val="28"/>
              </w:rPr>
              <w:t>3.105</w:t>
            </w:r>
          </w:p>
        </w:tc>
        <w:tc>
          <w:tcPr>
            <w:tcW w:w="1419" w:type="dxa"/>
          </w:tcPr>
          <w:p w14:paraId="3B43D57D" w14:textId="4F5EC474" w:rsidR="00ED16A7" w:rsidRPr="007D4397" w:rsidRDefault="00ED16A7" w:rsidP="001B7E65">
            <w:pPr>
              <w:pStyle w:val="TableParagraph"/>
              <w:spacing w:line="276" w:lineRule="auto"/>
              <w:jc w:val="center"/>
              <w:rPr>
                <w:sz w:val="28"/>
                <w:szCs w:val="28"/>
              </w:rPr>
            </w:pPr>
            <w:r w:rsidRPr="007D4397">
              <w:rPr>
                <w:sz w:val="28"/>
                <w:szCs w:val="28"/>
              </w:rPr>
              <w:t>4.14</w:t>
            </w:r>
          </w:p>
        </w:tc>
        <w:tc>
          <w:tcPr>
            <w:tcW w:w="1416" w:type="dxa"/>
          </w:tcPr>
          <w:p w14:paraId="3461E9E3" w14:textId="52642DB8" w:rsidR="00ED16A7" w:rsidRPr="007D4397" w:rsidRDefault="00ED16A7" w:rsidP="001B7E65">
            <w:pPr>
              <w:pStyle w:val="TableParagraph"/>
              <w:spacing w:line="276" w:lineRule="auto"/>
              <w:jc w:val="center"/>
              <w:rPr>
                <w:sz w:val="28"/>
                <w:szCs w:val="28"/>
              </w:rPr>
            </w:pPr>
            <w:r w:rsidRPr="007D4397">
              <w:rPr>
                <w:sz w:val="28"/>
                <w:szCs w:val="28"/>
              </w:rPr>
              <w:t>2.69</w:t>
            </w:r>
          </w:p>
        </w:tc>
      </w:tr>
      <w:tr w:rsidR="00ED16A7" w:rsidRPr="007D4397" w14:paraId="578B17AF" w14:textId="77777777" w:rsidTr="00EC5597">
        <w:trPr>
          <w:trHeight w:val="402"/>
          <w:jc w:val="center"/>
        </w:trPr>
        <w:tc>
          <w:tcPr>
            <w:tcW w:w="1447" w:type="dxa"/>
            <w:vMerge/>
            <w:tcBorders>
              <w:top w:val="nil"/>
            </w:tcBorders>
          </w:tcPr>
          <w:p w14:paraId="2FE9E52A" w14:textId="77777777" w:rsidR="00ED16A7" w:rsidRPr="007D4397" w:rsidRDefault="00ED16A7" w:rsidP="001B7E65">
            <w:pPr>
              <w:spacing w:line="276" w:lineRule="auto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1136" w:type="dxa"/>
          </w:tcPr>
          <w:p w14:paraId="3B095965" w14:textId="77777777" w:rsidR="00ED16A7" w:rsidRPr="007D4397" w:rsidRDefault="00ED16A7" w:rsidP="001B7E65">
            <w:pPr>
              <w:pStyle w:val="TableParagraph"/>
              <w:spacing w:line="276" w:lineRule="auto"/>
              <w:ind w:left="9"/>
              <w:rPr>
                <w:sz w:val="28"/>
                <w:szCs w:val="28"/>
              </w:rPr>
            </w:pPr>
            <w:r w:rsidRPr="007D4397">
              <w:rPr>
                <w:sz w:val="28"/>
                <w:szCs w:val="28"/>
              </w:rPr>
              <w:t>Измер.</w:t>
            </w:r>
          </w:p>
        </w:tc>
        <w:tc>
          <w:tcPr>
            <w:tcW w:w="1277" w:type="dxa"/>
          </w:tcPr>
          <w:p w14:paraId="70B74910" w14:textId="365B250D" w:rsidR="00ED16A7" w:rsidRPr="007D4397" w:rsidRDefault="00ED16A7" w:rsidP="001B7E65">
            <w:pPr>
              <w:pStyle w:val="TableParagraph"/>
              <w:spacing w:line="276" w:lineRule="auto"/>
              <w:jc w:val="center"/>
              <w:rPr>
                <w:sz w:val="28"/>
                <w:szCs w:val="28"/>
              </w:rPr>
            </w:pPr>
            <w:r w:rsidRPr="007D4397">
              <w:rPr>
                <w:sz w:val="28"/>
                <w:szCs w:val="28"/>
              </w:rPr>
              <w:t>2.02</w:t>
            </w:r>
          </w:p>
        </w:tc>
        <w:tc>
          <w:tcPr>
            <w:tcW w:w="1277" w:type="dxa"/>
          </w:tcPr>
          <w:p w14:paraId="427ACEB1" w14:textId="691E8EFD" w:rsidR="00ED16A7" w:rsidRPr="007D4397" w:rsidRDefault="00ED16A7" w:rsidP="001B7E65">
            <w:pPr>
              <w:pStyle w:val="TableParagraph"/>
              <w:spacing w:line="276" w:lineRule="auto"/>
              <w:jc w:val="center"/>
              <w:rPr>
                <w:sz w:val="28"/>
                <w:szCs w:val="28"/>
              </w:rPr>
            </w:pPr>
            <w:r w:rsidRPr="007D4397">
              <w:rPr>
                <w:sz w:val="28"/>
                <w:szCs w:val="28"/>
              </w:rPr>
              <w:t>1.93</w:t>
            </w:r>
          </w:p>
        </w:tc>
        <w:tc>
          <w:tcPr>
            <w:tcW w:w="1416" w:type="dxa"/>
          </w:tcPr>
          <w:p w14:paraId="7C583B15" w14:textId="2EDBF373" w:rsidR="00ED16A7" w:rsidRPr="007D4397" w:rsidRDefault="00ED16A7" w:rsidP="001B7E65">
            <w:pPr>
              <w:pStyle w:val="TableParagraph"/>
              <w:spacing w:line="276" w:lineRule="auto"/>
              <w:jc w:val="center"/>
              <w:rPr>
                <w:sz w:val="28"/>
                <w:szCs w:val="28"/>
              </w:rPr>
            </w:pPr>
            <w:r w:rsidRPr="007D4397">
              <w:rPr>
                <w:sz w:val="28"/>
                <w:szCs w:val="28"/>
              </w:rPr>
              <w:t>3.14</w:t>
            </w:r>
          </w:p>
        </w:tc>
        <w:tc>
          <w:tcPr>
            <w:tcW w:w="1419" w:type="dxa"/>
          </w:tcPr>
          <w:p w14:paraId="5FDF8C36" w14:textId="03E85C9F" w:rsidR="00ED16A7" w:rsidRPr="007D4397" w:rsidRDefault="00ED16A7" w:rsidP="001B7E65">
            <w:pPr>
              <w:pStyle w:val="TableParagraph"/>
              <w:spacing w:line="276" w:lineRule="auto"/>
              <w:jc w:val="center"/>
              <w:rPr>
                <w:sz w:val="28"/>
                <w:szCs w:val="28"/>
              </w:rPr>
            </w:pPr>
            <w:r w:rsidRPr="007D4397">
              <w:rPr>
                <w:sz w:val="28"/>
                <w:szCs w:val="28"/>
              </w:rPr>
              <w:t>4.11</w:t>
            </w:r>
          </w:p>
        </w:tc>
        <w:tc>
          <w:tcPr>
            <w:tcW w:w="1416" w:type="dxa"/>
          </w:tcPr>
          <w:p w14:paraId="1E12EFED" w14:textId="5D64435E" w:rsidR="00ED16A7" w:rsidRPr="007D4397" w:rsidRDefault="00ED16A7" w:rsidP="001B7E65">
            <w:pPr>
              <w:pStyle w:val="TableParagraph"/>
              <w:spacing w:line="276" w:lineRule="auto"/>
              <w:jc w:val="center"/>
              <w:rPr>
                <w:sz w:val="28"/>
                <w:szCs w:val="28"/>
              </w:rPr>
            </w:pPr>
            <w:r w:rsidRPr="007D4397">
              <w:rPr>
                <w:sz w:val="28"/>
                <w:szCs w:val="28"/>
              </w:rPr>
              <w:t>2.67</w:t>
            </w:r>
          </w:p>
        </w:tc>
      </w:tr>
      <w:tr w:rsidR="00ED16A7" w:rsidRPr="007D4397" w14:paraId="1F67DDDB" w14:textId="77777777" w:rsidTr="00EC5597">
        <w:trPr>
          <w:trHeight w:val="400"/>
          <w:jc w:val="center"/>
        </w:trPr>
        <w:tc>
          <w:tcPr>
            <w:tcW w:w="1447" w:type="dxa"/>
            <w:vMerge w:val="restart"/>
          </w:tcPr>
          <w:p w14:paraId="0E188472" w14:textId="7D3305CB" w:rsidR="00ED16A7" w:rsidRPr="007D4397" w:rsidRDefault="00ED16A7" w:rsidP="001B7E65">
            <w:pPr>
              <w:pStyle w:val="TableParagraph"/>
              <w:spacing w:line="276" w:lineRule="auto"/>
              <w:ind w:left="268"/>
              <w:rPr>
                <w:sz w:val="28"/>
                <w:szCs w:val="28"/>
              </w:rPr>
            </w:pPr>
            <w:r w:rsidRPr="007D4397">
              <w:rPr>
                <w:sz w:val="28"/>
                <w:szCs w:val="28"/>
              </w:rPr>
              <w:t>Встреч.</w:t>
            </w:r>
          </w:p>
          <w:p w14:paraId="5D9DC428" w14:textId="0874C13E" w:rsidR="00ED16A7" w:rsidRPr="007D4397" w:rsidRDefault="00AF5104" w:rsidP="001B7E65">
            <w:pPr>
              <w:pStyle w:val="TableParagraph"/>
              <w:spacing w:before="47" w:line="276" w:lineRule="auto"/>
              <w:ind w:left="316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position w:val="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position w:val="2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="00EC5597" w:rsidRPr="007D4397">
              <w:rPr>
                <w:spacing w:val="24"/>
                <w:sz w:val="28"/>
                <w:szCs w:val="28"/>
              </w:rPr>
              <w:t xml:space="preserve"> </w:t>
            </w:r>
            <w:r w:rsidR="00EC5597" w:rsidRPr="007D4397">
              <w:rPr>
                <w:position w:val="2"/>
                <w:sz w:val="28"/>
                <w:szCs w:val="28"/>
              </w:rPr>
              <w:t>и</w:t>
            </w:r>
            <w:r w:rsidR="00EC5597" w:rsidRPr="007D4397">
              <w:rPr>
                <w:spacing w:val="-1"/>
                <w:position w:val="2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position w:val="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position w:val="2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</w:p>
        </w:tc>
        <w:tc>
          <w:tcPr>
            <w:tcW w:w="1136" w:type="dxa"/>
          </w:tcPr>
          <w:p w14:paraId="087B1BF6" w14:textId="77777777" w:rsidR="00ED16A7" w:rsidRPr="007D4397" w:rsidRDefault="00ED16A7" w:rsidP="001B7E65">
            <w:pPr>
              <w:pStyle w:val="TableParagraph"/>
              <w:spacing w:line="276" w:lineRule="auto"/>
              <w:ind w:left="9"/>
              <w:rPr>
                <w:sz w:val="28"/>
                <w:szCs w:val="28"/>
              </w:rPr>
            </w:pPr>
            <w:r w:rsidRPr="007D4397">
              <w:rPr>
                <w:sz w:val="28"/>
                <w:szCs w:val="28"/>
              </w:rPr>
              <w:t>Рассчит.</w:t>
            </w:r>
          </w:p>
        </w:tc>
        <w:tc>
          <w:tcPr>
            <w:tcW w:w="1277" w:type="dxa"/>
          </w:tcPr>
          <w:p w14:paraId="75EC4F48" w14:textId="7BF73DA3" w:rsidR="00ED16A7" w:rsidRPr="007D4397" w:rsidRDefault="00ED16A7" w:rsidP="001B7E65">
            <w:pPr>
              <w:pStyle w:val="TableParagraph"/>
              <w:spacing w:line="276" w:lineRule="auto"/>
              <w:jc w:val="center"/>
              <w:rPr>
                <w:sz w:val="28"/>
                <w:szCs w:val="28"/>
              </w:rPr>
            </w:pPr>
            <w:r w:rsidRPr="007D4397">
              <w:rPr>
                <w:sz w:val="28"/>
                <w:szCs w:val="28"/>
              </w:rPr>
              <w:t>0.69</w:t>
            </w:r>
          </w:p>
        </w:tc>
        <w:tc>
          <w:tcPr>
            <w:tcW w:w="1277" w:type="dxa"/>
          </w:tcPr>
          <w:p w14:paraId="05AA6FBA" w14:textId="198DBFB2" w:rsidR="00ED16A7" w:rsidRPr="007D4397" w:rsidRDefault="00ED16A7" w:rsidP="001B7E65">
            <w:pPr>
              <w:pStyle w:val="TableParagraph"/>
              <w:spacing w:line="276" w:lineRule="auto"/>
              <w:jc w:val="center"/>
              <w:rPr>
                <w:sz w:val="28"/>
                <w:szCs w:val="28"/>
              </w:rPr>
            </w:pPr>
            <w:r w:rsidRPr="007D4397">
              <w:rPr>
                <w:sz w:val="28"/>
                <w:szCs w:val="28"/>
              </w:rPr>
              <w:t>0.69</w:t>
            </w:r>
          </w:p>
        </w:tc>
        <w:tc>
          <w:tcPr>
            <w:tcW w:w="1416" w:type="dxa"/>
          </w:tcPr>
          <w:p w14:paraId="768CDBB4" w14:textId="4A8A8D28" w:rsidR="00ED16A7" w:rsidRPr="007D4397" w:rsidRDefault="00ED16A7" w:rsidP="001B7E65">
            <w:pPr>
              <w:pStyle w:val="TableParagraph"/>
              <w:spacing w:line="276" w:lineRule="auto"/>
              <w:jc w:val="center"/>
              <w:rPr>
                <w:sz w:val="28"/>
                <w:szCs w:val="28"/>
              </w:rPr>
            </w:pPr>
            <w:r w:rsidRPr="007D4397">
              <w:rPr>
                <w:sz w:val="28"/>
                <w:szCs w:val="28"/>
              </w:rPr>
              <w:t>1.031</w:t>
            </w:r>
          </w:p>
        </w:tc>
        <w:tc>
          <w:tcPr>
            <w:tcW w:w="1419" w:type="dxa"/>
          </w:tcPr>
          <w:p w14:paraId="14D57DE2" w14:textId="00CD4815" w:rsidR="00ED16A7" w:rsidRPr="007D4397" w:rsidRDefault="00ED16A7" w:rsidP="001B7E65">
            <w:pPr>
              <w:pStyle w:val="TableParagraph"/>
              <w:spacing w:line="276" w:lineRule="auto"/>
              <w:jc w:val="center"/>
              <w:rPr>
                <w:sz w:val="28"/>
                <w:szCs w:val="28"/>
              </w:rPr>
            </w:pPr>
            <w:r w:rsidRPr="007D4397">
              <w:rPr>
                <w:sz w:val="28"/>
                <w:szCs w:val="28"/>
              </w:rPr>
              <w:t>1.38</w:t>
            </w:r>
          </w:p>
        </w:tc>
        <w:tc>
          <w:tcPr>
            <w:tcW w:w="1416" w:type="dxa"/>
          </w:tcPr>
          <w:p w14:paraId="5D4AF362" w14:textId="5F961AF4" w:rsidR="00ED16A7" w:rsidRPr="007D4397" w:rsidRDefault="00ED16A7" w:rsidP="001B7E65">
            <w:pPr>
              <w:pStyle w:val="TableParagraph"/>
              <w:spacing w:line="276" w:lineRule="auto"/>
              <w:jc w:val="center"/>
              <w:rPr>
                <w:sz w:val="28"/>
                <w:szCs w:val="28"/>
              </w:rPr>
            </w:pPr>
            <w:r w:rsidRPr="007D4397">
              <w:rPr>
                <w:sz w:val="28"/>
                <w:szCs w:val="28"/>
              </w:rPr>
              <w:t>0.897</w:t>
            </w:r>
          </w:p>
        </w:tc>
      </w:tr>
      <w:tr w:rsidR="00ED16A7" w:rsidRPr="007D4397" w14:paraId="7F5F08F2" w14:textId="77777777" w:rsidTr="00EC5597">
        <w:trPr>
          <w:trHeight w:val="405"/>
          <w:jc w:val="center"/>
        </w:trPr>
        <w:tc>
          <w:tcPr>
            <w:tcW w:w="1447" w:type="dxa"/>
            <w:vMerge/>
            <w:tcBorders>
              <w:top w:val="nil"/>
            </w:tcBorders>
          </w:tcPr>
          <w:p w14:paraId="6EB6D992" w14:textId="77777777" w:rsidR="00ED16A7" w:rsidRPr="007D4397" w:rsidRDefault="00ED16A7" w:rsidP="001B7E65">
            <w:pPr>
              <w:spacing w:line="276" w:lineRule="auto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1136" w:type="dxa"/>
          </w:tcPr>
          <w:p w14:paraId="77C5AD06" w14:textId="77777777" w:rsidR="00ED16A7" w:rsidRPr="007D4397" w:rsidRDefault="00ED16A7" w:rsidP="001B7E65">
            <w:pPr>
              <w:pStyle w:val="TableParagraph"/>
              <w:spacing w:line="276" w:lineRule="auto"/>
              <w:ind w:left="9"/>
              <w:rPr>
                <w:sz w:val="28"/>
                <w:szCs w:val="28"/>
              </w:rPr>
            </w:pPr>
            <w:r w:rsidRPr="007D4397">
              <w:rPr>
                <w:sz w:val="28"/>
                <w:szCs w:val="28"/>
              </w:rPr>
              <w:t>Измер.</w:t>
            </w:r>
          </w:p>
        </w:tc>
        <w:tc>
          <w:tcPr>
            <w:tcW w:w="1277" w:type="dxa"/>
          </w:tcPr>
          <w:p w14:paraId="758BAA19" w14:textId="3AA376DE" w:rsidR="00ED16A7" w:rsidRPr="007D4397" w:rsidRDefault="00ED16A7" w:rsidP="001B7E65">
            <w:pPr>
              <w:pStyle w:val="TableParagraph"/>
              <w:spacing w:line="276" w:lineRule="auto"/>
              <w:jc w:val="center"/>
              <w:rPr>
                <w:sz w:val="28"/>
                <w:szCs w:val="28"/>
              </w:rPr>
            </w:pPr>
            <w:r w:rsidRPr="007D4397">
              <w:rPr>
                <w:sz w:val="28"/>
                <w:szCs w:val="28"/>
              </w:rPr>
              <w:t>0.732</w:t>
            </w:r>
          </w:p>
        </w:tc>
        <w:tc>
          <w:tcPr>
            <w:tcW w:w="1277" w:type="dxa"/>
          </w:tcPr>
          <w:p w14:paraId="0A098915" w14:textId="0D130F8A" w:rsidR="00ED16A7" w:rsidRPr="007D4397" w:rsidRDefault="00ED16A7" w:rsidP="001B7E65">
            <w:pPr>
              <w:pStyle w:val="TableParagraph"/>
              <w:spacing w:line="276" w:lineRule="auto"/>
              <w:jc w:val="center"/>
              <w:rPr>
                <w:sz w:val="28"/>
                <w:szCs w:val="28"/>
              </w:rPr>
            </w:pPr>
            <w:r w:rsidRPr="007D4397">
              <w:rPr>
                <w:sz w:val="28"/>
                <w:szCs w:val="28"/>
              </w:rPr>
              <w:t>0.69</w:t>
            </w:r>
          </w:p>
        </w:tc>
        <w:tc>
          <w:tcPr>
            <w:tcW w:w="1416" w:type="dxa"/>
          </w:tcPr>
          <w:p w14:paraId="2ADC91D1" w14:textId="39E8E7F5" w:rsidR="00ED16A7" w:rsidRPr="007D4397" w:rsidRDefault="00ED16A7" w:rsidP="001B7E65">
            <w:pPr>
              <w:pStyle w:val="TableParagraph"/>
              <w:spacing w:line="276" w:lineRule="auto"/>
              <w:jc w:val="center"/>
              <w:rPr>
                <w:sz w:val="28"/>
                <w:szCs w:val="28"/>
              </w:rPr>
            </w:pPr>
            <w:r w:rsidRPr="007D4397">
              <w:rPr>
                <w:sz w:val="28"/>
                <w:szCs w:val="28"/>
              </w:rPr>
              <w:t>1.02</w:t>
            </w:r>
          </w:p>
        </w:tc>
        <w:tc>
          <w:tcPr>
            <w:tcW w:w="1419" w:type="dxa"/>
          </w:tcPr>
          <w:p w14:paraId="6AD2D8B0" w14:textId="3BE3F61F" w:rsidR="00ED16A7" w:rsidRPr="007D4397" w:rsidRDefault="00ED16A7" w:rsidP="001B7E65">
            <w:pPr>
              <w:pStyle w:val="TableParagraph"/>
              <w:spacing w:line="276" w:lineRule="auto"/>
              <w:jc w:val="center"/>
              <w:rPr>
                <w:sz w:val="28"/>
                <w:szCs w:val="28"/>
              </w:rPr>
            </w:pPr>
            <w:r w:rsidRPr="007D4397">
              <w:rPr>
                <w:sz w:val="28"/>
                <w:szCs w:val="28"/>
              </w:rPr>
              <w:t>1.35</w:t>
            </w:r>
          </w:p>
        </w:tc>
        <w:tc>
          <w:tcPr>
            <w:tcW w:w="1416" w:type="dxa"/>
          </w:tcPr>
          <w:p w14:paraId="35CFC901" w14:textId="284389AA" w:rsidR="00ED16A7" w:rsidRPr="007D4397" w:rsidRDefault="00ED16A7" w:rsidP="001B7E65">
            <w:pPr>
              <w:pStyle w:val="TableParagraph"/>
              <w:spacing w:line="276" w:lineRule="auto"/>
              <w:jc w:val="center"/>
              <w:rPr>
                <w:sz w:val="28"/>
                <w:szCs w:val="28"/>
              </w:rPr>
            </w:pPr>
            <w:r w:rsidRPr="007D4397">
              <w:rPr>
                <w:sz w:val="28"/>
                <w:szCs w:val="28"/>
              </w:rPr>
              <w:t>0.85</w:t>
            </w:r>
          </w:p>
        </w:tc>
      </w:tr>
    </w:tbl>
    <w:p w14:paraId="529A3D04" w14:textId="5338DF50" w:rsidR="00C37F54" w:rsidRPr="007D4397" w:rsidRDefault="00C37F54" w:rsidP="001B7E65">
      <w:pPr>
        <w:spacing w:line="276" w:lineRule="auto"/>
        <w:rPr>
          <w:rFonts w:cs="Times New Roman"/>
          <w:sz w:val="28"/>
          <w:szCs w:val="28"/>
          <w:lang w:val="ru-RU"/>
        </w:rPr>
      </w:pPr>
    </w:p>
    <w:p w14:paraId="456DA769" w14:textId="40D41D9A" w:rsidR="001A44FD" w:rsidRPr="007D4397" w:rsidRDefault="00C459BA" w:rsidP="001B7E65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r w:rsidRPr="007D4397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7989B4CC" wp14:editId="6C2B298D">
            <wp:extent cx="5233181" cy="29849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4349" cy="299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61E2" w14:textId="3C2A20BB" w:rsidR="001A44FD" w:rsidRPr="00EC5597" w:rsidRDefault="00AF5104" w:rsidP="001B7E65">
      <w:pPr>
        <w:spacing w:line="276" w:lineRule="auto"/>
        <w:rPr>
          <w:rFonts w:ascii="Cambria Math" w:hAnsi="Cambria Math" w:cs="Times New Roman"/>
          <w:sz w:val="28"/>
          <w:szCs w:val="28"/>
          <w:lang w:val="ru-RU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= 4 В</m:t>
          </m:r>
        </m:oMath>
      </m:oMathPara>
    </w:p>
    <w:p w14:paraId="139C50A9" w14:textId="230022A1" w:rsidR="001A44FD" w:rsidRPr="00EC5597" w:rsidRDefault="00AF5104" w:rsidP="001B7E65">
      <w:pPr>
        <w:spacing w:line="276" w:lineRule="auto"/>
        <w:ind w:right="4743"/>
        <w:rPr>
          <w:rFonts w:ascii="Cambria Math" w:hAnsi="Cambria Math" w:cs="Times New Roman"/>
          <w:sz w:val="28"/>
          <w:szCs w:val="28"/>
          <w:lang w:val="ru-RU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ru-RU"/>
                </w:rPr>
                <m:t>3,4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=2+1.3=3.3 кОм </m:t>
          </m:r>
        </m:oMath>
      </m:oMathPara>
    </w:p>
    <w:p w14:paraId="15CAAD84" w14:textId="4C077A2B" w:rsidR="001A44FD" w:rsidRPr="00EC5597" w:rsidRDefault="00EC5597" w:rsidP="001B7E65">
      <w:pPr>
        <w:spacing w:line="276" w:lineRule="auto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/(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)=1.5 * 3.3/(1.5 + 3.3) =1.03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кОм</m:t>
          </m:r>
        </m:oMath>
      </m:oMathPara>
    </w:p>
    <w:p w14:paraId="3445557A" w14:textId="5E418BEC" w:rsidR="001A44FD" w:rsidRPr="00EC5597" w:rsidRDefault="00AF5104" w:rsidP="001B7E65">
      <w:pPr>
        <w:spacing w:line="276" w:lineRule="auto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/(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+R) = 4/(1 + 1.5 + 1.03) = 1.13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мА</m:t>
          </m:r>
        </m:oMath>
      </m:oMathPara>
    </w:p>
    <w:p w14:paraId="085058BE" w14:textId="40B6A956" w:rsidR="00616E46" w:rsidRPr="00EC5597" w:rsidRDefault="00EC5597" w:rsidP="001B7E65">
      <w:pPr>
        <w:spacing w:line="276" w:lineRule="auto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 (U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 U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) = 4 – (1.13 * 1 + 1.13 * 1.5) = 1.17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В</m:t>
          </m:r>
        </m:oMath>
      </m:oMathPara>
    </w:p>
    <w:p w14:paraId="007F2A02" w14:textId="3B703B3A" w:rsidR="005D5107" w:rsidRPr="00EC5597" w:rsidRDefault="00AF5104" w:rsidP="001B7E65">
      <w:pPr>
        <w:spacing w:line="276" w:lineRule="auto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 U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/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= 1.17/1.5 = 0.78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мА</m:t>
          </m:r>
        </m:oMath>
      </m:oMathPara>
    </w:p>
    <w:p w14:paraId="3760ED67" w14:textId="16AD0FB6" w:rsidR="005B11A7" w:rsidRPr="005B11A7" w:rsidRDefault="00AF5104" w:rsidP="001B7E65">
      <w:pPr>
        <w:spacing w:line="276" w:lineRule="auto"/>
        <w:rPr>
          <w:rFonts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U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ru-RU"/>
                    </w:rPr>
                    <m:t>5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4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1.17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 + 1.5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 0.35 мА</m:t>
          </m:r>
        </m:oMath>
      </m:oMathPara>
    </w:p>
    <w:p w14:paraId="60B7CFC7" w14:textId="0D4F5447" w:rsidR="00A479EB" w:rsidRPr="005B11A7" w:rsidRDefault="00A479EB" w:rsidP="001B7E65">
      <w:pPr>
        <w:spacing w:line="276" w:lineRule="auto"/>
        <w:ind w:firstLine="708"/>
        <w:rPr>
          <w:rFonts w:cs="Times New Roman"/>
          <w:sz w:val="28"/>
          <w:szCs w:val="28"/>
          <w:lang w:val="ru-RU"/>
        </w:rPr>
      </w:pPr>
      <w:r w:rsidRPr="007D4397">
        <w:rPr>
          <w:rFonts w:cs="Times New Roman"/>
          <w:b/>
          <w:bCs/>
          <w:sz w:val="28"/>
          <w:szCs w:val="28"/>
          <w:lang w:val="ru-RU"/>
        </w:rPr>
        <w:t>Проверяем результат по первому правилу Кирхгофа:</w:t>
      </w:r>
    </w:p>
    <w:p w14:paraId="435F0A11" w14:textId="44AC192C" w:rsidR="005D5107" w:rsidRPr="00EC5597" w:rsidRDefault="00AF5104" w:rsidP="001B7E65">
      <w:pPr>
        <w:spacing w:line="276" w:lineRule="auto"/>
        <w:rPr>
          <w:rFonts w:ascii="Cambria Math" w:hAnsi="Cambria Math" w:cs="Times New Roman"/>
          <w:sz w:val="28"/>
          <w:szCs w:val="28"/>
          <w:lang w:val="ru-RU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ru-RU"/>
                </w:rPr>
                <m:t>3</m:t>
              </m:r>
            </m:sub>
          </m:sSub>
        </m:oMath>
      </m:oMathPara>
    </w:p>
    <w:p w14:paraId="35CD8341" w14:textId="7BBC58D0" w:rsidR="00F27C6A" w:rsidRPr="00EC5597" w:rsidRDefault="00EC5597" w:rsidP="001B7E65">
      <w:pPr>
        <w:spacing w:line="276" w:lineRule="auto"/>
        <w:rPr>
          <w:rFonts w:ascii="Cambria Math" w:hAnsi="Cambria Math" w:cs="Times New Roman"/>
          <w:sz w:val="28"/>
          <w:szCs w:val="28"/>
          <w:lang w:val="ru-RU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1.13 = 0.78 + 0.35</m:t>
          </m:r>
        </m:oMath>
      </m:oMathPara>
    </w:p>
    <w:p w14:paraId="2580EADD" w14:textId="43912B23" w:rsidR="00023608" w:rsidRPr="00BF2866" w:rsidRDefault="00EC5597" w:rsidP="001B7E65">
      <w:pPr>
        <w:spacing w:line="276" w:lineRule="auto"/>
        <w:rPr>
          <w:rFonts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1.13 мА = 1.13 мА</m:t>
          </m:r>
        </m:oMath>
      </m:oMathPara>
    </w:p>
    <w:tbl>
      <w:tblPr>
        <w:tblStyle w:val="TableGrid"/>
        <w:tblW w:w="10427" w:type="dxa"/>
        <w:jc w:val="center"/>
        <w:tblInd w:w="0" w:type="dxa"/>
        <w:tblCellMar>
          <w:top w:w="12" w:type="dxa"/>
          <w:left w:w="7" w:type="dxa"/>
          <w:right w:w="115" w:type="dxa"/>
        </w:tblCellMar>
        <w:tblLook w:val="04A0" w:firstRow="1" w:lastRow="0" w:firstColumn="1" w:lastColumn="0" w:noHBand="0" w:noVBand="1"/>
      </w:tblPr>
      <w:tblGrid>
        <w:gridCol w:w="1382"/>
        <w:gridCol w:w="1056"/>
        <w:gridCol w:w="1055"/>
        <w:gridCol w:w="1054"/>
        <w:gridCol w:w="1207"/>
        <w:gridCol w:w="1057"/>
        <w:gridCol w:w="1055"/>
        <w:gridCol w:w="1357"/>
        <w:gridCol w:w="1204"/>
      </w:tblGrid>
      <w:tr w:rsidR="001A44FD" w:rsidRPr="007D4397" w14:paraId="45069652" w14:textId="77777777" w:rsidTr="00BF2866">
        <w:trPr>
          <w:trHeight w:val="464"/>
          <w:jc w:val="center"/>
        </w:trPr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BF4BEB" w14:textId="77777777" w:rsidR="001A44FD" w:rsidRPr="007D4397" w:rsidRDefault="001A44FD" w:rsidP="001B7E65">
            <w:pPr>
              <w:spacing w:line="276" w:lineRule="auto"/>
              <w:ind w:left="173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D06BEF" w14:textId="298E37B0" w:rsidR="001A44FD" w:rsidRPr="007D4397" w:rsidRDefault="00AF5104" w:rsidP="001B7E65">
            <w:pPr>
              <w:spacing w:line="276" w:lineRule="auto"/>
              <w:ind w:left="109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98970" w14:textId="3313761E" w:rsidR="001A44FD" w:rsidRPr="007D4397" w:rsidRDefault="00AF5104" w:rsidP="001B7E65">
            <w:pPr>
              <w:spacing w:line="276" w:lineRule="auto"/>
              <w:ind w:left="107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A70D1" w14:textId="691212E6" w:rsidR="001A44FD" w:rsidRPr="007D4397" w:rsidRDefault="00AF5104" w:rsidP="001B7E65">
            <w:pPr>
              <w:spacing w:line="276" w:lineRule="auto"/>
              <w:ind w:left="107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B6E7AD" w14:textId="68D95F09" w:rsidR="001A44FD" w:rsidRPr="007D4397" w:rsidRDefault="00BF22A5" w:rsidP="001B7E65">
            <w:pPr>
              <w:spacing w:line="276" w:lineRule="auto"/>
              <w:ind w:left="107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U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2CB76" w14:textId="6C618DF9" w:rsidR="001A44FD" w:rsidRPr="007D4397" w:rsidRDefault="00BF22A5" w:rsidP="001B7E65">
            <w:pPr>
              <w:spacing w:line="276" w:lineRule="auto"/>
              <w:ind w:left="102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U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A4521F" w14:textId="62FD90FA" w:rsidR="001A44FD" w:rsidRPr="007D4397" w:rsidRDefault="00BF22A5" w:rsidP="001B7E65">
            <w:pPr>
              <w:spacing w:line="276" w:lineRule="auto"/>
              <w:ind w:left="104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U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EF4A73" w14:textId="5D036DC8" w:rsidR="001A44FD" w:rsidRPr="007D4397" w:rsidRDefault="00BF22A5" w:rsidP="001B7E65">
            <w:pPr>
              <w:spacing w:line="276" w:lineRule="auto"/>
              <w:ind w:left="107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U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07F9CA" w14:textId="0AD0B8F5" w:rsidR="001A44FD" w:rsidRPr="007D4397" w:rsidRDefault="00BF22A5" w:rsidP="001B7E65">
            <w:pPr>
              <w:spacing w:line="276" w:lineRule="auto"/>
              <w:ind w:left="102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U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  <m:t>5</m:t>
                    </m:r>
                  </m:sub>
                </m:sSub>
              </m:oMath>
            </m:oMathPara>
          </w:p>
        </w:tc>
      </w:tr>
      <w:tr w:rsidR="001A44FD" w:rsidRPr="007D4397" w14:paraId="7580CD54" w14:textId="77777777" w:rsidTr="00BF2866">
        <w:trPr>
          <w:trHeight w:val="358"/>
          <w:jc w:val="center"/>
        </w:trPr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C19CC2" w14:textId="40555221" w:rsidR="001A44FD" w:rsidRPr="007D4397" w:rsidRDefault="001A44FD" w:rsidP="001B7E65">
            <w:pPr>
              <w:spacing w:line="276" w:lineRule="auto"/>
              <w:ind w:left="173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79791" w14:textId="243C8CEA" w:rsidR="001A44FD" w:rsidRPr="007D4397" w:rsidRDefault="001A44FD" w:rsidP="001B7E65">
            <w:pPr>
              <w:spacing w:line="276" w:lineRule="auto"/>
              <w:ind w:left="109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7D4397">
              <w:rPr>
                <w:rFonts w:cs="Times New Roman"/>
                <w:sz w:val="28"/>
                <w:szCs w:val="28"/>
                <w:lang w:val="ru-RU"/>
              </w:rPr>
              <w:t>мА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6E6E65" w14:textId="41F6A714" w:rsidR="001A44FD" w:rsidRPr="007D4397" w:rsidRDefault="001A44FD" w:rsidP="001B7E65">
            <w:pPr>
              <w:spacing w:line="276" w:lineRule="auto"/>
              <w:ind w:left="107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7D4397">
              <w:rPr>
                <w:rFonts w:cs="Times New Roman"/>
                <w:sz w:val="28"/>
                <w:szCs w:val="28"/>
                <w:lang w:val="ru-RU"/>
              </w:rPr>
              <w:t>мА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8DCE90" w14:textId="2E747B57" w:rsidR="001A44FD" w:rsidRPr="007D4397" w:rsidRDefault="001A44FD" w:rsidP="001B7E65">
            <w:pPr>
              <w:spacing w:line="276" w:lineRule="auto"/>
              <w:ind w:left="107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7D4397">
              <w:rPr>
                <w:rFonts w:cs="Times New Roman"/>
                <w:sz w:val="28"/>
                <w:szCs w:val="28"/>
                <w:lang w:val="ru-RU"/>
              </w:rPr>
              <w:t>мА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3A5B28" w14:textId="45AC809D" w:rsidR="001A44FD" w:rsidRPr="007D4397" w:rsidRDefault="001A44FD" w:rsidP="001B7E65">
            <w:pPr>
              <w:spacing w:line="276" w:lineRule="auto"/>
              <w:ind w:left="110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7D4397">
              <w:rPr>
                <w:rFonts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C7D624" w14:textId="05CECFDF" w:rsidR="001A44FD" w:rsidRPr="007D4397" w:rsidRDefault="001A44FD" w:rsidP="001B7E65">
            <w:pPr>
              <w:spacing w:line="276" w:lineRule="auto"/>
              <w:ind w:left="103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7D4397">
              <w:rPr>
                <w:rFonts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ED6ED" w14:textId="6A094067" w:rsidR="001A44FD" w:rsidRPr="007D4397" w:rsidRDefault="001A44FD" w:rsidP="001B7E65">
            <w:pPr>
              <w:spacing w:line="276" w:lineRule="auto"/>
              <w:ind w:left="105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7D4397">
              <w:rPr>
                <w:rFonts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8369C" w14:textId="7FF89791" w:rsidR="001A44FD" w:rsidRPr="007D4397" w:rsidRDefault="001A44FD" w:rsidP="001B7E65">
            <w:pPr>
              <w:spacing w:line="276" w:lineRule="auto"/>
              <w:ind w:left="108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7D4397">
              <w:rPr>
                <w:rFonts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93E9E4" w14:textId="7EDB81F2" w:rsidR="001A44FD" w:rsidRPr="007D4397" w:rsidRDefault="001A44FD" w:rsidP="001B7E65">
            <w:pPr>
              <w:spacing w:line="276" w:lineRule="auto"/>
              <w:ind w:left="103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7D4397">
              <w:rPr>
                <w:rFonts w:cs="Times New Roman"/>
                <w:sz w:val="28"/>
                <w:szCs w:val="28"/>
                <w:lang w:val="ru-RU"/>
              </w:rPr>
              <w:t>В</w:t>
            </w:r>
          </w:p>
        </w:tc>
      </w:tr>
      <w:tr w:rsidR="001A44FD" w:rsidRPr="007D4397" w14:paraId="49B0642B" w14:textId="77777777" w:rsidTr="00BF2866">
        <w:trPr>
          <w:trHeight w:val="357"/>
          <w:jc w:val="center"/>
        </w:trPr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2194E" w14:textId="632E52E7" w:rsidR="001A44FD" w:rsidRPr="007D4397" w:rsidRDefault="00BF22A5" w:rsidP="001B7E65">
            <w:pPr>
              <w:spacing w:line="276" w:lineRule="auto"/>
              <w:ind w:left="2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Рассчит.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A1C70A" w14:textId="309C3091" w:rsidR="001A44FD" w:rsidRPr="007D4397" w:rsidRDefault="007C7316" w:rsidP="001B7E65">
            <w:pPr>
              <w:spacing w:line="276" w:lineRule="auto"/>
              <w:ind w:left="2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7D4397">
              <w:rPr>
                <w:rFonts w:cs="Times New Roman"/>
                <w:sz w:val="28"/>
                <w:szCs w:val="28"/>
                <w:lang w:val="ru-RU"/>
              </w:rPr>
              <w:t>1.13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D8E39" w14:textId="72FFE4D1" w:rsidR="001A44FD" w:rsidRPr="007D4397" w:rsidRDefault="007C7316" w:rsidP="001B7E65">
            <w:pPr>
              <w:spacing w:line="276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7D4397">
              <w:rPr>
                <w:rFonts w:cs="Times New Roman"/>
                <w:sz w:val="28"/>
                <w:szCs w:val="28"/>
                <w:lang w:val="ru-RU"/>
              </w:rPr>
              <w:t>0.78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5CE0A" w14:textId="5DFA2454" w:rsidR="001A44FD" w:rsidRPr="007D4397" w:rsidRDefault="007C7316" w:rsidP="001B7E65">
            <w:pPr>
              <w:spacing w:line="276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7D4397">
              <w:rPr>
                <w:rFonts w:cs="Times New Roman"/>
                <w:sz w:val="28"/>
                <w:szCs w:val="28"/>
                <w:lang w:val="ru-RU"/>
              </w:rPr>
              <w:t>0.35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E2B5B" w14:textId="605094D6" w:rsidR="001A44FD" w:rsidRPr="007D4397" w:rsidRDefault="007C7316" w:rsidP="001B7E65">
            <w:pPr>
              <w:spacing w:line="276" w:lineRule="auto"/>
              <w:ind w:left="2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7D4397">
              <w:rPr>
                <w:rFonts w:cs="Times New Roman"/>
                <w:sz w:val="28"/>
                <w:szCs w:val="28"/>
                <w:lang w:val="ru-RU"/>
              </w:rPr>
              <w:t>1.13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1EDBE" w14:textId="0E6ACC48" w:rsidR="001A44FD" w:rsidRPr="007D4397" w:rsidRDefault="007C7316" w:rsidP="001B7E65">
            <w:pPr>
              <w:spacing w:line="276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7D4397">
              <w:rPr>
                <w:rFonts w:cs="Times New Roman"/>
                <w:sz w:val="28"/>
                <w:szCs w:val="28"/>
                <w:lang w:val="ru-RU"/>
              </w:rPr>
              <w:t>1.7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FA67E4" w14:textId="322BA745" w:rsidR="001A44FD" w:rsidRPr="007D4397" w:rsidRDefault="007C7316" w:rsidP="001B7E65">
            <w:pPr>
              <w:spacing w:line="276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7D4397">
              <w:rPr>
                <w:rFonts w:cs="Times New Roman"/>
                <w:sz w:val="28"/>
                <w:szCs w:val="28"/>
                <w:lang w:val="ru-RU"/>
              </w:rPr>
              <w:t>0.7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075D0" w14:textId="4FBCD5FC" w:rsidR="001A44FD" w:rsidRPr="007D4397" w:rsidRDefault="007C7316" w:rsidP="001B7E65">
            <w:pPr>
              <w:spacing w:line="276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7D4397">
              <w:rPr>
                <w:rFonts w:cs="Times New Roman"/>
                <w:sz w:val="28"/>
                <w:szCs w:val="28"/>
                <w:lang w:val="ru-RU"/>
              </w:rPr>
              <w:t>0.46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47A31" w14:textId="1A6A0F2C" w:rsidR="001A44FD" w:rsidRPr="007D4397" w:rsidRDefault="007C7316" w:rsidP="001B7E65">
            <w:pPr>
              <w:spacing w:line="276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7D4397">
              <w:rPr>
                <w:rFonts w:cs="Times New Roman"/>
                <w:sz w:val="28"/>
                <w:szCs w:val="28"/>
                <w:lang w:val="ru-RU"/>
              </w:rPr>
              <w:t>1.17</w:t>
            </w:r>
          </w:p>
        </w:tc>
      </w:tr>
      <w:tr w:rsidR="001A44FD" w:rsidRPr="007D4397" w14:paraId="790894B0" w14:textId="77777777" w:rsidTr="00BF2866">
        <w:trPr>
          <w:trHeight w:val="359"/>
          <w:jc w:val="center"/>
        </w:trPr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FFB292" w14:textId="71D4D0AA" w:rsidR="001A44FD" w:rsidRPr="007D4397" w:rsidRDefault="001A44FD" w:rsidP="001B7E65">
            <w:pPr>
              <w:spacing w:line="276" w:lineRule="auto"/>
              <w:ind w:left="2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7D4397">
              <w:rPr>
                <w:rFonts w:cs="Times New Roman"/>
                <w:sz w:val="28"/>
                <w:szCs w:val="28"/>
                <w:lang w:val="ru-RU"/>
              </w:rPr>
              <w:t>Измер.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24291" w14:textId="0C56071E" w:rsidR="001A44FD" w:rsidRPr="007D4397" w:rsidRDefault="007C7316" w:rsidP="001B7E65">
            <w:pPr>
              <w:spacing w:line="276" w:lineRule="auto"/>
              <w:ind w:left="2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7D4397">
              <w:rPr>
                <w:rFonts w:cs="Times New Roman"/>
                <w:sz w:val="28"/>
                <w:szCs w:val="28"/>
                <w:lang w:val="ru-RU"/>
              </w:rPr>
              <w:t>1.1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058A3" w14:textId="5B5BB907" w:rsidR="001A44FD" w:rsidRPr="007D4397" w:rsidRDefault="007C7316" w:rsidP="001B7E65">
            <w:pPr>
              <w:spacing w:line="276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7D4397">
              <w:rPr>
                <w:rFonts w:cs="Times New Roman"/>
                <w:sz w:val="28"/>
                <w:szCs w:val="28"/>
                <w:lang w:val="ru-RU"/>
              </w:rPr>
              <w:t>0.8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56C9E" w14:textId="68D6250C" w:rsidR="001A44FD" w:rsidRPr="007D4397" w:rsidRDefault="007C7316" w:rsidP="001B7E65">
            <w:pPr>
              <w:spacing w:line="276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7D4397">
              <w:rPr>
                <w:rFonts w:cs="Times New Roman"/>
                <w:sz w:val="28"/>
                <w:szCs w:val="28"/>
                <w:lang w:val="ru-RU"/>
              </w:rPr>
              <w:t>0.38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249622" w14:textId="7A581F96" w:rsidR="001A44FD" w:rsidRPr="007D4397" w:rsidRDefault="007C7316" w:rsidP="001B7E65">
            <w:pPr>
              <w:spacing w:line="276" w:lineRule="auto"/>
              <w:ind w:left="2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7D4397">
              <w:rPr>
                <w:rFonts w:cs="Times New Roman"/>
                <w:sz w:val="28"/>
                <w:szCs w:val="28"/>
                <w:lang w:val="ru-RU"/>
              </w:rPr>
              <w:t>1.12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A05AAF" w14:textId="21C0C2B8" w:rsidR="001A44FD" w:rsidRPr="007D4397" w:rsidRDefault="00A479EB" w:rsidP="001B7E65">
            <w:pPr>
              <w:spacing w:line="276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7D4397">
              <w:rPr>
                <w:rFonts w:cs="Times New Roman"/>
                <w:sz w:val="28"/>
                <w:szCs w:val="28"/>
                <w:lang w:val="ru-RU"/>
              </w:rPr>
              <w:t>1.61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3DE98" w14:textId="7AFABED1" w:rsidR="001A44FD" w:rsidRPr="007D4397" w:rsidRDefault="00A479EB" w:rsidP="001B7E65">
            <w:pPr>
              <w:spacing w:line="276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7D4397">
              <w:rPr>
                <w:rFonts w:cs="Times New Roman"/>
                <w:sz w:val="28"/>
                <w:szCs w:val="28"/>
                <w:lang w:val="ru-RU"/>
              </w:rPr>
              <w:t>0.68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F19CD" w14:textId="00775E0D" w:rsidR="001A44FD" w:rsidRPr="007D4397" w:rsidRDefault="00A479EB" w:rsidP="001B7E65">
            <w:pPr>
              <w:spacing w:line="276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7D4397">
              <w:rPr>
                <w:rFonts w:cs="Times New Roman"/>
                <w:sz w:val="28"/>
                <w:szCs w:val="28"/>
                <w:lang w:val="ru-RU"/>
              </w:rPr>
              <w:t>0.42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DAA3B" w14:textId="7E5FD197" w:rsidR="001A44FD" w:rsidRPr="007D4397" w:rsidRDefault="00A479EB" w:rsidP="001B7E65">
            <w:pPr>
              <w:spacing w:line="276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7D4397">
              <w:rPr>
                <w:rFonts w:cs="Times New Roman"/>
                <w:sz w:val="28"/>
                <w:szCs w:val="28"/>
                <w:lang w:val="ru-RU"/>
              </w:rPr>
              <w:t>1.13</w:t>
            </w:r>
          </w:p>
        </w:tc>
      </w:tr>
    </w:tbl>
    <w:p w14:paraId="426845B7" w14:textId="694A047A" w:rsidR="00023608" w:rsidRDefault="00023608" w:rsidP="001B7E65">
      <w:pPr>
        <w:spacing w:line="276" w:lineRule="auto"/>
        <w:rPr>
          <w:rFonts w:cs="Times New Roman"/>
          <w:sz w:val="28"/>
          <w:szCs w:val="28"/>
          <w:lang w:val="ru-RU"/>
        </w:rPr>
      </w:pPr>
    </w:p>
    <w:p w14:paraId="579ABCF9" w14:textId="77777777" w:rsidR="00023608" w:rsidRDefault="00023608" w:rsidP="001B7E65">
      <w:pPr>
        <w:widowControl/>
        <w:suppressAutoHyphens w:val="0"/>
        <w:autoSpaceDN/>
        <w:spacing w:line="276" w:lineRule="auto"/>
        <w:textAlignment w:val="auto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br w:type="page"/>
      </w:r>
    </w:p>
    <w:p w14:paraId="7D2AAD5F" w14:textId="1F7F9A04" w:rsidR="005B11A7" w:rsidRDefault="00023608" w:rsidP="001B7E65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r w:rsidRPr="00023608">
        <w:rPr>
          <w:rFonts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 wp14:anchorId="541E361C" wp14:editId="260EC3F0">
            <wp:extent cx="5506218" cy="317226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5E65" w14:textId="450C717E" w:rsidR="00023608" w:rsidRPr="001B7E65" w:rsidRDefault="00AF5104" w:rsidP="001B7E65">
      <w:pPr>
        <w:spacing w:line="276" w:lineRule="auto"/>
        <w:rPr>
          <w:rFonts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у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=3;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096AC53F" w14:textId="02106A8A" w:rsidR="001B7E65" w:rsidRPr="001B7E65" w:rsidRDefault="001B7E65" w:rsidP="001B7E65">
      <w:pPr>
        <w:spacing w:line="276" w:lineRule="auto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Количество уравнений для узлов: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у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=2-1=1;</m:t>
        </m:r>
      </m:oMath>
    </w:p>
    <w:p w14:paraId="5F707CF4" w14:textId="0E6D0F7A" w:rsidR="001B7E65" w:rsidRPr="00AF5104" w:rsidRDefault="001B7E65" w:rsidP="001B7E65">
      <w:pPr>
        <w:spacing w:line="276" w:lineRule="auto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для ветвей: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в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в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у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+1-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т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=2</m:t>
        </m:r>
      </m:oMath>
    </w:p>
    <w:p w14:paraId="1FC3F145" w14:textId="0CAED14F" w:rsidR="001B7E65" w:rsidRPr="001B7E65" w:rsidRDefault="001B7E65" w:rsidP="001B7E65">
      <w:pPr>
        <w:spacing w:line="276" w:lineRule="auto"/>
        <w:rPr>
          <w:rFonts w:cs="Times New Roman"/>
          <w:i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Уравнение для узла: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</w:p>
    <w:p w14:paraId="22683AB9" w14:textId="08F772EC" w:rsidR="001B7E65" w:rsidRDefault="001B7E65" w:rsidP="001B7E65">
      <w:pPr>
        <w:spacing w:line="276" w:lineRule="auto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Уравнение первого контура: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</m:oMath>
    </w:p>
    <w:p w14:paraId="643BE708" w14:textId="4CA9F0BE" w:rsidR="001B7E65" w:rsidRDefault="001B7E65" w:rsidP="001B7E65">
      <w:pPr>
        <w:spacing w:line="276" w:lineRule="auto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Уравнение второго контура: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</m:oMath>
    </w:p>
    <w:p w14:paraId="180072AC" w14:textId="67B119E6" w:rsidR="001B7E65" w:rsidRPr="001B7E65" w:rsidRDefault="001B7E65" w:rsidP="001B7E65">
      <w:pPr>
        <w:spacing w:line="276" w:lineRule="auto"/>
        <w:ind w:firstLine="708"/>
        <w:rPr>
          <w:rFonts w:cs="Times New Roman"/>
          <w:b/>
          <w:sz w:val="28"/>
          <w:szCs w:val="28"/>
          <w:lang w:val="ru-RU"/>
        </w:rPr>
      </w:pPr>
      <w:r w:rsidRPr="001B7E65">
        <w:rPr>
          <w:rFonts w:cs="Times New Roman"/>
          <w:b/>
          <w:sz w:val="28"/>
          <w:szCs w:val="28"/>
          <w:lang w:val="ru-RU"/>
        </w:rPr>
        <w:t>Определение токов в ветвях:</w:t>
      </w:r>
    </w:p>
    <w:p w14:paraId="103B6A98" w14:textId="37EC4C37" w:rsidR="001B7E65" w:rsidRDefault="001B7E65" w:rsidP="001B7E65">
      <w:pPr>
        <w:spacing w:line="276" w:lineRule="auto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=x;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=y;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=z</m:t>
        </m:r>
      </m:oMath>
      <w:r w:rsidRPr="001B7E65">
        <w:rPr>
          <w:rFonts w:cs="Times New Roman"/>
          <w:sz w:val="28"/>
          <w:szCs w:val="28"/>
          <w:lang w:val="ru-RU"/>
        </w:rPr>
        <w:t xml:space="preserve">, </w:t>
      </w:r>
      <w:r>
        <w:rPr>
          <w:rFonts w:cs="Times New Roman"/>
          <w:sz w:val="28"/>
          <w:szCs w:val="28"/>
          <w:lang w:val="ru-RU"/>
        </w:rPr>
        <w:t>тогда:</w:t>
      </w:r>
    </w:p>
    <w:p w14:paraId="7F34B1F1" w14:textId="5DFE65C3" w:rsidR="001B7E65" w:rsidRPr="00BF22A5" w:rsidRDefault="00AF5104" w:rsidP="001B7E65">
      <w:pPr>
        <w:spacing w:line="276" w:lineRule="auto"/>
        <w:rPr>
          <w:rFonts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x=y+z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4=x+1.5x+1.5y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8=2z+1.3z-1.5y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x=y+z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4=2.5x+1.5y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8=3.3z-1.5y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x=1.84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y=0.4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z=2.24</m:t>
                  </m:r>
                </m:e>
              </m:eqArr>
            </m:e>
          </m:d>
        </m:oMath>
      </m:oMathPara>
    </w:p>
    <w:tbl>
      <w:tblPr>
        <w:tblStyle w:val="TableGrid"/>
        <w:tblW w:w="10430" w:type="dxa"/>
        <w:jc w:val="center"/>
        <w:tblInd w:w="0" w:type="dxa"/>
        <w:tblCellMar>
          <w:top w:w="12" w:type="dxa"/>
          <w:left w:w="7" w:type="dxa"/>
          <w:right w:w="115" w:type="dxa"/>
        </w:tblCellMar>
        <w:tblLook w:val="04A0" w:firstRow="1" w:lastRow="0" w:firstColumn="1" w:lastColumn="0" w:noHBand="0" w:noVBand="1"/>
      </w:tblPr>
      <w:tblGrid>
        <w:gridCol w:w="1382"/>
        <w:gridCol w:w="1056"/>
        <w:gridCol w:w="1055"/>
        <w:gridCol w:w="1054"/>
        <w:gridCol w:w="1208"/>
        <w:gridCol w:w="1057"/>
        <w:gridCol w:w="1055"/>
        <w:gridCol w:w="1358"/>
        <w:gridCol w:w="1205"/>
      </w:tblGrid>
      <w:tr w:rsidR="00BF22A5" w:rsidRPr="007D4397" w14:paraId="05CB0FFE" w14:textId="77777777" w:rsidTr="00BF2866">
        <w:trPr>
          <w:trHeight w:val="464"/>
          <w:jc w:val="center"/>
        </w:trPr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CAABF" w14:textId="77777777" w:rsidR="00BF22A5" w:rsidRPr="007D4397" w:rsidRDefault="00BF22A5" w:rsidP="00BF22A5">
            <w:pPr>
              <w:spacing w:line="276" w:lineRule="auto"/>
              <w:ind w:left="173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5F33BC" w14:textId="77777777" w:rsidR="00BF22A5" w:rsidRPr="007D4397" w:rsidRDefault="00AF5104" w:rsidP="00BF22A5">
            <w:pPr>
              <w:spacing w:line="276" w:lineRule="auto"/>
              <w:ind w:left="109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507EAC" w14:textId="77777777" w:rsidR="00BF22A5" w:rsidRPr="007D4397" w:rsidRDefault="00AF5104" w:rsidP="00BF22A5">
            <w:pPr>
              <w:spacing w:line="276" w:lineRule="auto"/>
              <w:ind w:left="107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88258" w14:textId="77777777" w:rsidR="00BF22A5" w:rsidRPr="007D4397" w:rsidRDefault="00AF5104" w:rsidP="00BF22A5">
            <w:pPr>
              <w:spacing w:line="276" w:lineRule="auto"/>
              <w:ind w:left="107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D5F74" w14:textId="77777777" w:rsidR="00BF22A5" w:rsidRPr="007D4397" w:rsidRDefault="00BF22A5" w:rsidP="00BF22A5">
            <w:pPr>
              <w:spacing w:line="276" w:lineRule="auto"/>
              <w:ind w:left="107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U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53DE27" w14:textId="77777777" w:rsidR="00BF22A5" w:rsidRPr="007D4397" w:rsidRDefault="00BF22A5" w:rsidP="00BF22A5">
            <w:pPr>
              <w:spacing w:line="276" w:lineRule="auto"/>
              <w:ind w:left="102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U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E3F0E" w14:textId="77777777" w:rsidR="00BF22A5" w:rsidRPr="007D4397" w:rsidRDefault="00BF22A5" w:rsidP="00BF22A5">
            <w:pPr>
              <w:spacing w:line="276" w:lineRule="auto"/>
              <w:ind w:left="104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U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5E177" w14:textId="77777777" w:rsidR="00BF22A5" w:rsidRPr="007D4397" w:rsidRDefault="00BF22A5" w:rsidP="00BF22A5">
            <w:pPr>
              <w:spacing w:line="276" w:lineRule="auto"/>
              <w:ind w:left="107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U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762ED" w14:textId="77777777" w:rsidR="00BF22A5" w:rsidRPr="007D4397" w:rsidRDefault="00BF22A5" w:rsidP="00BF22A5">
            <w:pPr>
              <w:spacing w:line="276" w:lineRule="auto"/>
              <w:ind w:left="102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U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  <m:t>5</m:t>
                    </m:r>
                  </m:sub>
                </m:sSub>
              </m:oMath>
            </m:oMathPara>
          </w:p>
        </w:tc>
      </w:tr>
      <w:tr w:rsidR="00BF22A5" w:rsidRPr="007D4397" w14:paraId="541E673F" w14:textId="77777777" w:rsidTr="00BF2866">
        <w:trPr>
          <w:trHeight w:val="358"/>
          <w:jc w:val="center"/>
        </w:trPr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13A58" w14:textId="77777777" w:rsidR="00BF22A5" w:rsidRPr="007D4397" w:rsidRDefault="00BF22A5" w:rsidP="00BF22A5">
            <w:pPr>
              <w:spacing w:line="276" w:lineRule="auto"/>
              <w:ind w:left="173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82F37" w14:textId="77777777" w:rsidR="00BF22A5" w:rsidRPr="007D4397" w:rsidRDefault="00BF22A5" w:rsidP="00BF22A5">
            <w:pPr>
              <w:spacing w:line="276" w:lineRule="auto"/>
              <w:ind w:left="109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7D4397">
              <w:rPr>
                <w:rFonts w:cs="Times New Roman"/>
                <w:sz w:val="28"/>
                <w:szCs w:val="28"/>
                <w:lang w:val="ru-RU"/>
              </w:rPr>
              <w:t>мА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82460" w14:textId="77777777" w:rsidR="00BF22A5" w:rsidRPr="007D4397" w:rsidRDefault="00BF22A5" w:rsidP="00BF22A5">
            <w:pPr>
              <w:spacing w:line="276" w:lineRule="auto"/>
              <w:ind w:left="107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7D4397">
              <w:rPr>
                <w:rFonts w:cs="Times New Roman"/>
                <w:sz w:val="28"/>
                <w:szCs w:val="28"/>
                <w:lang w:val="ru-RU"/>
              </w:rPr>
              <w:t>мА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785715" w14:textId="77777777" w:rsidR="00BF22A5" w:rsidRPr="007D4397" w:rsidRDefault="00BF22A5" w:rsidP="00BF22A5">
            <w:pPr>
              <w:spacing w:line="276" w:lineRule="auto"/>
              <w:ind w:left="107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7D4397">
              <w:rPr>
                <w:rFonts w:cs="Times New Roman"/>
                <w:sz w:val="28"/>
                <w:szCs w:val="28"/>
                <w:lang w:val="ru-RU"/>
              </w:rPr>
              <w:t>мА</w:t>
            </w:r>
          </w:p>
        </w:tc>
        <w:tc>
          <w:tcPr>
            <w:tcW w:w="1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B1A32A" w14:textId="77777777" w:rsidR="00BF22A5" w:rsidRPr="007D4397" w:rsidRDefault="00BF22A5" w:rsidP="00BF22A5">
            <w:pPr>
              <w:spacing w:line="276" w:lineRule="auto"/>
              <w:ind w:left="110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7D4397">
              <w:rPr>
                <w:rFonts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CD3044" w14:textId="77777777" w:rsidR="00BF22A5" w:rsidRPr="007D4397" w:rsidRDefault="00BF22A5" w:rsidP="00BF22A5">
            <w:pPr>
              <w:spacing w:line="276" w:lineRule="auto"/>
              <w:ind w:left="103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7D4397">
              <w:rPr>
                <w:rFonts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16868" w14:textId="77777777" w:rsidR="00BF22A5" w:rsidRPr="007D4397" w:rsidRDefault="00BF22A5" w:rsidP="00BF22A5">
            <w:pPr>
              <w:spacing w:line="276" w:lineRule="auto"/>
              <w:ind w:left="105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7D4397">
              <w:rPr>
                <w:rFonts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F5778" w14:textId="77777777" w:rsidR="00BF22A5" w:rsidRPr="007D4397" w:rsidRDefault="00BF22A5" w:rsidP="00BF22A5">
            <w:pPr>
              <w:spacing w:line="276" w:lineRule="auto"/>
              <w:ind w:left="108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7D4397">
              <w:rPr>
                <w:rFonts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B4979" w14:textId="77777777" w:rsidR="00BF22A5" w:rsidRPr="007D4397" w:rsidRDefault="00BF22A5" w:rsidP="00BF22A5">
            <w:pPr>
              <w:spacing w:line="276" w:lineRule="auto"/>
              <w:ind w:left="103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7D4397">
              <w:rPr>
                <w:rFonts w:cs="Times New Roman"/>
                <w:sz w:val="28"/>
                <w:szCs w:val="28"/>
                <w:lang w:val="ru-RU"/>
              </w:rPr>
              <w:t>В</w:t>
            </w:r>
          </w:p>
        </w:tc>
      </w:tr>
      <w:tr w:rsidR="00BF22A5" w:rsidRPr="007D4397" w14:paraId="67223369" w14:textId="77777777" w:rsidTr="00BF2866">
        <w:trPr>
          <w:trHeight w:val="357"/>
          <w:jc w:val="center"/>
        </w:trPr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6BAFE2" w14:textId="28EAC548" w:rsidR="00BF22A5" w:rsidRPr="007D4397" w:rsidRDefault="00BF22A5" w:rsidP="00BF22A5">
            <w:pPr>
              <w:spacing w:line="276" w:lineRule="auto"/>
              <w:ind w:left="2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Рассчит.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473C55" w14:textId="3A399591" w:rsidR="00BF22A5" w:rsidRPr="00BF22A5" w:rsidRDefault="00BF22A5" w:rsidP="00BF22A5">
            <w:pPr>
              <w:spacing w:line="276" w:lineRule="auto"/>
              <w:ind w:left="2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1.84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E24A71" w14:textId="3A0D958A" w:rsidR="00BF22A5" w:rsidRPr="00BF22A5" w:rsidRDefault="00BF22A5" w:rsidP="00BF22A5">
            <w:pPr>
              <w:spacing w:line="276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EA86A" w14:textId="61859BA1" w:rsidR="00BF22A5" w:rsidRPr="00BF22A5" w:rsidRDefault="00BF22A5" w:rsidP="00BF22A5">
            <w:pPr>
              <w:spacing w:line="276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2.24</w:t>
            </w:r>
          </w:p>
        </w:tc>
        <w:tc>
          <w:tcPr>
            <w:tcW w:w="1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9FE2C5" w14:textId="061A355A" w:rsidR="00BF22A5" w:rsidRPr="00BF22A5" w:rsidRDefault="00BF22A5" w:rsidP="00BF22A5">
            <w:pPr>
              <w:spacing w:line="276" w:lineRule="auto"/>
              <w:ind w:left="2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2.03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B6780" w14:textId="02B0F616" w:rsidR="00BF22A5" w:rsidRPr="00BF22A5" w:rsidRDefault="00BF22A5" w:rsidP="00BF22A5">
            <w:pPr>
              <w:spacing w:line="276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E5B5D" w14:textId="50E300C5" w:rsidR="00BF22A5" w:rsidRPr="00BF22A5" w:rsidRDefault="00BF22A5" w:rsidP="00BF22A5">
            <w:pPr>
              <w:spacing w:line="276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5.5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3CBAA" w14:textId="1773DBEA" w:rsidR="00BF22A5" w:rsidRPr="00BF22A5" w:rsidRDefault="00BF22A5" w:rsidP="00BF22A5">
            <w:pPr>
              <w:spacing w:line="276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3.6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8FA2C" w14:textId="093C7448" w:rsidR="00BF22A5" w:rsidRPr="00BF22A5" w:rsidRDefault="00BF22A5" w:rsidP="00BF22A5">
            <w:pPr>
              <w:spacing w:line="276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7D4397">
              <w:rPr>
                <w:rFonts w:cs="Times New Roman"/>
                <w:sz w:val="28"/>
                <w:szCs w:val="28"/>
                <w:lang w:val="ru-RU"/>
              </w:rPr>
              <w:t>1.</w:t>
            </w:r>
            <w:r>
              <w:rPr>
                <w:rFonts w:cs="Times New Roman"/>
                <w:sz w:val="28"/>
                <w:szCs w:val="28"/>
                <w:lang w:val="en-US"/>
              </w:rPr>
              <w:t>05</w:t>
            </w:r>
          </w:p>
        </w:tc>
      </w:tr>
      <w:tr w:rsidR="00BF22A5" w:rsidRPr="007D4397" w14:paraId="3C820131" w14:textId="77777777" w:rsidTr="00BF2866">
        <w:trPr>
          <w:trHeight w:val="359"/>
          <w:jc w:val="center"/>
        </w:trPr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B43A6" w14:textId="77777777" w:rsidR="00BF22A5" w:rsidRPr="007D4397" w:rsidRDefault="00BF22A5" w:rsidP="00BF22A5">
            <w:pPr>
              <w:spacing w:line="276" w:lineRule="auto"/>
              <w:ind w:left="2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7D4397">
              <w:rPr>
                <w:rFonts w:cs="Times New Roman"/>
                <w:sz w:val="28"/>
                <w:szCs w:val="28"/>
                <w:lang w:val="ru-RU"/>
              </w:rPr>
              <w:t>Измер.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EFE7C" w14:textId="395BB382" w:rsidR="00BF22A5" w:rsidRPr="007D4397" w:rsidRDefault="00BF22A5" w:rsidP="00BF22A5">
            <w:pPr>
              <w:spacing w:line="276" w:lineRule="auto"/>
              <w:ind w:left="2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1.84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75CA51" w14:textId="3B5F1FCE" w:rsidR="00BF22A5" w:rsidRPr="007D4397" w:rsidRDefault="00BF22A5" w:rsidP="00BF22A5">
            <w:pPr>
              <w:spacing w:line="276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0.4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DF553A" w14:textId="1BCBAEB8" w:rsidR="00BF22A5" w:rsidRPr="00BF22A5" w:rsidRDefault="00BF22A5" w:rsidP="00BF22A5">
            <w:pPr>
              <w:spacing w:line="276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2.24</w:t>
            </w:r>
          </w:p>
        </w:tc>
        <w:tc>
          <w:tcPr>
            <w:tcW w:w="1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D556B4" w14:textId="3CCD2C56" w:rsidR="00BF22A5" w:rsidRPr="00BF22A5" w:rsidRDefault="00BF22A5" w:rsidP="00BF22A5">
            <w:pPr>
              <w:spacing w:line="276" w:lineRule="auto"/>
              <w:ind w:left="2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1.8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6C1FEB" w14:textId="373C0446" w:rsidR="00BF22A5" w:rsidRPr="00BF22A5" w:rsidRDefault="00BF22A5" w:rsidP="00BF22A5">
            <w:pPr>
              <w:spacing w:line="276" w:lineRule="auto"/>
              <w:ind w:left="2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2.8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3CC1" w14:textId="68D9296C" w:rsidR="00BF22A5" w:rsidRPr="00BF22A5" w:rsidRDefault="00BF22A5" w:rsidP="00BF22A5">
            <w:pPr>
              <w:spacing w:line="276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4.45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4B5C6" w14:textId="70A11E7E" w:rsidR="00BF22A5" w:rsidRPr="00BF22A5" w:rsidRDefault="00BF22A5" w:rsidP="00BF22A5">
            <w:pPr>
              <w:spacing w:line="276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2.87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CE117F" w14:textId="5A51C555" w:rsidR="00BF22A5" w:rsidRPr="00BF22A5" w:rsidRDefault="00BF22A5" w:rsidP="00BF22A5">
            <w:pPr>
              <w:spacing w:line="276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0.66</w:t>
            </w:r>
          </w:p>
        </w:tc>
      </w:tr>
    </w:tbl>
    <w:p w14:paraId="11338199" w14:textId="46DFBB93" w:rsidR="000C027C" w:rsidRDefault="00AF5104" w:rsidP="000C027C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lastRenderedPageBreak/>
        <w:pict w14:anchorId="143817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245.25pt">
            <v:imagedata r:id="rId8" o:title="Без имени-2"/>
          </v:shape>
        </w:pict>
      </w:r>
    </w:p>
    <w:p w14:paraId="0392DF7B" w14:textId="579BDB28" w:rsidR="00BF22A5" w:rsidRPr="000C027C" w:rsidRDefault="000C027C" w:rsidP="000C027C">
      <w:pPr>
        <w:spacing w:line="276" w:lineRule="auto"/>
        <w:ind w:firstLine="708"/>
        <w:rPr>
          <w:rFonts w:cs="Times New Roman"/>
          <w:b/>
          <w:sz w:val="28"/>
          <w:szCs w:val="28"/>
          <w:lang w:val="ru-RU"/>
        </w:rPr>
      </w:pPr>
      <w:r w:rsidRPr="000C027C">
        <w:rPr>
          <w:rFonts w:cs="Times New Roman"/>
          <w:b/>
          <w:sz w:val="28"/>
          <w:szCs w:val="28"/>
          <w:lang w:val="ru-RU"/>
        </w:rPr>
        <w:t>Расчёт токов методом наложения:</w:t>
      </w:r>
    </w:p>
    <w:p w14:paraId="19FFD76F" w14:textId="1A9682CB" w:rsidR="000C027C" w:rsidRPr="000C027C" w:rsidRDefault="000C027C" w:rsidP="000C027C">
      <w:pPr>
        <w:pStyle w:val="a4"/>
        <w:numPr>
          <w:ilvl w:val="0"/>
          <w:numId w:val="1"/>
        </w:numPr>
        <w:spacing w:line="276" w:lineRule="auto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 w:rsidRPr="000C027C">
        <w:rPr>
          <w:rFonts w:cs="Times New Roman"/>
          <w:sz w:val="28"/>
          <w:szCs w:val="28"/>
          <w:lang w:val="ru-RU"/>
        </w:rPr>
        <w:t xml:space="preserve">, </w:t>
      </w:r>
      <w:r>
        <w:rPr>
          <w:rFonts w:cs="Times New Roman"/>
          <w:sz w:val="28"/>
          <w:szCs w:val="28"/>
          <w:lang w:val="ru-RU"/>
        </w:rPr>
        <w:t xml:space="preserve">схема 3 приобретает вид аналогичный схеме 2, следовательно значения силы тока аналогичны: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=1.13 мА,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=0.78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мА,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=0.35 мА.</m:t>
        </m:r>
      </m:oMath>
    </w:p>
    <w:p w14:paraId="7A50D2D1" w14:textId="77777777" w:rsidR="00423531" w:rsidRPr="00423531" w:rsidRDefault="000C027C" w:rsidP="000C027C">
      <w:pPr>
        <w:pStyle w:val="a4"/>
        <w:numPr>
          <w:ilvl w:val="0"/>
          <w:numId w:val="1"/>
        </w:numPr>
        <w:spacing w:line="276" w:lineRule="auto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Расчёты токов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 w:rsidRPr="00AF5104">
        <w:rPr>
          <w:rFonts w:cs="Times New Roman"/>
          <w:sz w:val="28"/>
          <w:szCs w:val="28"/>
          <w:lang w:val="ru-RU"/>
        </w:rPr>
        <w:t>:</w:t>
      </w:r>
      <w:r w:rsidR="00BF2866" w:rsidRPr="00AF5104">
        <w:rPr>
          <w:rFonts w:cs="Times New Roman"/>
          <w:sz w:val="28"/>
          <w:szCs w:val="28"/>
          <w:lang w:val="ru-RU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1,2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=2.5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кОм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3.75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=0.94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кОм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экв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=4.24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кОм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''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экв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=1.89 мА;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''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=1.77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В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''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=1.18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мА;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''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=0.71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мА</m:t>
          </m:r>
        </m:oMath>
      </m:oMathPara>
    </w:p>
    <w:p w14:paraId="24D66BD1" w14:textId="77777777" w:rsidR="00DB1178" w:rsidRPr="00DB1178" w:rsidRDefault="00423531" w:rsidP="00DB1178">
      <w:pPr>
        <w:pStyle w:val="a4"/>
        <w:numPr>
          <w:ilvl w:val="0"/>
          <w:numId w:val="1"/>
        </w:numPr>
        <w:spacing w:line="276" w:lineRule="auto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Итоговые значения:</w:t>
      </w:r>
      <w:r>
        <w:rPr>
          <w:rFonts w:cs="Times New Roman"/>
          <w:sz w:val="28"/>
          <w:szCs w:val="28"/>
          <w:lang w:val="ru-RU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''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=1.84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мА</m:t>
          </m:r>
          <m:r>
            <m:rPr>
              <m:sty m:val="p"/>
            </m:rPr>
            <w:rPr>
              <w:rFonts w:cs="Times New Roman"/>
              <w:sz w:val="28"/>
              <w:szCs w:val="28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''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=0.4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мА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''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=2.25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мА</m:t>
          </m:r>
        </m:oMath>
      </m:oMathPara>
    </w:p>
    <w:p w14:paraId="5A4A56D2" w14:textId="263D7906" w:rsidR="00383EDB" w:rsidRDefault="00DB1178" w:rsidP="00DB1178">
      <w:pPr>
        <w:pStyle w:val="a4"/>
        <w:spacing w:line="276" w:lineRule="auto"/>
        <w:rPr>
          <w:rFonts w:cs="Times New Roman"/>
          <w:b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  <w:t xml:space="preserve">Вывод: </w:t>
      </w:r>
      <w:r w:rsidRPr="00383EDB">
        <w:rPr>
          <w:rFonts w:cs="Times New Roman"/>
          <w:sz w:val="28"/>
          <w:szCs w:val="28"/>
          <w:lang w:val="ru-RU"/>
        </w:rPr>
        <w:t xml:space="preserve">Проверили </w:t>
      </w:r>
      <w:r w:rsidR="00715766" w:rsidRPr="00383EDB">
        <w:rPr>
          <w:rFonts w:cs="Times New Roman"/>
          <w:sz w:val="28"/>
          <w:szCs w:val="28"/>
          <w:lang w:val="ru-RU"/>
        </w:rPr>
        <w:t>закон Ома</w:t>
      </w:r>
      <w:r w:rsidR="00383EDB" w:rsidRPr="00383EDB">
        <w:rPr>
          <w:rFonts w:cs="Times New Roman"/>
          <w:sz w:val="28"/>
          <w:szCs w:val="28"/>
          <w:lang w:val="ru-RU"/>
        </w:rPr>
        <w:t xml:space="preserve"> и правила Кирхгофа</w:t>
      </w:r>
      <w:r w:rsidR="00715766" w:rsidRPr="00383EDB">
        <w:rPr>
          <w:rFonts w:cs="Times New Roman"/>
          <w:sz w:val="28"/>
          <w:szCs w:val="28"/>
          <w:lang w:val="ru-RU"/>
        </w:rPr>
        <w:t xml:space="preserve"> для цепей с согласованного и встречного включения источников тока, полученные значения равны теоретическим. </w:t>
      </w:r>
      <w:r w:rsidR="00383EDB" w:rsidRPr="00383EDB">
        <w:rPr>
          <w:rFonts w:cs="Times New Roman"/>
          <w:sz w:val="28"/>
          <w:szCs w:val="28"/>
          <w:lang w:val="ru-RU"/>
        </w:rPr>
        <w:t>Также определили силы токов в цепях, используя правила Кирхгофа и метод наложения.</w:t>
      </w:r>
    </w:p>
    <w:p w14:paraId="63B808FB" w14:textId="7A187CEF" w:rsidR="00DB1178" w:rsidRPr="00383EDB" w:rsidRDefault="00383EDB" w:rsidP="00383EDB">
      <w:pPr>
        <w:widowControl/>
        <w:suppressAutoHyphens w:val="0"/>
        <w:autoSpaceDN/>
        <w:textAlignment w:val="auto"/>
        <w:rPr>
          <w:rFonts w:cs="Times New Roman"/>
          <w:b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  <w:br w:type="page"/>
      </w:r>
    </w:p>
    <w:p w14:paraId="1B246F8E" w14:textId="1387C2D6" w:rsidR="000C027C" w:rsidRPr="00DB1178" w:rsidRDefault="00AF5104" w:rsidP="00383EDB">
      <w:pPr>
        <w:pStyle w:val="a4"/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r w:rsidRPr="00DB1178">
        <w:rPr>
          <w:rFonts w:cs="Times New Roman"/>
          <w:b/>
          <w:sz w:val="28"/>
          <w:szCs w:val="28"/>
          <w:lang w:val="ru-RU"/>
        </w:rPr>
        <w:lastRenderedPageBreak/>
        <w:t>Контрольные вопросы</w:t>
      </w:r>
    </w:p>
    <w:p w14:paraId="2F3BB496" w14:textId="1D5E2E04" w:rsidR="00DB1178" w:rsidRPr="00DB1178" w:rsidRDefault="00DB1178" w:rsidP="00DB1178">
      <w:pPr>
        <w:pStyle w:val="a4"/>
        <w:numPr>
          <w:ilvl w:val="0"/>
          <w:numId w:val="2"/>
        </w:numPr>
        <w:spacing w:line="276" w:lineRule="auto"/>
        <w:rPr>
          <w:rFonts w:cs="Times New Roman"/>
          <w:i/>
          <w:sz w:val="28"/>
          <w:szCs w:val="28"/>
          <w:lang w:val="ru-RU"/>
        </w:rPr>
      </w:pPr>
      <w:r w:rsidRPr="00DB1178">
        <w:rPr>
          <w:rFonts w:cs="Times New Roman"/>
          <w:b/>
          <w:sz w:val="28"/>
          <w:szCs w:val="28"/>
          <w:lang w:val="ru-RU"/>
        </w:rPr>
        <w:t>Закон Ома для участка и для полной электрической цепи.</w:t>
      </w:r>
      <w:r w:rsidRPr="00DB1178">
        <w:rPr>
          <w:rFonts w:cs="Times New Roman"/>
          <w:b/>
          <w:sz w:val="28"/>
          <w:szCs w:val="28"/>
          <w:lang w:val="ru-RU"/>
        </w:rPr>
        <w:cr/>
      </w:r>
      <w:r w:rsidRPr="00DB1178">
        <w:rPr>
          <w:rFonts w:cs="Times New Roman"/>
          <w:b/>
          <w:bCs/>
          <w:sz w:val="28"/>
          <w:szCs w:val="28"/>
          <w:lang w:val="ru-RU"/>
        </w:rPr>
        <w:t>Определение: </w:t>
      </w:r>
      <w:r w:rsidRPr="00DB1178">
        <w:rPr>
          <w:rFonts w:cs="Times New Roman"/>
          <w:i/>
          <w:iCs/>
          <w:sz w:val="28"/>
          <w:szCs w:val="28"/>
          <w:lang w:val="ru-RU"/>
        </w:rPr>
        <w:t>Сила тока I на участке электрической цепи прямо пропорциональна напряжению U на концах участка и обратно пропорциональна его сопротивлению R.</w:t>
      </w:r>
      <w:r>
        <w:rPr>
          <w:rFonts w:cs="Times New Roman"/>
          <w:i/>
          <w:iCs/>
          <w:sz w:val="28"/>
          <w:szCs w:val="28"/>
          <w:lang w:val="ru-RU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;  U=IR;  R=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;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w:br/>
          </m:r>
        </m:oMath>
      </m:oMathPara>
      <w:r w:rsidRPr="00DB1178">
        <w:rPr>
          <w:rFonts w:cs="Times New Roman"/>
          <w:b/>
          <w:bCs/>
          <w:i/>
          <w:sz w:val="28"/>
          <w:szCs w:val="28"/>
          <w:lang w:val="ru-RU"/>
        </w:rPr>
        <w:t>Определение:</w:t>
      </w:r>
      <w:r w:rsidRPr="00DB1178">
        <w:rPr>
          <w:rFonts w:cs="Times New Roman"/>
          <w:i/>
          <w:sz w:val="28"/>
          <w:szCs w:val="28"/>
          <w:lang w:val="ru-RU"/>
        </w:rPr>
        <w:t> </w:t>
      </w:r>
      <w:r w:rsidRPr="00DB1178">
        <w:rPr>
          <w:rFonts w:cs="Times New Roman"/>
          <w:i/>
          <w:iCs/>
          <w:sz w:val="28"/>
          <w:szCs w:val="28"/>
          <w:lang w:val="ru-RU"/>
        </w:rPr>
        <w:t>Сила тока в цепи</w:t>
      </w:r>
      <w:r w:rsidRPr="00DB1178">
        <w:rPr>
          <w:rFonts w:cs="Times New Roman"/>
          <w:b/>
          <w:bCs/>
          <w:i/>
          <w:iCs/>
          <w:sz w:val="28"/>
          <w:szCs w:val="28"/>
          <w:lang w:val="ru-RU"/>
        </w:rPr>
        <w:t> </w:t>
      </w:r>
      <w:r w:rsidRPr="00DB1178">
        <w:rPr>
          <w:rFonts w:cs="Times New Roman"/>
          <w:i/>
          <w:iCs/>
          <w:sz w:val="28"/>
          <w:szCs w:val="28"/>
          <w:lang w:val="ru-RU"/>
        </w:rPr>
        <w:t>пропорциональна действующей в цепи ЭДС и обратно пропорциональна сумме сопротивлений цепи и внутреннего сопротивления источника</w:t>
      </w:r>
      <w:r>
        <w:rPr>
          <w:rFonts w:cs="Times New Roman"/>
          <w:i/>
          <w:iCs/>
          <w:sz w:val="28"/>
          <w:szCs w:val="28"/>
          <w:lang w:val="ru-RU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R+r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;</m:t>
          </m:r>
        </m:oMath>
      </m:oMathPara>
    </w:p>
    <w:p w14:paraId="41180447" w14:textId="119BC28C" w:rsidR="00DB1178" w:rsidRDefault="00DB1178" w:rsidP="00383EDB">
      <w:pPr>
        <w:pStyle w:val="a4"/>
        <w:numPr>
          <w:ilvl w:val="0"/>
          <w:numId w:val="2"/>
        </w:numPr>
        <w:spacing w:line="276" w:lineRule="auto"/>
        <w:ind w:left="709" w:hanging="349"/>
        <w:rPr>
          <w:rFonts w:cs="Times New Roman"/>
          <w:sz w:val="28"/>
          <w:szCs w:val="28"/>
          <w:lang w:val="ru-RU"/>
        </w:rPr>
      </w:pPr>
      <w:r w:rsidRPr="00715766">
        <w:rPr>
          <w:rFonts w:cs="Times New Roman"/>
          <w:b/>
          <w:sz w:val="28"/>
          <w:szCs w:val="28"/>
          <w:lang w:val="ru-RU"/>
        </w:rPr>
        <w:t>Правила Кирхгофа (для узлов и для контуров).</w:t>
      </w:r>
      <w:r w:rsidR="00715766">
        <w:rPr>
          <w:rFonts w:cs="Times New Roman"/>
          <w:b/>
          <w:sz w:val="28"/>
          <w:szCs w:val="28"/>
          <w:lang w:val="ru-RU"/>
        </w:rPr>
        <w:br/>
      </w:r>
      <w:r w:rsidR="00715766" w:rsidRPr="00715766">
        <w:rPr>
          <w:rFonts w:cs="Times New Roman"/>
          <w:sz w:val="28"/>
          <w:szCs w:val="28"/>
          <w:lang w:val="ru-RU"/>
        </w:rPr>
        <w:t>Согласно первому закону Кирхгофа алгебраическая сумма токов ветвей, сходящихся в узле, равна нулю:</w:t>
      </w:r>
      <w:r w:rsidR="00715766">
        <w:rPr>
          <w:rFonts w:cs="Times New Roman"/>
          <w:sz w:val="28"/>
          <w:szCs w:val="28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e>
        </m:nary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 w:rsidR="00715766" w:rsidRPr="00715766">
        <w:rPr>
          <w:rFonts w:cs="Times New Roman"/>
          <w:sz w:val="28"/>
          <w:szCs w:val="28"/>
          <w:lang w:val="ru-RU"/>
        </w:rPr>
        <w:t>.</w:t>
      </w:r>
      <w:r w:rsidR="00715766">
        <w:rPr>
          <w:rFonts w:cs="Times New Roman"/>
          <w:sz w:val="28"/>
          <w:szCs w:val="28"/>
          <w:lang w:val="ru-RU"/>
        </w:rPr>
        <w:br/>
      </w:r>
      <w:r w:rsidR="00715766" w:rsidRPr="00715766">
        <w:rPr>
          <w:rFonts w:cs="Times New Roman"/>
          <w:sz w:val="28"/>
          <w:szCs w:val="28"/>
          <w:lang w:val="ru-RU"/>
        </w:rPr>
        <w:t>Согласно второму закону Кирхгофа алгебраическая сумма напряжений на резистивных элементах замкнутого контура равна алгебраической су</w:t>
      </w:r>
      <w:r w:rsidR="00715766">
        <w:rPr>
          <w:rFonts w:cs="Times New Roman"/>
          <w:sz w:val="28"/>
          <w:szCs w:val="28"/>
          <w:lang w:val="ru-RU"/>
        </w:rPr>
        <w:t>мме ЭДС, входящих в этот контур</w:t>
      </w:r>
      <w:r w:rsidR="00715766" w:rsidRPr="00715766">
        <w:rPr>
          <w:rFonts w:cs="Times New Roman"/>
          <w:sz w:val="28"/>
          <w:szCs w:val="28"/>
          <w:lang w:val="ru-RU"/>
        </w:rPr>
        <w:t xml:space="preserve">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e>
        </m:nary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E</m:t>
            </m:r>
          </m:e>
        </m:nary>
      </m:oMath>
      <w:r w:rsidR="00715766" w:rsidRPr="00715766">
        <w:rPr>
          <w:rFonts w:cs="Times New Roman"/>
          <w:sz w:val="28"/>
          <w:szCs w:val="28"/>
          <w:lang w:val="ru-RU"/>
        </w:rPr>
        <w:t>.</w:t>
      </w:r>
    </w:p>
    <w:p w14:paraId="778599BF" w14:textId="77777777" w:rsidR="00715766" w:rsidRPr="00715766" w:rsidRDefault="00715766" w:rsidP="00715766">
      <w:pPr>
        <w:pStyle w:val="a4"/>
        <w:numPr>
          <w:ilvl w:val="0"/>
          <w:numId w:val="2"/>
        </w:numPr>
        <w:spacing w:line="276" w:lineRule="auto"/>
        <w:ind w:left="709" w:hanging="349"/>
        <w:rPr>
          <w:sz w:val="28"/>
          <w:szCs w:val="28"/>
          <w:lang w:val="ru-RU"/>
        </w:rPr>
      </w:pPr>
      <w:r w:rsidRPr="00715766">
        <w:rPr>
          <w:rFonts w:cs="Times New Roman"/>
          <w:b/>
          <w:sz w:val="28"/>
          <w:szCs w:val="28"/>
          <w:lang w:val="ru-RU"/>
        </w:rPr>
        <w:t>Порядок расчета цепи по правилам Кирхгофа.</w:t>
      </w:r>
      <w:r>
        <w:rPr>
          <w:rFonts w:cs="Times New Roman"/>
          <w:sz w:val="28"/>
          <w:szCs w:val="28"/>
          <w:lang w:val="ru-RU"/>
        </w:rPr>
        <w:br/>
      </w:r>
      <w:r w:rsidRPr="00715766">
        <w:rPr>
          <w:sz w:val="28"/>
          <w:szCs w:val="28"/>
          <w:lang w:val="ru-RU"/>
        </w:rPr>
        <w:t>Порядок выполнения расчета:</w:t>
      </w:r>
    </w:p>
    <w:p w14:paraId="5B683F61" w14:textId="77777777" w:rsidR="00715766" w:rsidRPr="00715766" w:rsidRDefault="00715766" w:rsidP="00383EDB">
      <w:pPr>
        <w:pStyle w:val="a4"/>
        <w:numPr>
          <w:ilvl w:val="0"/>
          <w:numId w:val="4"/>
        </w:numPr>
        <w:tabs>
          <w:tab w:val="num" w:pos="720"/>
        </w:tabs>
        <w:spacing w:line="276" w:lineRule="auto"/>
        <w:rPr>
          <w:rFonts w:cs="Times New Roman"/>
          <w:sz w:val="28"/>
          <w:szCs w:val="28"/>
          <w:lang w:val="ru-RU"/>
        </w:rPr>
      </w:pPr>
      <w:r w:rsidRPr="00715766">
        <w:rPr>
          <w:rFonts w:cs="Times New Roman"/>
          <w:sz w:val="28"/>
          <w:szCs w:val="28"/>
          <w:lang w:val="ru-RU"/>
        </w:rPr>
        <w:t>выделяют в электрической цепи ветви, независимые узлы и контуры;</w:t>
      </w:r>
    </w:p>
    <w:p w14:paraId="495443FB" w14:textId="77777777" w:rsidR="00715766" w:rsidRPr="00715766" w:rsidRDefault="00715766" w:rsidP="00383EDB">
      <w:pPr>
        <w:pStyle w:val="a4"/>
        <w:numPr>
          <w:ilvl w:val="0"/>
          <w:numId w:val="4"/>
        </w:numPr>
        <w:tabs>
          <w:tab w:val="num" w:pos="720"/>
        </w:tabs>
        <w:spacing w:line="276" w:lineRule="auto"/>
        <w:rPr>
          <w:rFonts w:cs="Times New Roman"/>
          <w:sz w:val="28"/>
          <w:szCs w:val="28"/>
          <w:lang w:val="ru-RU"/>
        </w:rPr>
      </w:pPr>
      <w:r w:rsidRPr="00715766">
        <w:rPr>
          <w:rFonts w:cs="Times New Roman"/>
          <w:sz w:val="28"/>
          <w:szCs w:val="28"/>
          <w:lang w:val="ru-RU"/>
        </w:rPr>
        <w:t>с помощью стрелок указывают произвольно выбранные положительные направления токов в отдельных ветвях, а также указывают произвольно выбранное направление обхода контура;</w:t>
      </w:r>
    </w:p>
    <w:p w14:paraId="40C0C28F" w14:textId="77777777" w:rsidR="00715766" w:rsidRPr="00715766" w:rsidRDefault="00715766" w:rsidP="00383EDB">
      <w:pPr>
        <w:pStyle w:val="a4"/>
        <w:numPr>
          <w:ilvl w:val="1"/>
          <w:numId w:val="4"/>
        </w:numPr>
        <w:tabs>
          <w:tab w:val="num" w:pos="720"/>
        </w:tabs>
        <w:spacing w:line="276" w:lineRule="auto"/>
        <w:rPr>
          <w:rFonts w:cs="Times New Roman"/>
          <w:sz w:val="28"/>
          <w:szCs w:val="28"/>
          <w:lang w:val="ru-RU"/>
        </w:rPr>
      </w:pPr>
      <w:r w:rsidRPr="00715766">
        <w:rPr>
          <w:rFonts w:cs="Times New Roman"/>
          <w:sz w:val="28"/>
          <w:szCs w:val="28"/>
          <w:lang w:val="ru-RU"/>
        </w:rPr>
        <w:t>составляют уравнения по законам Кирхгофа, применяя следующее правило знаков:</w:t>
      </w:r>
    </w:p>
    <w:p w14:paraId="3DF4C1A4" w14:textId="35E1C3BC" w:rsidR="00715766" w:rsidRPr="00715766" w:rsidRDefault="00715766" w:rsidP="00383EDB">
      <w:pPr>
        <w:pStyle w:val="a4"/>
        <w:numPr>
          <w:ilvl w:val="1"/>
          <w:numId w:val="4"/>
        </w:numPr>
        <w:tabs>
          <w:tab w:val="num" w:pos="720"/>
        </w:tabs>
        <w:spacing w:line="276" w:lineRule="auto"/>
        <w:rPr>
          <w:rFonts w:cs="Times New Roman"/>
          <w:sz w:val="28"/>
          <w:szCs w:val="28"/>
          <w:lang w:val="ru-RU"/>
        </w:rPr>
      </w:pPr>
      <w:r w:rsidRPr="00715766">
        <w:rPr>
          <w:rFonts w:cs="Times New Roman"/>
          <w:sz w:val="28"/>
          <w:szCs w:val="28"/>
          <w:lang w:val="ru-RU"/>
        </w:rPr>
        <w:t>токи, направленные к узлу цепи, записывают со знаком «плюс», а токи, направленные от узла,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715766">
        <w:rPr>
          <w:rFonts w:cs="Times New Roman"/>
          <w:sz w:val="28"/>
          <w:szCs w:val="28"/>
          <w:lang w:val="ru-RU"/>
        </w:rPr>
        <w:t>- со знаком «минус» (для первого закона Кирхгофа);</w:t>
      </w:r>
    </w:p>
    <w:p w14:paraId="71B57450" w14:textId="49F778CA" w:rsidR="00715766" w:rsidRPr="00715766" w:rsidRDefault="00715766" w:rsidP="00383EDB">
      <w:pPr>
        <w:pStyle w:val="a4"/>
        <w:numPr>
          <w:ilvl w:val="1"/>
          <w:numId w:val="4"/>
        </w:numPr>
        <w:tabs>
          <w:tab w:val="num" w:pos="720"/>
        </w:tabs>
        <w:spacing w:line="276" w:lineRule="auto"/>
        <w:rPr>
          <w:rFonts w:cs="Times New Roman"/>
          <w:sz w:val="28"/>
          <w:szCs w:val="28"/>
          <w:lang w:val="ru-RU"/>
        </w:rPr>
      </w:pPr>
      <w:r w:rsidRPr="00715766">
        <w:rPr>
          <w:rFonts w:cs="Times New Roman"/>
          <w:sz w:val="28"/>
          <w:szCs w:val="28"/>
          <w:lang w:val="ru-RU"/>
        </w:rPr>
        <w:t xml:space="preserve">ЭДС и напряжение на резистивном </w:t>
      </w:r>
      <w:r>
        <w:rPr>
          <w:rFonts w:cs="Times New Roman"/>
          <w:sz w:val="28"/>
          <w:szCs w:val="28"/>
          <w:lang w:val="ru-RU"/>
        </w:rPr>
        <w:t>элементе (RI) берутся со знаком «</w:t>
      </w:r>
      <w:r w:rsidRPr="00715766">
        <w:rPr>
          <w:rFonts w:cs="Times New Roman"/>
          <w:sz w:val="28"/>
          <w:szCs w:val="28"/>
          <w:lang w:val="ru-RU"/>
        </w:rPr>
        <w:t>плюс», если направления ЭДС и тока в ветви совпадают с направлением обхода контура, а при встречном направлении — со знаком «минус»;</w:t>
      </w:r>
    </w:p>
    <w:p w14:paraId="593C02B1" w14:textId="77777777" w:rsidR="00715766" w:rsidRPr="00715766" w:rsidRDefault="00715766" w:rsidP="00383EDB">
      <w:pPr>
        <w:pStyle w:val="a4"/>
        <w:numPr>
          <w:ilvl w:val="0"/>
          <w:numId w:val="4"/>
        </w:numPr>
        <w:tabs>
          <w:tab w:val="num" w:pos="720"/>
        </w:tabs>
        <w:spacing w:line="276" w:lineRule="auto"/>
        <w:rPr>
          <w:rFonts w:cs="Times New Roman"/>
          <w:sz w:val="28"/>
          <w:szCs w:val="28"/>
          <w:lang w:val="ru-RU"/>
        </w:rPr>
      </w:pPr>
      <w:r w:rsidRPr="00715766">
        <w:rPr>
          <w:rFonts w:cs="Times New Roman"/>
          <w:sz w:val="28"/>
          <w:szCs w:val="28"/>
          <w:lang w:val="ru-RU"/>
        </w:rPr>
        <w:t>решая систему уравнений, находят токи в ветвях. При решении могут быть использованы ЭВМ, методы подстановки или определителей.</w:t>
      </w:r>
    </w:p>
    <w:p w14:paraId="60140450" w14:textId="5F36C642" w:rsidR="00715766" w:rsidRDefault="00383EDB" w:rsidP="00383EDB">
      <w:pPr>
        <w:pStyle w:val="a4"/>
        <w:numPr>
          <w:ilvl w:val="0"/>
          <w:numId w:val="2"/>
        </w:numPr>
        <w:spacing w:line="276" w:lineRule="auto"/>
        <w:rPr>
          <w:rFonts w:cs="Times New Roman"/>
          <w:sz w:val="28"/>
          <w:szCs w:val="28"/>
          <w:lang w:val="ru-RU"/>
        </w:rPr>
      </w:pPr>
      <w:r w:rsidRPr="00383EDB">
        <w:rPr>
          <w:rFonts w:cs="Times New Roman"/>
          <w:b/>
          <w:sz w:val="28"/>
          <w:szCs w:val="28"/>
          <w:lang w:val="ru-RU"/>
        </w:rPr>
        <w:t>Эквивалентные преобразования электрической цепи.</w:t>
      </w:r>
      <w:r>
        <w:rPr>
          <w:rFonts w:cs="Times New Roman"/>
          <w:sz w:val="28"/>
          <w:szCs w:val="28"/>
          <w:lang w:val="ru-RU"/>
        </w:rPr>
        <w:br/>
      </w:r>
      <w:r w:rsidRPr="00383EDB">
        <w:rPr>
          <w:rFonts w:cs="Times New Roman"/>
          <w:sz w:val="28"/>
          <w:szCs w:val="28"/>
          <w:lang w:val="ru-RU"/>
        </w:rPr>
        <w:t xml:space="preserve">Эквивалентным будет называться такое преобразование, когда токи  через точки соединения преобразуемой части схемы </w:t>
      </w:r>
      <w:r>
        <w:rPr>
          <w:rFonts w:cs="Times New Roman"/>
          <w:sz w:val="28"/>
          <w:szCs w:val="28"/>
          <w:lang w:val="ru-RU"/>
        </w:rPr>
        <w:t>и потенциалы в этих точках</w:t>
      </w:r>
      <w:r w:rsidRPr="00383EDB">
        <w:rPr>
          <w:rFonts w:cs="Times New Roman"/>
          <w:sz w:val="28"/>
          <w:szCs w:val="28"/>
          <w:lang w:val="ru-RU"/>
        </w:rPr>
        <w:t>, после преобразования останутся равными токам и потенциалам, которые были до преобразования.</w:t>
      </w:r>
      <w:r>
        <w:rPr>
          <w:rFonts w:cs="Times New Roman"/>
          <w:sz w:val="28"/>
          <w:szCs w:val="28"/>
          <w:lang w:val="ru-RU"/>
        </w:rPr>
        <w:br/>
      </w:r>
      <w:r>
        <w:rPr>
          <w:rFonts w:cs="Times New Roman"/>
          <w:sz w:val="28"/>
          <w:szCs w:val="28"/>
          <w:lang w:val="ru-RU"/>
        </w:rPr>
        <w:br/>
      </w:r>
    </w:p>
    <w:p w14:paraId="3A094CAA" w14:textId="3815DD30" w:rsidR="00383EDB" w:rsidRPr="00AB259D" w:rsidRDefault="00383EDB" w:rsidP="00383EDB">
      <w:pPr>
        <w:pStyle w:val="a4"/>
        <w:numPr>
          <w:ilvl w:val="0"/>
          <w:numId w:val="2"/>
        </w:numPr>
        <w:spacing w:line="276" w:lineRule="auto"/>
        <w:rPr>
          <w:rFonts w:cs="Times New Roman"/>
          <w:sz w:val="28"/>
          <w:szCs w:val="28"/>
          <w:lang w:val="ru-RU"/>
        </w:rPr>
      </w:pPr>
      <w:r w:rsidRPr="00383EDB">
        <w:rPr>
          <w:rFonts w:cs="Times New Roman"/>
          <w:b/>
          <w:sz w:val="28"/>
          <w:szCs w:val="28"/>
          <w:lang w:val="ru-RU"/>
        </w:rPr>
        <w:lastRenderedPageBreak/>
        <w:t>Мощность в электрической цепи. Баланс мощностей. Расчет мощностей.</w:t>
      </w:r>
      <w:r w:rsidRPr="00383EDB">
        <w:rPr>
          <w:rFonts w:cs="Times New Roman"/>
          <w:b/>
          <w:sz w:val="28"/>
          <w:szCs w:val="28"/>
          <w:lang w:val="ru-RU"/>
        </w:rPr>
        <w:br/>
        <w:t>Баланс мощностей</w:t>
      </w:r>
      <w:r w:rsidRPr="00383EDB">
        <w:rPr>
          <w:rFonts w:cs="Times New Roman"/>
          <w:sz w:val="28"/>
          <w:szCs w:val="28"/>
          <w:lang w:val="ru-RU"/>
        </w:rPr>
        <w:t xml:space="preserve"> – это выражение закона сохранения энергии, в электрической цепи. Определение баланса мощностей звучит так: сумма мощностей, потребляемых приемниками, равна сумме мощностей, отдаваемых источниками. То есть если источник ЭДС в цепи отдает 100 Вт, то приемники в этой цепи потребляют ровно такую же мощность.</w:t>
      </w:r>
      <w:r w:rsidR="00AB259D">
        <w:rPr>
          <w:rFonts w:cs="Times New Roman"/>
          <w:sz w:val="28"/>
          <w:szCs w:val="28"/>
          <w:lang w:val="ru-RU"/>
        </w:rPr>
        <w:br/>
      </w: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EI</m:t>
              </m:r>
            </m:e>
          </m:nary>
        </m:oMath>
      </m:oMathPara>
    </w:p>
    <w:p w14:paraId="7ADDD1E8" w14:textId="3AC96DB5" w:rsidR="00AB259D" w:rsidRPr="00AB259D" w:rsidRDefault="00AB259D" w:rsidP="00AB259D">
      <w:pPr>
        <w:pStyle w:val="a4"/>
        <w:numPr>
          <w:ilvl w:val="0"/>
          <w:numId w:val="2"/>
        </w:numPr>
        <w:spacing w:line="276" w:lineRule="auto"/>
        <w:rPr>
          <w:rFonts w:cs="Times New Roman"/>
          <w:sz w:val="28"/>
          <w:szCs w:val="28"/>
          <w:lang w:val="ru-RU"/>
        </w:rPr>
      </w:pPr>
      <w:r w:rsidRPr="00AB259D">
        <w:rPr>
          <w:rFonts w:cs="Times New Roman"/>
          <w:b/>
          <w:sz w:val="28"/>
          <w:szCs w:val="28"/>
          <w:lang w:val="ru-RU"/>
        </w:rPr>
        <w:t>Принцип и порядок расчета цепей методом наложения.</w:t>
      </w:r>
      <w:r>
        <w:rPr>
          <w:rFonts w:cs="Times New Roman"/>
          <w:sz w:val="28"/>
          <w:szCs w:val="28"/>
          <w:lang w:val="ru-RU"/>
        </w:rPr>
        <w:br/>
      </w:r>
      <w:r w:rsidRPr="00AB259D">
        <w:rPr>
          <w:rFonts w:cs="Times New Roman"/>
          <w:sz w:val="28"/>
          <w:szCs w:val="28"/>
          <w:lang w:val="ru-RU"/>
        </w:rPr>
        <w:t>Его суть заключается в том, что токи в ветвях определяются как алгебраическая сумма их составляющих от каждого источника. То есть каждый источник тока вносит свою часть в каждый ток в цепи, а, чтобы найти эти токи, нужно найти и сложить все составляющие. Таким образом, мы сводим решение одной сложной цепи к нескольким простым (с одним источником).</w:t>
      </w:r>
      <w:r>
        <w:rPr>
          <w:rFonts w:cs="Times New Roman"/>
          <w:sz w:val="28"/>
          <w:szCs w:val="28"/>
          <w:lang w:val="ru-RU"/>
        </w:rPr>
        <w:br/>
        <w:t>Порядок расчета</w:t>
      </w:r>
      <w:r>
        <w:rPr>
          <w:rFonts w:cs="Times New Roman"/>
          <w:sz w:val="28"/>
          <w:szCs w:val="28"/>
          <w:lang w:val="en-US"/>
        </w:rPr>
        <w:t>:</w:t>
      </w:r>
    </w:p>
    <w:p w14:paraId="3D806E5D" w14:textId="6D38645A" w:rsidR="00AB259D" w:rsidRPr="00AB259D" w:rsidRDefault="00AB259D" w:rsidP="00AB259D">
      <w:pPr>
        <w:pStyle w:val="a4"/>
        <w:numPr>
          <w:ilvl w:val="0"/>
          <w:numId w:val="5"/>
        </w:numPr>
        <w:spacing w:line="276" w:lineRule="auto"/>
        <w:rPr>
          <w:rFonts w:cs="Times New Roman"/>
          <w:sz w:val="28"/>
          <w:szCs w:val="28"/>
          <w:lang w:val="ru-RU"/>
        </w:rPr>
      </w:pPr>
      <w:r w:rsidRPr="00AB259D">
        <w:rPr>
          <w:rFonts w:cs="Times New Roman"/>
          <w:sz w:val="28"/>
          <w:szCs w:val="28"/>
          <w:lang w:val="ru-RU"/>
        </w:rPr>
        <w:t>Составление частных схем, с одним источником ЭДС, остальные источники исключаются, от них остаются только их внутренние сопротивления.</w:t>
      </w:r>
    </w:p>
    <w:p w14:paraId="0316B284" w14:textId="276EC79C" w:rsidR="00AB259D" w:rsidRPr="00AB259D" w:rsidRDefault="00AB259D" w:rsidP="00AB259D">
      <w:pPr>
        <w:pStyle w:val="a4"/>
        <w:numPr>
          <w:ilvl w:val="0"/>
          <w:numId w:val="5"/>
        </w:numPr>
        <w:spacing w:line="276" w:lineRule="auto"/>
        <w:rPr>
          <w:rFonts w:cs="Times New Roman"/>
          <w:sz w:val="28"/>
          <w:szCs w:val="28"/>
          <w:lang w:val="ru-RU"/>
        </w:rPr>
      </w:pPr>
      <w:r w:rsidRPr="00AB259D">
        <w:rPr>
          <w:rFonts w:cs="Times New Roman"/>
          <w:sz w:val="28"/>
          <w:szCs w:val="28"/>
          <w:lang w:val="ru-RU"/>
        </w:rPr>
        <w:t>Определение частичных токов в частных схемах, обычно это несложно, так как цепь получается простой.</w:t>
      </w:r>
    </w:p>
    <w:p w14:paraId="39D3516E" w14:textId="43E338FE" w:rsidR="00AB259D" w:rsidRPr="00AB259D" w:rsidRDefault="00AB259D" w:rsidP="00AB259D">
      <w:pPr>
        <w:pStyle w:val="a4"/>
        <w:numPr>
          <w:ilvl w:val="0"/>
          <w:numId w:val="5"/>
        </w:numPr>
        <w:spacing w:line="276" w:lineRule="auto"/>
        <w:rPr>
          <w:rFonts w:cs="Times New Roman"/>
          <w:sz w:val="28"/>
          <w:szCs w:val="28"/>
          <w:lang w:val="ru-RU"/>
        </w:rPr>
      </w:pPr>
      <w:r w:rsidRPr="00AB259D">
        <w:rPr>
          <w:rFonts w:cs="Times New Roman"/>
          <w:sz w:val="28"/>
          <w:szCs w:val="28"/>
          <w:lang w:val="ru-RU"/>
        </w:rPr>
        <w:t>Алгебраическое суммирование всех частичных токов, для нахождения токов в исходной цепи.</w:t>
      </w:r>
      <w:bookmarkStart w:id="0" w:name="_GoBack"/>
      <w:bookmarkEnd w:id="0"/>
    </w:p>
    <w:sectPr w:rsidR="00AB259D" w:rsidRPr="00AB259D" w:rsidSect="007D43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C5E8F"/>
    <w:multiLevelType w:val="multilevel"/>
    <w:tmpl w:val="07A83C4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37225171"/>
    <w:multiLevelType w:val="hybridMultilevel"/>
    <w:tmpl w:val="590A3382"/>
    <w:lvl w:ilvl="0" w:tplc="EBD25BC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79476CA"/>
    <w:multiLevelType w:val="hybridMultilevel"/>
    <w:tmpl w:val="8B62BD4E"/>
    <w:lvl w:ilvl="0" w:tplc="EBD25B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45661"/>
    <w:multiLevelType w:val="multilevel"/>
    <w:tmpl w:val="07A83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6C50D5"/>
    <w:multiLevelType w:val="hybridMultilevel"/>
    <w:tmpl w:val="4E28ECBE"/>
    <w:lvl w:ilvl="0" w:tplc="BA70CD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516"/>
    <w:rsid w:val="00023608"/>
    <w:rsid w:val="000516E6"/>
    <w:rsid w:val="00062AED"/>
    <w:rsid w:val="000822FF"/>
    <w:rsid w:val="000C027C"/>
    <w:rsid w:val="001A44FD"/>
    <w:rsid w:val="001B7E65"/>
    <w:rsid w:val="00236760"/>
    <w:rsid w:val="00383EDB"/>
    <w:rsid w:val="00384516"/>
    <w:rsid w:val="00423531"/>
    <w:rsid w:val="0046681B"/>
    <w:rsid w:val="005229EF"/>
    <w:rsid w:val="00523A34"/>
    <w:rsid w:val="005B11A7"/>
    <w:rsid w:val="005D5107"/>
    <w:rsid w:val="00616E46"/>
    <w:rsid w:val="00715766"/>
    <w:rsid w:val="007C7316"/>
    <w:rsid w:val="007D4397"/>
    <w:rsid w:val="009C6419"/>
    <w:rsid w:val="00A479EB"/>
    <w:rsid w:val="00AB259D"/>
    <w:rsid w:val="00AF5104"/>
    <w:rsid w:val="00B32BAA"/>
    <w:rsid w:val="00BF22A5"/>
    <w:rsid w:val="00BF2866"/>
    <w:rsid w:val="00C37F54"/>
    <w:rsid w:val="00C459BA"/>
    <w:rsid w:val="00DB1178"/>
    <w:rsid w:val="00EC5597"/>
    <w:rsid w:val="00ED16A7"/>
    <w:rsid w:val="00F2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FD84A"/>
  <w15:chartTrackingRefBased/>
  <w15:docId w15:val="{A19808DA-5857-5846-8B00-5FEBBE17A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29EF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lang w:val="de-DE" w:eastAsia="ja-JP" w:bidi="fa-I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7F54"/>
    <w:rPr>
      <w:color w:val="808080"/>
    </w:rPr>
  </w:style>
  <w:style w:type="table" w:customStyle="1" w:styleId="TableNormal">
    <w:name w:val="Table Normal"/>
    <w:uiPriority w:val="2"/>
    <w:semiHidden/>
    <w:unhideWhenUsed/>
    <w:qFormat/>
    <w:rsid w:val="00ED16A7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D16A7"/>
    <w:pPr>
      <w:suppressAutoHyphens w:val="0"/>
      <w:autoSpaceDE w:val="0"/>
      <w:textAlignment w:val="auto"/>
    </w:pPr>
    <w:rPr>
      <w:rFonts w:eastAsia="Times New Roman" w:cs="Times New Roman"/>
      <w:kern w:val="0"/>
      <w:sz w:val="22"/>
      <w:szCs w:val="22"/>
      <w:lang w:val="ru-RU" w:eastAsia="en-US" w:bidi="ar-SA"/>
    </w:rPr>
  </w:style>
  <w:style w:type="table" w:customStyle="1" w:styleId="TableGrid">
    <w:name w:val="TableGrid"/>
    <w:rsid w:val="001A44FD"/>
    <w:rPr>
      <w:rFonts w:eastAsiaTheme="minorEastAsia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C027C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715766"/>
    <w:rPr>
      <w:rFonts w:cs="Times New Roman"/>
    </w:rPr>
  </w:style>
  <w:style w:type="character" w:styleId="a6">
    <w:name w:val="Hyperlink"/>
    <w:basedOn w:val="a0"/>
    <w:uiPriority w:val="99"/>
    <w:unhideWhenUsed/>
    <w:rsid w:val="00AB25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5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PC-1</cp:lastModifiedBy>
  <cp:revision>16</cp:revision>
  <dcterms:created xsi:type="dcterms:W3CDTF">2021-09-04T03:11:00Z</dcterms:created>
  <dcterms:modified xsi:type="dcterms:W3CDTF">2021-10-07T11:15:00Z</dcterms:modified>
</cp:coreProperties>
</file>