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EF390" w14:textId="61DCD74B" w:rsidR="00D00C84" w:rsidRDefault="00D00C84" w:rsidP="00D00C84">
      <w:pPr>
        <w:jc w:val="center"/>
        <w:rPr>
          <w:b/>
          <w:bCs/>
          <w:noProof/>
        </w:rPr>
      </w:pPr>
      <w:r>
        <w:rPr>
          <w:rFonts w:hint="eastAsia"/>
          <w:b/>
          <w:bCs/>
          <w:noProof/>
        </w:rPr>
        <w:t>说明文档</w:t>
      </w:r>
    </w:p>
    <w:p w14:paraId="33CAF81D" w14:textId="6DC37AE7" w:rsidR="00116E08" w:rsidRPr="00116E08" w:rsidRDefault="00D00C84" w:rsidP="00116E08">
      <w:pPr>
        <w:jc w:val="left"/>
        <w:rPr>
          <w:b/>
          <w:bCs/>
          <w:noProof/>
        </w:rPr>
      </w:pPr>
      <w:r>
        <w:rPr>
          <w:rFonts w:hint="eastAsia"/>
          <w:b/>
          <w:bCs/>
          <w:noProof/>
        </w:rPr>
        <w:t>一．</w:t>
      </w:r>
      <w:r w:rsidR="00116E08" w:rsidRPr="00116E08">
        <w:rPr>
          <w:rFonts w:hint="eastAsia"/>
          <w:b/>
          <w:bCs/>
          <w:noProof/>
        </w:rPr>
        <w:t>总流程：</w:t>
      </w:r>
    </w:p>
    <w:p w14:paraId="3F943834" w14:textId="706F14ED" w:rsidR="003C2228" w:rsidRDefault="00116E08" w:rsidP="00116E08">
      <w:pPr>
        <w:jc w:val="center"/>
      </w:pPr>
      <w:r>
        <w:rPr>
          <w:noProof/>
        </w:rPr>
        <w:drawing>
          <wp:inline distT="0" distB="0" distL="0" distR="0" wp14:anchorId="7082BE1B" wp14:editId="62C4154E">
            <wp:extent cx="2796782" cy="4778154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4778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5143B" w14:textId="2F29B2F7" w:rsidR="00116E08" w:rsidRDefault="00D00C84">
      <w:pPr>
        <w:rPr>
          <w:b/>
          <w:bCs/>
        </w:rPr>
      </w:pPr>
      <w:r>
        <w:rPr>
          <w:rFonts w:hint="eastAsia"/>
          <w:b/>
          <w:bCs/>
        </w:rPr>
        <w:t>二．</w:t>
      </w:r>
      <w:r w:rsidR="00116E08" w:rsidRPr="00116E08">
        <w:rPr>
          <w:rFonts w:hint="eastAsia"/>
          <w:b/>
          <w:bCs/>
        </w:rPr>
        <w:t>步骤简介：</w:t>
      </w:r>
    </w:p>
    <w:p w14:paraId="3EBD8C4D" w14:textId="07845B6B" w:rsidR="00116E08" w:rsidRDefault="00116E08" w:rsidP="00116E08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数据获取：</w:t>
      </w:r>
      <w:r w:rsidRPr="00116E08">
        <w:rPr>
          <w:rFonts w:hint="eastAsia"/>
          <w:b/>
          <w:bCs/>
        </w:rPr>
        <w:t>调用r</w:t>
      </w:r>
      <w:r w:rsidRPr="00116E08">
        <w:rPr>
          <w:b/>
          <w:bCs/>
        </w:rPr>
        <w:t>equests</w:t>
      </w:r>
      <w:r w:rsidRPr="00116E08">
        <w:rPr>
          <w:rFonts w:hint="eastAsia"/>
          <w:b/>
          <w:bCs/>
        </w:rPr>
        <w:t>库爬取老师服务器上数据</w:t>
      </w:r>
      <w:r>
        <w:rPr>
          <w:rFonts w:hint="eastAsia"/>
          <w:b/>
          <w:bCs/>
        </w:rPr>
        <w:t>。考虑到后期分类的需求，</w:t>
      </w:r>
      <w:r w:rsidRPr="00116E08">
        <w:rPr>
          <w:rFonts w:hint="eastAsia"/>
          <w:b/>
          <w:bCs/>
        </w:rPr>
        <w:t>原封不动</w:t>
      </w:r>
      <w:r>
        <w:rPr>
          <w:rFonts w:hint="eastAsia"/>
          <w:b/>
          <w:bCs/>
        </w:rPr>
        <w:t>地</w:t>
      </w:r>
      <w:r w:rsidRPr="00116E08">
        <w:rPr>
          <w:rFonts w:hint="eastAsia"/>
          <w:b/>
          <w:bCs/>
        </w:rPr>
        <w:t>按照老师</w:t>
      </w:r>
      <w:r>
        <w:rPr>
          <w:rFonts w:hint="eastAsia"/>
          <w:b/>
          <w:bCs/>
        </w:rPr>
        <w:t>服务器上</w:t>
      </w:r>
      <w:r w:rsidRPr="00116E08">
        <w:rPr>
          <w:rFonts w:hint="eastAsia"/>
          <w:b/>
          <w:bCs/>
        </w:rPr>
        <w:t>存储文件的路径存储在本地计算机上</w:t>
      </w:r>
    </w:p>
    <w:p w14:paraId="53DC340C" w14:textId="4BB0ECEE" w:rsidR="00116E08" w:rsidRDefault="00116E08" w:rsidP="00116E08">
      <w:pPr>
        <w:pStyle w:val="a7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B2C3D2C" wp14:editId="7B33A203">
            <wp:extent cx="4343776" cy="13412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E312A" w14:textId="1A305B65" w:rsidR="00116E08" w:rsidRPr="00116E08" w:rsidRDefault="00116E08" w:rsidP="00116E08">
      <w:pPr>
        <w:pStyle w:val="a7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4C2EEC82" wp14:editId="3F34279F">
            <wp:extent cx="3993226" cy="1127858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DA5C" w14:textId="5BC7525B" w:rsidR="00116E08" w:rsidRDefault="00116E08" w:rsidP="00116E08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数据清理（1）：处理空文件和有空值数据的文件</w:t>
      </w:r>
    </w:p>
    <w:p w14:paraId="7342CDD1" w14:textId="5B5591D3" w:rsidR="00116E08" w:rsidRDefault="00116E08" w:rsidP="00116E08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lastRenderedPageBreak/>
        <w:t>数据整合：读取所有文件并构造以</w:t>
      </w:r>
      <w:proofErr w:type="spellStart"/>
      <w:r>
        <w:rPr>
          <w:rFonts w:hint="eastAsia"/>
          <w:b/>
          <w:bCs/>
        </w:rPr>
        <w:t>p</w:t>
      </w:r>
      <w:r>
        <w:rPr>
          <w:b/>
          <w:bCs/>
        </w:rPr>
        <w:t>andas.</w:t>
      </w:r>
      <w:r>
        <w:rPr>
          <w:rFonts w:hint="eastAsia"/>
          <w:b/>
          <w:bCs/>
        </w:rPr>
        <w:t>d</w:t>
      </w:r>
      <w:r>
        <w:rPr>
          <w:b/>
          <w:bCs/>
        </w:rPr>
        <w:t>escribe</w:t>
      </w:r>
      <w:proofErr w:type="spellEnd"/>
      <w:r>
        <w:rPr>
          <w:b/>
          <w:bCs/>
        </w:rPr>
        <w:t>()</w:t>
      </w:r>
      <w:r>
        <w:rPr>
          <w:rFonts w:hint="eastAsia"/>
          <w:b/>
          <w:bCs/>
        </w:rPr>
        <w:t>函数的输出</w:t>
      </w:r>
      <w:r w:rsidR="00BB278D">
        <w:rPr>
          <w:rFonts w:hint="eastAsia"/>
          <w:b/>
          <w:bCs/>
        </w:rPr>
        <w:t>为基础</w:t>
      </w:r>
      <w:r>
        <w:rPr>
          <w:rFonts w:hint="eastAsia"/>
          <w:b/>
          <w:bCs/>
        </w:rPr>
        <w:t>特征的</w:t>
      </w:r>
      <w:proofErr w:type="spellStart"/>
      <w:r w:rsidR="00BB278D">
        <w:rPr>
          <w:b/>
          <w:bCs/>
        </w:rPr>
        <w:t>D</w:t>
      </w:r>
      <w:r w:rsidR="00BB278D">
        <w:rPr>
          <w:rFonts w:hint="eastAsia"/>
          <w:b/>
          <w:bCs/>
        </w:rPr>
        <w:t>ate</w:t>
      </w:r>
      <w:r w:rsidR="00BB278D">
        <w:rPr>
          <w:b/>
          <w:bCs/>
        </w:rPr>
        <w:t>F</w:t>
      </w:r>
      <w:r w:rsidR="00BB278D">
        <w:rPr>
          <w:rFonts w:hint="eastAsia"/>
          <w:b/>
          <w:bCs/>
        </w:rPr>
        <w:t>rame</w:t>
      </w:r>
      <w:proofErr w:type="spellEnd"/>
      <w:r w:rsidR="00BB278D">
        <w:rPr>
          <w:rFonts w:hint="eastAsia"/>
          <w:b/>
          <w:bCs/>
        </w:rPr>
        <w:t>，并</w:t>
      </w:r>
      <w:r>
        <w:rPr>
          <w:rFonts w:hint="eastAsia"/>
          <w:b/>
          <w:bCs/>
        </w:rPr>
        <w:t>将同一传感器不同</w:t>
      </w:r>
      <w:r w:rsidR="00BB278D">
        <w:rPr>
          <w:rFonts w:hint="eastAsia"/>
          <w:b/>
          <w:bCs/>
        </w:rPr>
        <w:t>病人</w:t>
      </w:r>
      <w:r>
        <w:rPr>
          <w:rFonts w:hint="eastAsia"/>
          <w:b/>
          <w:bCs/>
        </w:rPr>
        <w:t>分类的</w:t>
      </w:r>
      <w:proofErr w:type="spellStart"/>
      <w:r w:rsidR="00BB278D">
        <w:rPr>
          <w:b/>
          <w:bCs/>
        </w:rPr>
        <w:t>DateFrame</w:t>
      </w:r>
      <w:proofErr w:type="spellEnd"/>
      <w:r w:rsidR="00BB278D">
        <w:rPr>
          <w:rFonts w:hint="eastAsia"/>
          <w:b/>
          <w:bCs/>
        </w:rPr>
        <w:t>合并在一起，添加“ill”特征区分。</w:t>
      </w:r>
    </w:p>
    <w:p w14:paraId="32F4316F" w14:textId="6A9F3154" w:rsidR="00BB278D" w:rsidRDefault="00BB278D" w:rsidP="00BB278D">
      <w:pPr>
        <w:pStyle w:val="a7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7B4B7773" wp14:editId="168AF944">
            <wp:extent cx="3902663" cy="910590"/>
            <wp:effectExtent l="0" t="0" r="317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8428" cy="91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344D89" wp14:editId="0F7E4E6A">
            <wp:extent cx="788670" cy="951843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9674" cy="100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EAB2" w14:textId="56EBDCDC" w:rsidR="00BB278D" w:rsidRDefault="00BB278D" w:rsidP="00BB278D">
      <w:pPr>
        <w:pStyle w:val="a7"/>
        <w:ind w:left="360" w:firstLineChars="0" w:firstLine="0"/>
        <w:rPr>
          <w:sz w:val="18"/>
          <w:szCs w:val="18"/>
        </w:rPr>
      </w:pPr>
      <w:r>
        <w:rPr>
          <w:sz w:val="18"/>
          <w:szCs w:val="18"/>
        </w:rPr>
        <w:t>17</w:t>
      </w:r>
      <w:r w:rsidRPr="00BB278D">
        <w:rPr>
          <w:rFonts w:hint="eastAsia"/>
          <w:sz w:val="18"/>
          <w:szCs w:val="18"/>
        </w:rPr>
        <w:t>个特征，包含</w:t>
      </w:r>
      <w:proofErr w:type="spellStart"/>
      <w:r w:rsidRPr="00BB278D">
        <w:rPr>
          <w:rFonts w:hint="eastAsia"/>
          <w:sz w:val="18"/>
          <w:szCs w:val="18"/>
        </w:rPr>
        <w:t>xyz</w:t>
      </w:r>
      <w:proofErr w:type="spellEnd"/>
      <w:r w:rsidRPr="00BB278D">
        <w:rPr>
          <w:rFonts w:hint="eastAsia"/>
          <w:sz w:val="18"/>
          <w:szCs w:val="18"/>
        </w:rPr>
        <w:t>轴数量、平均值、标准差、极大\小值、</w:t>
      </w:r>
      <w:r>
        <w:rPr>
          <w:rFonts w:hint="eastAsia"/>
          <w:sz w:val="18"/>
          <w:szCs w:val="18"/>
        </w:rPr>
        <w:t>中</w:t>
      </w:r>
      <w:r w:rsidRPr="00BB278D">
        <w:rPr>
          <w:rFonts w:hint="eastAsia"/>
          <w:sz w:val="18"/>
          <w:szCs w:val="18"/>
        </w:rPr>
        <w:t>位数特征和是否抑郁症‘ill’特征</w:t>
      </w:r>
    </w:p>
    <w:p w14:paraId="7E56500A" w14:textId="10848AF2" w:rsidR="00BB278D" w:rsidRDefault="00BB278D" w:rsidP="00BB278D">
      <w:pPr>
        <w:pStyle w:val="a7"/>
        <w:numPr>
          <w:ilvl w:val="0"/>
          <w:numId w:val="1"/>
        </w:numPr>
        <w:ind w:firstLineChars="0"/>
        <w:rPr>
          <w:b/>
          <w:bCs/>
          <w:szCs w:val="21"/>
        </w:rPr>
      </w:pPr>
      <w:r w:rsidRPr="00BB278D">
        <w:rPr>
          <w:b/>
          <w:bCs/>
          <w:szCs w:val="21"/>
        </w:rPr>
        <w:t>EDA</w:t>
      </w:r>
      <w:r w:rsidRPr="00BB278D">
        <w:rPr>
          <w:rFonts w:hint="eastAsia"/>
          <w:b/>
          <w:bCs/>
          <w:szCs w:val="21"/>
        </w:rPr>
        <w:t>探索性数据分析：</w:t>
      </w:r>
    </w:p>
    <w:p w14:paraId="47D3138C" w14:textId="696650D6" w:rsidR="00BB278D" w:rsidRDefault="00BB278D" w:rsidP="00BB278D">
      <w:pPr>
        <w:pStyle w:val="a7"/>
        <w:numPr>
          <w:ilvl w:val="0"/>
          <w:numId w:val="2"/>
        </w:numPr>
        <w:ind w:firstLineChars="0"/>
        <w:rPr>
          <w:b/>
          <w:bCs/>
          <w:szCs w:val="21"/>
        </w:rPr>
      </w:pPr>
      <w:r w:rsidRPr="00BB278D">
        <w:rPr>
          <w:rFonts w:hint="eastAsia"/>
          <w:b/>
          <w:bCs/>
          <w:szCs w:val="21"/>
        </w:rPr>
        <w:t>查看</w:t>
      </w:r>
      <w:r>
        <w:rPr>
          <w:rFonts w:hint="eastAsia"/>
          <w:b/>
          <w:bCs/>
          <w:szCs w:val="21"/>
        </w:rPr>
        <w:t>健康人与病人</w:t>
      </w:r>
      <w:r w:rsidRPr="00BB278D">
        <w:rPr>
          <w:rFonts w:hint="eastAsia"/>
          <w:b/>
          <w:bCs/>
          <w:szCs w:val="21"/>
        </w:rPr>
        <w:t>时间</w:t>
      </w:r>
      <w:r>
        <w:rPr>
          <w:rFonts w:hint="eastAsia"/>
          <w:b/>
          <w:bCs/>
          <w:szCs w:val="21"/>
        </w:rPr>
        <w:t>分布</w:t>
      </w:r>
    </w:p>
    <w:p w14:paraId="15380194" w14:textId="294CAD8A" w:rsidR="00EA706E" w:rsidRDefault="00EA706E" w:rsidP="00BB278D">
      <w:pPr>
        <w:pStyle w:val="a7"/>
        <w:numPr>
          <w:ilvl w:val="0"/>
          <w:numId w:val="2"/>
        </w:numPr>
        <w:ind w:firstLineChars="0"/>
        <w:rPr>
          <w:b/>
          <w:bCs/>
          <w:szCs w:val="21"/>
        </w:rPr>
      </w:pPr>
      <w:r w:rsidRPr="00EA706E">
        <w:rPr>
          <w:rFonts w:hint="eastAsia"/>
          <w:b/>
          <w:bCs/>
          <w:szCs w:val="21"/>
        </w:rPr>
        <w:t>查看</w:t>
      </w:r>
      <w:proofErr w:type="spellStart"/>
      <w:r w:rsidRPr="00EA706E">
        <w:rPr>
          <w:b/>
          <w:bCs/>
          <w:szCs w:val="21"/>
        </w:rPr>
        <w:t>xyz</w:t>
      </w:r>
      <w:proofErr w:type="spellEnd"/>
      <w:r w:rsidRPr="00EA706E">
        <w:rPr>
          <w:b/>
          <w:bCs/>
          <w:szCs w:val="21"/>
        </w:rPr>
        <w:t>轴</w:t>
      </w:r>
      <w:r w:rsidRPr="00EA706E">
        <w:rPr>
          <w:rFonts w:hint="eastAsia"/>
          <w:b/>
          <w:bCs/>
          <w:szCs w:val="21"/>
        </w:rPr>
        <w:t>健康人与病人</w:t>
      </w:r>
      <w:r w:rsidRPr="00EA706E">
        <w:rPr>
          <w:b/>
          <w:bCs/>
          <w:szCs w:val="21"/>
        </w:rPr>
        <w:t>平均</w:t>
      </w:r>
      <w:r w:rsidRPr="00EA706E">
        <w:rPr>
          <w:rFonts w:hint="eastAsia"/>
          <w:b/>
          <w:bCs/>
          <w:szCs w:val="21"/>
        </w:rPr>
        <w:t>值</w:t>
      </w:r>
      <w:r>
        <w:rPr>
          <w:rFonts w:hint="eastAsia"/>
          <w:b/>
          <w:bCs/>
          <w:szCs w:val="21"/>
        </w:rPr>
        <w:t>分布</w:t>
      </w:r>
    </w:p>
    <w:p w14:paraId="436FA013" w14:textId="442AF1C6" w:rsidR="00EA706E" w:rsidRDefault="00EA706E" w:rsidP="00EA706E">
      <w:pPr>
        <w:pStyle w:val="a7"/>
        <w:numPr>
          <w:ilvl w:val="0"/>
          <w:numId w:val="2"/>
        </w:numPr>
        <w:ind w:firstLineChars="0"/>
        <w:rPr>
          <w:b/>
          <w:bCs/>
          <w:szCs w:val="21"/>
        </w:rPr>
      </w:pPr>
      <w:r w:rsidRPr="00EA706E">
        <w:rPr>
          <w:rFonts w:hint="eastAsia"/>
          <w:b/>
          <w:bCs/>
          <w:szCs w:val="21"/>
        </w:rPr>
        <w:t>查看</w:t>
      </w:r>
      <w:proofErr w:type="spellStart"/>
      <w:r w:rsidRPr="00EA706E">
        <w:rPr>
          <w:b/>
          <w:bCs/>
          <w:szCs w:val="21"/>
        </w:rPr>
        <w:t>xyz</w:t>
      </w:r>
      <w:proofErr w:type="spellEnd"/>
      <w:r w:rsidRPr="00EA706E">
        <w:rPr>
          <w:b/>
          <w:bCs/>
          <w:szCs w:val="21"/>
        </w:rPr>
        <w:t>轴</w:t>
      </w:r>
      <w:r w:rsidRPr="00EA706E">
        <w:rPr>
          <w:rFonts w:hint="eastAsia"/>
          <w:b/>
          <w:bCs/>
          <w:szCs w:val="21"/>
        </w:rPr>
        <w:t>健康人与病人</w:t>
      </w:r>
      <w:r>
        <w:rPr>
          <w:rFonts w:hint="eastAsia"/>
          <w:b/>
          <w:bCs/>
          <w:szCs w:val="21"/>
        </w:rPr>
        <w:t>标准差分布</w:t>
      </w:r>
    </w:p>
    <w:p w14:paraId="2C5CE15B" w14:textId="6DEEEEC6" w:rsidR="00EA706E" w:rsidRDefault="00EA706E" w:rsidP="00EA706E">
      <w:pPr>
        <w:pStyle w:val="a7"/>
        <w:numPr>
          <w:ilvl w:val="0"/>
          <w:numId w:val="2"/>
        </w:numPr>
        <w:ind w:firstLineChars="0"/>
        <w:rPr>
          <w:b/>
          <w:bCs/>
          <w:szCs w:val="21"/>
        </w:rPr>
      </w:pPr>
      <w:r w:rsidRPr="00EA706E">
        <w:rPr>
          <w:rFonts w:hint="eastAsia"/>
          <w:b/>
          <w:bCs/>
          <w:szCs w:val="21"/>
        </w:rPr>
        <w:t>查看</w:t>
      </w:r>
      <w:proofErr w:type="spellStart"/>
      <w:r w:rsidRPr="00EA706E">
        <w:rPr>
          <w:b/>
          <w:bCs/>
          <w:szCs w:val="21"/>
        </w:rPr>
        <w:t>xyz</w:t>
      </w:r>
      <w:proofErr w:type="spellEnd"/>
      <w:r w:rsidRPr="00EA706E">
        <w:rPr>
          <w:b/>
          <w:bCs/>
          <w:szCs w:val="21"/>
        </w:rPr>
        <w:t>轴</w:t>
      </w:r>
      <w:r w:rsidRPr="00EA706E">
        <w:rPr>
          <w:rFonts w:hint="eastAsia"/>
          <w:b/>
          <w:bCs/>
          <w:szCs w:val="21"/>
        </w:rPr>
        <w:t>健康人与病人</w:t>
      </w:r>
      <w:r>
        <w:rPr>
          <w:rFonts w:hint="eastAsia"/>
          <w:b/>
          <w:bCs/>
          <w:szCs w:val="21"/>
        </w:rPr>
        <w:t>中位数分布</w:t>
      </w:r>
    </w:p>
    <w:p w14:paraId="138F5063" w14:textId="631617B7" w:rsidR="00EA706E" w:rsidRDefault="00EA706E" w:rsidP="00EA706E">
      <w:pPr>
        <w:pStyle w:val="a7"/>
        <w:numPr>
          <w:ilvl w:val="0"/>
          <w:numId w:val="2"/>
        </w:numPr>
        <w:ind w:firstLineChars="0"/>
        <w:rPr>
          <w:b/>
          <w:bCs/>
          <w:szCs w:val="21"/>
        </w:rPr>
      </w:pPr>
      <w:r w:rsidRPr="00EA706E">
        <w:rPr>
          <w:rFonts w:hint="eastAsia"/>
          <w:b/>
          <w:bCs/>
          <w:szCs w:val="21"/>
        </w:rPr>
        <w:t>查看</w:t>
      </w:r>
      <w:proofErr w:type="spellStart"/>
      <w:r w:rsidRPr="00EA706E">
        <w:rPr>
          <w:b/>
          <w:bCs/>
          <w:szCs w:val="21"/>
        </w:rPr>
        <w:t>xyz</w:t>
      </w:r>
      <w:proofErr w:type="spellEnd"/>
      <w:r w:rsidRPr="00EA706E">
        <w:rPr>
          <w:b/>
          <w:bCs/>
          <w:szCs w:val="21"/>
        </w:rPr>
        <w:t>轴</w:t>
      </w:r>
      <w:r w:rsidRPr="00EA706E">
        <w:rPr>
          <w:rFonts w:hint="eastAsia"/>
          <w:b/>
          <w:bCs/>
          <w:szCs w:val="21"/>
        </w:rPr>
        <w:t>健康人与病人</w:t>
      </w:r>
      <w:r>
        <w:rPr>
          <w:rFonts w:hint="eastAsia"/>
          <w:b/>
          <w:bCs/>
          <w:szCs w:val="21"/>
        </w:rPr>
        <w:t>极值分布</w:t>
      </w:r>
    </w:p>
    <w:p w14:paraId="6198C32F" w14:textId="2F0AAF38" w:rsidR="00EA706E" w:rsidRDefault="00EA706E" w:rsidP="00EA706E">
      <w:pPr>
        <w:pStyle w:val="a7"/>
        <w:numPr>
          <w:ilvl w:val="0"/>
          <w:numId w:val="2"/>
        </w:numPr>
        <w:ind w:firstLineChars="0"/>
        <w:rPr>
          <w:b/>
          <w:bCs/>
          <w:szCs w:val="21"/>
        </w:rPr>
      </w:pPr>
      <w:r w:rsidRPr="00EA706E">
        <w:rPr>
          <w:rFonts w:hint="eastAsia"/>
          <w:b/>
          <w:bCs/>
          <w:szCs w:val="21"/>
        </w:rPr>
        <w:t>查看</w:t>
      </w:r>
      <w:r w:rsidRPr="00EA706E">
        <w:rPr>
          <w:b/>
          <w:bCs/>
          <w:szCs w:val="21"/>
        </w:rPr>
        <w:t>x轴</w:t>
      </w:r>
      <w:r w:rsidRPr="00EA706E">
        <w:rPr>
          <w:rFonts w:hint="eastAsia"/>
          <w:b/>
          <w:bCs/>
          <w:szCs w:val="21"/>
        </w:rPr>
        <w:t>健康人与病人</w:t>
      </w:r>
      <w:r>
        <w:rPr>
          <w:rFonts w:hint="eastAsia"/>
          <w:b/>
          <w:bCs/>
          <w:szCs w:val="21"/>
        </w:rPr>
        <w:t>最大值分布</w:t>
      </w:r>
    </w:p>
    <w:p w14:paraId="47F0C81E" w14:textId="3F331CE8" w:rsidR="00EA706E" w:rsidRDefault="00EA706E" w:rsidP="00EA706E">
      <w:pPr>
        <w:pStyle w:val="a7"/>
        <w:numPr>
          <w:ilvl w:val="0"/>
          <w:numId w:val="2"/>
        </w:numPr>
        <w:ind w:firstLineChars="0"/>
        <w:rPr>
          <w:b/>
          <w:bCs/>
          <w:szCs w:val="21"/>
        </w:rPr>
      </w:pPr>
      <w:r w:rsidRPr="00EA706E">
        <w:rPr>
          <w:rFonts w:hint="eastAsia"/>
          <w:b/>
          <w:bCs/>
          <w:szCs w:val="21"/>
        </w:rPr>
        <w:t>查看</w:t>
      </w:r>
      <w:r w:rsidRPr="00EA706E">
        <w:rPr>
          <w:b/>
          <w:bCs/>
          <w:szCs w:val="21"/>
        </w:rPr>
        <w:t>z轴</w:t>
      </w:r>
      <w:r w:rsidRPr="00EA706E">
        <w:rPr>
          <w:rFonts w:hint="eastAsia"/>
          <w:b/>
          <w:bCs/>
          <w:szCs w:val="21"/>
        </w:rPr>
        <w:t>健康人与病人</w:t>
      </w:r>
      <w:r>
        <w:rPr>
          <w:rFonts w:hint="eastAsia"/>
          <w:b/>
          <w:bCs/>
          <w:szCs w:val="21"/>
        </w:rPr>
        <w:t>最小值分布</w:t>
      </w:r>
    </w:p>
    <w:p w14:paraId="684F339B" w14:textId="1F54EC26" w:rsidR="00EA706E" w:rsidRDefault="00EA706E" w:rsidP="00EA706E">
      <w:pPr>
        <w:pStyle w:val="a7"/>
        <w:numPr>
          <w:ilvl w:val="0"/>
          <w:numId w:val="1"/>
        </w:numPr>
        <w:ind w:firstLineChars="0"/>
        <w:rPr>
          <w:b/>
          <w:bCs/>
        </w:rPr>
      </w:pPr>
      <w:r w:rsidRPr="00EA706E">
        <w:rPr>
          <w:rFonts w:hint="eastAsia"/>
          <w:b/>
          <w:bCs/>
        </w:rPr>
        <w:t>数据清理（</w:t>
      </w:r>
      <w:r>
        <w:rPr>
          <w:b/>
          <w:bCs/>
        </w:rPr>
        <w:t>2</w:t>
      </w:r>
      <w:r w:rsidRPr="00EA706E">
        <w:rPr>
          <w:rFonts w:hint="eastAsia"/>
          <w:b/>
          <w:bCs/>
        </w:rPr>
        <w:t>）：处理</w:t>
      </w:r>
      <w:r>
        <w:rPr>
          <w:rFonts w:hint="eastAsia"/>
          <w:b/>
          <w:bCs/>
        </w:rPr>
        <w:t>时间time特征（超时）和标准差</w:t>
      </w:r>
      <w:r w:rsidR="00D00C84">
        <w:rPr>
          <w:b/>
          <w:bCs/>
        </w:rPr>
        <w:t>std</w:t>
      </w:r>
      <w:r>
        <w:rPr>
          <w:rFonts w:hint="eastAsia"/>
          <w:b/>
          <w:bCs/>
        </w:rPr>
        <w:t>特征（手机放置桌上）噪声数据记录，包括</w:t>
      </w:r>
      <w:r w:rsidRPr="00EA706E">
        <w:rPr>
          <w:rFonts w:hint="eastAsia"/>
          <w:b/>
          <w:bCs/>
        </w:rPr>
        <w:t>删除</w:t>
      </w:r>
      <w:r w:rsidRPr="00EA706E">
        <w:rPr>
          <w:b/>
          <w:bCs/>
        </w:rPr>
        <w:t>time特征大于120min的</w:t>
      </w:r>
      <w:proofErr w:type="spellStart"/>
      <w:r w:rsidRPr="00EA706E">
        <w:rPr>
          <w:b/>
          <w:bCs/>
        </w:rPr>
        <w:t>device_motion</w:t>
      </w:r>
      <w:proofErr w:type="spellEnd"/>
      <w:r w:rsidRPr="00EA706E">
        <w:rPr>
          <w:b/>
          <w:bCs/>
        </w:rPr>
        <w:t>记录</w:t>
      </w:r>
      <w:r>
        <w:rPr>
          <w:rFonts w:hint="eastAsia"/>
          <w:b/>
          <w:bCs/>
        </w:rPr>
        <w:t>和</w:t>
      </w:r>
      <w:r w:rsidRPr="00EA706E">
        <w:rPr>
          <w:b/>
          <w:bCs/>
        </w:rPr>
        <w:t>大于90min的accelerometer</w:t>
      </w:r>
      <w:r>
        <w:rPr>
          <w:rFonts w:hint="eastAsia"/>
          <w:b/>
          <w:bCs/>
        </w:rPr>
        <w:t>、</w:t>
      </w:r>
      <w:r w:rsidRPr="00EA706E">
        <w:rPr>
          <w:b/>
          <w:bCs/>
        </w:rPr>
        <w:t>gyroscop</w:t>
      </w:r>
      <w:r>
        <w:rPr>
          <w:rFonts w:hint="eastAsia"/>
          <w:b/>
          <w:bCs/>
        </w:rPr>
        <w:t>e</w:t>
      </w:r>
      <w:r w:rsidRPr="00EA706E">
        <w:rPr>
          <w:b/>
          <w:bCs/>
        </w:rPr>
        <w:t>记录</w:t>
      </w:r>
      <w:r>
        <w:rPr>
          <w:rFonts w:hint="eastAsia"/>
          <w:b/>
          <w:bCs/>
        </w:rPr>
        <w:t>，</w:t>
      </w:r>
      <w:r w:rsidRPr="00EA706E">
        <w:rPr>
          <w:rFonts w:hint="eastAsia"/>
          <w:b/>
          <w:bCs/>
        </w:rPr>
        <w:t>删除</w:t>
      </w:r>
      <w:proofErr w:type="spellStart"/>
      <w:r w:rsidRPr="00EA706E">
        <w:rPr>
          <w:b/>
          <w:bCs/>
        </w:rPr>
        <w:t>std_z</w:t>
      </w:r>
      <w:proofErr w:type="spellEnd"/>
      <w:r>
        <w:rPr>
          <w:rFonts w:hint="eastAsia"/>
          <w:b/>
          <w:bCs/>
        </w:rPr>
        <w:t>小于0</w:t>
      </w:r>
      <w:r>
        <w:rPr>
          <w:b/>
          <w:bCs/>
        </w:rPr>
        <w:t>.02</w:t>
      </w:r>
      <w:r w:rsidRPr="00EA706E">
        <w:rPr>
          <w:rFonts w:hint="eastAsia"/>
          <w:b/>
          <w:bCs/>
        </w:rPr>
        <w:t>的</w:t>
      </w:r>
      <w:r w:rsidRPr="00EA706E">
        <w:rPr>
          <w:b/>
          <w:bCs/>
        </w:rPr>
        <w:t>accelerometer</w:t>
      </w:r>
      <w:r w:rsidRPr="00EA706E">
        <w:rPr>
          <w:rFonts w:hint="eastAsia"/>
          <w:b/>
          <w:bCs/>
        </w:rPr>
        <w:t>记录</w:t>
      </w:r>
      <w:r>
        <w:rPr>
          <w:rFonts w:hint="eastAsia"/>
          <w:b/>
          <w:bCs/>
        </w:rPr>
        <w:t>和</w:t>
      </w:r>
      <w:proofErr w:type="spellStart"/>
      <w:r w:rsidR="00D00C84" w:rsidRPr="00EA706E">
        <w:rPr>
          <w:b/>
          <w:bCs/>
        </w:rPr>
        <w:t>std_</w:t>
      </w:r>
      <w:r w:rsidR="00D00C84">
        <w:rPr>
          <w:b/>
          <w:bCs/>
        </w:rPr>
        <w:t>x</w:t>
      </w:r>
      <w:proofErr w:type="spellEnd"/>
      <w:r w:rsidR="00D00C84">
        <w:rPr>
          <w:rFonts w:hint="eastAsia"/>
          <w:b/>
          <w:bCs/>
        </w:rPr>
        <w:t>大于3的</w:t>
      </w:r>
      <w:proofErr w:type="spellStart"/>
      <w:r w:rsidR="00D00C84" w:rsidRPr="00EA706E">
        <w:rPr>
          <w:b/>
          <w:bCs/>
        </w:rPr>
        <w:t>device_motion</w:t>
      </w:r>
      <w:proofErr w:type="spellEnd"/>
      <w:r w:rsidR="00D00C84">
        <w:rPr>
          <w:rFonts w:hint="eastAsia"/>
          <w:b/>
          <w:bCs/>
        </w:rPr>
        <w:t>特征</w:t>
      </w:r>
    </w:p>
    <w:p w14:paraId="17F4343D" w14:textId="55843667" w:rsidR="00D00C84" w:rsidRDefault="00D00C84" w:rsidP="00EA706E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数据规约：根据相关性分析删除对预测影响不大的特征</w:t>
      </w:r>
    </w:p>
    <w:p w14:paraId="4C27F232" w14:textId="76BDD43D" w:rsidR="00D00C84" w:rsidRDefault="00D00C84" w:rsidP="00D00C84">
      <w:pPr>
        <w:pStyle w:val="a7"/>
        <w:ind w:left="360" w:firstLineChars="0" w:firstLine="0"/>
        <w:rPr>
          <w:b/>
          <w:bCs/>
        </w:rPr>
      </w:pPr>
      <w:r>
        <w:rPr>
          <w:noProof/>
        </w:rPr>
        <w:drawing>
          <wp:inline distT="0" distB="0" distL="0" distR="0" wp14:anchorId="6B842297" wp14:editId="472FF391">
            <wp:extent cx="3429297" cy="49534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F5B5F" w14:textId="73738C76" w:rsidR="00D00C84" w:rsidRDefault="00D00C84" w:rsidP="00EA706E">
      <w:pPr>
        <w:pStyle w:val="a7"/>
        <w:numPr>
          <w:ilvl w:val="0"/>
          <w:numId w:val="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数据转换：我们的数据全是数值型数据，不需要类别转换。其次，是否归一化取决于之后所使用的模型是否使用梯度下降算法，所以展示不归一化</w:t>
      </w:r>
    </w:p>
    <w:p w14:paraId="32E07CD6" w14:textId="299D2228" w:rsidR="00D00C84" w:rsidRDefault="00D00C84" w:rsidP="00D00C84">
      <w:pPr>
        <w:rPr>
          <w:b/>
          <w:bCs/>
        </w:rPr>
      </w:pPr>
    </w:p>
    <w:p w14:paraId="0C342470" w14:textId="5CD1D6B3" w:rsidR="00D00C84" w:rsidRDefault="00D00C84" w:rsidP="00D00C84">
      <w:pPr>
        <w:rPr>
          <w:b/>
          <w:bCs/>
        </w:rPr>
      </w:pPr>
      <w:r>
        <w:rPr>
          <w:rFonts w:hint="eastAsia"/>
          <w:b/>
          <w:bCs/>
        </w:rPr>
        <w:t>三．想法：</w:t>
      </w:r>
    </w:p>
    <w:p w14:paraId="2ECFC0D8" w14:textId="77777777" w:rsidR="00C51397" w:rsidRDefault="00D00C84" w:rsidP="00D00C84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>
        <w:rPr>
          <w:rFonts w:hint="eastAsia"/>
          <w:b/>
          <w:bCs/>
        </w:rPr>
        <w:t>在不了解研究具体流程的情况下，无法分清噪声离群点和非噪声离群点</w:t>
      </w:r>
      <w:r w:rsidR="00C51397">
        <w:rPr>
          <w:rFonts w:hint="eastAsia"/>
          <w:b/>
          <w:bCs/>
        </w:rPr>
        <w:t>。</w:t>
      </w:r>
    </w:p>
    <w:p w14:paraId="79266757" w14:textId="6DC80E0B" w:rsidR="00D00C84" w:rsidRDefault="00D00C84" w:rsidP="00C51397">
      <w:pPr>
        <w:ind w:firstLine="420"/>
        <w:rPr>
          <w:b/>
          <w:bCs/>
        </w:rPr>
      </w:pPr>
      <w:r>
        <w:rPr>
          <w:rFonts w:hint="eastAsia"/>
          <w:b/>
          <w:bCs/>
        </w:rPr>
        <w:t>例如</w:t>
      </w:r>
      <w:proofErr w:type="spellStart"/>
      <w:r>
        <w:rPr>
          <w:rFonts w:hint="eastAsia"/>
          <w:b/>
          <w:bCs/>
        </w:rPr>
        <w:t>d</w:t>
      </w:r>
      <w:r>
        <w:rPr>
          <w:b/>
          <w:bCs/>
        </w:rPr>
        <w:t>evice_motion</w:t>
      </w:r>
      <w:proofErr w:type="spellEnd"/>
      <w:r>
        <w:rPr>
          <w:rFonts w:hint="eastAsia"/>
          <w:b/>
          <w:bCs/>
        </w:rPr>
        <w:t>的时间分布明显比另外两个传感器的时间长（甚至是同一个</w:t>
      </w:r>
      <w:r w:rsidR="00C51397">
        <w:rPr>
          <w:rFonts w:hint="eastAsia"/>
          <w:b/>
          <w:bCs/>
        </w:rPr>
        <w:t>编号的人的不同传感器记录都是如此</w:t>
      </w:r>
      <w:r>
        <w:rPr>
          <w:rFonts w:hint="eastAsia"/>
          <w:b/>
          <w:bCs/>
        </w:rPr>
        <w:t>）</w:t>
      </w:r>
    </w:p>
    <w:p w14:paraId="12FE7D03" w14:textId="51A09B97" w:rsidR="00C51397" w:rsidRDefault="00C51397" w:rsidP="00D00C84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>
        <w:rPr>
          <w:rFonts w:hint="eastAsia"/>
          <w:b/>
          <w:bCs/>
        </w:rPr>
        <w:t>噪声离群点和非噪声离群点的判断依据不能完全靠臆测。</w:t>
      </w:r>
    </w:p>
    <w:p w14:paraId="08F1A5CA" w14:textId="76A2A6CB" w:rsidR="00C51397" w:rsidRPr="00C51397" w:rsidRDefault="00C51397" w:rsidP="00C51397">
      <w:pPr>
        <w:ind w:firstLine="420"/>
        <w:rPr>
          <w:b/>
          <w:bCs/>
        </w:rPr>
      </w:pPr>
      <w:r>
        <w:rPr>
          <w:rFonts w:hint="eastAsia"/>
          <w:b/>
          <w:bCs/>
        </w:rPr>
        <w:t>例如：数据统计前后，我们都认为抑郁症患者答题速度慢，会消耗更多时间。但在我3次自测时发现，如果有类似抑郁症答题经验，会加快思考速度，从而缩短答题时间</w:t>
      </w:r>
    </w:p>
    <w:p w14:paraId="3000C15B" w14:textId="77777777" w:rsidR="00685F0F" w:rsidRDefault="00685F0F" w:rsidP="00EA706E">
      <w:pPr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3</w:t>
      </w:r>
      <w:r>
        <w:rPr>
          <w:b/>
          <w:bCs/>
          <w:szCs w:val="21"/>
        </w:rPr>
        <w:t>.</w:t>
      </w:r>
      <w:r>
        <w:rPr>
          <w:rFonts w:hint="eastAsia"/>
          <w:b/>
          <w:bCs/>
          <w:szCs w:val="21"/>
        </w:rPr>
        <w:t>研究型数据分析有研究目的导向，不跟竞赛一样只以预测结果评价论成败。</w:t>
      </w:r>
    </w:p>
    <w:p w14:paraId="7DAA45FF" w14:textId="37EA3BB1" w:rsidR="00EA706E" w:rsidRPr="00EA706E" w:rsidRDefault="00685F0F" w:rsidP="00685F0F">
      <w:pPr>
        <w:ind w:firstLine="420"/>
        <w:rPr>
          <w:rFonts w:hint="eastAsia"/>
          <w:b/>
          <w:bCs/>
          <w:szCs w:val="21"/>
        </w:rPr>
      </w:pPr>
      <w:r w:rsidRPr="00685F0F">
        <w:rPr>
          <w:rFonts w:hint="eastAsia"/>
          <w:b/>
          <w:bCs/>
          <w:szCs w:val="21"/>
        </w:rPr>
        <w:t>根据老师课上提到的处理思路（手机置于桌上；时间异常；答题场景限定坐下持手机作答），得出结论：此次数据分析是以坐姿手持设备答题判断抑郁与否为导向的研究（而非竞赛）。所以，天然的噪声判断依据：时间异常数据、非手持手机数据、非坐姿答题数据</w:t>
      </w:r>
    </w:p>
    <w:sectPr w:rsidR="00EA706E" w:rsidRPr="00EA7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E27D56" w14:textId="77777777" w:rsidR="00315B00" w:rsidRDefault="00315B00" w:rsidP="00116E08">
      <w:r>
        <w:separator/>
      </w:r>
    </w:p>
  </w:endnote>
  <w:endnote w:type="continuationSeparator" w:id="0">
    <w:p w14:paraId="5522FB0B" w14:textId="77777777" w:rsidR="00315B00" w:rsidRDefault="00315B00" w:rsidP="00116E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F6766" w14:textId="77777777" w:rsidR="00315B00" w:rsidRDefault="00315B00" w:rsidP="00116E08">
      <w:r>
        <w:separator/>
      </w:r>
    </w:p>
  </w:footnote>
  <w:footnote w:type="continuationSeparator" w:id="0">
    <w:p w14:paraId="1FB2B926" w14:textId="77777777" w:rsidR="00315B00" w:rsidRDefault="00315B00" w:rsidP="00116E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E35870"/>
    <w:multiLevelType w:val="hybridMultilevel"/>
    <w:tmpl w:val="1B526FCC"/>
    <w:lvl w:ilvl="0" w:tplc="7428996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3E14B3"/>
    <w:multiLevelType w:val="hybridMultilevel"/>
    <w:tmpl w:val="29E0BE46"/>
    <w:lvl w:ilvl="0" w:tplc="FDBCA8B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28"/>
    <w:rsid w:val="00116E08"/>
    <w:rsid w:val="00315B00"/>
    <w:rsid w:val="003C2228"/>
    <w:rsid w:val="00685F0F"/>
    <w:rsid w:val="00BB278D"/>
    <w:rsid w:val="00C51397"/>
    <w:rsid w:val="00D00C84"/>
    <w:rsid w:val="00EA706E"/>
    <w:rsid w:val="00F3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865548"/>
  <w15:chartTrackingRefBased/>
  <w15:docId w15:val="{494D3928-8FC9-46C6-B7CB-0889300F8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6E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6E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6E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6E08"/>
    <w:rPr>
      <w:sz w:val="18"/>
      <w:szCs w:val="18"/>
    </w:rPr>
  </w:style>
  <w:style w:type="paragraph" w:styleId="a7">
    <w:name w:val="List Paragraph"/>
    <w:basedOn w:val="a"/>
    <w:uiPriority w:val="34"/>
    <w:qFormat/>
    <w:rsid w:val="00116E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1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政 万</dc:creator>
  <cp:keywords/>
  <dc:description/>
  <cp:lastModifiedBy>政 万</cp:lastModifiedBy>
  <cp:revision>3</cp:revision>
  <dcterms:created xsi:type="dcterms:W3CDTF">2020-04-12T06:56:00Z</dcterms:created>
  <dcterms:modified xsi:type="dcterms:W3CDTF">2020-04-12T09:32:00Z</dcterms:modified>
</cp:coreProperties>
</file>