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1C6" w:rsidRDefault="00D931C6" w:rsidP="00D931C6">
      <w:pPr>
        <w:rPr>
          <w:rFonts w:ascii="Times New Roman" w:eastAsia="Times New Roman" w:hAnsi="Times New Roman" w:cs="Times New Roman"/>
          <w:iCs/>
          <w:sz w:val="28"/>
          <w:szCs w:val="28"/>
          <w:lang w:val="uk-UA" w:eastAsia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-241210</wp:posOffset>
                </wp:positionH>
                <wp:positionV relativeFrom="paragraph">
                  <wp:posOffset>-623983</wp:posOffset>
                </wp:positionV>
                <wp:extent cx="6592186" cy="10091420"/>
                <wp:effectExtent l="0" t="0" r="18415" b="24130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2186" cy="1009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Міністерство освіти і науки України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Одеський національний політехнічний університет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Херсонський політехнічний фаховий коледж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  <w:tab w:val="left" w:pos="3261"/>
                              </w:tabs>
                              <w:spacing w:after="0" w:line="360" w:lineRule="auto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     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програмний додаток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 xml:space="preserve">«Облік послуг на підприємстві з ремонту та </w:t>
                            </w:r>
                          </w:p>
                          <w:p w:rsidR="00D931C6" w:rsidRP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931C6"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  <w:lang w:val="uk-UA"/>
                              </w:rPr>
                              <w:t>пошиття одягу»</w:t>
                            </w:r>
                          </w:p>
                          <w:p w:rsidR="00D931C6" w:rsidRP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caps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  <w:tab w:val="left" w:pos="5103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Пояснювальна записка до курсового проекту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ХПФК.000352.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>
                              <w:rPr>
                                <w:rFonts w:ascii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  <w:t>.П2.М -ЛУ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Аркушів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…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uk-UA"/>
                              </w:rPr>
                              <w:t>курсов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ому проекті використано ідеї, результати і тексти інших авторів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та є посилання на відповідні джерела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Керівник проекту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836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>Т.Є. Багмет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pStyle w:val="a3"/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Розробив студент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2127" w:firstLine="709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Д.О.Білий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4963" w:firstLine="709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  <w:tab w:val="left" w:pos="5387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                                        Нормоконтролер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ab/>
                              <w:t xml:space="preserve">       С.О. Бабикін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after="0" w:line="360" w:lineRule="auto"/>
                              <w:ind w:left="5672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.05.2022</w:t>
                            </w: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:rsidR="00D931C6" w:rsidRDefault="00D931C6" w:rsidP="00D931C6">
                            <w:pPr>
                              <w:tabs>
                                <w:tab w:val="left" w:pos="3119"/>
                              </w:tabs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5" o:spid="_x0000_s1026" style="position:absolute;margin-left:-19pt;margin-top:-49.15pt;width:519.05pt;height:794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">
                <v:textbox>
                  <w:txbxContent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Міністерство освіти і науки України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Одеський національний політехнічний університет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Херсонський політехнічний фаховий коледж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  <w:tab w:val="left" w:pos="3261"/>
                        </w:tabs>
                        <w:spacing w:after="0" w:line="360" w:lineRule="auto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aps/>
                          <w:sz w:val="28"/>
                          <w:szCs w:val="28"/>
                          <w:lang w:val="uk-UA"/>
                        </w:rPr>
                        <w:t xml:space="preserve">     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програмний додаток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</w:rPr>
                        <w:t xml:space="preserve"> </w:t>
                      </w: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 xml:space="preserve">«Облік послуг на підприємстві з ремонту та </w:t>
                      </w:r>
                    </w:p>
                    <w:p w:rsidR="00D931C6" w:rsidRP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</w:pPr>
                      <w:r w:rsidRPr="00D931C6">
                        <w:rPr>
                          <w:rFonts w:ascii="Times New Roman" w:hAnsi="Times New Roman" w:cs="Times New Roman"/>
                          <w:caps/>
                          <w:sz w:val="28"/>
                          <w:szCs w:val="28"/>
                          <w:lang w:val="uk-UA"/>
                        </w:rPr>
                        <w:t>пошиття одягу»</w:t>
                      </w:r>
                    </w:p>
                    <w:p w:rsidR="00D931C6" w:rsidRP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caps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  <w:tab w:val="left" w:pos="5103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Пояснювальна записка до курсового проекту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ХПФК.000352.</w:t>
                      </w:r>
                      <w:r>
                        <w:rPr>
                          <w:rFonts w:ascii="Times New Roman" w:hAnsi="Times New Roman" w:cs="Times New Roman"/>
                          <w:smallCaps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01</w:t>
                      </w:r>
                      <w:r>
                        <w:rPr>
                          <w:rFonts w:ascii="Times New Roman" w:hAnsi="Times New Roman" w:cs="Times New Roman"/>
                          <w:smallCaps/>
                          <w:sz w:val="28"/>
                          <w:szCs w:val="28"/>
                        </w:rPr>
                        <w:t>.П2.М -ЛУ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Аркушів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…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uk-UA"/>
                        </w:rPr>
                        <w:t>курсов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ому проекті використано ідеї, результати і тексти інших авторів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та є посилання на відповідні джерела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Керівник проекту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2836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>Т.Є. Багмет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pStyle w:val="a3"/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Розробив студент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2127" w:firstLine="709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Д.О.Білий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4963" w:firstLine="709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  <w:tab w:val="left" w:pos="5387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                                        Нормоконтролер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ab/>
                        <w:t xml:space="preserve">       С.О. Бабикін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after="0" w:line="360" w:lineRule="auto"/>
                        <w:ind w:left="5672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.05.2022</w:t>
                      </w: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:rsidR="00D931C6" w:rsidRDefault="00D931C6" w:rsidP="00D931C6">
                      <w:pPr>
                        <w:tabs>
                          <w:tab w:val="left" w:pos="3119"/>
                        </w:tabs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i/>
          <w:szCs w:val="28"/>
        </w:rPr>
        <w:br w:type="page"/>
      </w:r>
    </w:p>
    <w:p w:rsidR="002F1957" w:rsidRDefault="002F1957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/>
    <w:p w:rsidR="00D931C6" w:rsidRDefault="00D931C6" w:rsidP="00D931C6">
      <w:pPr>
        <w:pStyle w:val="1"/>
        <w:spacing w:before="0" w:line="360" w:lineRule="auto"/>
        <w:ind w:right="-1" w:firstLine="709"/>
        <w:contextualSpacing/>
        <w:rPr>
          <w:rFonts w:ascii="Times New Roman" w:hAnsi="Times New Roman" w:cs="Times New Roman"/>
          <w:b w:val="0"/>
          <w:color w:val="000000" w:themeColor="text1"/>
          <w:lang w:val="uk-UA"/>
        </w:rPr>
      </w:pPr>
      <w:r>
        <w:rPr>
          <w:rFonts w:ascii="Times New Roman" w:hAnsi="Times New Roman" w:cs="Times New Roman"/>
          <w:b w:val="0"/>
          <w:color w:val="000000" w:themeColor="text1"/>
          <w:lang w:val="uk-UA"/>
        </w:rPr>
        <w:lastRenderedPageBreak/>
        <w:t xml:space="preserve">1  </w:t>
      </w:r>
      <w:r w:rsidRPr="0097203E">
        <w:rPr>
          <w:rFonts w:ascii="Times New Roman" w:hAnsi="Times New Roman" w:cs="Times New Roman"/>
          <w:b w:val="0"/>
          <w:color w:val="000000" w:themeColor="text1"/>
          <w:lang w:val="uk-UA"/>
        </w:rPr>
        <w:t xml:space="preserve">ВСТУП </w:t>
      </w:r>
    </w:p>
    <w:p w:rsidR="00D931C6" w:rsidRDefault="00D931C6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протязі всієї своєї 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сторії </w:t>
      </w:r>
      <w:r>
        <w:rPr>
          <w:rFonts w:ascii="Times New Roman" w:hAnsi="Times New Roman" w:cs="Times New Roman"/>
          <w:sz w:val="28"/>
          <w:szCs w:val="28"/>
          <w:lang w:val="uk-UA"/>
        </w:rPr>
        <w:t>люди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завжди потребували і потребують одягу власного особливого стилю. Люди завжди хотіли </w:t>
      </w:r>
      <w:r>
        <w:rPr>
          <w:rFonts w:ascii="Times New Roman" w:hAnsi="Times New Roman" w:cs="Times New Roman"/>
          <w:sz w:val="28"/>
          <w:szCs w:val="28"/>
          <w:lang w:val="uk-UA"/>
        </w:rPr>
        <w:t>відрізнятись від інших. Кожен зокрема хотів змайструвати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власну річ, унікальну, </w:t>
      </w:r>
      <w:r>
        <w:rPr>
          <w:rFonts w:ascii="Times New Roman" w:hAnsi="Times New Roman" w:cs="Times New Roman"/>
          <w:sz w:val="28"/>
          <w:szCs w:val="28"/>
          <w:lang w:val="uk-UA"/>
        </w:rPr>
        <w:t>але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/>
        </w:rPr>
        <w:t>мали потрібних для цього</w:t>
      </w:r>
      <w:r w:rsidRPr="00F21A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навичок та вмінь пошиття. Проте існують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майстри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своєї праці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, які виконують цю непросту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роботу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– створюють нові</w:t>
      </w:r>
      <w:r>
        <w:rPr>
          <w:rFonts w:ascii="Times New Roman" w:hAnsi="Times New Roman" w:cs="Times New Roman"/>
          <w:sz w:val="28"/>
          <w:szCs w:val="28"/>
          <w:lang w:val="uk-UA"/>
        </w:rPr>
        <w:t>тні моделі одягу. Але таким задачам потрібна чудова організація та ефективний облік усі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х цих замовлень.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Style w:val="fontstyle01"/>
          <w:lang w:val="uk-UA"/>
        </w:rPr>
      </w:pPr>
      <w:r w:rsidRPr="0097203E">
        <w:rPr>
          <w:rStyle w:val="fontstyle01"/>
          <w:lang w:val="uk-UA"/>
        </w:rPr>
        <w:t xml:space="preserve">Тому </w:t>
      </w:r>
      <w:r>
        <w:rPr>
          <w:rStyle w:val="fontstyle01"/>
          <w:lang w:val="uk-UA"/>
        </w:rPr>
        <w:t>конкретно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програмний додаток</w:t>
      </w:r>
      <w:r w:rsidRPr="0097203E">
        <w:rPr>
          <w:rStyle w:val="fontstyle01"/>
          <w:lang w:val="uk-UA"/>
        </w:rPr>
        <w:t xml:space="preserve"> «Обл</w:t>
      </w:r>
      <w:r>
        <w:rPr>
          <w:rStyle w:val="fontstyle01"/>
          <w:lang w:val="uk-UA"/>
        </w:rPr>
        <w:t>ік</w:t>
      </w:r>
      <w:r w:rsidRPr="0097203E">
        <w:rPr>
          <w:rStyle w:val="fontstyle01"/>
          <w:lang w:val="uk-UA"/>
        </w:rPr>
        <w:t xml:space="preserve"> замовлень ательє з по</w:t>
      </w:r>
      <w:r>
        <w:rPr>
          <w:rStyle w:val="fontstyle01"/>
          <w:lang w:val="uk-UA"/>
        </w:rPr>
        <w:t>шиття та ремонту одягу» створений</w:t>
      </w:r>
      <w:r w:rsidRPr="0097203E">
        <w:rPr>
          <w:rStyle w:val="fontstyle01"/>
          <w:lang w:val="uk-UA"/>
        </w:rPr>
        <w:t xml:space="preserve"> для обліку замовлень, де </w:t>
      </w:r>
      <w:r>
        <w:rPr>
          <w:rStyle w:val="fontstyle01"/>
          <w:lang w:val="uk-UA"/>
        </w:rPr>
        <w:t>співробітник може</w:t>
      </w:r>
      <w:r w:rsidRPr="0097203E">
        <w:rPr>
          <w:rStyle w:val="fontstyle01"/>
          <w:lang w:val="uk-UA"/>
        </w:rPr>
        <w:t xml:space="preserve"> </w:t>
      </w:r>
      <w:r>
        <w:rPr>
          <w:rStyle w:val="fontstyle01"/>
          <w:lang w:val="uk-UA"/>
        </w:rPr>
        <w:t>сформувати</w:t>
      </w:r>
      <w:r w:rsidRPr="0097203E">
        <w:rPr>
          <w:rStyle w:val="fontstyle01"/>
          <w:lang w:val="uk-UA"/>
        </w:rPr>
        <w:t xml:space="preserve"> за</w:t>
      </w:r>
      <w:r>
        <w:rPr>
          <w:rStyle w:val="fontstyle01"/>
          <w:lang w:val="uk-UA"/>
        </w:rPr>
        <w:t>каз, вказавши параметри клієнта, з якого матеріалу буде зроблений, та який колір буде мати.</w:t>
      </w:r>
    </w:p>
    <w:p w:rsidR="00D931C6" w:rsidRPr="0097203E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fontstyle01"/>
          <w:lang w:val="uk-UA"/>
        </w:rPr>
        <w:t>Робота підприємства</w:t>
      </w:r>
      <w:r w:rsidRPr="0097203E">
        <w:rPr>
          <w:rStyle w:val="fontstyle01"/>
          <w:lang w:val="uk-UA"/>
        </w:rPr>
        <w:t xml:space="preserve"> ательє</w:t>
      </w:r>
      <w:r>
        <w:rPr>
          <w:rStyle w:val="fontstyle01"/>
          <w:lang w:val="uk-UA"/>
        </w:rPr>
        <w:t xml:space="preserve"> з пошиву та ремонту одягу</w:t>
      </w:r>
      <w:r w:rsidRPr="0097203E">
        <w:rPr>
          <w:rStyle w:val="fontstyle01"/>
          <w:lang w:val="uk-UA"/>
        </w:rPr>
        <w:t xml:space="preserve"> є </w:t>
      </w:r>
      <w:r>
        <w:rPr>
          <w:rStyle w:val="fontstyle01"/>
          <w:lang w:val="uk-UA"/>
        </w:rPr>
        <w:t>доволі</w:t>
      </w:r>
      <w:r w:rsidRPr="0097203E">
        <w:rPr>
          <w:rStyle w:val="fontstyle01"/>
          <w:lang w:val="uk-UA"/>
        </w:rPr>
        <w:t xml:space="preserve"> актуальною в наш час, адже </w:t>
      </w:r>
      <w:r>
        <w:rPr>
          <w:rStyle w:val="fontstyle01"/>
          <w:lang w:val="uk-UA"/>
        </w:rPr>
        <w:t xml:space="preserve">сьогодні </w:t>
      </w:r>
      <w:r w:rsidRPr="0097203E">
        <w:rPr>
          <w:rStyle w:val="fontstyle01"/>
          <w:lang w:val="uk-UA"/>
        </w:rPr>
        <w:t>важко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Style w:val="fontstyle01"/>
          <w:lang w:val="uk-UA"/>
        </w:rPr>
        <w:t>уявити себе</w:t>
      </w:r>
      <w:r w:rsidRPr="0097203E">
        <w:rPr>
          <w:rStyle w:val="fontstyle01"/>
          <w:lang w:val="uk-UA"/>
        </w:rPr>
        <w:t xml:space="preserve"> без </w:t>
      </w:r>
      <w:r>
        <w:rPr>
          <w:rStyle w:val="fontstyle01"/>
          <w:lang w:val="uk-UA"/>
        </w:rPr>
        <w:t xml:space="preserve">модного одягу, новинок, </w:t>
      </w:r>
      <w:r w:rsidRPr="00AA4F0E">
        <w:rPr>
          <w:rStyle w:val="fontstyle01"/>
          <w:lang w:val="uk-UA"/>
        </w:rPr>
        <w:t>унікальних</w:t>
      </w:r>
      <w:r>
        <w:rPr>
          <w:rStyle w:val="fontstyle01"/>
          <w:lang w:val="uk-UA"/>
        </w:rPr>
        <w:t xml:space="preserve"> вбрань та комфортних костюмів. Люди, які слідкують за собою</w:t>
      </w:r>
      <w:r w:rsidRPr="0097203E">
        <w:rPr>
          <w:rStyle w:val="fontstyle01"/>
          <w:lang w:val="uk-UA"/>
        </w:rPr>
        <w:t>,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 w:rsidRPr="0097203E">
        <w:rPr>
          <w:rStyle w:val="fontstyle01"/>
          <w:lang w:val="uk-UA"/>
        </w:rPr>
        <w:t xml:space="preserve">завжди хочуть бути </w:t>
      </w:r>
      <w:r>
        <w:rPr>
          <w:rStyle w:val="fontstyle01"/>
          <w:lang w:val="uk-UA"/>
        </w:rPr>
        <w:t>першими</w:t>
      </w:r>
      <w:r w:rsidRPr="0097203E">
        <w:rPr>
          <w:rStyle w:val="fontstyle01"/>
          <w:lang w:val="uk-UA"/>
        </w:rPr>
        <w:t xml:space="preserve"> і мати власний стиль</w:t>
      </w:r>
      <w:r>
        <w:rPr>
          <w:rStyle w:val="fontstyle01"/>
          <w:lang w:val="uk-UA"/>
        </w:rPr>
        <w:t xml:space="preserve"> в одязі</w:t>
      </w:r>
      <w:r w:rsidRPr="0097203E">
        <w:rPr>
          <w:rStyle w:val="fontstyle01"/>
          <w:lang w:val="uk-UA"/>
        </w:rPr>
        <w:t xml:space="preserve">. Тому розробка </w:t>
      </w:r>
      <w:r>
        <w:rPr>
          <w:rStyle w:val="fontstyle01"/>
          <w:lang w:val="uk-UA"/>
        </w:rPr>
        <w:t>саме такої системи облі</w:t>
      </w:r>
      <w:r w:rsidRPr="0097203E">
        <w:rPr>
          <w:rStyle w:val="fontstyle01"/>
          <w:lang w:val="uk-UA"/>
        </w:rPr>
        <w:t>ку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та адміністрування </w:t>
      </w:r>
      <w:r w:rsidRPr="0097203E">
        <w:rPr>
          <w:rStyle w:val="fontstyle01"/>
          <w:lang w:val="uk-UA"/>
        </w:rPr>
        <w:t>за</w:t>
      </w:r>
      <w:r>
        <w:rPr>
          <w:rStyle w:val="fontstyle01"/>
          <w:lang w:val="uk-UA"/>
        </w:rPr>
        <w:t>мовлень в майстернях з пошиву та ремонту одягу</w:t>
      </w:r>
      <w:r w:rsidRPr="0097203E">
        <w:rPr>
          <w:rStyle w:val="fontstyle01"/>
          <w:lang w:val="uk-UA"/>
        </w:rPr>
        <w:t xml:space="preserve"> суттєво </w:t>
      </w:r>
      <w:r>
        <w:rPr>
          <w:rStyle w:val="fontstyle01"/>
          <w:lang w:val="uk-UA"/>
        </w:rPr>
        <w:t>поліпшує</w:t>
      </w:r>
      <w:r w:rsidRPr="0097203E">
        <w:rPr>
          <w:rStyle w:val="fontstyle01"/>
          <w:lang w:val="uk-UA"/>
        </w:rPr>
        <w:t xml:space="preserve"> роботу, адже допомагає вчасно,</w:t>
      </w:r>
      <w:r>
        <w:rPr>
          <w:rStyle w:val="fontstyle01"/>
          <w:lang w:val="uk-UA"/>
        </w:rPr>
        <w:t xml:space="preserve"> а головне</w:t>
      </w:r>
      <w:r w:rsidRPr="0097203E">
        <w:rPr>
          <w:rFonts w:ascii="TimesNewRomanPSMT" w:hAnsi="TimesNewRomanPSMT"/>
          <w:color w:val="000000"/>
          <w:sz w:val="28"/>
          <w:szCs w:val="28"/>
          <w:lang w:val="uk-UA"/>
        </w:rPr>
        <w:br/>
      </w:r>
      <w:r w:rsidRPr="0097203E">
        <w:rPr>
          <w:rStyle w:val="fontstyle01"/>
          <w:lang w:val="uk-UA"/>
        </w:rPr>
        <w:t>якісно вести облік замовлень,</w:t>
      </w:r>
      <w:r>
        <w:rPr>
          <w:rStyle w:val="fontstyle01"/>
          <w:lang w:val="uk-UA"/>
        </w:rPr>
        <w:t xml:space="preserve"> заказаних клієнтами.</w:t>
      </w:r>
    </w:p>
    <w:p w:rsid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огляду на те</w:t>
      </w:r>
      <w:r w:rsidRPr="00AA4F0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додаток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розробляється з метою автоматизування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монотонної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співробітника і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базою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</w:t>
      </w:r>
      <w:r w:rsidRPr="0097203E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що м</w:t>
      </w:r>
      <w:r>
        <w:rPr>
          <w:rFonts w:ascii="Times New Roman" w:hAnsi="Times New Roman" w:cs="Times New Roman"/>
          <w:sz w:val="28"/>
          <w:szCs w:val="28"/>
          <w:lang w:val="uk-UA"/>
        </w:rPr>
        <w:t>ає зняти зі співробітника велику кількість рутинних справ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зв’язаних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із обробкою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аналізом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даних, забе</w:t>
      </w:r>
      <w:r>
        <w:rPr>
          <w:rFonts w:ascii="Times New Roman" w:hAnsi="Times New Roman" w:cs="Times New Roman"/>
          <w:sz w:val="28"/>
          <w:szCs w:val="28"/>
          <w:lang w:val="uk-UA"/>
        </w:rPr>
        <w:t>зпечити швидкий доступ до  створення звітів та виводу їх на друк.</w:t>
      </w:r>
    </w:p>
    <w:p w:rsid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Дане програмне забезпечення можна застосовувати в будь-якій компанії, яка займається наданням послуг ремонту та пошиття одягу. Глави компанії завжди повинні відслідковувати роботу компанії і стежити за своїми співробітниками. Для цього потрібна спільна база даних, що включає всю необхідну інформацію та програма, яка буде зрозуміла і автоматизує роботу з базою даних.</w:t>
      </w:r>
    </w:p>
    <w:p w:rsidR="00D931C6" w:rsidRPr="00D931C6" w:rsidRDefault="00D931C6" w:rsidP="00D931C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lang w:val="uk-UA"/>
        </w:rPr>
      </w:pPr>
    </w:p>
    <w:p w:rsidR="00D931C6" w:rsidRDefault="00D931C6" w:rsidP="00D931C6">
      <w:p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2   ПОСТАНОВКА ЗАДАЧІ</w:t>
      </w:r>
    </w:p>
    <w:p w:rsidR="00D931C6" w:rsidRDefault="00D931C6" w:rsidP="00D931C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2.1 Характеристика предметної області</w:t>
      </w:r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D931C6" w:rsidRPr="0097203E" w:rsidRDefault="00D931C6" w:rsidP="00D931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Ательє  —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майстерня  індивідуального  пошиву  одягу,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аксесуарів різних напрямків та стилів. Інформаційна підсистема «Облік замовлень ательє з пошиття та ремонту одягу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призначена саме для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обліку замовлень,  де  співробітник може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зайвих проблем створити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замовлення,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вказавши  надані клієнтом параметри (матеріал виробу, розмір, колір)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. Також співробітник </w:t>
      </w:r>
      <w:r>
        <w:rPr>
          <w:rFonts w:ascii="Times New Roman" w:hAnsi="Times New Roman" w:cs="Times New Roman"/>
          <w:sz w:val="28"/>
          <w:szCs w:val="28"/>
          <w:lang w:val="uk-UA"/>
        </w:rPr>
        <w:t>має можливість робити огляд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замовлення клієнтів, видаляти або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потреби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редагувати їх,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формувати звітність по наданим послугам.</w:t>
      </w:r>
    </w:p>
    <w:p w:rsidR="00D931C6" w:rsidRDefault="00D931C6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Головними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 xml:space="preserve"> напрямками діяльності ательє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пошиву та ремонту одягу 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є: індивідуальне пошиття чоловічого та жіночого одягу, ремонт одягу будь-якої складності, підгонка виробу по фігурі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клієнта</w:t>
      </w:r>
      <w:r w:rsidRPr="009720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7861" w:rsidRDefault="00D931C6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 також має змогу робити пошук по всім наявним в базі даних таблицях використовуючи при цьому коди </w:t>
      </w:r>
      <w:r w:rsidR="00377861">
        <w:rPr>
          <w:rFonts w:ascii="Times New Roman" w:hAnsi="Times New Roman" w:cs="Times New Roman"/>
          <w:sz w:val="28"/>
          <w:szCs w:val="28"/>
          <w:lang w:val="uk-UA"/>
        </w:rPr>
        <w:t>об’єктів (клієнтів, працівників, послуг, тощо).</w:t>
      </w:r>
    </w:p>
    <w:p w:rsidR="00377861" w:rsidRDefault="00377861" w:rsidP="0037786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забезпечення цілісності даних потрібно реалізувати </w:t>
      </w:r>
      <w:r w:rsidR="00ED3FB4">
        <w:rPr>
          <w:rFonts w:ascii="Times New Roman" w:hAnsi="Times New Roman" w:cs="Times New Roman"/>
          <w:sz w:val="28"/>
          <w:lang w:val="uk-UA"/>
        </w:rPr>
        <w:t xml:space="preserve">якісну </w:t>
      </w:r>
      <w:r>
        <w:rPr>
          <w:rFonts w:ascii="Times New Roman" w:hAnsi="Times New Roman" w:cs="Times New Roman"/>
          <w:sz w:val="28"/>
          <w:lang w:val="uk-UA"/>
        </w:rPr>
        <w:t>обробку помилок, які можуть виникнути під час роботи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користувача</w:t>
      </w:r>
      <w:r>
        <w:rPr>
          <w:rFonts w:ascii="Times New Roman" w:hAnsi="Times New Roman" w:cs="Times New Roman"/>
          <w:sz w:val="28"/>
          <w:lang w:val="uk-UA"/>
        </w:rPr>
        <w:t xml:space="preserve"> з програмним додатком. В іншому випадку </w:t>
      </w:r>
      <w:r w:rsidR="00ED3FB4">
        <w:rPr>
          <w:rFonts w:ascii="Times New Roman" w:hAnsi="Times New Roman" w:cs="Times New Roman"/>
          <w:sz w:val="28"/>
          <w:lang w:val="uk-UA"/>
        </w:rPr>
        <w:t xml:space="preserve">користувач </w:t>
      </w:r>
      <w:r>
        <w:rPr>
          <w:rFonts w:ascii="Times New Roman" w:hAnsi="Times New Roman" w:cs="Times New Roman"/>
          <w:sz w:val="28"/>
          <w:lang w:val="uk-UA"/>
        </w:rPr>
        <w:t xml:space="preserve">може отримати неочікуваний результат виконання тої, чи іншої частини коду. Тому, після виконання </w:t>
      </w:r>
      <w:r w:rsidR="00ED3FB4">
        <w:rPr>
          <w:rFonts w:ascii="Times New Roman" w:hAnsi="Times New Roman" w:cs="Times New Roman"/>
          <w:sz w:val="28"/>
          <w:lang w:val="uk-UA"/>
        </w:rPr>
        <w:t xml:space="preserve"> кожної операції</w:t>
      </w:r>
      <w:r>
        <w:rPr>
          <w:rFonts w:ascii="Times New Roman" w:hAnsi="Times New Roman" w:cs="Times New Roman"/>
          <w:sz w:val="28"/>
          <w:lang w:val="uk-UA"/>
        </w:rPr>
        <w:t xml:space="preserve"> з базою даних буде реалізований обробник подій, який забе</w:t>
      </w:r>
      <w:r w:rsidR="00ED3FB4">
        <w:rPr>
          <w:rFonts w:ascii="Times New Roman" w:hAnsi="Times New Roman" w:cs="Times New Roman"/>
          <w:sz w:val="28"/>
          <w:lang w:val="uk-UA"/>
        </w:rPr>
        <w:t>зпечить стабільність роботи програми.</w:t>
      </w:r>
    </w:p>
    <w:p w:rsidR="00377861" w:rsidRDefault="00377861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861" w:rsidRDefault="00377861" w:rsidP="00D93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77861" w:rsidRDefault="00377861" w:rsidP="003778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2.2 Вимоги до програми</w:t>
      </w:r>
    </w:p>
    <w:p w:rsidR="00377861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Pr="00ED3FB4" w:rsidRDefault="00377861" w:rsidP="003778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призначене лише для адміністрації ательє, тому доступ до даних повинен бути захищений. Для цього буде використовуватися логін та пароль, встановлений в </w:t>
      </w:r>
      <w:r w:rsidR="00ED3FB4">
        <w:rPr>
          <w:rFonts w:ascii="Times New Roman" w:hAnsi="Times New Roman" w:cs="Times New Roman"/>
          <w:sz w:val="28"/>
        </w:rPr>
        <w:t>програмі.</w:t>
      </w:r>
    </w:p>
    <w:p w:rsidR="00377861" w:rsidRDefault="00377861" w:rsidP="00377861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До головних функцій програми буде входити: 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Можливість реєстрації клієнта, про якого є такі дані: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ПІБ; </w:t>
      </w:r>
    </w:p>
    <w:p w:rsidR="00377861" w:rsidRDefault="00377861" w:rsidP="00377861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Реєстрація працівників, що містить: 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ПІБ працівника;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стаж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стать працівника; 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телефон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7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зарплату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продуктів,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тип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колір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фото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п</w:t>
      </w:r>
      <w:r w:rsidR="00C92340">
        <w:rPr>
          <w:rFonts w:ascii="Times New Roman" w:hAnsi="Times New Roman" w:cs="Times New Roman"/>
          <w:sz w:val="28"/>
          <w:lang w:val="uk-UA"/>
        </w:rPr>
        <w:t>ослуг ремонту</w:t>
      </w:r>
      <w:r>
        <w:rPr>
          <w:rFonts w:ascii="Times New Roman" w:hAnsi="Times New Roman" w:cs="Times New Roman"/>
          <w:sz w:val="28"/>
          <w:lang w:val="uk-UA"/>
        </w:rPr>
        <w:t>, що містить: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</w:t>
      </w:r>
      <w:r w:rsidR="00C92340">
        <w:rPr>
          <w:rFonts w:ascii="Times New Roman" w:hAnsi="Times New Roman" w:cs="Times New Roman"/>
          <w:sz w:val="28"/>
          <w:lang w:val="uk-UA"/>
        </w:rPr>
        <w:t>ослуги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377861" w:rsidRPr="00C92340" w:rsidRDefault="00377861" w:rsidP="00377861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вартість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матеріалів,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матеріалу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назву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виробника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2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Реєстрація заказів, що містить: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код заказу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продукту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клієнта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код працівника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початку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дату закінчення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ціну</w:t>
      </w:r>
    </w:p>
    <w:p w:rsidR="00C92340" w:rsidRPr="00C92340" w:rsidRDefault="00C92340" w:rsidP="00C92340">
      <w:pPr>
        <w:pStyle w:val="a3"/>
        <w:numPr>
          <w:ilvl w:val="0"/>
          <w:numId w:val="4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статус оплати</w:t>
      </w:r>
    </w:p>
    <w:p w:rsidR="00377861" w:rsidRPr="00377861" w:rsidRDefault="00377861" w:rsidP="00377861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lang w:val="uk-UA"/>
        </w:rPr>
      </w:pP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Можливість пошуку клієнта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 номеру заказу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color w:val="00B050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Видалення клієнта, працівника, матеріалу, заказу чи послуги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line="360" w:lineRule="auto"/>
        <w:ind w:left="1134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працівника по його коду</w:t>
      </w:r>
      <w:r>
        <w:rPr>
          <w:rFonts w:ascii="Times New Roman" w:hAnsi="Times New Roman" w:cs="Times New Roman"/>
          <w:sz w:val="28"/>
        </w:rPr>
        <w:t>;</w:t>
      </w:r>
    </w:p>
    <w:p w:rsidR="00377861" w:rsidRDefault="00377861" w:rsidP="00377861">
      <w:pPr>
        <w:pStyle w:val="a3"/>
        <w:numPr>
          <w:ilvl w:val="0"/>
          <w:numId w:val="2"/>
        </w:numPr>
        <w:spacing w:after="0" w:line="360" w:lineRule="auto"/>
        <w:ind w:left="1135" w:hanging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Пошук послуг та матеріалів за їх кодами</w:t>
      </w:r>
      <w:r w:rsidRPr="00377861">
        <w:rPr>
          <w:rFonts w:ascii="Times New Roman" w:hAnsi="Times New Roman" w:cs="Times New Roman"/>
          <w:sz w:val="28"/>
        </w:rPr>
        <w:t>;</w:t>
      </w:r>
    </w:p>
    <w:p w:rsidR="00C92340" w:rsidRDefault="00C92340" w:rsidP="00C92340">
      <w:pPr>
        <w:pStyle w:val="a3"/>
        <w:spacing w:after="0" w:line="360" w:lineRule="auto"/>
        <w:ind w:left="1135"/>
        <w:jc w:val="both"/>
        <w:rPr>
          <w:rFonts w:ascii="Times New Roman" w:hAnsi="Times New Roman" w:cs="Times New Roman"/>
          <w:sz w:val="28"/>
        </w:rPr>
      </w:pPr>
    </w:p>
    <w:p w:rsidR="00ED3FB4" w:rsidRPr="00ED3FB4" w:rsidRDefault="00377861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Програмне забезпечення розробляється для операційних систем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(7/8/10)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Linux</w:t>
      </w:r>
      <w:r w:rsidRPr="003778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мові програмування Python </w:t>
      </w:r>
      <w:r>
        <w:rPr>
          <w:rFonts w:ascii="Times New Roman" w:hAnsi="Times New Roman" w:cs="Times New Roman"/>
          <w:sz w:val="28"/>
        </w:rPr>
        <w:t xml:space="preserve">з використання бази даних </w:t>
      </w:r>
      <w:r>
        <w:rPr>
          <w:rFonts w:ascii="Times New Roman" w:hAnsi="Times New Roman" w:cs="Times New Roman"/>
          <w:sz w:val="28"/>
          <w:lang w:val="en-US"/>
        </w:rPr>
        <w:t>Sqlite</w:t>
      </w:r>
      <w:r w:rsidRPr="00377861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ПЗ повинно забезпечувати легке оновлення інформації, відображення якої передбачається цим технічним завданням.</w:t>
      </w:r>
    </w:p>
    <w:p w:rsidR="00ED3FB4" w:rsidRPr="00ED3FB4" w:rsidRDefault="00ED3FB4"/>
    <w:p w:rsidR="00ED3FB4" w:rsidRDefault="00ED3FB4" w:rsidP="00ED3FB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2.3 Структура вхідних даних</w:t>
      </w:r>
    </w:p>
    <w:p w:rsidR="00ED3FB4" w:rsidRPr="00ED1EAE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вхідних даних представлена у таблиці 2.1.</w:t>
      </w:r>
    </w:p>
    <w:p w:rsidR="00ED3FB4" w:rsidRDefault="00ED3FB4" w:rsidP="00ED3FB4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2.1 Структура вхідних даних</w:t>
      </w:r>
    </w:p>
    <w:p w:rsidR="00ED3FB4" w:rsidRDefault="00ED3FB4" w:rsidP="00ED3FB4">
      <w:pPr>
        <w:spacing w:after="0" w:line="240" w:lineRule="auto"/>
        <w:ind w:left="708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683"/>
        <w:gridCol w:w="2251"/>
        <w:gridCol w:w="1770"/>
        <w:gridCol w:w="3099"/>
      </w:tblGrid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</w:tc>
        <w:tc>
          <w:tcPr>
            <w:tcW w:w="3099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</w:t>
            </w:r>
          </w:p>
        </w:tc>
        <w:tc>
          <w:tcPr>
            <w:tcW w:w="2251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Application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ED3FB4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Основне вікно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widget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Pyqt5 Qwidget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Стартовий віджет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conn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Sqlite3.connection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язок з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Sqlite3.cursor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Курсор для виконання запитів до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query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3FB4" w:rsidRDefault="00ED3FB4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Запит до БД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name_client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972D3A">
        <w:trPr>
          <w:trHeight w:val="341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phone_client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stash_worker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gender_worker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м, </w:t>
            </w:r>
            <w:r w:rsidR="00DB46DF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salary_worker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  <w:r w:rsidRPr="00DB46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.999999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name_material</w:t>
            </w:r>
          </w:p>
        </w:tc>
        <w:tc>
          <w:tcPr>
            <w:tcW w:w="2251" w:type="dxa"/>
          </w:tcPr>
          <w:p w:rsidR="00ED3FB4" w:rsidRPr="00ED1EAE" w:rsidRDefault="00DB46DF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DB46D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ED3FB4" w:rsidRPr="00DB46DF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producer_material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Виробник матеріалу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name_product</w:t>
            </w:r>
          </w:p>
        </w:tc>
        <w:tc>
          <w:tcPr>
            <w:tcW w:w="2251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code_material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color_product</w:t>
            </w:r>
          </w:p>
        </w:tc>
        <w:tc>
          <w:tcPr>
            <w:tcW w:w="2251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  <w:tcBorders>
              <w:top w:val="single" w:sz="4" w:space="0" w:color="auto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photo_product</w:t>
            </w:r>
          </w:p>
        </w:tc>
        <w:tc>
          <w:tcPr>
            <w:tcW w:w="2251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price_product</w:t>
            </w:r>
          </w:p>
        </w:tc>
        <w:tc>
          <w:tcPr>
            <w:tcW w:w="2251" w:type="dxa"/>
            <w:tcBorders>
              <w:bottom w:val="nil"/>
            </w:tcBorders>
          </w:tcPr>
          <w:p w:rsidR="00ED3FB4" w:rsidRPr="00A37875" w:rsidRDefault="00A37875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</w:t>
            </w:r>
          </w:p>
        </w:tc>
        <w:tc>
          <w:tcPr>
            <w:tcW w:w="3099" w:type="dxa"/>
            <w:tcBorders>
              <w:bottom w:val="nil"/>
            </w:tcBorders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type_product</w:t>
            </w:r>
          </w:p>
        </w:tc>
        <w:tc>
          <w:tcPr>
            <w:tcW w:w="2251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 виробу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Назва послуги ремонту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Вартість послуги ремонту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payed_offer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code_client</w:t>
            </w:r>
          </w:p>
        </w:tc>
        <w:tc>
          <w:tcPr>
            <w:tcW w:w="2251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972D3A">
        <w:trPr>
          <w:trHeight w:val="325"/>
        </w:trPr>
        <w:tc>
          <w:tcPr>
            <w:tcW w:w="2683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code_worker</w:t>
            </w:r>
          </w:p>
        </w:tc>
        <w:tc>
          <w:tcPr>
            <w:tcW w:w="225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ED3FB4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працівника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price_offer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</w:t>
            </w: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date_of_start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date_of_end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DB46DF" w:rsidTr="00972D3A">
        <w:trPr>
          <w:trHeight w:val="325"/>
        </w:trPr>
        <w:tc>
          <w:tcPr>
            <w:tcW w:w="2683" w:type="dxa"/>
          </w:tcPr>
          <w:p w:rsidR="00DB46DF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product_code</w:t>
            </w:r>
          </w:p>
        </w:tc>
        <w:tc>
          <w:tcPr>
            <w:tcW w:w="2251" w:type="dxa"/>
          </w:tcPr>
          <w:p w:rsidR="00DB46DF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099" w:type="dxa"/>
          </w:tcPr>
          <w:p w:rsidR="00DB46DF" w:rsidRPr="00ED1EAE" w:rsidRDefault="00DB46DF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</w:tbl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2.4 Структура вихідних даних</w:t>
      </w: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Структура вихідних даних представлена у таблиці 2.2.</w:t>
      </w:r>
    </w:p>
    <w:p w:rsidR="00ED3FB4" w:rsidRDefault="00ED3FB4" w:rsidP="00ED3F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Таблиця 2.2 Структура вихідних даних</w:t>
      </w:r>
    </w:p>
    <w:p w:rsidR="00ED3FB4" w:rsidRDefault="00ED3FB4" w:rsidP="00ED3FB4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515"/>
        <w:gridCol w:w="2281"/>
        <w:gridCol w:w="1770"/>
        <w:gridCol w:w="3237"/>
      </w:tblGrid>
      <w:tr w:rsidR="00ED3FB4" w:rsidTr="00972D3A">
        <w:tc>
          <w:tcPr>
            <w:tcW w:w="2515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Ідентифікатор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281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Діапазон значень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Пояснення</w:t>
            </w:r>
          </w:p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D3FB4" w:rsidTr="00972D3A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ode_client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клієнта</w:t>
            </w:r>
          </w:p>
        </w:tc>
      </w:tr>
      <w:tr w:rsidR="00ED3FB4" w:rsidTr="00972D3A">
        <w:tc>
          <w:tcPr>
            <w:tcW w:w="2515" w:type="dxa"/>
            <w:tcBorders>
              <w:top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ame_client</w:t>
            </w:r>
          </w:p>
        </w:tc>
        <w:tc>
          <w:tcPr>
            <w:tcW w:w="228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клієнта</w:t>
            </w:r>
          </w:p>
        </w:tc>
      </w:tr>
      <w:tr w:rsidR="00ED3FB4" w:rsidTr="00972D3A">
        <w:tc>
          <w:tcPr>
            <w:tcW w:w="2515" w:type="dxa"/>
            <w:tcBorders>
              <w:top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hone_client</w:t>
            </w:r>
          </w:p>
        </w:tc>
        <w:tc>
          <w:tcPr>
            <w:tcW w:w="2281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</w:tcBorders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клієнта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ode_offer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працівник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ode_product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продукту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ate_of_start</w:t>
            </w:r>
          </w:p>
        </w:tc>
        <w:tc>
          <w:tcPr>
            <w:tcW w:w="2281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1E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початку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ate_of_end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ED1EAE" w:rsidRDefault="00ED3FB4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закінчення заказу</w:t>
            </w:r>
          </w:p>
        </w:tc>
      </w:tr>
      <w:tr w:rsidR="00ED3FB4" w:rsidTr="00972D3A">
        <w:tc>
          <w:tcPr>
            <w:tcW w:w="2515" w:type="dxa"/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rice_offer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Націнка заказу</w:t>
            </w:r>
          </w:p>
        </w:tc>
      </w:tr>
      <w:tr w:rsidR="00ED3FB4" w:rsidTr="00972D3A">
        <w:tc>
          <w:tcPr>
            <w:tcW w:w="2515" w:type="dxa"/>
            <w:tcBorders>
              <w:bottom w:val="single" w:sz="4" w:space="0" w:color="auto"/>
            </w:tcBorders>
          </w:tcPr>
          <w:p w:rsidR="00ED3FB4" w:rsidRPr="00ED1EAE" w:rsidRDefault="00FF63AC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ayed_offer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 -1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ED3FB4" w:rsidRPr="00ED1EAE" w:rsidRDefault="00A37875" w:rsidP="00972D3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Статус оплати заказу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  <w:tcBorders>
              <w:bottom w:val="nil"/>
            </w:tcBorders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ame_worker</w:t>
            </w:r>
          </w:p>
        </w:tc>
        <w:tc>
          <w:tcPr>
            <w:tcW w:w="2281" w:type="dxa"/>
            <w:tcBorders>
              <w:bottom w:val="nil"/>
            </w:tcBorders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  <w:tcBorders>
              <w:bottom w:val="nil"/>
            </w:tcBorders>
          </w:tcPr>
          <w:p w:rsidR="00ED3FB4" w:rsidRPr="00ED1EAE" w:rsidRDefault="00ED3FB4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  <w:tcBorders>
              <w:bottom w:val="nil"/>
            </w:tcBorders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ПІБ працівника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tash_worker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0...100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Стаж працівника</w:t>
            </w:r>
          </w:p>
        </w:tc>
      </w:tr>
      <w:tr w:rsidR="00ED3FB4" w:rsidTr="00972D3A">
        <w:trPr>
          <w:trHeight w:val="325"/>
        </w:trPr>
        <w:tc>
          <w:tcPr>
            <w:tcW w:w="2515" w:type="dxa"/>
          </w:tcPr>
          <w:p w:rsidR="00ED3FB4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ender_worker</w:t>
            </w:r>
          </w:p>
        </w:tc>
        <w:tc>
          <w:tcPr>
            <w:tcW w:w="2281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ED3FB4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м,ж</w:t>
            </w:r>
          </w:p>
        </w:tc>
        <w:tc>
          <w:tcPr>
            <w:tcW w:w="3237" w:type="dxa"/>
          </w:tcPr>
          <w:p w:rsidR="00ED3FB4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Стать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alary_worker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Зарплата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hone_worker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Телефон працівника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Код матеріалу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матеріалу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roducer_material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виробника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0…999999</w:t>
            </w: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Ціна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ype_product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Тип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olor_product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Колір виробу</w:t>
            </w:r>
          </w:p>
        </w:tc>
      </w:tr>
      <w:tr w:rsidR="00A37875" w:rsidTr="00972D3A">
        <w:trPr>
          <w:trHeight w:val="325"/>
        </w:trPr>
        <w:tc>
          <w:tcPr>
            <w:tcW w:w="2515" w:type="dxa"/>
          </w:tcPr>
          <w:p w:rsidR="00A37875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A378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hoto_product</w:t>
            </w:r>
          </w:p>
        </w:tc>
        <w:tc>
          <w:tcPr>
            <w:tcW w:w="2281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1770" w:type="dxa"/>
          </w:tcPr>
          <w:p w:rsidR="00A37875" w:rsidRPr="00ED1EAE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A37875" w:rsidRPr="00A37875" w:rsidRDefault="00A37875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 виробу</w:t>
            </w:r>
          </w:p>
        </w:tc>
      </w:tr>
      <w:tr w:rsidR="00FF63AC" w:rsidTr="00972D3A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price_repair</w:t>
            </w:r>
          </w:p>
        </w:tc>
        <w:tc>
          <w:tcPr>
            <w:tcW w:w="2281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1770" w:type="dxa"/>
          </w:tcPr>
          <w:p w:rsidR="00FF63AC" w:rsidRP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0…999999</w:t>
            </w:r>
          </w:p>
        </w:tc>
        <w:tc>
          <w:tcPr>
            <w:tcW w:w="3237" w:type="dxa"/>
          </w:tcPr>
          <w:p w:rsidR="00FF63AC" w:rsidRP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Ціна послуги ремонту</w:t>
            </w:r>
          </w:p>
        </w:tc>
      </w:tr>
      <w:tr w:rsidR="00FF63AC" w:rsidTr="00972D3A">
        <w:trPr>
          <w:trHeight w:val="325"/>
        </w:trPr>
        <w:tc>
          <w:tcPr>
            <w:tcW w:w="2515" w:type="dxa"/>
          </w:tcPr>
          <w:p w:rsidR="00FF63AC" w:rsidRDefault="00FF63AC" w:rsidP="00A3787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name_repair</w:t>
            </w:r>
          </w:p>
        </w:tc>
        <w:tc>
          <w:tcPr>
            <w:tcW w:w="2281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770" w:type="dxa"/>
          </w:tcPr>
          <w:p w:rsidR="00FF63AC" w:rsidRPr="00ED1EAE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37" w:type="dxa"/>
          </w:tcPr>
          <w:p w:rsidR="00FF63AC" w:rsidRDefault="00FF63AC" w:rsidP="00972D3A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послуги ремонту</w:t>
            </w:r>
          </w:p>
        </w:tc>
      </w:tr>
    </w:tbl>
    <w:p w:rsidR="00ED3FB4" w:rsidRDefault="00ED3FB4" w:rsidP="00ED3FB4">
      <w:pPr>
        <w:spacing w:after="0" w:line="360" w:lineRule="auto"/>
        <w:rPr>
          <w:rFonts w:ascii="Times New Roman" w:hAnsi="Times New Roman" w:cs="Times New Roman"/>
          <w:sz w:val="28"/>
          <w:lang w:val="uk-UA"/>
        </w:rPr>
      </w:pPr>
    </w:p>
    <w:p w:rsidR="00ED3FB4" w:rsidRDefault="00ED3FB4" w:rsidP="00ED3FB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ED3FB4" w:rsidRPr="00ED3FB4" w:rsidRDefault="00ED3FB4">
      <w:pPr>
        <w:rPr>
          <w:lang w:val="en-US"/>
        </w:rPr>
      </w:pPr>
    </w:p>
    <w:sectPr w:rsidR="00ED3FB4" w:rsidRPr="00ED3FB4" w:rsidSect="00D931C6">
      <w:pgSz w:w="11906" w:h="16838"/>
      <w:pgMar w:top="1418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45B4"/>
    <w:multiLevelType w:val="hybridMultilevel"/>
    <w:tmpl w:val="54189538"/>
    <w:lvl w:ilvl="0" w:tplc="203049B2">
      <w:start w:val="1"/>
      <w:numFmt w:val="decimal"/>
      <w:lvlText w:val="%1."/>
      <w:lvlJc w:val="left"/>
      <w:pPr>
        <w:ind w:left="1210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057B"/>
    <w:multiLevelType w:val="hybridMultilevel"/>
    <w:tmpl w:val="E00A86B2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67A36"/>
    <w:multiLevelType w:val="hybridMultilevel"/>
    <w:tmpl w:val="6F26935A"/>
    <w:lvl w:ilvl="0" w:tplc="56486BA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2720C5"/>
    <w:multiLevelType w:val="hybridMultilevel"/>
    <w:tmpl w:val="9DF42F12"/>
    <w:lvl w:ilvl="0" w:tplc="374838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BC"/>
    <w:rsid w:val="002F1957"/>
    <w:rsid w:val="00377861"/>
    <w:rsid w:val="00893ABC"/>
    <w:rsid w:val="00A37875"/>
    <w:rsid w:val="00C92340"/>
    <w:rsid w:val="00D931C6"/>
    <w:rsid w:val="00DB46DF"/>
    <w:rsid w:val="00ED3FB4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22AF"/>
  <w15:chartTrackingRefBased/>
  <w15:docId w15:val="{D60392FE-3C6F-4AE4-B197-2B58D07C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31C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931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1C6"/>
    <w:pPr>
      <w:ind w:left="720"/>
      <w:contextualSpacing/>
    </w:pPr>
  </w:style>
  <w:style w:type="character" w:customStyle="1" w:styleId="fontstyle01">
    <w:name w:val="fontstyle01"/>
    <w:basedOn w:val="a0"/>
    <w:rsid w:val="00D931C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931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4">
    <w:name w:val="Table Grid"/>
    <w:basedOn w:val="a1"/>
    <w:uiPriority w:val="39"/>
    <w:rsid w:val="00ED3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Denchik_Slazit</dc:creator>
  <cp:keywords/>
  <dc:description/>
  <cp:lastModifiedBy>Denchik_Slazit</cp:lastModifiedBy>
  <cp:revision>3</cp:revision>
  <dcterms:created xsi:type="dcterms:W3CDTF">2022-04-07T14:01:00Z</dcterms:created>
  <dcterms:modified xsi:type="dcterms:W3CDTF">2022-04-08T11:01:00Z</dcterms:modified>
</cp:coreProperties>
</file>