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C82" w:rsidRDefault="00D41F2A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pt;height:69.3pt">
            <v:imagedata r:id="rId5" o:title="upiita-ipn"/>
          </v:shape>
        </w:pict>
      </w:r>
      <w:bookmarkEnd w:id="0"/>
    </w:p>
    <w:p w:rsidR="00D41F2A" w:rsidRPr="004F775A" w:rsidRDefault="00D41F2A" w:rsidP="007B3A3D">
      <w:pPr>
        <w:jc w:val="center"/>
        <w:rPr>
          <w:b/>
          <w:sz w:val="24"/>
          <w:lang w:val="es-MX"/>
        </w:rPr>
      </w:pPr>
      <w:r w:rsidRPr="004F775A">
        <w:rPr>
          <w:b/>
          <w:sz w:val="24"/>
          <w:lang w:val="es-MX"/>
        </w:rPr>
        <w:t>Instituto Politécnico Nacional</w:t>
      </w:r>
    </w:p>
    <w:p w:rsidR="00D41F2A" w:rsidRPr="004F775A" w:rsidRDefault="00D41F2A" w:rsidP="007B3A3D">
      <w:pPr>
        <w:jc w:val="center"/>
        <w:rPr>
          <w:b/>
          <w:sz w:val="24"/>
          <w:lang w:val="es-MX"/>
        </w:rPr>
      </w:pPr>
      <w:r w:rsidRPr="004F775A">
        <w:rPr>
          <w:b/>
          <w:sz w:val="24"/>
          <w:lang w:val="es-MX"/>
        </w:rPr>
        <w:t>Unidad Profesional Interdisciplinaria de Ingeniería y Tecnología Avanzada</w:t>
      </w:r>
    </w:p>
    <w:p w:rsidR="00D41F2A" w:rsidRPr="00D41F2A" w:rsidRDefault="00D41F2A" w:rsidP="007B3A3D">
      <w:pPr>
        <w:jc w:val="center"/>
        <w:rPr>
          <w:b/>
          <w:lang w:val="es-MX"/>
        </w:rPr>
      </w:pPr>
      <w:r w:rsidRPr="00D41F2A">
        <w:rPr>
          <w:b/>
          <w:lang w:val="es-MX"/>
        </w:rPr>
        <w:t>Departamento De Extensión Y Apoyos Educativos</w:t>
      </w:r>
    </w:p>
    <w:p w:rsidR="00D41F2A" w:rsidRPr="004F775A" w:rsidRDefault="00D41F2A" w:rsidP="007B3A3D">
      <w:pPr>
        <w:jc w:val="center"/>
        <w:rPr>
          <w:lang w:val="es-MX"/>
        </w:rPr>
      </w:pPr>
      <w:r w:rsidRPr="004F775A">
        <w:rPr>
          <w:lang w:val="es-MX"/>
        </w:rPr>
        <w:t>Sistema De Administración De Alumnos Becados</w:t>
      </w:r>
    </w:p>
    <w:p w:rsidR="004F775A" w:rsidRDefault="004F775A">
      <w:pPr>
        <w:rPr>
          <w:b/>
          <w:lang w:val="es-MX"/>
        </w:rPr>
      </w:pPr>
    </w:p>
    <w:p w:rsidR="00D41F2A" w:rsidRDefault="00D41F2A">
      <w:pPr>
        <w:rPr>
          <w:b/>
          <w:lang w:val="es-MX"/>
        </w:rPr>
      </w:pPr>
      <w:r w:rsidRPr="00D41F2A">
        <w:rPr>
          <w:b/>
          <w:lang w:val="es-MX"/>
        </w:rPr>
        <w:t>MANUAL DE USUARIO</w:t>
      </w:r>
    </w:p>
    <w:p w:rsidR="004F775A" w:rsidRPr="004F775A" w:rsidRDefault="004F775A" w:rsidP="004F775A">
      <w:pPr>
        <w:pStyle w:val="ListParagraph"/>
        <w:numPr>
          <w:ilvl w:val="0"/>
          <w:numId w:val="3"/>
        </w:numPr>
        <w:rPr>
          <w:b/>
          <w:lang w:val="es-MX"/>
        </w:rPr>
      </w:pPr>
      <w:r>
        <w:rPr>
          <w:b/>
          <w:lang w:val="es-MX"/>
        </w:rPr>
        <w:t>Secciones del sistema</w:t>
      </w:r>
    </w:p>
    <w:p w:rsidR="004F775A" w:rsidRDefault="004F775A">
      <w:pPr>
        <w:rPr>
          <w:lang w:val="es-MX"/>
        </w:rPr>
      </w:pPr>
      <w:r>
        <w:rPr>
          <w:lang w:val="es-MX"/>
        </w:rPr>
        <w:t>El sistema se encuentra dividido en cinco secciones:</w:t>
      </w:r>
    </w:p>
    <w:p w:rsidR="004F775A" w:rsidRDefault="004F775A" w:rsidP="004F775A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Inicio</w:t>
      </w:r>
    </w:p>
    <w:p w:rsidR="004F775A" w:rsidRPr="008C716E" w:rsidRDefault="004F775A" w:rsidP="004F775A">
      <w:pPr>
        <w:rPr>
          <w:lang w:val="es-MX"/>
        </w:rPr>
      </w:pPr>
      <w:r>
        <w:rPr>
          <w:lang w:val="es-MX"/>
        </w:rPr>
        <w:t>Es la sección que se muestra al acceder por primera vez al sitio, en ésta se puede realizar el inicio de sesión para tener acceso a las secciones</w:t>
      </w:r>
      <w:r w:rsidR="00296A2D">
        <w:rPr>
          <w:lang w:val="es-MX"/>
        </w:rPr>
        <w:t xml:space="preserve"> que su administrador le otorgó acceso</w:t>
      </w:r>
      <w:r>
        <w:rPr>
          <w:lang w:val="es-MX"/>
        </w:rPr>
        <w:t>.</w:t>
      </w:r>
      <w:r w:rsidR="008C716E">
        <w:rPr>
          <w:lang w:val="es-MX"/>
        </w:rPr>
        <w:t xml:space="preserve"> El usuario y contraseña lo proporciona su administrador. La contraseña por defecto es </w:t>
      </w:r>
      <w:proofErr w:type="spellStart"/>
      <w:r w:rsidR="008C716E">
        <w:rPr>
          <w:i/>
          <w:lang w:val="es-MX"/>
        </w:rPr>
        <w:t>password</w:t>
      </w:r>
      <w:proofErr w:type="spellEnd"/>
      <w:r w:rsidR="008C716E">
        <w:rPr>
          <w:i/>
          <w:lang w:val="es-MX"/>
        </w:rPr>
        <w:t>.</w:t>
      </w:r>
    </w:p>
    <w:p w:rsidR="004F775A" w:rsidRDefault="004F775A" w:rsidP="004F775A">
      <w:pPr>
        <w:rPr>
          <w:lang w:val="es-MX"/>
        </w:rPr>
      </w:pPr>
      <w:r>
        <w:rPr>
          <w:noProof/>
        </w:rPr>
        <w:drawing>
          <wp:inline distT="0" distB="0" distL="0" distR="0" wp14:anchorId="039C498F" wp14:editId="55261F9E">
            <wp:extent cx="7235825" cy="43662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5A" w:rsidRDefault="004F775A" w:rsidP="00B66E66">
      <w:pPr>
        <w:jc w:val="center"/>
        <w:rPr>
          <w:sz w:val="18"/>
          <w:lang w:val="es-MX"/>
        </w:rPr>
      </w:pPr>
      <w:proofErr w:type="spellStart"/>
      <w:r>
        <w:rPr>
          <w:sz w:val="18"/>
          <w:lang w:val="es-MX"/>
        </w:rPr>
        <w:t>Fig</w:t>
      </w:r>
      <w:proofErr w:type="spellEnd"/>
      <w:r>
        <w:rPr>
          <w:sz w:val="18"/>
          <w:lang w:val="es-MX"/>
        </w:rPr>
        <w:t xml:space="preserve"> 1.1 La pantalla de inicio de sesión del sistema</w:t>
      </w:r>
    </w:p>
    <w:p w:rsidR="00B66E66" w:rsidRDefault="00B66E66" w:rsidP="004F775A">
      <w:pPr>
        <w:rPr>
          <w:sz w:val="18"/>
          <w:lang w:val="es-MX"/>
        </w:rPr>
      </w:pPr>
    </w:p>
    <w:p w:rsidR="00B66E66" w:rsidRPr="00B66E66" w:rsidRDefault="00B66E66" w:rsidP="004F775A">
      <w:pPr>
        <w:rPr>
          <w:lang w:val="es-MX"/>
        </w:rPr>
      </w:pPr>
      <w:r>
        <w:rPr>
          <w:lang w:val="es-MX"/>
        </w:rPr>
        <w:lastRenderedPageBreak/>
        <w:t xml:space="preserve">Dependiendo de los permisos otorgados por su administrador podrá ver determinadas secciones del sistema una vez iniciada la sesión. Al iniciar sesión, se mostrará la leyenda </w:t>
      </w:r>
      <w:r>
        <w:rPr>
          <w:i/>
          <w:lang w:val="es-MX"/>
        </w:rPr>
        <w:t xml:space="preserve">Sesión iniciada </w:t>
      </w:r>
      <w:r>
        <w:rPr>
          <w:lang w:val="es-MX"/>
        </w:rPr>
        <w:t>seguido de su nombre de usuario debajo de la barra de menú.</w:t>
      </w:r>
    </w:p>
    <w:p w:rsidR="00B66E66" w:rsidRDefault="00B66E66" w:rsidP="004F775A">
      <w:pPr>
        <w:rPr>
          <w:lang w:val="es-MX"/>
        </w:rPr>
      </w:pPr>
      <w:r>
        <w:rPr>
          <w:noProof/>
        </w:rPr>
        <w:drawing>
          <wp:inline distT="0" distB="0" distL="0" distR="0" wp14:anchorId="65C0637F" wp14:editId="69138541">
            <wp:extent cx="7235825" cy="159575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66" w:rsidRPr="00B66E66" w:rsidRDefault="00B66E66" w:rsidP="00B66E66">
      <w:pPr>
        <w:jc w:val="center"/>
        <w:rPr>
          <w:sz w:val="18"/>
          <w:lang w:val="es-MX"/>
        </w:rPr>
      </w:pPr>
      <w:proofErr w:type="spellStart"/>
      <w:r>
        <w:rPr>
          <w:sz w:val="18"/>
          <w:lang w:val="es-MX"/>
        </w:rPr>
        <w:t>Fig</w:t>
      </w:r>
      <w:proofErr w:type="spellEnd"/>
      <w:r>
        <w:rPr>
          <w:sz w:val="18"/>
          <w:lang w:val="es-MX"/>
        </w:rPr>
        <w:t xml:space="preserve"> 1.2 </w:t>
      </w:r>
      <w:r w:rsidR="00EB7622">
        <w:rPr>
          <w:sz w:val="18"/>
          <w:lang w:val="es-MX"/>
        </w:rPr>
        <w:t>Accesos otorgados por su administrador</w:t>
      </w:r>
    </w:p>
    <w:p w:rsidR="00B66E66" w:rsidRPr="00B66E66" w:rsidRDefault="00B66E66" w:rsidP="004F775A">
      <w:pPr>
        <w:rPr>
          <w:lang w:val="es-MX"/>
        </w:rPr>
      </w:pPr>
    </w:p>
    <w:p w:rsidR="004F775A" w:rsidRDefault="004F775A" w:rsidP="004F775A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Alumnos</w:t>
      </w:r>
    </w:p>
    <w:p w:rsidR="00296A2D" w:rsidRDefault="00DC26AB" w:rsidP="00296A2D">
      <w:pPr>
        <w:rPr>
          <w:lang w:val="es-MX"/>
        </w:rPr>
      </w:pPr>
      <w:r>
        <w:rPr>
          <w:lang w:val="es-MX"/>
        </w:rPr>
        <w:t>La sección de alumnos permite ver los alumnos registrados mediante los siguientes criterios:</w:t>
      </w:r>
    </w:p>
    <w:p w:rsidR="00DC26AB" w:rsidRDefault="00DC26AB" w:rsidP="00296A2D">
      <w:pPr>
        <w:rPr>
          <w:lang w:val="es-MX"/>
        </w:rPr>
      </w:pPr>
      <w:r>
        <w:rPr>
          <w:lang w:val="es-MX"/>
        </w:rPr>
        <w:t xml:space="preserve">A la derecha se muestran los semestres disponibles para consulta de alumnos. </w:t>
      </w:r>
    </w:p>
    <w:p w:rsidR="00DC26AB" w:rsidRDefault="00DC26AB" w:rsidP="00296A2D">
      <w:pPr>
        <w:rPr>
          <w:lang w:val="es-MX"/>
        </w:rPr>
      </w:pPr>
      <w:r>
        <w:rPr>
          <w:lang w:val="es-MX"/>
        </w:rPr>
        <w:t xml:space="preserve">Por defecto se muestran los cuatro más recientes, si desea expandir la lista dé clic en </w:t>
      </w:r>
      <w:r>
        <w:rPr>
          <w:i/>
          <w:lang w:val="es-MX"/>
        </w:rPr>
        <w:t>Ver más.</w:t>
      </w:r>
      <w:r w:rsidRPr="00DC26AB">
        <w:rPr>
          <w:noProof/>
          <w:lang w:val="es-MX"/>
        </w:rPr>
        <w:t xml:space="preserve"> </w:t>
      </w:r>
      <w:r>
        <w:rPr>
          <w:noProof/>
        </w:rPr>
        <w:drawing>
          <wp:inline distT="0" distB="0" distL="0" distR="0" wp14:anchorId="7D147F93" wp14:editId="166F2B5B">
            <wp:extent cx="6883879" cy="247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318" cy="24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AB" w:rsidRPr="00984D58" w:rsidRDefault="00DC26AB" w:rsidP="00296A2D">
      <w:pPr>
        <w:rPr>
          <w:lang w:val="es-MX"/>
        </w:rPr>
      </w:pPr>
      <w:r>
        <w:rPr>
          <w:lang w:val="es-MX"/>
        </w:rPr>
        <w:t xml:space="preserve">Seleccione un semestre para acceder a las demás funciones y visualizar el listado de alumnos por </w:t>
      </w:r>
      <w:r>
        <w:rPr>
          <w:i/>
          <w:lang w:val="es-MX"/>
        </w:rPr>
        <w:t xml:space="preserve">Alumnos inscritos al semestre </w:t>
      </w:r>
      <w:r>
        <w:rPr>
          <w:lang w:val="es-MX"/>
        </w:rPr>
        <w:t xml:space="preserve">y </w:t>
      </w:r>
      <w:r>
        <w:rPr>
          <w:i/>
          <w:lang w:val="es-MX"/>
        </w:rPr>
        <w:t>Alumn</w:t>
      </w:r>
      <w:r w:rsidR="00984D58">
        <w:rPr>
          <w:i/>
          <w:lang w:val="es-MX"/>
        </w:rPr>
        <w:t xml:space="preserve">os de nuevo ingreso al semestre, </w:t>
      </w:r>
      <w:r w:rsidR="00984D58">
        <w:rPr>
          <w:lang w:val="es-MX"/>
        </w:rPr>
        <w:t>estos se muestran agrupados según la beca que tengan asignada en el semestre seleccionado.</w:t>
      </w:r>
    </w:p>
    <w:p w:rsidR="00DC26AB" w:rsidRPr="00DC26AB" w:rsidRDefault="00DC26AB" w:rsidP="00296A2D">
      <w:pPr>
        <w:rPr>
          <w:lang w:val="es-MX"/>
        </w:rPr>
      </w:pPr>
      <w:r>
        <w:rPr>
          <w:noProof/>
        </w:rPr>
        <w:drawing>
          <wp:inline distT="0" distB="0" distL="0" distR="0" wp14:anchorId="6BC89ABE" wp14:editId="3EB47FD2">
            <wp:extent cx="3381554" cy="23556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480" cy="23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AB" w:rsidRDefault="00DC26AB" w:rsidP="00296A2D">
      <w:pPr>
        <w:rPr>
          <w:lang w:val="es-MX"/>
        </w:rPr>
      </w:pPr>
    </w:p>
    <w:p w:rsidR="00DC26AB" w:rsidRDefault="00984D58" w:rsidP="00296A2D">
      <w:pPr>
        <w:rPr>
          <w:lang w:val="es-MX"/>
        </w:rPr>
      </w:pPr>
      <w:r>
        <w:rPr>
          <w:lang w:val="es-MX"/>
        </w:rPr>
        <w:t>Como se puede apreciar, la barra de acciones permite:</w:t>
      </w:r>
    </w:p>
    <w:p w:rsidR="00984D58" w:rsidRDefault="00984D58" w:rsidP="00984D58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>Dar de alta un alumno</w:t>
      </w:r>
    </w:p>
    <w:p w:rsidR="00180F7A" w:rsidRDefault="00180F7A" w:rsidP="00180F7A">
      <w:pPr>
        <w:rPr>
          <w:lang w:val="es-MX"/>
        </w:rPr>
      </w:pPr>
      <w:r>
        <w:rPr>
          <w:lang w:val="es-MX"/>
        </w:rPr>
        <w:t>Al seleccionar esta opción se mostrará el formulario para dar de alta al alumno; se asume que el alumno es de nuevo ingreso al semestre seleccionado.</w:t>
      </w:r>
    </w:p>
    <w:p w:rsidR="00180F7A" w:rsidRPr="00180F7A" w:rsidRDefault="00180F7A" w:rsidP="00180F7A">
      <w:pPr>
        <w:rPr>
          <w:lang w:val="es-MX"/>
        </w:rPr>
      </w:pPr>
      <w:r>
        <w:rPr>
          <w:noProof/>
        </w:rPr>
        <w:drawing>
          <wp:inline distT="0" distB="0" distL="0" distR="0" wp14:anchorId="4530524C" wp14:editId="029F6929">
            <wp:extent cx="1876074" cy="234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9284" cy="2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58" w:rsidRDefault="00984D58" w:rsidP="00984D58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>Buscar alumnos</w:t>
      </w:r>
    </w:p>
    <w:p w:rsidR="00180F7A" w:rsidRDefault="00180F7A" w:rsidP="00180F7A">
      <w:pPr>
        <w:rPr>
          <w:lang w:val="es-MX"/>
        </w:rPr>
      </w:pPr>
      <w:r>
        <w:rPr>
          <w:lang w:val="es-MX"/>
        </w:rPr>
        <w:t>Permite buscar alumnos mediante nombre, apellido paterno o materno o boleta.</w:t>
      </w:r>
    </w:p>
    <w:p w:rsidR="00180F7A" w:rsidRPr="00180F7A" w:rsidRDefault="00180F7A" w:rsidP="00180F7A">
      <w:pPr>
        <w:rPr>
          <w:lang w:val="es-MX"/>
        </w:rPr>
      </w:pPr>
      <w:r>
        <w:rPr>
          <w:noProof/>
        </w:rPr>
        <w:drawing>
          <wp:inline distT="0" distB="0" distL="0" distR="0" wp14:anchorId="7D335E2A" wp14:editId="2C171582">
            <wp:extent cx="2863969" cy="2425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8330" cy="24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58" w:rsidRDefault="00984D58" w:rsidP="00984D58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Cargar varios alumnos a la vez mediante un archivo </w:t>
      </w:r>
      <w:proofErr w:type="spellStart"/>
      <w:r>
        <w:rPr>
          <w:lang w:val="es-MX"/>
        </w:rPr>
        <w:t>csv</w:t>
      </w:r>
      <w:proofErr w:type="spellEnd"/>
    </w:p>
    <w:p w:rsidR="00FD049B" w:rsidRPr="009422E1" w:rsidRDefault="009422E1" w:rsidP="00FD049B">
      <w:pPr>
        <w:rPr>
          <w:lang w:val="es-MX"/>
        </w:rPr>
      </w:pPr>
      <w:r>
        <w:rPr>
          <w:lang w:val="es-MX"/>
        </w:rPr>
        <w:t xml:space="preserve">Al dar clic en </w:t>
      </w:r>
      <w:r>
        <w:rPr>
          <w:i/>
          <w:lang w:val="es-MX"/>
        </w:rPr>
        <w:t xml:space="preserve">seleccionar archivo </w:t>
      </w:r>
      <w:r>
        <w:rPr>
          <w:lang w:val="es-MX"/>
        </w:rPr>
        <w:t xml:space="preserve"> se mostrará un diálogo para seleccionar archivos.</w:t>
      </w:r>
    </w:p>
    <w:p w:rsidR="00DC26AB" w:rsidRDefault="00180F7A" w:rsidP="00296A2D">
      <w:pPr>
        <w:rPr>
          <w:lang w:val="es-MX"/>
        </w:rPr>
      </w:pPr>
      <w:r>
        <w:rPr>
          <w:noProof/>
        </w:rPr>
        <w:drawing>
          <wp:inline distT="0" distB="0" distL="0" distR="0" wp14:anchorId="1630357E" wp14:editId="3509B704">
            <wp:extent cx="3071003" cy="149835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454" cy="15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AB" w:rsidRDefault="00DC26AB" w:rsidP="00296A2D">
      <w:pPr>
        <w:rPr>
          <w:lang w:val="es-MX"/>
        </w:rPr>
      </w:pPr>
    </w:p>
    <w:p w:rsidR="00DC26AB" w:rsidRDefault="00C72B95" w:rsidP="00296A2D">
      <w:pPr>
        <w:rPr>
          <w:lang w:val="es-MX"/>
        </w:rPr>
      </w:pPr>
      <w:r>
        <w:rPr>
          <w:lang w:val="es-MX"/>
        </w:rPr>
        <w:lastRenderedPageBreak/>
        <w:t>El listado de alumnos consiste en los siguientes campos por alumno:</w:t>
      </w:r>
    </w:p>
    <w:p w:rsidR="00C72B95" w:rsidRDefault="00C72B95" w:rsidP="00296A2D">
      <w:pPr>
        <w:rPr>
          <w:lang w:val="es-MX"/>
        </w:rPr>
      </w:pPr>
      <w:r>
        <w:rPr>
          <w:noProof/>
        </w:rPr>
        <w:drawing>
          <wp:inline distT="0" distB="0" distL="0" distR="0" wp14:anchorId="645216D4" wp14:editId="67DAD1EE">
            <wp:extent cx="5702060" cy="155953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907" cy="156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AB" w:rsidRDefault="00C72B95" w:rsidP="00296A2D">
      <w:pPr>
        <w:rPr>
          <w:lang w:val="es-MX"/>
        </w:rPr>
      </w:pPr>
      <w:r>
        <w:rPr>
          <w:lang w:val="es-MX"/>
        </w:rPr>
        <w:t>LED de color verde/rojo. indica si el alumno es egresado o no. Una vez cumplidos diez semestres se puede hacer la indicación de que el alumno ha terminado su carrera.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>Botón de eliminar. Elimina permanentemente del sistema al alumno, se muestra mensaje de confirmación de eliminado.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>Botón de editar. Se muestra un diálogo para editar las propiedades del alumno.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 xml:space="preserve">Boleta. 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>Número de semestres cursados.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>Semestre actual.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>Nombre completo.</w:t>
      </w:r>
    </w:p>
    <w:p w:rsidR="00C72B95" w:rsidRDefault="00C72B95" w:rsidP="00296A2D">
      <w:pPr>
        <w:rPr>
          <w:lang w:val="es-MX"/>
        </w:rPr>
      </w:pPr>
      <w:r>
        <w:rPr>
          <w:lang w:val="es-MX"/>
        </w:rPr>
        <w:t>Carrera a la que pertenece.</w:t>
      </w:r>
    </w:p>
    <w:p w:rsidR="00B335D2" w:rsidRDefault="00B335D2" w:rsidP="00296A2D">
      <w:pPr>
        <w:rPr>
          <w:lang w:val="es-MX"/>
        </w:rPr>
      </w:pPr>
    </w:p>
    <w:p w:rsidR="004F775A" w:rsidRDefault="004F775A" w:rsidP="004F775A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Estadísticas</w:t>
      </w:r>
    </w:p>
    <w:p w:rsidR="00805769" w:rsidRDefault="00805769" w:rsidP="00805769">
      <w:pPr>
        <w:rPr>
          <w:lang w:val="es-MX"/>
        </w:rPr>
      </w:pPr>
      <w:r>
        <w:rPr>
          <w:lang w:val="es-MX"/>
        </w:rPr>
        <w:t>Se muestran dos opciones para mostrar estadísticas.</w:t>
      </w:r>
    </w:p>
    <w:p w:rsidR="00805769" w:rsidRDefault="00805769" w:rsidP="00805769">
      <w:pPr>
        <w:rPr>
          <w:i/>
          <w:lang w:val="es-MX"/>
        </w:rPr>
      </w:pPr>
      <w:r>
        <w:rPr>
          <w:i/>
          <w:lang w:val="es-MX"/>
        </w:rPr>
        <w:t>Por semestre.</w:t>
      </w:r>
    </w:p>
    <w:p w:rsidR="00805769" w:rsidRDefault="00805769" w:rsidP="00805769">
      <w:pPr>
        <w:rPr>
          <w:lang w:val="es-MX"/>
        </w:rPr>
      </w:pPr>
      <w:r>
        <w:rPr>
          <w:lang w:val="es-MX"/>
        </w:rPr>
        <w:t>Se muestra el listado de semestres para construir la gráfica.</w:t>
      </w:r>
    </w:p>
    <w:p w:rsidR="00805769" w:rsidRPr="00805769" w:rsidRDefault="00805769" w:rsidP="00805769">
      <w:pPr>
        <w:rPr>
          <w:lang w:val="es-MX"/>
        </w:rPr>
      </w:pPr>
      <w:r>
        <w:rPr>
          <w:noProof/>
        </w:rPr>
        <w:drawing>
          <wp:inline distT="0" distB="0" distL="0" distR="0" wp14:anchorId="42D831F8" wp14:editId="2219B1D1">
            <wp:extent cx="7235825" cy="235521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69" w:rsidRDefault="00805769" w:rsidP="00805769">
      <w:pPr>
        <w:rPr>
          <w:i/>
          <w:lang w:val="es-MX"/>
        </w:rPr>
      </w:pPr>
    </w:p>
    <w:p w:rsidR="00805769" w:rsidRDefault="00805769" w:rsidP="00805769">
      <w:pPr>
        <w:rPr>
          <w:i/>
          <w:lang w:val="es-MX"/>
        </w:rPr>
      </w:pPr>
    </w:p>
    <w:p w:rsidR="00805769" w:rsidRDefault="00805769" w:rsidP="00805769">
      <w:pPr>
        <w:rPr>
          <w:i/>
          <w:lang w:val="es-MX"/>
        </w:rPr>
      </w:pPr>
    </w:p>
    <w:p w:rsidR="00805769" w:rsidRDefault="00805769" w:rsidP="00805769">
      <w:pPr>
        <w:rPr>
          <w:i/>
          <w:lang w:val="es-MX"/>
        </w:rPr>
      </w:pPr>
    </w:p>
    <w:p w:rsidR="00805769" w:rsidRDefault="00805769" w:rsidP="00805769">
      <w:pPr>
        <w:rPr>
          <w:i/>
          <w:lang w:val="es-MX"/>
        </w:rPr>
      </w:pPr>
      <w:r>
        <w:rPr>
          <w:i/>
          <w:lang w:val="es-MX"/>
        </w:rPr>
        <w:lastRenderedPageBreak/>
        <w:t>Por beca.</w:t>
      </w:r>
    </w:p>
    <w:p w:rsidR="00805769" w:rsidRPr="00805769" w:rsidRDefault="00805769" w:rsidP="00805769">
      <w:pPr>
        <w:rPr>
          <w:lang w:val="es-MX"/>
        </w:rPr>
      </w:pPr>
      <w:r>
        <w:rPr>
          <w:lang w:val="es-MX"/>
        </w:rPr>
        <w:t>Se muestra el listado de becas para construir la gráfica.</w:t>
      </w:r>
    </w:p>
    <w:p w:rsidR="00805769" w:rsidRPr="00C654B8" w:rsidRDefault="00C654B8" w:rsidP="00805769">
      <w:pPr>
        <w:rPr>
          <w:lang w:val="es-MX"/>
        </w:rPr>
      </w:pPr>
      <w:r>
        <w:rPr>
          <w:noProof/>
        </w:rPr>
        <w:drawing>
          <wp:inline distT="0" distB="0" distL="0" distR="0" wp14:anchorId="085DF873" wp14:editId="05B18DF5">
            <wp:extent cx="7235825" cy="37763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5A" w:rsidRDefault="004F775A" w:rsidP="004F775A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Becas</w:t>
      </w:r>
    </w:p>
    <w:p w:rsidR="009F119D" w:rsidRDefault="002F3FA6" w:rsidP="009F119D">
      <w:pPr>
        <w:rPr>
          <w:lang w:val="es-MX"/>
        </w:rPr>
      </w:pPr>
      <w:r>
        <w:rPr>
          <w:lang w:val="es-MX"/>
        </w:rPr>
        <w:t>Muestra el listado de becas y permite editar información básica.</w:t>
      </w:r>
    </w:p>
    <w:p w:rsidR="002F3FA6" w:rsidRDefault="002F3FA6" w:rsidP="009F119D">
      <w:pPr>
        <w:rPr>
          <w:lang w:val="es-MX"/>
        </w:rPr>
      </w:pPr>
      <w:r>
        <w:rPr>
          <w:noProof/>
        </w:rPr>
        <w:drawing>
          <wp:inline distT="0" distB="0" distL="0" distR="0" wp14:anchorId="51AB1AB4" wp14:editId="0CE454A6">
            <wp:extent cx="6427001" cy="363172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2" cy="36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9D" w:rsidRDefault="009F119D" w:rsidP="009F119D">
      <w:pPr>
        <w:rPr>
          <w:lang w:val="es-MX"/>
        </w:rPr>
      </w:pPr>
    </w:p>
    <w:p w:rsidR="002F3FA6" w:rsidRPr="009F119D" w:rsidRDefault="002F3FA6" w:rsidP="009F119D">
      <w:pPr>
        <w:rPr>
          <w:lang w:val="es-MX"/>
        </w:rPr>
      </w:pPr>
    </w:p>
    <w:p w:rsidR="004F775A" w:rsidRDefault="004F775A" w:rsidP="004F775A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>Línea de tiempo</w:t>
      </w:r>
    </w:p>
    <w:p w:rsidR="002F3FA6" w:rsidRDefault="001700A8" w:rsidP="002F3FA6">
      <w:pPr>
        <w:rPr>
          <w:lang w:val="es-MX"/>
        </w:rPr>
      </w:pPr>
      <w:r>
        <w:rPr>
          <w:lang w:val="es-MX"/>
        </w:rPr>
        <w:t>Permite obtener información por carrera del porcentaje de egresados que tuvieron beca. Para acceder a ella seleccione la opción de carrera y seleccione la deseada así como el semestre de ingreso para generar la gráfica.</w:t>
      </w:r>
    </w:p>
    <w:p w:rsidR="001700A8" w:rsidRDefault="001700A8" w:rsidP="002F3FA6">
      <w:pPr>
        <w:rPr>
          <w:lang w:val="es-MX"/>
        </w:rPr>
      </w:pPr>
      <w:r>
        <w:rPr>
          <w:noProof/>
        </w:rPr>
        <w:drawing>
          <wp:inline distT="0" distB="0" distL="0" distR="0" wp14:anchorId="32E8A2DE" wp14:editId="36876DC4">
            <wp:extent cx="7235825" cy="281813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0A8" w:rsidRDefault="001700A8" w:rsidP="002F3FA6">
      <w:pPr>
        <w:rPr>
          <w:lang w:val="es-MX"/>
        </w:rPr>
      </w:pPr>
      <w:r>
        <w:rPr>
          <w:lang w:val="es-MX"/>
        </w:rPr>
        <w:t xml:space="preserve">También es posible mostrar el historial de cada alumno mediante una gráfica. Para acceder a esta información, seleccionar </w:t>
      </w:r>
      <w:r>
        <w:rPr>
          <w:i/>
          <w:lang w:val="es-MX"/>
        </w:rPr>
        <w:t xml:space="preserve">Alumno </w:t>
      </w:r>
      <w:r>
        <w:rPr>
          <w:lang w:val="es-MX"/>
        </w:rPr>
        <w:t xml:space="preserve"> y realiza búsqueda por nombre o boleta.</w:t>
      </w:r>
    </w:p>
    <w:p w:rsidR="004B2794" w:rsidRDefault="00A14B7A" w:rsidP="002F3FA6">
      <w:pPr>
        <w:rPr>
          <w:lang w:val="es-MX"/>
        </w:rPr>
      </w:pPr>
      <w:r>
        <w:rPr>
          <w:noProof/>
        </w:rPr>
        <w:drawing>
          <wp:inline distT="0" distB="0" distL="0" distR="0" wp14:anchorId="53E0AF01" wp14:editId="27024F1F">
            <wp:extent cx="7235825" cy="30111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94" w:rsidRDefault="004B2794" w:rsidP="004B2794">
      <w:pPr>
        <w:rPr>
          <w:lang w:val="es-MX"/>
        </w:rPr>
      </w:pPr>
    </w:p>
    <w:p w:rsidR="001700A8" w:rsidRDefault="004B2794" w:rsidP="004B2794">
      <w:pPr>
        <w:pStyle w:val="ListParagraph"/>
        <w:numPr>
          <w:ilvl w:val="0"/>
          <w:numId w:val="3"/>
        </w:numPr>
        <w:rPr>
          <w:b/>
          <w:lang w:val="es-MX"/>
        </w:rPr>
      </w:pPr>
      <w:r>
        <w:rPr>
          <w:b/>
          <w:lang w:val="es-MX"/>
        </w:rPr>
        <w:t>En caso de error</w:t>
      </w:r>
    </w:p>
    <w:p w:rsidR="004B2794" w:rsidRPr="004B2794" w:rsidRDefault="004B2794" w:rsidP="004B2794">
      <w:pPr>
        <w:rPr>
          <w:lang w:val="es-MX"/>
        </w:rPr>
      </w:pPr>
      <w:r>
        <w:rPr>
          <w:lang w:val="es-MX"/>
        </w:rPr>
        <w:t>Contacte al administrador del sistema.</w:t>
      </w:r>
    </w:p>
    <w:sectPr w:rsidR="004B2794" w:rsidRPr="004B2794" w:rsidSect="00D41F2A">
      <w:pgSz w:w="12240" w:h="15840"/>
      <w:pgMar w:top="482" w:right="363" w:bottom="363" w:left="48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A6048"/>
    <w:multiLevelType w:val="hybridMultilevel"/>
    <w:tmpl w:val="BC56D270"/>
    <w:lvl w:ilvl="0" w:tplc="9B466F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70580"/>
    <w:multiLevelType w:val="hybridMultilevel"/>
    <w:tmpl w:val="D1FE9FC6"/>
    <w:lvl w:ilvl="0" w:tplc="31FE49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50C4E"/>
    <w:multiLevelType w:val="hybridMultilevel"/>
    <w:tmpl w:val="22F8D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8D06DE"/>
    <w:multiLevelType w:val="hybridMultilevel"/>
    <w:tmpl w:val="583690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844"/>
    <w:rsid w:val="00152A51"/>
    <w:rsid w:val="001700A8"/>
    <w:rsid w:val="00180F7A"/>
    <w:rsid w:val="00185A12"/>
    <w:rsid w:val="001B306B"/>
    <w:rsid w:val="00296A2D"/>
    <w:rsid w:val="002F3FA6"/>
    <w:rsid w:val="003F0E63"/>
    <w:rsid w:val="004773B9"/>
    <w:rsid w:val="004B2794"/>
    <w:rsid w:val="004F775A"/>
    <w:rsid w:val="00503C6E"/>
    <w:rsid w:val="005A4487"/>
    <w:rsid w:val="005D12CA"/>
    <w:rsid w:val="005F3DEA"/>
    <w:rsid w:val="007A5222"/>
    <w:rsid w:val="007B3A3D"/>
    <w:rsid w:val="00805769"/>
    <w:rsid w:val="008A5B1E"/>
    <w:rsid w:val="008C716E"/>
    <w:rsid w:val="008E5B03"/>
    <w:rsid w:val="00932D9B"/>
    <w:rsid w:val="009422E1"/>
    <w:rsid w:val="00984D58"/>
    <w:rsid w:val="009F119D"/>
    <w:rsid w:val="00A14B7A"/>
    <w:rsid w:val="00A36628"/>
    <w:rsid w:val="00AE173A"/>
    <w:rsid w:val="00B335D2"/>
    <w:rsid w:val="00B66E66"/>
    <w:rsid w:val="00BE467D"/>
    <w:rsid w:val="00C654B8"/>
    <w:rsid w:val="00C72B95"/>
    <w:rsid w:val="00C8651E"/>
    <w:rsid w:val="00D20C82"/>
    <w:rsid w:val="00D41F2A"/>
    <w:rsid w:val="00D55337"/>
    <w:rsid w:val="00DC0844"/>
    <w:rsid w:val="00DC26AB"/>
    <w:rsid w:val="00E04098"/>
    <w:rsid w:val="00E21010"/>
    <w:rsid w:val="00E276E4"/>
    <w:rsid w:val="00EB7622"/>
    <w:rsid w:val="00ED6D22"/>
    <w:rsid w:val="00EF4449"/>
    <w:rsid w:val="00FD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D6A04E-B33C-4912-BBD9-3909A0BE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Arredondo, Mauro</dc:creator>
  <cp:keywords/>
  <dc:description/>
  <cp:lastModifiedBy>Arredondo, Mauro</cp:lastModifiedBy>
  <cp:revision>40</cp:revision>
  <dcterms:created xsi:type="dcterms:W3CDTF">2016-04-13T20:22:00Z</dcterms:created>
  <dcterms:modified xsi:type="dcterms:W3CDTF">2016-04-13T21:27:00Z</dcterms:modified>
</cp:coreProperties>
</file>