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Requisitos Funcionais</w:t>
      </w:r>
    </w:p>
    <w:p>
      <w:pPr>
        <w:jc w:val="center"/>
      </w:pPr>
      <w:r>
        <w:rPr>
          <w:i/>
        </w:rPr>
        <w:t>Projeto: Jogo Caça ao Tesouro – Matriz 5x5</w:t>
      </w:r>
    </w:p>
    <w:p>
      <w:r>
        <w:t>Documento elaborado com base nas exigências da atividade do professor.</w:t>
      </w:r>
    </w:p>
    <w:p>
      <w:pPr>
        <w:pStyle w:val="Heading1"/>
      </w:pPr>
      <w:r>
        <w:t>1. Objetivo</w:t>
      </w:r>
    </w:p>
    <w:p>
      <w:r>
        <w:t>Definir as funcionalidades que o programa Caça ao Tesouro deverá possuir para cumprir as regras do exercício.</w:t>
      </w:r>
    </w:p>
    <w:p>
      <w:pPr>
        <w:pStyle w:val="Heading1"/>
      </w:pPr>
      <w:r>
        <w:t>2.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Criar o tabuleiro</w:t>
            </w:r>
          </w:p>
        </w:tc>
        <w:tc>
          <w:tcPr>
            <w:tcW w:type="dxa" w:w="2880"/>
          </w:tcPr>
          <w:p>
            <w:r>
              <w:t>O sistema deverá utilizar uma matriz bidimensional de 5 linhas por 5 colunas, totalizando 25 casas.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Iniciar percurso</w:t>
            </w:r>
          </w:p>
        </w:tc>
        <w:tc>
          <w:tcPr>
            <w:tcW w:type="dxa" w:w="2880"/>
          </w:tcPr>
          <w:p>
            <w:r>
              <w:t>O jogador deverá iniciar obrigatoriamente na posição [0,0].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Percorrer o tabuleiro</w:t>
            </w:r>
          </w:p>
        </w:tc>
        <w:tc>
          <w:tcPr>
            <w:tcW w:type="dxa" w:w="2880"/>
          </w:tcPr>
          <w:p>
            <w:r>
              <w:t>O sistema deverá percorrer as 25 casas sequencialmente, da Casa 01 até a Casa 25.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Solicitar níveis</w:t>
            </w:r>
          </w:p>
        </w:tc>
        <w:tc>
          <w:tcPr>
            <w:tcW w:type="dxa" w:w="2880"/>
          </w:tcPr>
          <w:p>
            <w:r>
              <w:t>O sistema deverá solicitar ao usuário os percentuais dos Níveis I, II e III.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Validar percentuais</w:t>
            </w:r>
          </w:p>
        </w:tc>
        <w:tc>
          <w:tcPr>
            <w:tcW w:type="dxa" w:w="2880"/>
          </w:tcPr>
          <w:p>
            <w:r>
              <w:t>O sistema deverá verificar se a soma dos três percentuais é exatamente 100%. Caso contrário, deverá solicitar novamente.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Calcular níveis</w:t>
            </w:r>
          </w:p>
        </w:tc>
        <w:tc>
          <w:tcPr>
            <w:tcW w:type="dxa" w:w="2880"/>
          </w:tcPr>
          <w:p>
            <w:r>
              <w:t>O sistema deverá calcular automaticamente os limites inferior e superior de cada nível.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Arredondar</w:t>
            </w:r>
          </w:p>
        </w:tc>
        <w:tc>
          <w:tcPr>
            <w:tcW w:type="dxa" w:w="2880"/>
          </w:tcPr>
          <w:p>
            <w:r>
              <w:t>O sistema deverá aplicar arredondamento convencional quando o cálculo dos limites resultar em número decimal.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Gerar cenário</w:t>
            </w:r>
          </w:p>
        </w:tc>
        <w:tc>
          <w:tcPr>
            <w:tcW w:type="dxa" w:w="2880"/>
          </w:tcPr>
          <w:p>
            <w:r>
              <w:t>O sistema deverá inicializar a matriz e sortear os elementos do cenário.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Sortear B05</w:t>
            </w:r>
          </w:p>
        </w:tc>
        <w:tc>
          <w:tcPr>
            <w:tcW w:type="dxa" w:w="2880"/>
          </w:tcPr>
          <w:p>
            <w:r>
              <w:t>O sistema deverá sortear uma casa para o bônus de 05 créditos.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Sortear B10</w:t>
            </w:r>
          </w:p>
        </w:tc>
        <w:tc>
          <w:tcPr>
            <w:tcW w:type="dxa" w:w="2880"/>
          </w:tcPr>
          <w:p>
            <w:r>
              <w:t>O sistema deverá sortear uma casa para o bônus de 10 créditos.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Sortear risco</w:t>
            </w:r>
          </w:p>
        </w:tc>
        <w:tc>
          <w:tcPr>
            <w:tcW w:type="dxa" w:w="2880"/>
          </w:tcPr>
          <w:p>
            <w:r>
              <w:t>O sistema deverá sortear uma única casa de risco, somente no Nível II ou III.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Sortear tesouro</w:t>
            </w:r>
          </w:p>
        </w:tc>
        <w:tc>
          <w:tcPr>
            <w:tcW w:type="dxa" w:w="2880"/>
          </w:tcPr>
          <w:p>
            <w:r>
              <w:t>O sistema deverá sortear uma única casa com tesouro, somente no Nível II ou III.</w:t>
            </w:r>
          </w:p>
        </w:tc>
      </w:tr>
      <w:tr>
        <w:tc>
          <w:tcPr>
            <w:tcW w:type="dxa" w:w="2880"/>
          </w:tcPr>
          <w:p>
            <w:r>
              <w:t>RF13</w:t>
            </w:r>
          </w:p>
        </w:tc>
        <w:tc>
          <w:tcPr>
            <w:tcW w:type="dxa" w:w="2880"/>
          </w:tcPr>
          <w:p>
            <w:r>
              <w:t>Evitar sobreposição</w:t>
            </w:r>
          </w:p>
        </w:tc>
        <w:tc>
          <w:tcPr>
            <w:tcW w:type="dxa" w:w="2880"/>
          </w:tcPr>
          <w:p>
            <w:r>
              <w:t>O sistema deverá realizar novo sorteio quando a posição sorteada já estiver ocupada.</w:t>
            </w:r>
          </w:p>
        </w:tc>
      </w:tr>
      <w:tr>
        <w:tc>
          <w:tcPr>
            <w:tcW w:type="dxa" w:w="2880"/>
          </w:tcPr>
          <w:p>
            <w:r>
              <w:t>RF14</w:t>
            </w:r>
          </w:p>
        </w:tc>
        <w:tc>
          <w:tcPr>
            <w:tcW w:type="dxa" w:w="2880"/>
          </w:tcPr>
          <w:p>
            <w:r>
              <w:t>Consumir bateria</w:t>
            </w:r>
          </w:p>
        </w:tc>
        <w:tc>
          <w:tcPr>
            <w:tcW w:type="dxa" w:w="2880"/>
          </w:tcPr>
          <w:p>
            <w:r>
              <w:t>A cada rodada o sistema deverá diminuir 10 créditos de bateria.</w:t>
            </w:r>
          </w:p>
        </w:tc>
      </w:tr>
      <w:tr>
        <w:tc>
          <w:tcPr>
            <w:tcW w:type="dxa" w:w="2880"/>
          </w:tcPr>
          <w:p>
            <w:r>
              <w:t>RF15</w:t>
            </w:r>
          </w:p>
        </w:tc>
        <w:tc>
          <w:tcPr>
            <w:tcW w:type="dxa" w:w="2880"/>
          </w:tcPr>
          <w:p>
            <w:r>
              <w:t>Aplicar bônus</w:t>
            </w:r>
          </w:p>
        </w:tc>
        <w:tc>
          <w:tcPr>
            <w:tcW w:type="dxa" w:w="2880"/>
          </w:tcPr>
          <w:p>
            <w:r>
              <w:t>Ao encontrar B05 ou B10, o sistema deverá acrescentar automaticamente o valor à bateria e registrar os créditos obtidos.</w:t>
            </w:r>
          </w:p>
        </w:tc>
      </w:tr>
      <w:tr>
        <w:tc>
          <w:tcPr>
            <w:tcW w:type="dxa" w:w="2880"/>
          </w:tcPr>
          <w:p>
            <w:r>
              <w:t>RF16</w:t>
            </w:r>
          </w:p>
        </w:tc>
        <w:tc>
          <w:tcPr>
            <w:tcW w:type="dxa" w:w="2880"/>
          </w:tcPr>
          <w:p>
            <w:r>
              <w:t>Aplicar risco</w:t>
            </w:r>
          </w:p>
        </w:tc>
        <w:tc>
          <w:tcPr>
            <w:tcW w:type="dxa" w:w="2880"/>
          </w:tcPr>
          <w:p>
            <w:r>
              <w:t>Ao encontrar o risco, o sistema deverá retirar 3 créditos de bateria após o consumo normal da rodada.</w:t>
            </w:r>
          </w:p>
        </w:tc>
      </w:tr>
      <w:tr>
        <w:tc>
          <w:tcPr>
            <w:tcW w:type="dxa" w:w="2880"/>
          </w:tcPr>
          <w:p>
            <w:r>
              <w:t>RF17</w:t>
            </w:r>
          </w:p>
        </w:tc>
        <w:tc>
          <w:tcPr>
            <w:tcW w:type="dxa" w:w="2880"/>
          </w:tcPr>
          <w:p>
            <w:r>
              <w:t>Encerrar por tesouro</w:t>
            </w:r>
          </w:p>
        </w:tc>
        <w:tc>
          <w:tcPr>
            <w:tcW w:type="dxa" w:w="2880"/>
          </w:tcPr>
          <w:p>
            <w:r>
              <w:t>Ao encontrar o tesouro, o sistema deverá encerrar imediatamente o jogo e registrar vitória.</w:t>
            </w:r>
          </w:p>
        </w:tc>
      </w:tr>
      <w:tr>
        <w:tc>
          <w:tcPr>
            <w:tcW w:type="dxa" w:w="2880"/>
          </w:tcPr>
          <w:p>
            <w:r>
              <w:t>RF18</w:t>
            </w:r>
          </w:p>
        </w:tc>
        <w:tc>
          <w:tcPr>
            <w:tcW w:type="dxa" w:w="2880"/>
          </w:tcPr>
          <w:p>
            <w:r>
              <w:t>Encerrar por bateria</w:t>
            </w:r>
          </w:p>
        </w:tc>
        <w:tc>
          <w:tcPr>
            <w:tcW w:type="dxa" w:w="2880"/>
          </w:tcPr>
          <w:p>
            <w:r>
              <w:t>O sistema deverá encerrar o jogo quando a bateria for menor que 10 créditos e não houver bateria suficiente para iniciar uma nova rodada.</w:t>
            </w:r>
          </w:p>
        </w:tc>
      </w:tr>
      <w:tr>
        <w:tc>
          <w:tcPr>
            <w:tcW w:type="dxa" w:w="2880"/>
          </w:tcPr>
          <w:p>
            <w:r>
              <w:t>RF19</w:t>
            </w:r>
          </w:p>
        </w:tc>
        <w:tc>
          <w:tcPr>
            <w:tcW w:type="dxa" w:w="2880"/>
          </w:tcPr>
          <w:p>
            <w:r>
              <w:t>Apresentar resultado</w:t>
            </w:r>
          </w:p>
        </w:tc>
        <w:tc>
          <w:tcPr>
            <w:tcW w:type="dxa" w:w="2880"/>
          </w:tcPr>
          <w:p>
            <w:r>
              <w:t>Ao finalizar, o sistema deverá apresentar o cenário e as informações finais do jogo.</w:t>
            </w:r>
          </w:p>
        </w:tc>
      </w:tr>
    </w:tbl>
    <w:p>
      <w:pPr>
        <w:pStyle w:val="Heading1"/>
      </w:pPr>
      <w:r>
        <w:t>3. Informações do resultado final</w:t>
      </w:r>
    </w:p>
    <w:p>
      <w:r>
        <w:t>O resultado deverá apresentar: bateria restante, créditos obtidos, nível atingido, tesouro encontrado, posição do risco e quantidade de rodadas.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