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9A0" w:rsidRPr="000069A0" w:rsidRDefault="000069A0" w:rsidP="000069A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 xml:space="preserve">1) Find or Generate Your </w:t>
      </w:r>
      <w:proofErr w:type="spellStart"/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MailChimp</w:t>
      </w:r>
      <w:proofErr w:type="spellEnd"/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 xml:space="preserve"> API Key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If you want to set up integration with your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MailChimp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account, </w:t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you'll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need to generate an API key or grab an existing one.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 xml:space="preserve">1. Sign in to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MailChimp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and click your profile name to expand the Account Panel, and choose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Account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924300" cy="1935480"/>
            <wp:effectExtent l="0" t="0" r="0" b="7620"/>
            <wp:docPr id="10" name="Рисунок 10" descr="https://bx24.webbee.co.nz/baikal/help/helpimg/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x24.webbee.co.nz/baikal/help/helpimg/clip_image0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2. Click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Extras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drop-down menu and choose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API keys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924300" cy="1935480"/>
            <wp:effectExtent l="0" t="0" r="0" b="7620"/>
            <wp:docPr id="9" name="Рисунок 9" descr="https://bx24.webbee.co.nz/baikal/help/helpimg/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x24.webbee.co.nz/baikal/help/helpimg/clip_image0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3. Copy an existing API key or click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Create </w:t>
      </w:r>
      <w:proofErr w:type="gramStart"/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A</w:t>
      </w:r>
      <w:proofErr w:type="gramEnd"/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 Key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button.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646420" cy="1607820"/>
            <wp:effectExtent l="0" t="0" r="0" b="0"/>
            <wp:docPr id="8" name="Рисунок 8" descr="https://bx24.webbee.co.nz/baikal/help/helpimg/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x24.webbee.co.nz/baikal/help/helpimg/clip_image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924300" cy="1935480"/>
            <wp:effectExtent l="0" t="0" r="0" b="7620"/>
            <wp:docPr id="7" name="Рисунок 7" descr="https://bx24.webbee.co.nz/baikal/help/helpimg/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x24.webbee.co.nz/baikal/help/helpimg/clip_image0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4.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Paste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it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the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MailChimp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Key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field</w:t>
      </w:r>
      <w:proofErr w:type="spellEnd"/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570220" cy="1592580"/>
            <wp:effectExtent l="0" t="0" r="0" b="7620"/>
            <wp:docPr id="6" name="Рисунок 6" descr="https://bx24.webbee.co.nz/baikal/help/helpimg/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x24.webbee.co.nz/baikal/help/helpimg/clip_image0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A0" w:rsidRPr="000069A0" w:rsidRDefault="000069A0" w:rsidP="000069A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 xml:space="preserve">2) Create a New List in </w:t>
      </w:r>
      <w:proofErr w:type="spellStart"/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MailChimp</w:t>
      </w:r>
      <w:proofErr w:type="spellEnd"/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43025" cy="657225"/>
            <wp:effectExtent l="0" t="0" r="9525" b="9525"/>
            <wp:wrapSquare wrapText="bothSides"/>
            <wp:docPr id="11" name="Рисунок 11" descr="http://kb.mailchimp.com/binaries/content/gallery/mailchimpkb/common/lists/dash---general/lists_createlist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b.mailchimp.com/binaries/content/gallery/mailchimpkb/common/lists/dash---general/lists_createlist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A powerful part of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MailChimp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is your list, which stores your contacts' email addresses and other valuable information. Each time you create a new list, you'll be prompted to input default information like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your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From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email address and a message to remind your contacts who you are. To create a new list in your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MailChimp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account, follow these steps.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Navigate to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Lists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page and click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Create List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 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In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New list or groups?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box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 click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Create List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570220" cy="1455420"/>
            <wp:effectExtent l="0" t="0" r="0" b="0"/>
            <wp:docPr id="5" name="Рисунок 5" descr="http://kb.mailchimp.com/binaries/content/gallery/mailchimpkb/common/lists/dash---general/lists_createlist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b.mailchimp.com/binaries/content/gallery/mailchimpkb/common/lists/dash---general/lists_createlistbutto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Type in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List details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in the fields provided.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924300" cy="3025140"/>
            <wp:effectExtent l="0" t="0" r="0" b="3810"/>
            <wp:docPr id="4" name="Рисунок 4" descr="enter list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list defaul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Review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Contact information for this list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 and edit if necessary.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t>In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Form Settings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section, choose the signup method for your list.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377440" cy="1249680"/>
            <wp:effectExtent l="0" t="0" r="3810" b="7620"/>
            <wp:docPr id="3" name="Рисунок 3" descr="Cursor toggles the slider to the green checkma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rsor toggles the slider to the green checkmark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Toggle the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Double opt-in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 slider to the green checkmark to send an opt-in confirmation email when someone signs up to your list. </w:t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Or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leave it unchecked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to use single opt-in and add subscribers to your list right away.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Enter the email address where </w:t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you'd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like to receive notifications about your list, and select your notifications.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924300" cy="2194560"/>
            <wp:effectExtent l="0" t="0" r="0" b="0"/>
            <wp:docPr id="2" name="Рисунок 2" descr="select not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ct notifica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When </w:t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you're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finished, click </w:t>
      </w:r>
      <w:r w:rsidRPr="000069A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-US" w:eastAsia="ru-RU"/>
        </w:rPr>
        <w:t>Save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After you create your list, </w:t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you'll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be able to </w:t>
      </w:r>
      <w:hyperlink r:id="rId14" w:history="1">
        <w:r w:rsidRPr="000069A0">
          <w:rPr>
            <w:rFonts w:ascii="Verdana" w:eastAsia="Times New Roman" w:hAnsi="Verdana" w:cs="Times New Roman"/>
            <w:color w:val="007BFF"/>
            <w:sz w:val="21"/>
            <w:szCs w:val="21"/>
            <w:u w:val="single"/>
            <w:lang w:val="en-US" w:eastAsia="ru-RU"/>
          </w:rPr>
          <w:t>import subscribers</w:t>
        </w:r>
      </w:hyperlink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or </w:t>
      </w:r>
      <w:hyperlink r:id="rId15" w:history="1">
        <w:r w:rsidRPr="000069A0">
          <w:rPr>
            <w:rFonts w:ascii="Verdana" w:eastAsia="Times New Roman" w:hAnsi="Verdana" w:cs="Times New Roman"/>
            <w:color w:val="007BFF"/>
            <w:sz w:val="21"/>
            <w:szCs w:val="21"/>
            <w:u w:val="single"/>
            <w:lang w:val="en-US" w:eastAsia="ru-RU"/>
          </w:rPr>
          <w:t>set up a signup form</w:t>
        </w:r>
      </w:hyperlink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to collect new contacts.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0069A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810000" cy="1943100"/>
            <wp:effectExtent l="0" t="0" r="0" b="0"/>
            <wp:docPr id="1" name="Рисунок 1" descr="no cont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contac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A0" w:rsidRDefault="000069A0" w:rsidP="000069A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 xml:space="preserve">3) Video Guide - Bitrix24 to </w:t>
      </w:r>
      <w:proofErr w:type="spellStart"/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Mailchimp</w:t>
      </w:r>
      <w:proofErr w:type="spellEnd"/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 xml:space="preserve"> Lead export process</w:t>
      </w:r>
    </w:p>
    <w:p w:rsidR="000069A0" w:rsidRPr="000069A0" w:rsidRDefault="000069A0" w:rsidP="000069A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https://youtu.be/tga6uEeWM5w</w:t>
      </w:r>
    </w:p>
    <w:p w:rsidR="000069A0" w:rsidRPr="000069A0" w:rsidRDefault="000069A0" w:rsidP="000069A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0069A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4) Support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If you have questions, write to us: </w:t>
      </w:r>
      <w:hyperlink r:id="rId17" w:history="1">
        <w:r w:rsidRPr="000069A0">
          <w:rPr>
            <w:rFonts w:ascii="Verdana" w:eastAsia="Times New Roman" w:hAnsi="Verdana" w:cs="Times New Roman"/>
            <w:color w:val="007BFF"/>
            <w:sz w:val="21"/>
            <w:szCs w:val="21"/>
            <w:u w:val="single"/>
            <w:lang w:val="en-US" w:eastAsia="ru-RU"/>
          </w:rPr>
          <w:t>support@webbee.co.nz</w:t>
        </w:r>
      </w:hyperlink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or </w:t>
      </w:r>
      <w:hyperlink r:id="rId18" w:history="1">
        <w:r w:rsidRPr="000069A0">
          <w:rPr>
            <w:rFonts w:ascii="Verdana" w:eastAsia="Times New Roman" w:hAnsi="Verdana" w:cs="Times New Roman"/>
            <w:color w:val="007BFF"/>
            <w:sz w:val="21"/>
            <w:szCs w:val="21"/>
            <w:u w:val="single"/>
            <w:lang w:val="en-US" w:eastAsia="ru-RU"/>
          </w:rPr>
          <w:t>Live-chat</w:t>
        </w:r>
      </w:hyperlink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proofErr w:type="gram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The</w:t>
      </w:r>
      <w:proofErr w:type="gram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commercial subscript</w:t>
      </w:r>
      <w:bookmarkStart w:id="0" w:name="_GoBack"/>
      <w:bookmarkEnd w:id="0"/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ion will be activated after one month of using the service.</w:t>
      </w:r>
    </w:p>
    <w:p w:rsidR="000069A0" w:rsidRPr="000069A0" w:rsidRDefault="000069A0" w:rsidP="000069A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t>App's official website page: </w:t>
      </w:r>
      <w:hyperlink r:id="rId19" w:history="1">
        <w:r w:rsidRPr="000069A0">
          <w:rPr>
            <w:rFonts w:ascii="Verdana" w:eastAsia="Times New Roman" w:hAnsi="Verdana" w:cs="Times New Roman"/>
            <w:color w:val="007BFF"/>
            <w:sz w:val="21"/>
            <w:szCs w:val="21"/>
            <w:u w:val="single"/>
            <w:lang w:val="en-US" w:eastAsia="ru-RU"/>
          </w:rPr>
          <w:t>http://webbee.co.nz/crm-solutions/cases/bitrix24-to-mailchimp-integration-application/</w:t>
        </w:r>
      </w:hyperlink>
    </w:p>
    <w:p w:rsidR="00F718D2" w:rsidRDefault="000069A0" w:rsidP="000069A0">
      <w:r w:rsidRPr="000069A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Support hours: 09:00 - 18:00 NZMT time (GMT +12:00) daily except weekend.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Response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time</w:t>
      </w:r>
      <w:proofErr w:type="spellEnd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24 </w:t>
      </w:r>
      <w:proofErr w:type="spellStart"/>
      <w:r w:rsidRPr="000069A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hours</w:t>
      </w:r>
      <w:proofErr w:type="spellEnd"/>
    </w:p>
    <w:sectPr w:rsidR="00F71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C"/>
    <w:rsid w:val="000069A0"/>
    <w:rsid w:val="00DD1DDC"/>
    <w:rsid w:val="00F7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FB70B-7CBB-4D30-AC9F-36F93491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6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69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0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6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ebbee.bitrix24.com/online/webbee-live-cha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support@webbee.co.n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kb.mailchimp.com/lists/signup-forms/how-the-form-builder-works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webbee.co.nz/crm-solutions/cases/bitrix24-to-mailchimp-integration-applicatio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kb.mailchimp.com/lists/growth/import-subscribers-to-a-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366</Words>
  <Characters>2088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Валюхов</dc:creator>
  <cp:keywords/>
  <dc:description/>
  <cp:lastModifiedBy>Олег Валюхов</cp:lastModifiedBy>
  <cp:revision>2</cp:revision>
  <dcterms:created xsi:type="dcterms:W3CDTF">2019-05-24T08:54:00Z</dcterms:created>
  <dcterms:modified xsi:type="dcterms:W3CDTF">2019-05-24T09:02:00Z</dcterms:modified>
</cp:coreProperties>
</file>