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B0" w:rsidRPr="00663EB0" w:rsidRDefault="00663EB0" w:rsidP="0066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ru-RU"/>
        </w:rPr>
        <w:t>1. Install the application </w:t>
      </w:r>
      <w:hyperlink r:id="rId5" w:tgtFrame="_blank" w:history="1">
        <w:r w:rsidRPr="00663EB0">
          <w:rPr>
            <w:rFonts w:ascii="Helvetica" w:eastAsia="Times New Roman" w:hAnsi="Helvetica" w:cs="Helvetica"/>
            <w:color w:val="2067B0"/>
            <w:sz w:val="21"/>
            <w:szCs w:val="21"/>
            <w:shd w:val="clear" w:color="auto" w:fill="FFFFFF"/>
            <w:lang w:eastAsia="ru-RU"/>
          </w:rPr>
          <w:t>Supervisor Panel</w:t>
        </w:r>
      </w:hyperlink>
      <w:r w:rsidRPr="00663EB0">
        <w:rPr>
          <w:rFonts w:ascii="Helvetica" w:eastAsia="Times New Roman" w:hAnsi="Helvetica" w:cs="Helvetica"/>
          <w:color w:val="000000"/>
          <w:sz w:val="21"/>
          <w:szCs w:val="21"/>
          <w:shd w:val="clear" w:color="auto" w:fill="FFFFFF"/>
          <w:lang w:eastAsia="ru-RU"/>
        </w:rPr>
        <w:t> in Bitrix24. Give permissions for the app to access the Users and the Data Storage.</w:t>
      </w: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p w:rsidR="00663EB0" w:rsidRPr="00663EB0" w:rsidRDefault="00663EB0" w:rsidP="00663E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The app has demo-mode that works without connection to your PBX and lets you get acquainted with the app.</w:t>
      </w:r>
    </w:p>
    <w:p w:rsidR="00663EB0" w:rsidRPr="00663EB0" w:rsidRDefault="00663EB0" w:rsidP="00663E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2. </w:t>
      </w:r>
      <w:hyperlink r:id="rId6" w:tgtFrame="_blank" w:history="1">
        <w:r w:rsidRPr="00663EB0">
          <w:rPr>
            <w:rFonts w:ascii="Helvetica" w:eastAsia="Times New Roman" w:hAnsi="Helvetica" w:cs="Helvetica"/>
            <w:color w:val="2067B0"/>
            <w:sz w:val="21"/>
            <w:szCs w:val="21"/>
            <w:lang w:eastAsia="ru-RU"/>
          </w:rPr>
          <w:t>Create AMI user</w:t>
        </w:r>
      </w:hyperlink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, set full rights for reading and recording.</w:t>
      </w:r>
    </w:p>
    <w:p w:rsidR="00663EB0" w:rsidRPr="00663EB0" w:rsidRDefault="00663EB0" w:rsidP="00663E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3. In </w:t>
      </w:r>
      <w:hyperlink r:id="rId7" w:tgtFrame="_blank" w:history="1">
        <w:r w:rsidRPr="00663EB0">
          <w:rPr>
            <w:rFonts w:ascii="Helvetica" w:eastAsia="Times New Roman" w:hAnsi="Helvetica" w:cs="Helvetica"/>
            <w:color w:val="2067B0"/>
            <w:sz w:val="21"/>
            <w:szCs w:val="21"/>
            <w:lang w:eastAsia="ru-RU"/>
          </w:rPr>
          <w:t>Supervisor Panel</w:t>
        </w:r>
      </w:hyperlink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's Settings insert:</w:t>
      </w:r>
    </w:p>
    <w:p w:rsidR="00663EB0" w:rsidRPr="00663EB0" w:rsidRDefault="00663EB0" w:rsidP="00663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FreePBX address in free.pbx.host:5038 format;</w:t>
      </w:r>
    </w:p>
    <w:p w:rsidR="00663EB0" w:rsidRPr="00663EB0" w:rsidRDefault="00663EB0" w:rsidP="00663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AMI user's login;</w:t>
      </w:r>
    </w:p>
    <w:p w:rsidR="00663EB0" w:rsidRPr="00663EB0" w:rsidRDefault="00663EB0" w:rsidP="00663E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AMI user's password.</w:t>
      </w:r>
    </w:p>
    <w:p w:rsidR="00663EB0" w:rsidRPr="00663EB0" w:rsidRDefault="00663EB0" w:rsidP="00663E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3EB0">
        <w:rPr>
          <w:rFonts w:ascii="Helvetica" w:eastAsia="Times New Roman" w:hAnsi="Helvetica" w:cs="Helvetica"/>
          <w:b/>
          <w:bCs/>
          <w:color w:val="000000"/>
          <w:sz w:val="21"/>
          <w:szCs w:val="21"/>
          <w:shd w:val="clear" w:color="auto" w:fill="FFFFFF"/>
          <w:lang w:eastAsia="ru-RU"/>
        </w:rPr>
        <w:t>Network configurations</w:t>
      </w: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br/>
      </w:r>
    </w:p>
    <w:tbl>
      <w:tblPr>
        <w:tblW w:w="0" w:type="auto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313"/>
        <w:gridCol w:w="2671"/>
        <w:gridCol w:w="921"/>
      </w:tblGrid>
      <w:tr w:rsidR="00663EB0" w:rsidRPr="00663EB0" w:rsidTr="00663EB0"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From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To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Port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Protocol</w:t>
            </w:r>
          </w:p>
        </w:tc>
      </w:tr>
      <w:tr w:rsidR="00663EB0" w:rsidRPr="00663EB0" w:rsidTr="00663EB0"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hyperlink r:id="rId8" w:tgtFrame="_blank" w:history="1">
              <w:r w:rsidRPr="00663EB0">
                <w:rPr>
                  <w:rFonts w:ascii="Helvetica" w:eastAsia="Times New Roman" w:hAnsi="Helvetica" w:cs="Helvetica"/>
                  <w:color w:val="2067B0"/>
                  <w:sz w:val="21"/>
                  <w:szCs w:val="21"/>
                  <w:lang w:eastAsia="ru-RU"/>
                </w:rPr>
                <w:t>https://acp.informunity.ru</w:t>
              </w:r>
            </w:hyperlink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FreePBX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from application settings tab, by default 5038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tcp</w:t>
            </w:r>
          </w:p>
        </w:tc>
      </w:tr>
      <w:tr w:rsidR="00663EB0" w:rsidRPr="00663EB0" w:rsidTr="00663EB0"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hyperlink r:id="rId9" w:tgtFrame="_blank" w:history="1">
              <w:r w:rsidRPr="00663EB0">
                <w:rPr>
                  <w:rFonts w:ascii="Helvetica" w:eastAsia="Times New Roman" w:hAnsi="Helvetica" w:cs="Helvetica"/>
                  <w:color w:val="2067B0"/>
                  <w:sz w:val="21"/>
                  <w:szCs w:val="21"/>
                  <w:lang w:eastAsia="ru-RU"/>
                </w:rPr>
                <w:t>https://acp.informunity.ru</w:t>
              </w:r>
            </w:hyperlink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8081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wss</w:t>
            </w:r>
          </w:p>
        </w:tc>
      </w:tr>
      <w:tr w:rsidR="00663EB0" w:rsidRPr="00663EB0" w:rsidTr="00663EB0"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hyperlink r:id="rId10" w:tgtFrame="_blank" w:history="1">
              <w:r w:rsidRPr="00663EB0">
                <w:rPr>
                  <w:rFonts w:ascii="Helvetica" w:eastAsia="Times New Roman" w:hAnsi="Helvetica" w:cs="Helvetica"/>
                  <w:color w:val="2067B0"/>
                  <w:sz w:val="21"/>
                  <w:szCs w:val="21"/>
                  <w:lang w:eastAsia="ru-RU"/>
                </w:rPr>
                <w:t>https://marketplace.informunity.ru/</w:t>
              </w:r>
            </w:hyperlink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443</w:t>
            </w:r>
          </w:p>
        </w:tc>
        <w:tc>
          <w:tcPr>
            <w:tcW w:w="0" w:type="auto"/>
            <w:tcBorders>
              <w:top w:val="single" w:sz="6" w:space="0" w:color="EFEFEF"/>
              <w:left w:val="nil"/>
              <w:bottom w:val="single" w:sz="6" w:space="0" w:color="EFEFEF"/>
              <w:right w:val="nil"/>
            </w:tcBorders>
            <w:shd w:val="clear" w:color="auto" w:fill="FFFFFF"/>
            <w:tcMar>
              <w:top w:w="90" w:type="dxa"/>
              <w:left w:w="75" w:type="dxa"/>
              <w:bottom w:w="90" w:type="dxa"/>
              <w:right w:w="75" w:type="dxa"/>
            </w:tcMar>
            <w:vAlign w:val="center"/>
            <w:hideMark/>
          </w:tcPr>
          <w:p w:rsidR="00663EB0" w:rsidRPr="00663EB0" w:rsidRDefault="00663EB0" w:rsidP="00663EB0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</w:pPr>
            <w:r w:rsidRPr="00663EB0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ru-RU"/>
              </w:rPr>
              <w:t>https</w:t>
            </w:r>
          </w:p>
        </w:tc>
      </w:tr>
    </w:tbl>
    <w:p w:rsidR="00663EB0" w:rsidRPr="00663EB0" w:rsidRDefault="00663EB0" w:rsidP="00663E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</w:p>
    <w:p w:rsidR="00663EB0" w:rsidRPr="00663EB0" w:rsidRDefault="00663EB0" w:rsidP="00663EB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Troubleshooting</w:t>
      </w:r>
    </w:p>
    <w:p w:rsidR="00663EB0" w:rsidRPr="00663EB0" w:rsidRDefault="00663EB0" w:rsidP="00663E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Failed connection with AMI — the system fails to establish connection with indicated FreePBX server. Check if the indicated host and port are correct, if the host is accessible and the port is open.</w:t>
      </w:r>
    </w:p>
    <w:p w:rsidR="00663EB0" w:rsidRPr="00663EB0" w:rsidRDefault="00663EB0" w:rsidP="00663E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663EB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Failed AMI authorization — the connection is established but the authorization fails. Check if the login and password are correct. Also, check the rights settings for indicated AMI user.</w:t>
      </w:r>
    </w:p>
    <w:p w:rsidR="00F718D2" w:rsidRDefault="00F718D2">
      <w:bookmarkStart w:id="0" w:name="_GoBack"/>
      <w:bookmarkEnd w:id="0"/>
    </w:p>
    <w:sectPr w:rsidR="00F71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E1929"/>
    <w:multiLevelType w:val="multilevel"/>
    <w:tmpl w:val="D344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EA0A71"/>
    <w:multiLevelType w:val="multilevel"/>
    <w:tmpl w:val="8FBC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402522"/>
    <w:multiLevelType w:val="multilevel"/>
    <w:tmpl w:val="A016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98"/>
    <w:rsid w:val="00663EB0"/>
    <w:rsid w:val="00934B98"/>
    <w:rsid w:val="00F7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924A48-ABF5-4DD1-B199-32DA43CA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63EB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6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p.informunity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trix24.com/apps/?app=informunity.asterbo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unity.us/blog/create-ami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trix24.com/apps/?app=informunity.asterboard" TargetMode="External"/><Relationship Id="rId10" Type="http://schemas.openxmlformats.org/officeDocument/2006/relationships/hyperlink" Target="https://marketplace.informunity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p.informunity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>SPecialiST RePack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Валюхов</dc:creator>
  <cp:keywords/>
  <dc:description/>
  <cp:lastModifiedBy>Олег Валюхов</cp:lastModifiedBy>
  <cp:revision>3</cp:revision>
  <dcterms:created xsi:type="dcterms:W3CDTF">2019-05-30T18:58:00Z</dcterms:created>
  <dcterms:modified xsi:type="dcterms:W3CDTF">2019-05-30T18:58:00Z</dcterms:modified>
</cp:coreProperties>
</file>