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вычислительной техники</w:t>
      </w: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BC127B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BC127B" w:rsidRPr="00BC127B" w:rsidRDefault="00BC127B" w:rsidP="00BC127B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 w:rsidRPr="00BC127B">
        <w:rPr>
          <w:b/>
          <w:szCs w:val="28"/>
        </w:rPr>
        <w:t>по лабораторной работе</w:t>
      </w:r>
      <w:r w:rsidRPr="00BC127B">
        <w:rPr>
          <w:b/>
          <w:color w:val="FF0000"/>
          <w:szCs w:val="28"/>
        </w:rPr>
        <w:t xml:space="preserve"> </w:t>
      </w:r>
      <w:r w:rsidR="004523B0">
        <w:rPr>
          <w:b/>
          <w:color w:val="000000"/>
          <w:szCs w:val="28"/>
        </w:rPr>
        <w:t>№3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5114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ЭВМ и систем</w:t>
      </w: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BC127B" w:rsidRDefault="000D3333" w:rsidP="00BC12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Тема</w:t>
      </w:r>
      <w:r w:rsidRPr="00F465AA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F215B3" w:rsidRPr="00F215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ВИДЕОСИСТЕМЫ (</w:t>
      </w:r>
      <w:r w:rsidR="004523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ГРАФИЧЕСКИЙ</w:t>
      </w:r>
      <w:r w:rsidR="00F215B3" w:rsidRPr="00F215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РЕЖИМ)</w:t>
      </w:r>
      <w:r w:rsidRPr="00F465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C127B" w:rsidRDefault="00BC127B" w:rsidP="00BC12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</w:t>
      </w:r>
    </w:p>
    <w:p w:rsidR="000D3333" w:rsidRPr="004A2655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BC127B">
      <w:pPr>
        <w:pStyle w:val="thesiscontent"/>
        <w:spacing w:before="0" w:beforeAutospacing="0" w:after="0" w:afterAutospacing="0" w:line="270" w:lineRule="atLeast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Pr="00F465AA" w:rsidRDefault="000D3333" w:rsidP="000D33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D3333" w:rsidRPr="00F465AA" w:rsidTr="00520483">
        <w:trPr>
          <w:trHeight w:val="614"/>
        </w:trPr>
        <w:tc>
          <w:tcPr>
            <w:tcW w:w="2206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3354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В.С</w:t>
            </w: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D3333" w:rsidRPr="00F465AA" w:rsidTr="00520483">
        <w:trPr>
          <w:trHeight w:val="614"/>
        </w:trPr>
        <w:tc>
          <w:tcPr>
            <w:tcW w:w="2206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Анисимов А.В</w:t>
            </w: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D3333" w:rsidRPr="00F465AA" w:rsidRDefault="000D3333" w:rsidP="000D33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D3333" w:rsidRPr="00F465AA" w:rsidRDefault="000D3333" w:rsidP="000D33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0D3333" w:rsidRDefault="000D3333" w:rsidP="000D3333">
      <w:pPr>
        <w:spacing w:after="0" w:line="240" w:lineRule="auto"/>
        <w:jc w:val="center"/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bookmarkStart w:id="0" w:name="_Toc11468273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CB53B4">
        <w:t xml:space="preserve"> </w:t>
      </w:r>
    </w:p>
    <w:p w:rsidR="000D3333" w:rsidRPr="00332DEC" w:rsidRDefault="000D3333" w:rsidP="000D3333">
      <w:r>
        <w:br w:type="page"/>
      </w:r>
    </w:p>
    <w:bookmarkEnd w:id="0"/>
    <w:p w:rsidR="00313945" w:rsidRDefault="00313945" w:rsidP="0031394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8F7EF7" w:rsidRPr="008F7EF7">
        <w:rPr>
          <w:rFonts w:ascii="Times New Roman" w:hAnsi="Times New Roman" w:cs="Times New Roman"/>
          <w:sz w:val="28"/>
          <w:szCs w:val="28"/>
        </w:rPr>
        <w:t>Изучение работы с видеосистемой в графическом режиме, вывод графика заданной функции с масштабированием и разметкой осей.</w:t>
      </w:r>
    </w:p>
    <w:p w:rsidR="00313945" w:rsidRDefault="00095981" w:rsidP="0031394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9598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0959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7EF7" w:rsidRPr="008F7EF7" w:rsidRDefault="008F7EF7" w:rsidP="00435B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EF7">
        <w:rPr>
          <w:rFonts w:ascii="Times New Roman" w:hAnsi="Times New Roman" w:cs="Times New Roman"/>
          <w:sz w:val="28"/>
          <w:szCs w:val="28"/>
        </w:rPr>
        <w:t xml:space="preserve">Разработать программу для вывода на экран графика заданной функции.  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1"/>
        <w:gridCol w:w="3572"/>
        <w:gridCol w:w="2018"/>
        <w:gridCol w:w="2221"/>
      </w:tblGrid>
      <w:tr w:rsidR="008F7EF7" w:rsidRPr="008502E4" w:rsidTr="008F7EF7">
        <w:tblPrEx>
          <w:tblCellMar>
            <w:top w:w="0" w:type="dxa"/>
            <w:bottom w:w="0" w:type="dxa"/>
          </w:tblCellMar>
        </w:tblPrEx>
        <w:trPr>
          <w:cantSplit/>
          <w:trHeight w:hRule="exact" w:val="498"/>
        </w:trPr>
        <w:tc>
          <w:tcPr>
            <w:tcW w:w="1271" w:type="dxa"/>
            <w:vMerge w:val="restart"/>
            <w:shd w:val="clear" w:color="auto" w:fill="FFFFFF"/>
          </w:tcPr>
          <w:p w:rsidR="008F7EF7" w:rsidRPr="008F7EF7" w:rsidRDefault="008F7EF7" w:rsidP="00435BE1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EF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572" w:type="dxa"/>
            <w:vMerge w:val="restart"/>
            <w:shd w:val="clear" w:color="auto" w:fill="FFFFFF"/>
          </w:tcPr>
          <w:p w:rsidR="008F7EF7" w:rsidRPr="008F7EF7" w:rsidRDefault="008F7EF7" w:rsidP="00435BE1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EF7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239" w:type="dxa"/>
            <w:gridSpan w:val="2"/>
            <w:shd w:val="clear" w:color="auto" w:fill="FFFFFF"/>
          </w:tcPr>
          <w:p w:rsidR="008F7EF7" w:rsidRPr="008F7EF7" w:rsidRDefault="008F7EF7" w:rsidP="00435BE1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Диапазон аргумента</w:t>
            </w:r>
          </w:p>
        </w:tc>
      </w:tr>
      <w:tr w:rsidR="008F7EF7" w:rsidTr="008F7EF7">
        <w:tblPrEx>
          <w:tblCellMar>
            <w:top w:w="0" w:type="dxa"/>
            <w:bottom w:w="0" w:type="dxa"/>
          </w:tblCellMar>
        </w:tblPrEx>
        <w:trPr>
          <w:cantSplit/>
          <w:trHeight w:hRule="exact" w:val="488"/>
        </w:trPr>
        <w:tc>
          <w:tcPr>
            <w:tcW w:w="1271" w:type="dxa"/>
            <w:vMerge/>
            <w:shd w:val="clear" w:color="auto" w:fill="FFFFFF"/>
          </w:tcPr>
          <w:p w:rsidR="008F7EF7" w:rsidRPr="008F7EF7" w:rsidRDefault="008F7EF7" w:rsidP="00435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2" w:type="dxa"/>
            <w:vMerge/>
          </w:tcPr>
          <w:p w:rsidR="008F7EF7" w:rsidRPr="008F7EF7" w:rsidRDefault="008F7EF7" w:rsidP="00435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shd w:val="clear" w:color="auto" w:fill="FFFFFF"/>
          </w:tcPr>
          <w:p w:rsidR="008F7EF7" w:rsidRPr="008F7EF7" w:rsidRDefault="008F7EF7" w:rsidP="00435BE1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Начало</w:t>
            </w:r>
          </w:p>
        </w:tc>
        <w:tc>
          <w:tcPr>
            <w:tcW w:w="2220" w:type="dxa"/>
            <w:shd w:val="clear" w:color="auto" w:fill="FFFFFF"/>
          </w:tcPr>
          <w:p w:rsidR="008F7EF7" w:rsidRPr="008F7EF7" w:rsidRDefault="008F7EF7" w:rsidP="00435BE1">
            <w:pPr>
              <w:shd w:val="clear" w:color="auto" w:fill="FFFFFF"/>
              <w:spacing w:line="360" w:lineRule="auto"/>
              <w:ind w:right="2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Конец</w:t>
            </w:r>
          </w:p>
        </w:tc>
      </w:tr>
      <w:tr w:rsidR="008F7EF7" w:rsidRPr="008502E4" w:rsidTr="008F7EF7">
        <w:tblPrEx>
          <w:tblCellMar>
            <w:top w:w="0" w:type="dxa"/>
            <w:bottom w:w="0" w:type="dxa"/>
          </w:tblCellMar>
        </w:tblPrEx>
        <w:trPr>
          <w:trHeight w:hRule="exact" w:val="363"/>
        </w:trPr>
        <w:tc>
          <w:tcPr>
            <w:tcW w:w="1271" w:type="dxa"/>
            <w:shd w:val="clear" w:color="auto" w:fill="FFFFFF"/>
          </w:tcPr>
          <w:p w:rsidR="008F7EF7" w:rsidRPr="008F7EF7" w:rsidRDefault="008F7EF7" w:rsidP="00435BE1">
            <w:pPr>
              <w:shd w:val="clear" w:color="auto" w:fill="FFFFFF"/>
              <w:spacing w:line="360" w:lineRule="auto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2" w:type="dxa"/>
            <w:shd w:val="clear" w:color="auto" w:fill="FFFFFF"/>
          </w:tcPr>
          <w:p w:rsidR="008F7EF7" w:rsidRPr="008F7EF7" w:rsidRDefault="008F7EF7" w:rsidP="00435BE1">
            <w:pPr>
              <w:shd w:val="clear" w:color="auto" w:fill="FFFFFF"/>
              <w:spacing w:line="360" w:lineRule="auto"/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Sin</w:t>
            </w: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3</w:t>
            </w: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/2)+</w:t>
            </w:r>
            <w:proofErr w:type="spellStart"/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Sqrt</w:t>
            </w:r>
            <w:proofErr w:type="spellEnd"/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18" w:type="dxa"/>
            <w:shd w:val="clear" w:color="auto" w:fill="FFFFFF"/>
          </w:tcPr>
          <w:p w:rsidR="008F7EF7" w:rsidRPr="008F7EF7" w:rsidRDefault="008F7EF7" w:rsidP="00435BE1">
            <w:pPr>
              <w:shd w:val="clear" w:color="auto" w:fill="FFFFFF"/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3π/2</w:t>
            </w:r>
          </w:p>
        </w:tc>
        <w:tc>
          <w:tcPr>
            <w:tcW w:w="2220" w:type="dxa"/>
            <w:shd w:val="clear" w:color="auto" w:fill="FFFFFF"/>
          </w:tcPr>
          <w:p w:rsidR="008F7EF7" w:rsidRPr="008F7EF7" w:rsidRDefault="008F7EF7" w:rsidP="00435BE1">
            <w:pPr>
              <w:shd w:val="clear" w:color="auto" w:fill="FFFFFF"/>
              <w:spacing w:line="360" w:lineRule="auto"/>
              <w:ind w:right="2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E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16π</w:t>
            </w:r>
          </w:p>
        </w:tc>
      </w:tr>
    </w:tbl>
    <w:p w:rsidR="008F7EF7" w:rsidRPr="008F7EF7" w:rsidRDefault="008F7EF7" w:rsidP="00435B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EF7" w:rsidRPr="008F7EF7" w:rsidRDefault="008F7EF7" w:rsidP="00435B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EF7">
        <w:rPr>
          <w:rFonts w:ascii="Times New Roman" w:hAnsi="Times New Roman" w:cs="Times New Roman"/>
          <w:sz w:val="28"/>
          <w:szCs w:val="28"/>
        </w:rPr>
        <w:t>Произвести разметку осей и проставить истинные значения точек.</w:t>
      </w:r>
    </w:p>
    <w:p w:rsidR="008F7EF7" w:rsidRPr="008F7EF7" w:rsidRDefault="008F7EF7" w:rsidP="00435B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EF7">
        <w:rPr>
          <w:rFonts w:ascii="Times New Roman" w:hAnsi="Times New Roman" w:cs="Times New Roman"/>
          <w:sz w:val="28"/>
          <w:szCs w:val="28"/>
        </w:rPr>
        <w:t>Найти максимальное значение функции на заданном интервале и вывести в отдельное окно на экране.</w:t>
      </w:r>
    </w:p>
    <w:p w:rsidR="001306BA" w:rsidRDefault="001306BA" w:rsidP="008F7E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3945" w:rsidRDefault="001306BA" w:rsidP="001306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6BA">
        <w:rPr>
          <w:rFonts w:ascii="Times New Roman" w:hAnsi="Times New Roman" w:cs="Times New Roman"/>
          <w:b/>
          <w:sz w:val="28"/>
          <w:szCs w:val="28"/>
        </w:rPr>
        <w:lastRenderedPageBreak/>
        <w:t>Краткие сведения о видеосистемах ПЭВМ, текстовом режиме их работы и функциях обслуживания текстового режима.</w:t>
      </w:r>
    </w:p>
    <w:p w:rsidR="00435BE1" w:rsidRPr="00435BE1" w:rsidRDefault="00435BE1" w:rsidP="00435BE1">
      <w:pPr>
        <w:pStyle w:val="a5"/>
        <w:spacing w:line="360" w:lineRule="auto"/>
      </w:pPr>
      <w:r w:rsidRPr="00435BE1">
        <w:t>Использование графики в языке С++ - это многошаговый процесс. Прежде всего необходимо определить тип видеоадаптера. Затем устанавливается подходящий режим его работы и выполняется инициализация графической системы в выбранном режиме. После этого становятся доступными для исполь</w:t>
      </w:r>
      <w:r w:rsidRPr="00435BE1">
        <w:softHyphen/>
        <w:t>зования функции графической библиотеки &lt;</w:t>
      </w:r>
      <w:proofErr w:type="spellStart"/>
      <w:r w:rsidRPr="00435BE1">
        <w:t>graphic</w:t>
      </w:r>
      <w:proofErr w:type="spellEnd"/>
      <w:r w:rsidRPr="00435BE1">
        <w:rPr>
          <w:lang w:val="en-US"/>
        </w:rPr>
        <w:t>s</w:t>
      </w:r>
      <w:r w:rsidRPr="00435BE1">
        <w:t xml:space="preserve">.h&gt; для построения основных графических примитивов: отрезков прямых линий, окружностей, эллипсов, прямоугольников, секторов, дуг и т.д., появляется возможность вывода текста с использованием различных шрифтов. </w:t>
      </w:r>
    </w:p>
    <w:p w:rsidR="00435BE1" w:rsidRPr="00435BE1" w:rsidRDefault="00435BE1" w:rsidP="00435BE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5BE1">
        <w:rPr>
          <w:rFonts w:ascii="Times New Roman" w:hAnsi="Times New Roman" w:cs="Times New Roman"/>
          <w:color w:val="000000"/>
          <w:sz w:val="28"/>
          <w:szCs w:val="28"/>
        </w:rPr>
        <w:t>С++ поддерживает фиксированное число драйверов, каждый из которых, в свою очередь, поддерживает ряд режимов. Как тип драйвера, так и режим могут быть заданы числом или символической константой.</w:t>
      </w:r>
    </w:p>
    <w:p w:rsidR="00435BE1" w:rsidRPr="00435BE1" w:rsidRDefault="00435BE1" w:rsidP="00435B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BE1">
        <w:rPr>
          <w:rFonts w:ascii="Times New Roman" w:hAnsi="Times New Roman" w:cs="Times New Roman"/>
          <w:sz w:val="28"/>
          <w:szCs w:val="28"/>
        </w:rPr>
        <w:t xml:space="preserve">Две функции позволяют определить ширину и высоту экрана в пикселах для текущего видеорежима: </w:t>
      </w:r>
      <w:proofErr w:type="spellStart"/>
      <w:proofErr w:type="gramStart"/>
      <w:r w:rsidRPr="00435BE1">
        <w:rPr>
          <w:rFonts w:ascii="Times New Roman" w:hAnsi="Times New Roman" w:cs="Times New Roman"/>
          <w:sz w:val="28"/>
          <w:szCs w:val="28"/>
        </w:rPr>
        <w:t>getmaxx</w:t>
      </w:r>
      <w:proofErr w:type="spellEnd"/>
      <w:r w:rsidRPr="00435B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E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435BE1">
        <w:rPr>
          <w:rFonts w:ascii="Times New Roman" w:hAnsi="Times New Roman" w:cs="Times New Roman"/>
          <w:sz w:val="28"/>
          <w:szCs w:val="28"/>
        </w:rPr>
        <w:t>getmaxy</w:t>
      </w:r>
      <w:proofErr w:type="spellEnd"/>
      <w:r w:rsidRPr="00435BE1">
        <w:rPr>
          <w:rFonts w:ascii="Times New Roman" w:hAnsi="Times New Roman" w:cs="Times New Roman"/>
          <w:sz w:val="28"/>
          <w:szCs w:val="28"/>
        </w:rPr>
        <w:t>().</w:t>
      </w:r>
    </w:p>
    <w:p w:rsidR="00435BE1" w:rsidRPr="00435BE1" w:rsidRDefault="00435BE1" w:rsidP="00435BE1">
      <w:pPr>
        <w:pStyle w:val="a5"/>
        <w:spacing w:line="360" w:lineRule="auto"/>
      </w:pPr>
      <w:r w:rsidRPr="00435BE1">
        <w:t>Выводит контур прямоугольника, заданного координатами левого верхнего (</w:t>
      </w:r>
      <w:proofErr w:type="spellStart"/>
      <w:r w:rsidRPr="00435BE1">
        <w:t>left</w:t>
      </w:r>
      <w:proofErr w:type="spellEnd"/>
      <w:r w:rsidRPr="00435BE1">
        <w:t xml:space="preserve">, </w:t>
      </w:r>
      <w:proofErr w:type="spellStart"/>
      <w:r w:rsidRPr="00435BE1">
        <w:t>top</w:t>
      </w:r>
      <w:proofErr w:type="spellEnd"/>
      <w:r w:rsidRPr="00435BE1">
        <w:t>) и правого нижнего (</w:t>
      </w:r>
      <w:proofErr w:type="spellStart"/>
      <w:r w:rsidRPr="00435BE1">
        <w:t>right</w:t>
      </w:r>
      <w:proofErr w:type="spellEnd"/>
      <w:r w:rsidRPr="00435BE1">
        <w:t xml:space="preserve">, </w:t>
      </w:r>
      <w:proofErr w:type="spellStart"/>
      <w:r w:rsidRPr="00435BE1">
        <w:t>bottom</w:t>
      </w:r>
      <w:proofErr w:type="spellEnd"/>
      <w:r w:rsidRPr="00435BE1">
        <w:t xml:space="preserve">) углов. Координаты углов задаются относительно координат левого верхнего угла текущего графического окна. Контур выводится линией текущего цвета и стиля. Цвет контура устанавливается функцией </w:t>
      </w:r>
      <w:proofErr w:type="spellStart"/>
      <w:proofErr w:type="gramStart"/>
      <w:r w:rsidRPr="00435BE1">
        <w:t>setcolor</w:t>
      </w:r>
      <w:proofErr w:type="spellEnd"/>
      <w:r w:rsidRPr="00435BE1">
        <w:t>(</w:t>
      </w:r>
      <w:proofErr w:type="gramEnd"/>
      <w:r w:rsidRPr="00435BE1">
        <w:t xml:space="preserve">). Стиль линии задается функцией </w:t>
      </w:r>
      <w:proofErr w:type="spellStart"/>
      <w:proofErr w:type="gramStart"/>
      <w:r w:rsidRPr="00435BE1">
        <w:t>setlinestyle</w:t>
      </w:r>
      <w:proofErr w:type="spellEnd"/>
      <w:r w:rsidRPr="00435BE1">
        <w:t>(</w:t>
      </w:r>
      <w:proofErr w:type="gramEnd"/>
      <w:r w:rsidRPr="00435BE1">
        <w:t>).</w:t>
      </w:r>
    </w:p>
    <w:p w:rsidR="00435BE1" w:rsidRPr="00435BE1" w:rsidRDefault="00435BE1" w:rsidP="00435BE1">
      <w:pPr>
        <w:pStyle w:val="a5"/>
        <w:spacing w:line="360" w:lineRule="auto"/>
      </w:pPr>
      <w:r w:rsidRPr="00435BE1">
        <w:t xml:space="preserve">Заполнение цветом прямоугольной области выполняется с помощью функций </w:t>
      </w:r>
      <w:proofErr w:type="spellStart"/>
      <w:r w:rsidRPr="00435BE1">
        <w:rPr>
          <w:lang w:val="en-US"/>
        </w:rPr>
        <w:t>setfillstyle</w:t>
      </w:r>
      <w:proofErr w:type="spellEnd"/>
      <w:r w:rsidRPr="00435BE1">
        <w:t xml:space="preserve"> и </w:t>
      </w:r>
      <w:proofErr w:type="spellStart"/>
      <w:r w:rsidRPr="00435BE1">
        <w:rPr>
          <w:lang w:val="en-US"/>
        </w:rPr>
        <w:t>floodfill</w:t>
      </w:r>
      <w:proofErr w:type="spellEnd"/>
      <w:r w:rsidRPr="00435BE1">
        <w:t xml:space="preserve">. </w:t>
      </w:r>
    </w:p>
    <w:p w:rsidR="00435BE1" w:rsidRPr="00435BE1" w:rsidRDefault="00435BE1" w:rsidP="00435BE1">
      <w:pPr>
        <w:pStyle w:val="a5"/>
        <w:spacing w:line="360" w:lineRule="auto"/>
      </w:pPr>
      <w:r w:rsidRPr="00435BE1">
        <w:t xml:space="preserve">Выбирает один из предопределенных стилей заполнения. Значение </w:t>
      </w:r>
      <w:proofErr w:type="spellStart"/>
      <w:r w:rsidRPr="00435BE1">
        <w:t>pattern</w:t>
      </w:r>
      <w:proofErr w:type="spellEnd"/>
      <w:r w:rsidRPr="00435BE1">
        <w:t xml:space="preserve"> идентифицирует стиль. Аргумент </w:t>
      </w:r>
      <w:proofErr w:type="spellStart"/>
      <w:r w:rsidRPr="00435BE1">
        <w:t>color</w:t>
      </w:r>
      <w:proofErr w:type="spellEnd"/>
      <w:r w:rsidRPr="00435BE1">
        <w:t xml:space="preserve"> задает цвет, используемый для пикселов по заданному шаблону.  Задав стиль, перейдем к самому заполнению, выполняемому функцией </w:t>
      </w:r>
      <w:proofErr w:type="spellStart"/>
      <w:proofErr w:type="gramStart"/>
      <w:r w:rsidRPr="00435BE1">
        <w:rPr>
          <w:lang w:val="en-US"/>
        </w:rPr>
        <w:t>floodfill</w:t>
      </w:r>
      <w:proofErr w:type="spellEnd"/>
      <w:r w:rsidRPr="00435BE1">
        <w:t>(</w:t>
      </w:r>
      <w:proofErr w:type="gramEnd"/>
      <w:r w:rsidRPr="00435BE1">
        <w:t>):</w:t>
      </w:r>
    </w:p>
    <w:p w:rsidR="00435BE1" w:rsidRPr="00435BE1" w:rsidRDefault="00435BE1" w:rsidP="00435BE1">
      <w:pPr>
        <w:pStyle w:val="a5"/>
        <w:spacing w:line="360" w:lineRule="auto"/>
      </w:pPr>
      <w:r w:rsidRPr="00435BE1">
        <w:t xml:space="preserve">Заполняет текущим стилем область экрана, ограниченную непрерывной линией с цветом </w:t>
      </w:r>
      <w:proofErr w:type="spellStart"/>
      <w:r w:rsidRPr="00435BE1">
        <w:t>border</w:t>
      </w:r>
      <w:proofErr w:type="spellEnd"/>
      <w:r w:rsidRPr="00435BE1">
        <w:t xml:space="preserve">, начиная с точки с координатами (х, у). Функция </w:t>
      </w:r>
      <w:r w:rsidRPr="00435BE1">
        <w:lastRenderedPageBreak/>
        <w:t xml:space="preserve">заполняет область либо внутри замкнутой линии, либо вне ее. Это зависит от положения начальной точки: если она лежит внутри области, заполняется внутренняя область; если точка лежит вне замкнутой области, заполняется внешняя область; если точка лежит точно на линии цвета </w:t>
      </w:r>
      <w:proofErr w:type="spellStart"/>
      <w:r w:rsidRPr="00435BE1">
        <w:t>border</w:t>
      </w:r>
      <w:proofErr w:type="spellEnd"/>
      <w:r w:rsidRPr="00435BE1">
        <w:t xml:space="preserve">, заполнение не производится. Заполнение начинается с начальной точки и продолжается во всех направлениях, пока не встретится пиксел с цветом </w:t>
      </w:r>
      <w:proofErr w:type="spellStart"/>
      <w:r w:rsidRPr="00435BE1">
        <w:t>border</w:t>
      </w:r>
      <w:proofErr w:type="spellEnd"/>
      <w:r w:rsidRPr="00435BE1">
        <w:t xml:space="preserve">. Цвет </w:t>
      </w:r>
      <w:proofErr w:type="spellStart"/>
      <w:r w:rsidRPr="00435BE1">
        <w:t>border</w:t>
      </w:r>
      <w:proofErr w:type="spellEnd"/>
      <w:r w:rsidRPr="00435BE1">
        <w:t xml:space="preserve"> должен отличаться от цвета заполнения, в противном случае будет заполнен весь экран.</w:t>
      </w:r>
    </w:p>
    <w:p w:rsidR="00435BE1" w:rsidRPr="00435BE1" w:rsidRDefault="00435BE1" w:rsidP="00435BE1">
      <w:pPr>
        <w:pStyle w:val="a5"/>
        <w:spacing w:line="360" w:lineRule="auto"/>
      </w:pPr>
      <w:r w:rsidRPr="00435BE1">
        <w:t xml:space="preserve">Построение графика функции выполняется с помощью функции </w:t>
      </w:r>
      <w:proofErr w:type="spellStart"/>
      <w:proofErr w:type="gramStart"/>
      <w:r w:rsidRPr="00435BE1">
        <w:rPr>
          <w:lang w:val="en-US"/>
        </w:rPr>
        <w:t>drawf</w:t>
      </w:r>
      <w:proofErr w:type="spellEnd"/>
      <w:r w:rsidRPr="00435BE1">
        <w:t>(</w:t>
      </w:r>
      <w:proofErr w:type="gramEnd"/>
      <w:r w:rsidRPr="00435BE1">
        <w:t>):</w:t>
      </w:r>
    </w:p>
    <w:p w:rsidR="00435BE1" w:rsidRPr="00435BE1" w:rsidRDefault="00435BE1" w:rsidP="00435BE1">
      <w:pPr>
        <w:pStyle w:val="a5"/>
        <w:spacing w:line="360" w:lineRule="auto"/>
      </w:pPr>
      <w:r w:rsidRPr="00435BE1">
        <w:t xml:space="preserve">На вход подаем количество точек по оси </w:t>
      </w:r>
      <w:r w:rsidRPr="00435BE1">
        <w:rPr>
          <w:lang w:val="en-US"/>
        </w:rPr>
        <w:t>X</w:t>
      </w:r>
      <w:r w:rsidRPr="00435BE1">
        <w:t>, для которых будет рассчитано значение функции.</w:t>
      </w:r>
    </w:p>
    <w:p w:rsidR="00435BE1" w:rsidRPr="00435BE1" w:rsidRDefault="00435BE1" w:rsidP="00435BE1">
      <w:pPr>
        <w:pStyle w:val="a5"/>
        <w:spacing w:line="360" w:lineRule="auto"/>
      </w:pPr>
      <w:r w:rsidRPr="00435BE1">
        <w:t xml:space="preserve">Переменная </w:t>
      </w:r>
      <w:r w:rsidRPr="00435BE1">
        <w:rPr>
          <w:lang w:val="en-US"/>
        </w:rPr>
        <w:t>dx</w:t>
      </w:r>
      <w:r w:rsidRPr="00435BE1">
        <w:t xml:space="preserve"> отвечает за шаг аргумента </w:t>
      </w:r>
      <w:r w:rsidRPr="00435BE1">
        <w:rPr>
          <w:lang w:val="en-US"/>
        </w:rPr>
        <w:t>x</w:t>
      </w:r>
      <w:r w:rsidRPr="00435BE1">
        <w:t xml:space="preserve">, шаг рассчитывается в соответствии с диапазоном аргумента, представленном в задании. Далее создан цикл, осуществляющий поиск максимума значения функции на представленном диапазоне аргумента </w:t>
      </w:r>
      <w:r w:rsidRPr="00435BE1">
        <w:rPr>
          <w:lang w:val="en-US"/>
        </w:rPr>
        <w:t>x</w:t>
      </w:r>
      <w:r w:rsidRPr="00435BE1">
        <w:t xml:space="preserve">. После того, как максимум найден запускаем цикл </w:t>
      </w:r>
      <w:proofErr w:type="spellStart"/>
      <w:r w:rsidRPr="00435BE1">
        <w:t>отрисовки</w:t>
      </w:r>
      <w:proofErr w:type="spellEnd"/>
      <w:r w:rsidRPr="00435BE1">
        <w:t xml:space="preserve"> заданной функции: рассчитываем значение в каждой точке диапазона, и устанавливаем найденную точку на экран с помощью функции </w:t>
      </w:r>
      <w:proofErr w:type="spellStart"/>
      <w:proofErr w:type="gramStart"/>
      <w:r w:rsidRPr="00435BE1">
        <w:rPr>
          <w:lang w:val="en-US"/>
        </w:rPr>
        <w:t>putpixel</w:t>
      </w:r>
      <w:proofErr w:type="spellEnd"/>
      <w:r w:rsidRPr="00435BE1">
        <w:t>(</w:t>
      </w:r>
      <w:proofErr w:type="gramEnd"/>
      <w:r w:rsidRPr="00435BE1">
        <w:t>):</w:t>
      </w:r>
    </w:p>
    <w:p w:rsidR="00435BE1" w:rsidRDefault="00435BE1" w:rsidP="00435BE1">
      <w:pPr>
        <w:pStyle w:val="a5"/>
        <w:spacing w:line="360" w:lineRule="auto"/>
      </w:pPr>
      <w:r w:rsidRPr="00435BE1">
        <w:t xml:space="preserve">Определяет, лежит ли пиксел с координатами (х, у) в текущем графическом окне, и, если лежит, выводит на экран пиксел, код цвета которого равен </w:t>
      </w:r>
      <w:proofErr w:type="spellStart"/>
      <w:r w:rsidRPr="00435BE1">
        <w:t>pixelcolor</w:t>
      </w:r>
      <w:proofErr w:type="spellEnd"/>
      <w:r w:rsidRPr="00435BE1">
        <w:t xml:space="preserve">. В противном случае цвет пиксела не изменяется. Используя функцию </w:t>
      </w:r>
      <w:proofErr w:type="spellStart"/>
      <w:proofErr w:type="gramStart"/>
      <w:r w:rsidRPr="00435BE1">
        <w:t>putpixel</w:t>
      </w:r>
      <w:proofErr w:type="spellEnd"/>
      <w:r w:rsidRPr="00435BE1">
        <w:t>(</w:t>
      </w:r>
      <w:proofErr w:type="gramEnd"/>
      <w:r w:rsidRPr="00435BE1">
        <w:t>), можно "стереть" пиксел, если вывести его с кодом цвета фона. Для того, чтобы пиксел лежал в созданном окне необходимо нормировать координату значения функции, привести ее к целочисленному значению, а потом привести эту координату к соответствующим параметрами окна.</w:t>
      </w:r>
    </w:p>
    <w:p w:rsidR="00965184" w:rsidRPr="00435BE1" w:rsidRDefault="00435BE1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br w:type="page"/>
      </w:r>
    </w:p>
    <w:p w:rsidR="00883353" w:rsidRDefault="00965184" w:rsidP="00965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184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graphics.h</w:t>
      </w:r>
      <w:proofErr w:type="spellEnd"/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3.14159265358979323846;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0;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графика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18 * PI;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>// 18</w:t>
      </w:r>
      <w:r>
        <w:rPr>
          <w:rFonts w:ascii="Cascadia Mono" w:hAnsi="Cascadia Mono" w:cs="Cascadia Mono"/>
          <w:color w:val="008000"/>
          <w:sz w:val="19"/>
          <w:szCs w:val="19"/>
        </w:rPr>
        <w:t>π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NUMBER_OF_STEPS = 200;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AXIS_OFFSET = 300; </w:t>
      </w:r>
      <w:r>
        <w:rPr>
          <w:rFonts w:ascii="Cascadia Mono" w:hAnsi="Cascadia Mono" w:cs="Cascadia Mono"/>
          <w:color w:val="008000"/>
          <w:sz w:val="19"/>
          <w:szCs w:val="19"/>
        </w:rPr>
        <w:t>// Смещение осей влево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myFunction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B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r w:rsidRPr="00435B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2), 3) +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5B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установки осей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getmaxx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getmaxy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AXIS_OFFSET;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Сдвинуть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ось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влево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оси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line(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Горизонтальная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ось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Вертикальная ось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Оси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18; ++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xValue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(END / 18);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xCoord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xValue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- 0) * (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(END - 0));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Масштабирование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xCoord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xCoord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+ 5);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Метка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label[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label, </w:t>
      </w:r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"%.1f"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xValue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outtextxy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xCoord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- 15,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+ 10, label);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Оси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-10; j &lt;= 10; ++j) {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yCoord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 * (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20);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yCoord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yCoord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Метка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label[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label, </w:t>
      </w:r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outtextxy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yCoord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- 10, label);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proofErr w:type="spellEnd"/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графика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drawGraph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getmaxx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getmaxy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maxX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AXIS_OFFSET; 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Сдвинуть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ось</w:t>
      </w:r>
      <w:r w:rsidRPr="00435B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влево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midY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(END - START) / NUMBER_OF_STEPS;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NUMBER_OF_STEPS - 1; ++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START +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step;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myFunction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(x1);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START + (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step;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(x2);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координат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xCoord1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(x1 - 0)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(END - 0)); </w:t>
      </w:r>
      <w:r>
        <w:rPr>
          <w:rFonts w:ascii="Cascadia Mono" w:hAnsi="Cascadia Mono" w:cs="Cascadia Mono"/>
          <w:color w:val="008000"/>
          <w:sz w:val="19"/>
          <w:szCs w:val="19"/>
        </w:rPr>
        <w:t>// Масштабирование по оси X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yCoord1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(y1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40)); </w:t>
      </w:r>
      <w:r>
        <w:rPr>
          <w:rFonts w:ascii="Cascadia Mono" w:hAnsi="Cascadia Mono" w:cs="Cascadia Mono"/>
          <w:color w:val="008000"/>
          <w:sz w:val="19"/>
          <w:szCs w:val="19"/>
        </w:rPr>
        <w:t>// Масштабирование по оси Y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xCoord2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(x2 - 0)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(END - 0)); </w:t>
      </w:r>
      <w:r>
        <w:rPr>
          <w:rFonts w:ascii="Cascadia Mono" w:hAnsi="Cascadia Mono" w:cs="Cascadia Mono"/>
          <w:color w:val="008000"/>
          <w:sz w:val="19"/>
          <w:szCs w:val="19"/>
        </w:rPr>
        <w:t>// Масштабирование по оси X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yCoord2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(y2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40)); </w:t>
      </w:r>
      <w:r>
        <w:rPr>
          <w:rFonts w:ascii="Cascadia Mono" w:hAnsi="Cascadia Mono" w:cs="Cascadia Mono"/>
          <w:color w:val="008000"/>
          <w:sz w:val="19"/>
          <w:szCs w:val="19"/>
        </w:rPr>
        <w:t>// Масштабирование по оси Y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выход за пределы окна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(yCoord1 &gt;= 0 &amp;&amp; yCoord1 &lt;=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yCoord2 &gt;= 0 &amp;&amp; yCoord2 &lt;=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line(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xCoord1, yCoord1, xCoord2, yCoord2);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grDriver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DETECT, 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grMode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initgraph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grDriver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grMode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5BE1">
        <w:rPr>
          <w:rFonts w:ascii="Cascadia Mono" w:hAnsi="Cascadia Mono" w:cs="Cascadia Mono"/>
          <w:color w:val="A31515"/>
          <w:sz w:val="19"/>
          <w:szCs w:val="19"/>
          <w:lang w:val="en-US"/>
        </w:rPr>
        <w:t>"C:\\TurboC3\\BGI"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putAxis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drawGraph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closegraph</w:t>
      </w:r>
      <w:proofErr w:type="spell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5B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5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5BE1" w:rsidRPr="00435BE1" w:rsidRDefault="00435BE1" w:rsidP="00435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184" w:rsidRDefault="00435BE1" w:rsidP="00F845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="00F84536">
        <w:rPr>
          <w:rFonts w:ascii="Times New Roman" w:hAnsi="Times New Roman" w:cs="Times New Roman"/>
          <w:b/>
          <w:sz w:val="28"/>
          <w:szCs w:val="28"/>
        </w:rPr>
        <w:t xml:space="preserve"> запуска программы</w:t>
      </w:r>
    </w:p>
    <w:p w:rsidR="00F84536" w:rsidRDefault="00D47C58" w:rsidP="00F845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5.25pt;height:309.25pt">
            <v:imagedata r:id="rId5" o:title="график3эвм"/>
          </v:shape>
        </w:pict>
      </w:r>
    </w:p>
    <w:p w:rsidR="00D47C58" w:rsidRDefault="00F84536" w:rsidP="00D47C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запуска программы</w:t>
      </w:r>
    </w:p>
    <w:p w:rsidR="00F84536" w:rsidRPr="00D47C58" w:rsidRDefault="00D47C58" w:rsidP="00D47C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7C5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результате данной лабораторной работы я изучил работу</w:t>
      </w:r>
      <w:r w:rsidRPr="008F7EF7">
        <w:rPr>
          <w:rFonts w:ascii="Times New Roman" w:hAnsi="Times New Roman" w:cs="Times New Roman"/>
          <w:sz w:val="28"/>
          <w:szCs w:val="28"/>
        </w:rPr>
        <w:t xml:space="preserve"> с видеосист</w:t>
      </w:r>
      <w:r>
        <w:rPr>
          <w:rFonts w:ascii="Times New Roman" w:hAnsi="Times New Roman" w:cs="Times New Roman"/>
          <w:sz w:val="28"/>
          <w:szCs w:val="28"/>
        </w:rPr>
        <w:t>емой в графическом режиме, вывел график</w:t>
      </w:r>
      <w:r w:rsidRPr="008F7EF7">
        <w:rPr>
          <w:rFonts w:ascii="Times New Roman" w:hAnsi="Times New Roman" w:cs="Times New Roman"/>
          <w:sz w:val="28"/>
          <w:szCs w:val="28"/>
        </w:rPr>
        <w:t xml:space="preserve"> заданной функции с масштабированием и разметкой осей.</w:t>
      </w:r>
      <w:bookmarkStart w:id="1" w:name="_GoBack"/>
      <w:bookmarkEnd w:id="1"/>
    </w:p>
    <w:sectPr w:rsidR="00F84536" w:rsidRPr="00D4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27EF"/>
    <w:multiLevelType w:val="hybridMultilevel"/>
    <w:tmpl w:val="83A82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10"/>
    <w:rsid w:val="00095981"/>
    <w:rsid w:val="000D3333"/>
    <w:rsid w:val="001306BA"/>
    <w:rsid w:val="00173981"/>
    <w:rsid w:val="00203C10"/>
    <w:rsid w:val="00313945"/>
    <w:rsid w:val="003E5829"/>
    <w:rsid w:val="00435BE1"/>
    <w:rsid w:val="004523B0"/>
    <w:rsid w:val="005076A5"/>
    <w:rsid w:val="00511457"/>
    <w:rsid w:val="00571953"/>
    <w:rsid w:val="005746D7"/>
    <w:rsid w:val="007852B8"/>
    <w:rsid w:val="00883353"/>
    <w:rsid w:val="008F7EF7"/>
    <w:rsid w:val="00965184"/>
    <w:rsid w:val="00A25159"/>
    <w:rsid w:val="00B56AD9"/>
    <w:rsid w:val="00BC127B"/>
    <w:rsid w:val="00D02F73"/>
    <w:rsid w:val="00D47C58"/>
    <w:rsid w:val="00DB451C"/>
    <w:rsid w:val="00E609C6"/>
    <w:rsid w:val="00F061F6"/>
    <w:rsid w:val="00F215B3"/>
    <w:rsid w:val="00F8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F7AA"/>
  <w15:chartTrackingRefBased/>
  <w15:docId w15:val="{F379E8DE-37DB-4B7B-A1AD-F6E6A79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content">
    <w:name w:val="thesis_content"/>
    <w:basedOn w:val="a"/>
    <w:rsid w:val="000D3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BC127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BC127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BC127B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139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текст пособия"/>
    <w:basedOn w:val="a"/>
    <w:qFormat/>
    <w:rsid w:val="00435BE1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-">
    <w:name w:val="пособие - пример"/>
    <w:basedOn w:val="a"/>
    <w:qFormat/>
    <w:rsid w:val="00435BE1"/>
    <w:pPr>
      <w:widowControl w:val="0"/>
      <w:snapToGrid w:val="0"/>
      <w:spacing w:after="0" w:line="288" w:lineRule="auto"/>
      <w:ind w:left="567"/>
      <w:jc w:val="both"/>
    </w:pPr>
    <w:rPr>
      <w:rFonts w:ascii="Arial" w:eastAsia="Times New Roman" w:hAnsi="Arial" w:cs="Times New Roman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Валерчик</dc:creator>
  <cp:keywords/>
  <dc:description/>
  <cp:lastModifiedBy>Валерчик</cp:lastModifiedBy>
  <cp:revision>24</cp:revision>
  <dcterms:created xsi:type="dcterms:W3CDTF">2024-10-30T21:49:00Z</dcterms:created>
  <dcterms:modified xsi:type="dcterms:W3CDTF">2024-10-31T22:33:00Z</dcterms:modified>
</cp:coreProperties>
</file>