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mallCaps w:val="1"/>
          <w:rtl w:val="0"/>
        </w:rPr>
        <w:t xml:space="preserve"> 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Кафедра МО ЭВМ</w:t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3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b w:val="1"/>
          <w:rtl w:val="0"/>
        </w:rPr>
        <w:t xml:space="preserve">по лабораторной работе №5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b w:val="1"/>
          <w:rtl w:val="0"/>
        </w:rPr>
        <w:t xml:space="preserve">по дисциплине «Сети и телекоммуникации»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b w:val="1"/>
          <w:smallCaps w:val="1"/>
          <w:rtl w:val="0"/>
        </w:rPr>
        <w:t xml:space="preserve">Тема: Изучение механизмов трансляции сетевых адресов: NAT, Masquerade.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53.999999999998" w:type="dxa"/>
        <w:jc w:val="left"/>
        <w:tblInd w:w="-216.0" w:type="dxa"/>
        <w:tblLayout w:type="fixed"/>
        <w:tblLook w:val="0000"/>
      </w:tblPr>
      <w:tblGrid>
        <w:gridCol w:w="4347"/>
        <w:gridCol w:w="2609"/>
        <w:gridCol w:w="2898"/>
        <w:tblGridChange w:id="0">
          <w:tblGrid>
            <w:gridCol w:w="4347"/>
            <w:gridCol w:w="2609"/>
            <w:gridCol w:w="2898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Студент гр. 1303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Чубан Д.В.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Борисенко К.А.</w:t>
            </w:r>
          </w:p>
        </w:tc>
      </w:tr>
    </w:tbl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  <w:t xml:space="preserve">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работы.</w:t>
      </w:r>
    </w:p>
    <w:p w:rsidR="00000000" w:rsidDel="00000000" w:rsidP="00000000" w:rsidRDefault="00000000" w:rsidRPr="00000000" w14:paraId="00000021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Изучение механизмов преобразования сетевых адресов: NAT, Masquerade. Подробно рассмотрены некоторые сетевые возможности VirtualBox, который будет использован для создания необходимой инфраструктуры.</w:t>
      </w:r>
    </w:p>
    <w:p w:rsidR="00000000" w:rsidDel="00000000" w:rsidP="00000000" w:rsidRDefault="00000000" w:rsidRPr="00000000" w14:paraId="00000022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адание.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Создать три виртуальные машины (лаб. работа № 1).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Настроить имена, IP-адреса для каждой из подсетей в соответствии со схемой.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Настроить переадресацию пакетов между сетевыми интерфейсами для машины с NAT. Запретить прямой доступ между двумя частными подсетями (необходимо для воссоздания условий, приближенных к реальным).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Настроить Masquerade на NAT-машине и проверить доступ к сети Интернет с других машин и отсутствие доступа друг к другу.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Настроить доступ к сети Интернет для одной из машин с помощью sNAT.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Добавить вторичный IP-адрес на NAT-машину, по которому в дальнейшем будет отвечать на внешние запросы машина, указанная в п. 5.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Настроить dNAT для доступа к машине из внешней сети. Проверить настройки.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Выполнение работы.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Проведём настройку трёх виртуальных машин в соответствии со схемой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418965" cy="368554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3685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Топология построение инфраструктуры в VirtualBox.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Ниже представлена конфигурация сетевых интерфейсов: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323840" cy="27527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Конфигурация машины ub1.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171440" cy="277114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2771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Конфигурация машины ub2.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247640" cy="536194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5361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Конфигурация машины ub-nat.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Закроем доступ для машины ub1 в соседнюю сеть при помощи команды: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sudo iptables –A OUTPUT –d 10.0.0.0/24 –j DROP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980940" cy="1714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Проверка отсутствия доступа из ub1 в ub2.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904740" cy="13811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Доступ из ub1 в ub-nat.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828540" cy="139001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1390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Доступ из ub2 в ub-nat.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038090" cy="8382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Отсутствие доступа из ub1 в Интернет (аналогично будет и для ub2).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933315" cy="381889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381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Доступ из ub-nat в ub2, Интернет и ub1.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Теперь настроим ub-nat при помощи Mascarade таким образом, чтобы машины ub1 и ub2 имели доступ в Интернет.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этого используем команду: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sudo iptables –t nat –A POSTROUTING –o enp0s9 –j MASQUERADE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857115" cy="12192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Доступ из ub1 во внешнюю сеть.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828540" cy="13716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Доступ из ub2 во внешнюю сеть.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Чтобы настроить sNAT, нужно для начала сбросить уже существующий настройки. Сделаем это при помощи команды: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sudo iptables –t nat –F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Теперь настроим доступ ко внешней сети при помощи sNAT.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120130" cy="4953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Настройка sNAT.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866640" cy="1228725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Проверка доступа из ub1 во внешнюю сеть.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942840" cy="120967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Проверка доступа из ub2 во внешнюю сеть.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Настроим dNAT для доступа из ub2 в ub1: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502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120130" cy="172402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Настройка dNAT.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161915" cy="215265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Успешное ssh-подключение с ub2 на ub1.</w:t>
      </w:r>
    </w:p>
    <w:p w:rsidR="00000000" w:rsidDel="00000000" w:rsidP="00000000" w:rsidRDefault="00000000" w:rsidRPr="00000000" w14:paraId="0000005E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В ходе выполнения лабораторной работы были изучены механизмы преобразования сетевых адресов: Masquerade и NAT. Подробнее рассмотрены механизмы sNAT, dNAT и Masquerade.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footerReference r:id="rId22" w:type="default"/>
      <w:pgSz w:h="16838" w:w="11906" w:orient="portrait"/>
      <w:pgMar w:bottom="1134" w:top="720" w:left="1134" w:right="1134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5.png"/><Relationship Id="rId22" Type="http://schemas.openxmlformats.org/officeDocument/2006/relationships/footer" Target="footer1.xml"/><Relationship Id="rId10" Type="http://schemas.openxmlformats.org/officeDocument/2006/relationships/image" Target="media/image6.png"/><Relationship Id="rId21" Type="http://schemas.openxmlformats.org/officeDocument/2006/relationships/image" Target="media/image12.png"/><Relationship Id="rId13" Type="http://schemas.openxmlformats.org/officeDocument/2006/relationships/image" Target="media/image1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4.png"/><Relationship Id="rId14" Type="http://schemas.openxmlformats.org/officeDocument/2006/relationships/image" Target="media/image10.png"/><Relationship Id="rId17" Type="http://schemas.openxmlformats.org/officeDocument/2006/relationships/image" Target="media/image11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6.png"/><Relationship Id="rId18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