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«Основы машинного обучения»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Регрессия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1Б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линейную и нелинейную регрессии, оценить модель регрессии на реальных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набор данных соответствующей цифре вашего варианта. Убедитесь, что загрузка прошла корректно.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train_test_split разбейте выборку на обучающую и тестовую. Проверьте, что тестовая выборка соответствует обучающей.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Можно испльзовать диаграммы рассеяния/нормированные гистограммы/boxplot/violin 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линейную регрессию используя LinearRegression. Получите коэффициенты регрессии и объясните полученные результаты.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обучающей и тестовой выборки рассчитайте коэффициент детерминации, MAPE, MAE. Объясните полученные значений метрик. Сравните метрики для обучающей и тестовой выборки, сделайте выводы о качестве обобщения полученной модели.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Повторите пункты 1.3 и 1.4 для модификаций линейной регрессии: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Лассо регрессия. Самостоятельно подберите гиперпараметры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Гребневая регрессия. Самостоятельно подберите гиперпараметры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ElasticNet. Самостоятельно подберите гиперпараметры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Регрессия оптимизируемая градиентным спуском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сводную таблицу для рассчитываемых метрик, и используемых методов (с разделением на обучающую и тестовую выборку). По таблице сделайте выводы о том, какой вид регрессии дал лучшую модель. Опишите какие проблемы могут возникнуть при применении каждой модели.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объяснения результатов можно построить “карту высот (heat map)” с отображением корреляции признаков.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модели, которая дала лучшие результаты, постройте диаграмму рассеяния между предикторами и откликом. На диаграмме изобразите какое значение должно быть, и какое предсказывается. Визуально оцените качестве построенного регрессора.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Нелинейная регрессия.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набор данных соответствующей букве вашего варианта. Убедитесь, что загрузка прошла корректно.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train_test_split разбейте выборку на обучающую и тестовую. Проверьте, что тестовая выборка соответствует обучающей.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стандартной линейной регрессии на загруженных данных. Постройте диаграмму рассеяния данных с выделенной полученной линией регрессии. Объясните полученный результат.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Конструируя полиномиальный признаки для разных степеней полинома найдите степень полинома наилучшим образом аппроксимирующая данные. Постройте график зависимости коэффициента детерминации от степени полинома(на одном графике изобразите линии для обучающей и тестовой выборки отдельно). Сделайте вывод о том, при какой степени полинома модель начинает переобучаться.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выбранной степени полинома, рассчитайте и проанализируйте полученные коэффициенты. Рассчитай значение метрик коэффициент детерминации, MAPE, MAE.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выбранной степени полинома, постройте диаграмму рассеяния данных с линией соответствующей полученному полиному. Сделайте выводы о качестве аппроксимации.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выбранной степени полинома, решите задачу нелинейной регрессии без конструирования полиномиальных признаков и используя библиотеку TensorFlow.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Рассчитай метрики коэффициент детерминации, MAPE, MAE, а также постройте диаграмму рассеяния для данных линией соответствующей полученному полиному, для модели полученной при помощи TensorFlow.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 результаты полученные с/без конструирования полиномиальных признаков.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модели регрессии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Загрузите набор данных Student_Performance.csv . Данный набор данных содержит информацию о характеристиках студента, а также качестве его обучения.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предобработку набора данных - замена текстовых данных, удаление null значений, удаление дубликатов. Разделите на обучающую и тестовую выборку.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модель, которая будет предсказывать значение признака Performance Index на основе остальных признаков.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Модель выберите самостоятельно.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Проанализируйте полученную модель. Сделайте выводы о значимости/информативности признаков. Опишите какие проблемы могут возникнуть при применении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набор данных.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набор данных и убедимся, что загрузка прошла корректно. Результат представлен в таблице 1.1.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– данные lab3_lin1.csv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0.4241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1.2065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-0.0992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1.1363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-0.4517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2.5081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-1.8712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-0.1863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69.0924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-1.9402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0.6839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0.5239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48.9160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-0.3690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0.2127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-0.5173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1.3148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0.1116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-1.6333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1.3925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1.9357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-1.0630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-0.0942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-0.1154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-99.9433</w:t>
            </w:r>
          </w:p>
        </w:tc>
      </w:tr>
    </w:tbl>
    <w:p w:rsidR="00000000" w:rsidDel="00000000" w:rsidP="00000000" w:rsidRDefault="00000000" w:rsidRPr="00000000" w14:paraId="0000007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видно, что имеются 4 предиктора и 1 отклик.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Разобьем выборку на обучающую и тестовую.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train_test_split (листинг 1.2.1), а также проверим на диаграмме рассеяния, что тестовая выборка соответствует обучающей (рис. 1.2.1).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1.2.1 – Использование train_test_split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x = df_lin[["x1", "x2", "x3", "x5"]].to_numpy()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 = df_lin["y"].to_numpy()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x_train, x_test, y_train, y_test = train_test_split(x, y, test_size = 0.3, shuffle = False) </w:t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6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36" r="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1.2.1 – диаграммы рассеяния обучающей и тестовой выборок для каждого из предикторов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рисунку 1.2.1 можно увидеть, что тестовая выборка соответствует обучающей для каждого предиктора.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линейной регрессии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линейную регрессию используя LinearRegression (листинг 1.3.1). 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1.3.1 – Использование LinearRegression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lin_reg = LinearRegression()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lin_reg.fit(x_train, y_train)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print(lin_reg.coef_)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print(lin_reg.intercept_) 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Коэффициенты регрессии равны:  [ 1.09051103  0.15354934 89.93428583 47.63530072]. Из этого можно понять, что третий коэффициент регрессии сильнее всего влияет на отклик в положительную сторону. Также достаточно сильное влияние в положительную сторону оказывает 4 коэффициент.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Свободный член равен 3.6409562645010265. Это число представляет собой значение прогнозируемой переменной, когда все предикторы равны 0.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обучающей и тестовой выборки рассчитаем коэффициент детерминации, MAPE, MAE.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этого напишем функцию metrics, принимающую на вход модель и выводящую рассчитанные метрики для обеих выборок (листинг 1.4.1, таб. 1.4.1). 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Листинг 1.4.1 – Функция metrics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 metrics(model):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y_train_pred = model.predict(x_train)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y_test_pred = model.predict(x_test)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r2_train = r2_score(y_train, y_train_pred)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mae_train = mean_absolute_error(y_train, y_train_pred)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mape_train = mean_absolute_percentage_error(y_train, y_train_pred)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r2_test = r2_score(y_test, y_test_pred)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mae_test = mean_absolute_error(y_test, y_test_pred)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mape_test = mean_absolute_percentage_error(y_test, y_test_pred)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print("обучающая:")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print("R^2:", r2_train)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print("MAE:", mae_train)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print("MAPE:", mape_train)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print("тестовая:")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print("R^2:", r2_test)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print("MAE:", mae_test)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print("MAPE:", mape_test)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return r2_train, mae_train, mape_train, r2_test, mae_test, mape_test</w:t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1.4.1 – Вывод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metrics</w:t>
      </w:r>
    </w:p>
    <w:tbl>
      <w:tblPr>
        <w:tblStyle w:val="Table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40"/>
        <w:gridCol w:w="3225"/>
        <w:tblGridChange w:id="0">
          <w:tblGrid>
            <w:gridCol w:w="3255"/>
            <w:gridCol w:w="324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Обучающая выборка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Тестовая выборка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0.9322865306693603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0.9414085497438694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20.82540974662524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22.380587662042284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2.3183910839503303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1.117974724088372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Метрика R^2 – коэффициент детерминации, изменятся от 0 до 1, и равен 1 если модель хорошо приближает. Метрика MAE – средняя абсолютная ошибка. Метрика MAPE – процентное отклонение.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данной модели можно сказать, что она хорошо приближает, т.к. значение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близко к 1. Средняя абсолютная ошибка достаточно большая,  средняя абсолютная ошибка достигает 231% для обучающей и 111% для тестовой, что является плохим показателем.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MAE у обучающей выборки ниже, чем у тестовой, а MAPE выше. 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целом, вероятно можно сказать, что модель обобщает на обеих выборках неудовлетворительно.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1.7.  Для модели, которая дала лучшие результаты, построим диаграмму рассеяния между предикторами и откликом (листинг 1.7.1, рис. 1.7.1).</w:t>
      </w:r>
    </w:p>
    <w:p w:rsidR="00000000" w:rsidDel="00000000" w:rsidP="00000000" w:rsidRDefault="00000000" w:rsidRPr="00000000" w14:paraId="000000B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1.7.1 – построение диаграммы рассеяния между предикторами и откликом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y_pred_train = lin_reg.predict(x_train)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y_pred_test = lin_reg.predict(x_test)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fig, axs = plt.subplots(2, 4, figsize=(18, 8))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i in range(x_train.shape[1]):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i].scatter(x_train[:, i], y_train, color='blue', label='Фактические значения')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i].scatter(x_train[:, i], y_pred_train, color='red', label='Предсказанные значения')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i].set_xlabel(f'Предиктор {i+1}')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i].set_ylabel('Отклик')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i].set_title(f'Предиктор {i+1}')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axs[0, i].legend()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i in range(x_test.shape[1]):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i].scatter(x_test[:, i], y_test, color='blue', label='Фактические значения')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i].scatter(x_test[:, i], y_pred_test, color='orange', label='Предсказанные значения')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i].set_xlabel(f'Предиктор {i+1}')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i].set_ylabel('Отклик')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i].set_title(f'Предиктор {i+1}')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axs[1, i].legend()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plt.tight_layout()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9" l="0" r="0" t="6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1.7.1 – диаграмма рассеяния между предикторами и откликом.</w:t>
      </w:r>
    </w:p>
    <w:p w:rsidR="00000000" w:rsidDel="00000000" w:rsidP="00000000" w:rsidRDefault="00000000" w:rsidRPr="00000000" w14:paraId="000000C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 качество построенного регрессора можно оценить как высокое, так как на обучающей и тестовой выборках предсказанные данные практически идентичны фактическим.</w:t>
      </w:r>
    </w:p>
    <w:p w:rsidR="00000000" w:rsidDel="00000000" w:rsidP="00000000" w:rsidRDefault="00000000" w:rsidRPr="00000000" w14:paraId="000000C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Нелинейная регрессия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набор данных и убедимся в корректности загрузки (табл. 2.1).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2.1 – данные lab3_poly2.csv</w:t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0.2452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-0.6314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-1.0334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0.9256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1.9695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0.6894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0.3605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-0.1864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-0.1788</w:t>
            </w:r>
          </w:p>
        </w:tc>
      </w:tr>
    </w:tbl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таблицы видно, что имеются 1 предиктор и 1 отклик.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train_test_split разобьем выборку на обучающую и тестовую.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train_test_split (листинг 2.2.1), а также проверим на диаграмме рассеяния, что тестовая выборка соответствует обучающей (рис. 2.2.1).</w:t>
      </w:r>
    </w:p>
    <w:p w:rsidR="00000000" w:rsidDel="00000000" w:rsidP="00000000" w:rsidRDefault="00000000" w:rsidRPr="00000000" w14:paraId="000000E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2.2.1 – Использование train_test_split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x = df_poly["x"].to_numpy().reshape(-1, 1)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 = df_poly["y"].to_numpy().reshape(-1, 1)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x_train, x_test, y_train, y_test = train_test_split(x, y, test_size = 0.3, shuffle = False)</w:t>
            </w:r>
          </w:p>
        </w:tc>
      </w:tr>
    </w:tbl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4111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422" r="4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11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2.2.1 – диаграммы рассеяния обучающей и тестовой выборок 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рисунку 2.2.1 можно увидеть, что тестовая выборка соответствует обучающей для каждого предиктора.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 работу стандартной линейной регрессии на загруженных данных. Построим диаграмму рассеяния данных с выделенной полученной линией регрессии (листинг 2.3.1, рис. 2.3.1).</w:t>
      </w:r>
    </w:p>
    <w:p w:rsidR="00000000" w:rsidDel="00000000" w:rsidP="00000000" w:rsidRDefault="00000000" w:rsidRPr="00000000" w14:paraId="000000E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2.3.1 – Использование линейной регрессии.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lin_reg = LinearRegression()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lin_reg.fit(x_train, y_train)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y_pred_train = lin_reg.predict(x_train)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y_pred_test = lin_reg.predict(x_test)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plt.scatter(x_test, y_test, color='green', label='Фактические значения')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plt.scatter(x_test, y_pred_test, color='orange', label='Предсказанные значения')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plt.title(f'Применение стандартной линейной регрессии')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plt.xlabel('X')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plt.ylabel('Y')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plt.legend()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2.3.1 – диаграмма рассеяния данных с выделенной линией регрессии</w:t>
      </w:r>
    </w:p>
    <w:p w:rsidR="00000000" w:rsidDel="00000000" w:rsidP="00000000" w:rsidRDefault="00000000" w:rsidRPr="00000000" w14:paraId="000000F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рисунку можно сказать, что линейная регрессия плохо обобщает данные, так как они не имеют линейной зависимости.</w:t>
      </w:r>
    </w:p>
    <w:p w:rsidR="00000000" w:rsidDel="00000000" w:rsidP="00000000" w:rsidRDefault="00000000" w:rsidRPr="00000000" w14:paraId="000000F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степень полинома наилучшим образом аппроксимирующую данные. Построим график зависимости коэффициента детерминации от степени полинома (листинг 2.4.1, рис. 2.4.1).</w:t>
      </w:r>
    </w:p>
    <w:p w:rsidR="00000000" w:rsidDel="00000000" w:rsidP="00000000" w:rsidRDefault="00000000" w:rsidRPr="00000000" w14:paraId="0000010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2.4.1 – Нахождение степени полинома и построение графика.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train_r2 = []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test_r2 = []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degree in range(1, 11):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poly = PolynomialFeatures(degree)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x_poly_train = poly.fit_transform(x_train)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x_poly_test = poly.transform(x_test)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model = LinearRegression(fit_intercept = False)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model.fit(x_poly_train, y_train)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y_train_pred = model.predict(x_poly_train)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y_test_pred = model.predict(x_poly_test)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train_r2.append(r2_score(y_train, y_train_pred))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test_r2.append(r2_score(y_test, y_test_pred))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plt.plot(range(1, 11), train_r2, label='Train R2')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plt.plot(range(1, 11), test_r2, label='Test R2')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plt.xlabel('Степень полинома')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plt.ylabel('R2 Score')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plt.title('Зависимость R2 Score от степени полинома')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plt.show()</w:t>
            </w:r>
          </w:p>
        </w:tc>
      </w:tr>
    </w:tbl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0538" cy="34644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538" cy="346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2.4.1 – график зависимости коэффициента детерминации от степени полинома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рисунка 2.4.1 можно сказать, что наилучшим образом аппроксимирует данные полином со степенью 6, а при степенях 7+ модель начнет переобучаться.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полинома степени 6 рассчитаем коэффициенты и метрики R^2, MAE и MAPE (листинг 2.5.1, табл. 2.5.1).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2.5.1 – Вычисление коэффициентов для полинома степени 6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def poly_metrics(poly, model):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x_poly_train = poly.fit_transform(x_train)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x_poly_test = poly.transform(x_test)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y_train_pred = model.predict(x_poly_train)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y_test_pred = model.predict(x_poly_test)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r2_train = r2_score(y_train, y_train_pred)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mae_train = mean_absolute_error(y_train, y_train_pred)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mape_train = mean_absolute_percentage_error(y_train, y_train_pred)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r2_test = r2_score(y_test, y_test_pred)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mae_test = mean_absolute_error(y_test, y_test_pred)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mape_test = mean_absolute_percentage_error(y_test, y_test_pred)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print("Метрики для обучающей выборки:")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print("R^2:", r2_train)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print("MAE:", mae_train)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print("MAPE:", mape_train)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print("Метрики для тестовой выборки:")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print("R^2:", r2_test)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print("MAE:", mae_test)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print("MAPE:", mape_test)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return r2_train, mae_train, mape_train, r2_test, mae_test, mape_test</w:t>
            </w:r>
          </w:p>
        </w:tc>
      </w:tr>
    </w:tbl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регрессии равны:  [1.00660965 -4.25846968  0.01230578 10.59249166  0.01936263 -5.29303717]. По коэффициентам можно сказать, что первый и четвертый коэффициенты влияют на отклик положительно, отрицательно влияют второй и шестой коэффициенты, а третий и пятый коэффициенты незначительны.</w:t>
      </w:r>
    </w:p>
    <w:p w:rsidR="00000000" w:rsidDel="00000000" w:rsidP="00000000" w:rsidRDefault="00000000" w:rsidRPr="00000000" w14:paraId="000001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2.5.1 – метрики</w:t>
      </w:r>
    </w:p>
    <w:tbl>
      <w:tblPr>
        <w:tblStyle w:val="Table1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40"/>
        <w:gridCol w:w="3225"/>
        <w:tblGridChange w:id="0">
          <w:tblGrid>
            <w:gridCol w:w="3255"/>
            <w:gridCol w:w="324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Обучающая выборка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Тестовая выборка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0.954562295549346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0.9524960976884708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0.1553334716839232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0.1652783557205586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1.0608265815790738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0.8286128358039425</w:t>
            </w:r>
          </w:p>
        </w:tc>
      </w:tr>
    </w:tbl>
    <w:p w:rsidR="00000000" w:rsidDel="00000000" w:rsidP="00000000" w:rsidRDefault="00000000" w:rsidRPr="00000000" w14:paraId="000001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метрикам для обеих выборок можно сказать, что модель обобщает удовлетворительно, т.к. у обеих  выборок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близок к 1, MAE низок, а MAPE равен 106% у обучающей и 82% у тестовой.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6 степени полинома построим диаграмму рассеяния данных с линией соответствующей полученному полиному (рис. 2.7.1).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85" r="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2.7.1 –  диаграмма рассеяния данных с линией соответствующей полученному полиному</w:t>
      </w:r>
    </w:p>
    <w:p w:rsidR="00000000" w:rsidDel="00000000" w:rsidP="00000000" w:rsidRDefault="00000000" w:rsidRPr="00000000" w14:paraId="0000014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рисунка 2.7.1 видно, что полином 6 степени хорошо аппроксимирует данные с нелинейной зависимостью, т.к. линия полинома идет практически идеально вдоль распределения данных.</w:t>
      </w:r>
    </w:p>
    <w:p w:rsidR="00000000" w:rsidDel="00000000" w:rsidP="00000000" w:rsidRDefault="00000000" w:rsidRPr="00000000" w14:paraId="000001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модели регрессии.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набор данных Student_Performance (табл. 3.1.1).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3.1.1 – содержимое первых строк Student_Performance</w:t>
      </w:r>
    </w:p>
    <w:tbl>
      <w:tblPr>
        <w:tblStyle w:val="Table14"/>
        <w:tblW w:w="109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20"/>
        <w:gridCol w:w="1470"/>
        <w:gridCol w:w="2175"/>
        <w:gridCol w:w="1095"/>
        <w:gridCol w:w="2565"/>
        <w:gridCol w:w="1800"/>
        <w:tblGridChange w:id="0">
          <w:tblGrid>
            <w:gridCol w:w="540"/>
            <w:gridCol w:w="1320"/>
            <w:gridCol w:w="1470"/>
            <w:gridCol w:w="2175"/>
            <w:gridCol w:w="1095"/>
            <w:gridCol w:w="256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Hours Studied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Previous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Extracurricular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Sleep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Sample Question Papers Practiced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Performance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66.0</w:t>
            </w:r>
          </w:p>
        </w:tc>
      </w:tr>
    </w:tbl>
    <w:p w:rsidR="00000000" w:rsidDel="00000000" w:rsidP="00000000" w:rsidRDefault="00000000" w:rsidRPr="00000000" w14:paraId="000001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можно понять, что Performance Index – это отклик, а значит остальные 5 колонок – предикторы.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1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предобработку данных (листинг 3.2.1, табл. 3.2.1).</w:t>
      </w:r>
    </w:p>
    <w:p w:rsidR="00000000" w:rsidDel="00000000" w:rsidP="00000000" w:rsidRDefault="00000000" w:rsidRPr="00000000" w14:paraId="0000017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3.2.1 – предобработка данных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label_encoders = {}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column in df_student_performance.columns: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df_student_performance[column].dtype == 'object':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label_encoders[column] = LabelEncoder()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df_student_performance[column] = label_encoders[column].fit_transform(df_student_performance[column])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df_student_performance.dropna(inplace=True)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df_student_performance.drop_duplicates(inplace=True)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</w:t>
            </w:r>
          </w:p>
        </w:tc>
      </w:tr>
    </w:tbl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3.2.1 – содержимое первых строк Student_Performance после предобработки</w:t>
      </w:r>
    </w:p>
    <w:tbl>
      <w:tblPr>
        <w:tblStyle w:val="Table16"/>
        <w:tblW w:w="109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20"/>
        <w:gridCol w:w="1470"/>
        <w:gridCol w:w="2175"/>
        <w:gridCol w:w="1095"/>
        <w:gridCol w:w="2565"/>
        <w:gridCol w:w="1800"/>
        <w:tblGridChange w:id="0">
          <w:tblGrid>
            <w:gridCol w:w="540"/>
            <w:gridCol w:w="1320"/>
            <w:gridCol w:w="1470"/>
            <w:gridCol w:w="2175"/>
            <w:gridCol w:w="1095"/>
            <w:gridCol w:w="256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Hours Studied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Previous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Extracurricular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Sleep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Sample Question Papers Practiced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Performance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66.0</w:t>
            </w:r>
          </w:p>
        </w:tc>
      </w:tr>
    </w:tbl>
    <w:p w:rsidR="00000000" w:rsidDel="00000000" w:rsidP="00000000" w:rsidRDefault="00000000" w:rsidRPr="00000000" w14:paraId="000001A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данные из разного диапазона, то нормируем данные при помощи StandardScaler (листинг 3.2.2, рис. 3.2.1).</w:t>
      </w:r>
    </w:p>
    <w:p w:rsidR="00000000" w:rsidDel="00000000" w:rsidP="00000000" w:rsidRDefault="00000000" w:rsidRPr="00000000" w14:paraId="000001A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Листинг 3.1.2 – нормировка данных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label_encoders = {}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for column in df_student_performance.columns: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if df_student_performance[column].dtype == 'object':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label_encoders[column] = LabelEncoder()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df_student_performance[column] = label_encoders[column].fit_transform(df_student_performance[column])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df_student_performance.dropna(inplace=True)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df_student_performance.drop_duplicates(inplace=True)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df_student_performance</w:t>
            </w:r>
          </w:p>
        </w:tc>
      </w:tr>
    </w:tbl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3.2.1 – диаграммы рассеяния двух выборок для каждого предиктора</w:t>
      </w:r>
    </w:p>
    <w:p w:rsidR="00000000" w:rsidDel="00000000" w:rsidP="00000000" w:rsidRDefault="00000000" w:rsidRPr="00000000" w14:paraId="000001B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рисунка 3.2.1 можно сказать, что только у второго предиктора есть линейная зависимость, остальные – дискретные.</w:t>
      </w:r>
    </w:p>
    <w:p w:rsidR="00000000" w:rsidDel="00000000" w:rsidP="00000000" w:rsidRDefault="00000000" w:rsidRPr="00000000" w14:paraId="000001B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3.3-3.4.</w:t>
        <w:tab/>
        <w:t xml:space="preserve">Построим модель, которая будет предсказывать значение признака Performance Index на основе остальных признаков. Проанализируем полученную модель.</w:t>
      </w:r>
    </w:p>
    <w:p w:rsidR="00000000" w:rsidDel="00000000" w:rsidP="00000000" w:rsidRDefault="00000000" w:rsidRPr="00000000" w14:paraId="000001B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применим SGDRegressor с гиперпараметрами penalty='elasticnet', l1_ratio=0.5, learning_rate='adaptive', eta0=0.01, max_iter=1000, tol=1e-3. Обучим модель, рассчитаем коэффициенты и метрики. Данные метрик находятся в таблице 3.3.1</w:t>
      </w:r>
    </w:p>
    <w:p w:rsidR="00000000" w:rsidDel="00000000" w:rsidP="00000000" w:rsidRDefault="00000000" w:rsidRPr="00000000" w14:paraId="000001B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3.3.1 – Метрики </w:t>
      </w:r>
    </w:p>
    <w:tbl>
      <w:tblPr>
        <w:tblStyle w:val="Table1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40"/>
        <w:gridCol w:w="3225"/>
        <w:tblGridChange w:id="0">
          <w:tblGrid>
            <w:gridCol w:w="3255"/>
            <w:gridCol w:w="324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Обучающая выборка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Тестовая выборка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0.9887625742643993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0.9884846414554459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0.08407098487194044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0.0854962577186096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0.3182224371974515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0.3423933570697417</w:t>
            </w:r>
          </w:p>
        </w:tc>
      </w:tr>
    </w:tbl>
    <w:p w:rsidR="00000000" w:rsidDel="00000000" w:rsidP="00000000" w:rsidRDefault="00000000" w:rsidRPr="00000000" w14:paraId="000001C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метрикам из табл. 3.3.1 можно сказать, что модель хорошо обобщает, т.к.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 равен 1, MAE низок, а MAPE не превышает 35% у обеих выборок.</w:t>
      </w:r>
    </w:p>
    <w:p w:rsidR="00000000" w:rsidDel="00000000" w:rsidP="00000000" w:rsidRDefault="00000000" w:rsidRPr="00000000" w14:paraId="000001C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регрессии: [0.38480025 0.91853487 0.01688545 0.04176842 0.02903068]</w:t>
      </w:r>
    </w:p>
    <w:p w:rsidR="00000000" w:rsidDel="00000000" w:rsidP="00000000" w:rsidRDefault="00000000" w:rsidRPr="00000000" w14:paraId="000001C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Свободный член: -0.00089884</w:t>
      </w:r>
    </w:p>
    <w:p w:rsidR="00000000" w:rsidDel="00000000" w:rsidP="00000000" w:rsidRDefault="00000000" w:rsidRPr="00000000" w14:paraId="000001C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коэффициентам можно сказать, что первый и второй предикторы положительно влияют на отклик (второй сильнее). Остальные же не оказывают существенного влияния на отклик.</w:t>
      </w:r>
    </w:p>
    <w:p w:rsidR="00000000" w:rsidDel="00000000" w:rsidP="00000000" w:rsidRDefault="00000000" w:rsidRPr="00000000" w14:paraId="000001C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Информативность признаков – кол-во времени за учебой и предыдущая оценка работы в большей степени влияют на итоговую оценку.</w:t>
      </w:r>
    </w:p>
    <w:p w:rsidR="00000000" w:rsidDel="00000000" w:rsidP="00000000" w:rsidRDefault="00000000" w:rsidRPr="00000000" w14:paraId="000001D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диаграммы рассеяния (рис. 3.3.1)</w:t>
      </w:r>
    </w:p>
    <w:p w:rsidR="00000000" w:rsidDel="00000000" w:rsidP="00000000" w:rsidRDefault="00000000" w:rsidRPr="00000000" w14:paraId="000001D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1563" cy="216507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165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3.3.1 – диаграммы рассеяния между предикторами и откликом</w:t>
      </w:r>
    </w:p>
    <w:p w:rsidR="00000000" w:rsidDel="00000000" w:rsidP="00000000" w:rsidRDefault="00000000" w:rsidRPr="00000000" w14:paraId="000001D3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рисунка 3.3.1 видно, что модель хорошо обобщает предикторы, но она может столкнуться с проблемой выбросов, переизбытка (1 предиктор) и недостатке данных (2 предиктор). А т.к. 2 предиктор является более значимым, то это может повлечь неверное предсказание итоговой оценки студента.</w:t>
      </w:r>
    </w:p>
    <w:p w:rsidR="00000000" w:rsidDel="00000000" w:rsidP="00000000" w:rsidRDefault="00000000" w:rsidRPr="00000000" w14:paraId="000001D4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изучены линейная и нелинейная регрессии: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Изучено разбиение на тестовую и обучающую выборки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Изучено проведение линейной регрессии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Вычислены коэффициенты детерминации, MAPE, MAE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Найдена степень полинома, дающая наилучшую аппроксимацию данных, найдена степень, с которой начинается переобучение</w:t>
      </w:r>
    </w:p>
    <w:p w:rsidR="00000000" w:rsidDel="00000000" w:rsidP="00000000" w:rsidRDefault="00000000" w:rsidRPr="00000000" w14:paraId="000001D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Линейная регрессия успешно применятся для данных с линейной зависимостью.</w:t>
      </w:r>
    </w:p>
    <w:p w:rsidR="00000000" w:rsidDel="00000000" w:rsidP="00000000" w:rsidRDefault="00000000" w:rsidRPr="00000000" w14:paraId="000001D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Нелинейная регрессия требует использования полиномиальных признаков для лучшего обобщения данных моделью.</w:t>
      </w:r>
    </w:p>
    <w:p w:rsidR="00000000" w:rsidDel="00000000" w:rsidP="00000000" w:rsidRDefault="00000000" w:rsidRPr="00000000" w14:paraId="000001D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модели регрессии на реальных данных позволяет предсказывать конечное значение основываясь на многих признаках.</w:t>
      </w:r>
    </w:p>
    <w:p w:rsidR="00000000" w:rsidDel="00000000" w:rsidP="00000000" w:rsidRDefault="00000000" w:rsidRPr="00000000" w14:paraId="000001D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