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61FF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Санкт-Петербургский Государственный Электротехнический Университет "ЛЭТИ"</w:t>
      </w:r>
    </w:p>
    <w:p w14:paraId="71315830" w14:textId="77777777" w:rsidR="00146A07" w:rsidRPr="00146A07" w:rsidRDefault="00146A07" w:rsidP="00146A07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D112081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кафедра физики</w:t>
      </w:r>
    </w:p>
    <w:p w14:paraId="7BDCBBD9" w14:textId="0D2A8ED2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5E1F5CF4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43DF6D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0833C67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4552735D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 xml:space="preserve">Задание №1 по дисциплине </w:t>
      </w:r>
    </w:p>
    <w:p w14:paraId="07209B5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"Физические основы информационных технологий"</w:t>
      </w:r>
    </w:p>
    <w:p w14:paraId="08F4294F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Название: Искривление луча в оптическом канале</w:t>
      </w:r>
    </w:p>
    <w:p w14:paraId="19E160D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764DDBB8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23F30F1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E96B8E7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146A07" w:rsidRPr="00146A07" w14:paraId="2DA9B68C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3DB3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Фамилия И.О.: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BD651" w14:textId="47BF0AAD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Андреева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Е</w:t>
            </w: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.А</w:t>
            </w:r>
          </w:p>
        </w:tc>
      </w:tr>
      <w:tr w:rsidR="00146A07" w:rsidRPr="00146A07" w14:paraId="0E0F4728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CD98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группа: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1BA2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1303</w:t>
            </w:r>
          </w:p>
        </w:tc>
      </w:tr>
      <w:tr w:rsidR="00146A07" w:rsidRPr="00146A07" w14:paraId="39C6483B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98CF7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 xml:space="preserve">Преподаватель: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1CBDB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Альтмарк А.М.</w:t>
            </w:r>
          </w:p>
        </w:tc>
      </w:tr>
      <w:tr w:rsidR="00146A07" w:rsidRPr="00146A07" w14:paraId="14502322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DD7B4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color w:val="000000"/>
                <w:kern w:val="0"/>
                <w:sz w:val="24"/>
                <w:lang w:bidi="ar-SA"/>
              </w:rPr>
              <w:t>Итоговый балл: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8C6D2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  <w:tr w:rsidR="00146A07" w:rsidRPr="00146A07" w14:paraId="58AE05C6" w14:textId="77777777" w:rsidTr="00146A07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95B5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C3019" w14:textId="77777777" w:rsidR="00146A07" w:rsidRPr="00146A07" w:rsidRDefault="00146A07" w:rsidP="00146A07">
            <w:pPr>
              <w:suppressAutoHyphens w:val="0"/>
              <w:spacing w:after="200"/>
              <w:ind w:firstLine="0"/>
              <w:jc w:val="center"/>
              <w:rPr>
                <w:rFonts w:eastAsia="Times New Roman" w:cs="Times New Roman"/>
                <w:kern w:val="0"/>
                <w:sz w:val="24"/>
                <w:lang w:bidi="ar-SA"/>
              </w:rPr>
            </w:pPr>
            <w:r w:rsidRPr="00146A07">
              <w:rPr>
                <w:rFonts w:eastAsia="Times New Roman" w:cs="Times New Roman"/>
                <w:kern w:val="0"/>
                <w:sz w:val="24"/>
                <w:lang w:bidi="ar-SA"/>
              </w:rPr>
              <w:t> </w:t>
            </w:r>
          </w:p>
        </w:tc>
      </w:tr>
    </w:tbl>
    <w:p w14:paraId="27205CD7" w14:textId="77777777" w:rsidR="00146A07" w:rsidRPr="00146A07" w:rsidRDefault="00146A07" w:rsidP="00146A07">
      <w:pPr>
        <w:suppressAutoHyphens w:val="0"/>
        <w:spacing w:after="200"/>
        <w:ind w:left="1416" w:firstLine="708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Крайний срок сдачи:</w:t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</w: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ab/>
        <w:t>22.10.23</w:t>
      </w:r>
    </w:p>
    <w:p w14:paraId="1F966AC4" w14:textId="77777777" w:rsid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</w:t>
      </w:r>
    </w:p>
    <w:p w14:paraId="3F5265C9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</w:p>
    <w:p w14:paraId="60A88D6B" w14:textId="03EC36F1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kern w:val="0"/>
          <w:sz w:val="24"/>
          <w:lang w:bidi="ar-SA"/>
        </w:rPr>
        <w:t>  </w:t>
      </w:r>
    </w:p>
    <w:p w14:paraId="3D4620CE" w14:textId="77777777" w:rsidR="00146A07" w:rsidRPr="00146A07" w:rsidRDefault="00146A07" w:rsidP="00146A07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146A07">
        <w:rPr>
          <w:rFonts w:eastAsia="Times New Roman" w:cs="Times New Roman"/>
          <w:color w:val="000000"/>
          <w:kern w:val="0"/>
          <w:sz w:val="24"/>
          <w:lang w:bidi="ar-SA"/>
        </w:rPr>
        <w:t>Санкт-Петербург 2023</w:t>
      </w:r>
    </w:p>
    <w:p w14:paraId="0DAECE9E" w14:textId="77777777" w:rsidR="00F66E9F" w:rsidRPr="00F66E9F" w:rsidRDefault="00F66E9F" w:rsidP="00F66E9F">
      <w:pPr>
        <w:suppressAutoHyphens w:val="0"/>
        <w:spacing w:after="20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lastRenderedPageBreak/>
        <w:t>Условие задания</w:t>
      </w:r>
    </w:p>
    <w:p w14:paraId="063930BC" w14:textId="77777777" w:rsidR="00F66E9F" w:rsidRPr="00F66E9F" w:rsidRDefault="00F66E9F" w:rsidP="00F66E9F">
      <w:pPr>
        <w:suppressAutoHyphens w:val="0"/>
        <w:ind w:firstLine="708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Найти длину траектории светового луча </w:t>
      </w:r>
      <w:r w:rsidRPr="00F66E9F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S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 в прямолинейном дисперсионном оптоволоконном канале, Рис.1, c показателем преломления n</w:t>
      </w:r>
      <w:r w:rsidRPr="00F66E9F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1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. Оптоволокно окружено средой с показателем преломления n</w:t>
      </w:r>
      <w:r w:rsidRPr="00F66E9F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2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. Функцию распределения показателя преломления n</w:t>
      </w:r>
      <w:r w:rsidRPr="00F66E9F">
        <w:rPr>
          <w:rFonts w:eastAsia="Times New Roman" w:cs="Times New Roman"/>
          <w:color w:val="000000"/>
          <w:kern w:val="0"/>
          <w:sz w:val="24"/>
          <w:vertAlign w:val="subscript"/>
          <w:lang w:bidi="ar-SA"/>
        </w:rPr>
        <w:t>1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(y, </w:t>
      </w:r>
      <w:r w:rsidRPr="00F66E9F">
        <w:rPr>
          <w:rFonts w:ascii="Cambria Math" w:eastAsia="Times New Roman" w:hAnsi="Cambria Math" w:cs="Times New Roman"/>
          <w:color w:val="000000"/>
          <w:kern w:val="0"/>
          <w:sz w:val="24"/>
          <w:lang w:bidi="ar-SA"/>
        </w:rPr>
        <w:t>ω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) можно представить как:</w:t>
      </w:r>
    </w:p>
    <w:p w14:paraId="5B0F4BA6" w14:textId="423D0D48" w:rsidR="00F66E9F" w:rsidRP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noProof/>
          <w:kern w:val="0"/>
          <w:sz w:val="24"/>
          <w:lang w:bidi="ar-SA"/>
        </w:rPr>
        <w:drawing>
          <wp:inline distT="0" distB="0" distL="0" distR="0" wp14:anchorId="15F1F9DE" wp14:editId="7AD46BEB">
            <wp:extent cx="2651760" cy="579120"/>
            <wp:effectExtent l="0" t="0" r="0" b="0"/>
            <wp:docPr id="110016796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,</w:t>
      </w:r>
    </w:p>
    <w:p w14:paraId="74D617B6" w14:textId="77777777" w:rsidR="00F66E9F" w:rsidRPr="00F66E9F" w:rsidRDefault="00F66E9F" w:rsidP="00F66E9F">
      <w:pPr>
        <w:suppressAutoHyphens w:val="0"/>
        <w:ind w:firstLine="0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где y – поперечная координата, </w:t>
      </w:r>
      <w:r w:rsidRPr="00F66E9F">
        <w:rPr>
          <w:rFonts w:ascii="Cambria Math" w:eastAsia="Times New Roman" w:hAnsi="Cambria Math" w:cs="Times New Roman"/>
          <w:color w:val="000000"/>
          <w:kern w:val="0"/>
          <w:sz w:val="24"/>
          <w:lang w:bidi="ar-SA"/>
        </w:rPr>
        <w:t>ω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 – циклическая частота светового луча.</w:t>
      </w:r>
    </w:p>
    <w:p w14:paraId="54589D59" w14:textId="5A8E046C" w:rsidR="00F66E9F" w:rsidRPr="00F66E9F" w:rsidRDefault="00F66E9F" w:rsidP="00F66E9F">
      <w:pPr>
        <w:suppressAutoHyphens w:val="0"/>
        <w:ind w:firstLine="708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Функцию </w:t>
      </w:r>
      <w:r w:rsidRPr="00F66E9F">
        <w:rPr>
          <w:rFonts w:eastAsia="Times New Roman" w:cs="Times New Roman"/>
          <w:noProof/>
          <w:kern w:val="0"/>
          <w:sz w:val="24"/>
          <w:lang w:bidi="ar-SA"/>
        </w:rPr>
        <w:drawing>
          <wp:inline distT="0" distB="0" distL="0" distR="0" wp14:anchorId="7F0B6BC6" wp14:editId="36970455">
            <wp:extent cx="381000" cy="175260"/>
            <wp:effectExtent l="0" t="0" r="0" b="0"/>
            <wp:docPr id="178081474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, функцию  Zf(y), описывающую координату z выходного торца волновода, начальный угол ввода луча α в волновод, координату ввода луча в волновод </w:t>
      </w:r>
      <w:r w:rsidRPr="00F66E9F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y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=y0, радиус канала R можно взять в файле FOIT_IDZ1.xlsx. Все геометрические размеры даются в безразмерных координатах.</w:t>
      </w:r>
    </w:p>
    <w:p w14:paraId="66993F77" w14:textId="77777777" w:rsidR="00F66E9F" w:rsidRPr="00F66E9F" w:rsidRDefault="00F66E9F" w:rsidP="00F66E9F">
      <w:pPr>
        <w:suppressAutoHyphens w:val="0"/>
        <w:ind w:firstLine="708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 xml:space="preserve">Необходимо построить график траектории луча, а также записать ответ </w:t>
      </w:r>
      <w:r w:rsidRPr="00F66E9F">
        <w:rPr>
          <w:rFonts w:eastAsia="Times New Roman" w:cs="Times New Roman"/>
          <w:i/>
          <w:iCs/>
          <w:color w:val="000000"/>
          <w:kern w:val="0"/>
          <w:sz w:val="24"/>
          <w:lang w:bidi="ar-SA"/>
        </w:rPr>
        <w:t>S </w:t>
      </w: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в в текстовый файл IDZ1\IDZ1.txt. Помимо текстового файла IDZ1.txt в папке IDZ1 должен находиться Word-файл (Pdf-файл)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14:paraId="202493CC" w14:textId="77777777" w:rsidR="00F66E9F" w:rsidRPr="00F66E9F" w:rsidRDefault="00F66E9F" w:rsidP="00F66E9F">
      <w:pPr>
        <w:suppressAutoHyphens w:val="0"/>
        <w:ind w:firstLine="0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Пример содержания файла IDZ1.txt:</w:t>
      </w:r>
    </w:p>
    <w:p w14:paraId="3646AB3D" w14:textId="77777777" w:rsidR="00F66E9F" w:rsidRPr="00F66E9F" w:rsidRDefault="00F66E9F" w:rsidP="00F66E9F">
      <w:pPr>
        <w:suppressAutoHyphens w:val="0"/>
        <w:ind w:firstLine="0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t>4.53258</w:t>
      </w:r>
    </w:p>
    <w:p w14:paraId="50240A7E" w14:textId="77777777" w:rsidR="00F66E9F" w:rsidRPr="00F66E9F" w:rsidRDefault="00F66E9F" w:rsidP="00F66E9F">
      <w:pPr>
        <w:suppressAutoHyphens w:val="0"/>
        <w:ind w:firstLine="0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kern w:val="0"/>
          <w:sz w:val="24"/>
          <w:lang w:bidi="ar-SA"/>
        </w:rPr>
        <w:t> </w:t>
      </w:r>
    </w:p>
    <w:p w14:paraId="1E847DBA" w14:textId="7EB14809" w:rsidR="00F66E9F" w:rsidRP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noProof/>
          <w:kern w:val="0"/>
          <w:sz w:val="24"/>
          <w:lang w:bidi="ar-SA"/>
        </w:rPr>
        <w:drawing>
          <wp:inline distT="0" distB="0" distL="0" distR="0" wp14:anchorId="72258FA1" wp14:editId="7EB01C1C">
            <wp:extent cx="5940425" cy="1860550"/>
            <wp:effectExtent l="0" t="0" r="3175" b="6350"/>
            <wp:docPr id="26480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2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E9F">
        <w:rPr>
          <w:rFonts w:eastAsia="Times New Roman" w:cs="Times New Roman"/>
          <w:kern w:val="0"/>
          <w:sz w:val="24"/>
          <w:lang w:bidi="ar-SA"/>
        </w:rPr>
        <w:t> </w:t>
      </w:r>
    </w:p>
    <w:p w14:paraId="7394FC3C" w14:textId="77777777" w:rsid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color w:val="000000"/>
          <w:kern w:val="0"/>
          <w:sz w:val="24"/>
          <w:u w:val="single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u w:val="single"/>
          <w:lang w:bidi="ar-SA"/>
        </w:rPr>
        <w:t>Исходные данные</w:t>
      </w:r>
    </w:p>
    <w:p w14:paraId="163B0423" w14:textId="1EBB8923" w:rsidR="00F66E9F" w:rsidRPr="00F66E9F" w:rsidRDefault="00F66E9F" w:rsidP="00F66E9F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noProof/>
        </w:rPr>
        <w:drawing>
          <wp:inline distT="0" distB="0" distL="0" distR="0" wp14:anchorId="3FB60D97" wp14:editId="47E7B29A">
            <wp:extent cx="5905500" cy="365760"/>
            <wp:effectExtent l="0" t="0" r="0" b="0"/>
            <wp:docPr id="186100132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D121" w14:textId="77777777" w:rsidR="00F66E9F" w:rsidRDefault="00F66E9F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15B27835" w14:textId="77777777" w:rsidR="00F66E9F" w:rsidRDefault="00F66E9F" w:rsidP="00F66E9F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359D885A" w14:textId="222292D4" w:rsidR="00F66E9F" w:rsidRPr="00F66E9F" w:rsidRDefault="00F66E9F" w:rsidP="003135FB">
      <w:pPr>
        <w:suppressAutoHyphens w:val="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F66E9F">
        <w:rPr>
          <w:rFonts w:eastAsia="Times New Roman" w:cs="Times New Roman"/>
          <w:color w:val="000000"/>
          <w:kern w:val="0"/>
          <w:sz w:val="24"/>
          <w:lang w:bidi="ar-SA"/>
        </w:rPr>
        <w:br w:type="page"/>
      </w:r>
      <w:r w:rsidRPr="003135FB">
        <w:rPr>
          <w:rStyle w:val="922"/>
          <w:color w:val="000000"/>
          <w:sz w:val="24"/>
          <w:u w:val="single"/>
        </w:rPr>
        <w:lastRenderedPageBreak/>
        <w:t>Основные теоретические положения</w:t>
      </w:r>
    </w:p>
    <w:p w14:paraId="65E626B7" w14:textId="7D3A0213" w:rsidR="003135FB" w:rsidRPr="003135FB" w:rsidRDefault="003135FB" w:rsidP="003135FB">
      <w:pPr>
        <w:pStyle w:val="a8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</w:rPr>
      </w:pPr>
      <w:r w:rsidRPr="003135FB">
        <w:rPr>
          <w:color w:val="000000"/>
        </w:rPr>
        <w:t>Если световые волны достигают границы раздела двух сред и проникают в другую среду, то направление их распространения также изменяется — происходит преломление света</w:t>
      </w:r>
      <w:r w:rsidRPr="003135FB">
        <w:rPr>
          <w:i/>
          <w:iCs/>
          <w:color w:val="000000"/>
        </w:rPr>
        <w:t>.</w:t>
      </w:r>
    </w:p>
    <w:p w14:paraId="76016E5E" w14:textId="2E75F58A" w:rsidR="00F66E9F" w:rsidRPr="003135FB" w:rsidRDefault="003135FB" w:rsidP="003135FB">
      <w:pPr>
        <w:suppressAutoHyphens w:val="0"/>
        <w:spacing w:after="160"/>
        <w:ind w:firstLine="0"/>
        <w:jc w:val="left"/>
        <w:rPr>
          <w:rFonts w:eastAsia="Times New Roman" w:cs="Times New Roman"/>
          <w:kern w:val="0"/>
          <w:sz w:val="24"/>
          <w:lang w:bidi="ar-SA"/>
        </w:rPr>
      </w:pPr>
      <w:r w:rsidRPr="003135FB">
        <w:rPr>
          <w:rFonts w:eastAsia="Times New Roman" w:cs="Times New Roman"/>
          <w:kern w:val="0"/>
          <w:sz w:val="24"/>
          <w:lang w:bidi="ar-SA"/>
        </w:rPr>
        <w:t>Преломление света — это изменение направления распространения световой волны при переходе из одной прозрачной среды в другую.</w:t>
      </w:r>
    </w:p>
    <w:p w14:paraId="2FC2F848" w14:textId="1029F226" w:rsidR="003135FB" w:rsidRPr="003135FB" w:rsidRDefault="003135FB" w:rsidP="003135FB">
      <w:pPr>
        <w:suppressAutoHyphens w:val="0"/>
        <w:spacing w:after="16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3135FB">
        <w:rPr>
          <w:rFonts w:cs="Times New Roman"/>
          <w:noProof/>
          <w:sz w:val="24"/>
        </w:rPr>
        <w:drawing>
          <wp:inline distT="0" distB="0" distL="0" distR="0" wp14:anchorId="6DFD54A9" wp14:editId="1A1AC5FB">
            <wp:extent cx="2499360" cy="2209800"/>
            <wp:effectExtent l="0" t="0" r="0" b="0"/>
            <wp:docPr id="73723065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7F82" w14:textId="3DED26A9" w:rsidR="003135FB" w:rsidRPr="003135FB" w:rsidRDefault="003135FB" w:rsidP="003135FB">
      <w:pPr>
        <w:suppressAutoHyphens w:val="0"/>
        <w:spacing w:after="160"/>
        <w:ind w:firstLine="0"/>
        <w:jc w:val="center"/>
        <w:rPr>
          <w:rFonts w:eastAsia="Times New Roman" w:cs="Times New Roman"/>
          <w:kern w:val="0"/>
          <w:sz w:val="24"/>
          <w:lang w:bidi="ar-SA"/>
        </w:rPr>
      </w:pPr>
      <w:r w:rsidRPr="003135FB">
        <w:rPr>
          <w:rFonts w:eastAsia="Times New Roman" w:cs="Times New Roman"/>
          <w:kern w:val="0"/>
          <w:sz w:val="24"/>
          <w:lang w:bidi="ar-SA"/>
        </w:rPr>
        <w:t>Рисунок 2 – преломление света</w:t>
      </w:r>
    </w:p>
    <w:p w14:paraId="1C4811D2" w14:textId="77777777" w:rsidR="003135FB" w:rsidRPr="003135FB" w:rsidRDefault="003135FB" w:rsidP="003135FB">
      <w:pPr>
        <w:shd w:val="clear" w:color="auto" w:fill="FFFFFF"/>
        <w:suppressAutoHyphens w:val="0"/>
        <w:spacing w:before="120"/>
        <w:ind w:firstLine="300"/>
        <w:rPr>
          <w:rFonts w:eastAsia="Times New Roman" w:cs="Times New Roman"/>
          <w:color w:val="000000"/>
          <w:kern w:val="0"/>
          <w:sz w:val="24"/>
          <w:lang w:bidi="ar-SA"/>
        </w:rPr>
      </w:pPr>
      <w:r w:rsidRPr="003135FB">
        <w:rPr>
          <w:rFonts w:eastAsia="Times New Roman" w:cs="Times New Roman"/>
          <w:color w:val="000000"/>
          <w:kern w:val="0"/>
          <w:sz w:val="24"/>
          <w:lang w:bidi="ar-SA"/>
        </w:rPr>
        <w:t>Закон преломления гласит:</w:t>
      </w:r>
    </w:p>
    <w:p w14:paraId="7CC3E31C" w14:textId="77777777" w:rsidR="003135FB" w:rsidRPr="003135FB" w:rsidRDefault="003135FB" w:rsidP="003135FB">
      <w:pPr>
        <w:suppressAutoHyphens w:val="0"/>
        <w:spacing w:before="120" w:after="120"/>
        <w:ind w:firstLine="0"/>
        <w:rPr>
          <w:rFonts w:eastAsia="Times New Roman" w:cs="Times New Roman"/>
          <w:kern w:val="0"/>
          <w:sz w:val="24"/>
          <w:lang w:bidi="ar-SA"/>
        </w:rPr>
      </w:pPr>
      <w:r w:rsidRPr="003135FB">
        <w:rPr>
          <w:rFonts w:eastAsia="Times New Roman" w:cs="Times New Roman"/>
          <w:kern w:val="0"/>
          <w:sz w:val="24"/>
          <w:lang w:bidi="ar-SA"/>
        </w:rPr>
        <w:t>Падающий луч, перпендикуляр к границе раздела сред в точке падения и преломленный луч лежат в одной плоскости, причем отношение синуса угла падения к синусу угла преломления постоянно для данной пары сред и равно показателю преломления второй среды относительно первой</w:t>
      </w:r>
    </w:p>
    <w:p w14:paraId="31F6F20E" w14:textId="786A2D25" w:rsidR="003135FB" w:rsidRPr="003135FB" w:rsidRDefault="00000000" w:rsidP="003135FB">
      <w:pPr>
        <w:suppressAutoHyphens w:val="0"/>
        <w:spacing w:before="120" w:after="120"/>
        <w:ind w:firstLine="0"/>
        <w:rPr>
          <w:rFonts w:eastAsia="Times New Roman" w:cs="Times New Roman"/>
          <w:kern w:val="0"/>
          <w:sz w:val="24"/>
          <w:lang w:bidi="ar-S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lang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lang w:val="en-US" w:bidi="ar-SA"/>
                </w:rPr>
                <m:t>sinα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lang w:bidi="ar-SA"/>
                </w:rPr>
                <m:t>sinβ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lang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lang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lang w:bidi="ar-S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lang w:bidi="ar-S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lang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lang w:bidi="ar-S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lang w:bidi="ar-SA"/>
                    </w:rPr>
                    <m:t>1</m:t>
                  </m:r>
                </m:sub>
              </m:sSub>
            </m:den>
          </m:f>
        </m:oMath>
      </m:oMathPara>
    </w:p>
    <w:p w14:paraId="737F7BF9" w14:textId="6D110614" w:rsidR="003135FB" w:rsidRPr="003135FB" w:rsidRDefault="003135FB" w:rsidP="003135FB">
      <w:pPr>
        <w:shd w:val="clear" w:color="auto" w:fill="FFFFFF"/>
        <w:suppressAutoHyphens w:val="0"/>
        <w:spacing w:before="120"/>
        <w:ind w:firstLine="300"/>
        <w:rPr>
          <w:rFonts w:eastAsia="Times New Roman" w:cs="Times New Roman"/>
          <w:color w:val="000000"/>
          <w:kern w:val="0"/>
          <w:sz w:val="24"/>
          <w:lang w:bidi="ar-SA"/>
        </w:rPr>
      </w:pPr>
    </w:p>
    <w:p w14:paraId="2604BB27" w14:textId="1A6FA996" w:rsidR="003135FB" w:rsidRPr="003135FB" w:rsidRDefault="003135FB" w:rsidP="003135FB">
      <w:pPr>
        <w:shd w:val="clear" w:color="auto" w:fill="FFFFFF"/>
        <w:suppressAutoHyphens w:val="0"/>
        <w:spacing w:before="120"/>
        <w:ind w:firstLine="300"/>
        <w:rPr>
          <w:rFonts w:ascii="Tahoma" w:eastAsia="Times New Roman" w:hAnsi="Tahoma" w:cs="Tahoma"/>
          <w:color w:val="000000"/>
          <w:kern w:val="0"/>
          <w:sz w:val="24"/>
          <w:lang w:bidi="ar-SA"/>
        </w:rPr>
      </w:pPr>
      <w:r w:rsidRPr="003135FB">
        <w:rPr>
          <w:rFonts w:eastAsia="Times New Roman" w:cs="Times New Roman"/>
          <w:color w:val="000000"/>
          <w:kern w:val="0"/>
          <w:sz w:val="24"/>
          <w:lang w:bidi="ar-SA"/>
        </w:rPr>
        <w:t>Здесь 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lang w:bidi="ar-S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lang w:bidi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lang w:bidi="ar-SA"/>
          </w:rPr>
          <m:t xml:space="preserve"> </m:t>
        </m:r>
      </m:oMath>
      <w:r w:rsidRPr="003135FB">
        <w:rPr>
          <w:rFonts w:eastAsia="Times New Roman" w:cs="Times New Roman"/>
          <w:color w:val="000000"/>
          <w:kern w:val="0"/>
          <w:sz w:val="24"/>
          <w:lang w:bidi="ar-SA"/>
        </w:rPr>
        <w:t>показатель преломления среды, в которой распространяется преломленная волна,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lang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lang w:bidi="ar-SA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lang w:bidi="ar-SA"/>
              </w:rPr>
              <m:t>1</m:t>
            </m:r>
          </m:sub>
        </m:sSub>
      </m:oMath>
      <w:r w:rsidRPr="003135FB">
        <w:rPr>
          <w:rFonts w:eastAsia="Times New Roman" w:cs="Times New Roman"/>
          <w:color w:val="000000"/>
          <w:kern w:val="0"/>
          <w:sz w:val="24"/>
          <w:lang w:bidi="ar-SA"/>
        </w:rPr>
        <w:t> показатель преломления среды, в которой распространяется падающая волна.</w:t>
      </w:r>
    </w:p>
    <w:p w14:paraId="1F869077" w14:textId="77777777" w:rsidR="003135FB" w:rsidRDefault="003135FB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 w:val="24"/>
          <w:lang w:bidi="ar-SA"/>
        </w:rPr>
      </w:pPr>
    </w:p>
    <w:p w14:paraId="22FB79C5" w14:textId="77777777" w:rsidR="003135FB" w:rsidRDefault="003135FB">
      <w:pPr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 w:val="24"/>
          <w:lang w:bidi="ar-SA"/>
        </w:rPr>
      </w:pPr>
      <w:r>
        <w:rPr>
          <w:b/>
          <w:bCs/>
          <w:color w:val="000000"/>
        </w:rPr>
        <w:br w:type="page"/>
      </w:r>
    </w:p>
    <w:p w14:paraId="05535FF3" w14:textId="39A8FCEA" w:rsidR="00F66E9F" w:rsidRDefault="00F66E9F" w:rsidP="00F66E9F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lastRenderedPageBreak/>
        <w:t>ПРИЛОЖЕНИЕ А</w:t>
      </w:r>
    </w:p>
    <w:p w14:paraId="6A94A758" w14:textId="77777777" w:rsidR="00F66E9F" w:rsidRDefault="00F66E9F" w:rsidP="00F66E9F">
      <w:pPr>
        <w:pStyle w:val="a8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</w:rPr>
        <w:t>ПРОГРАММА MAIN.PY</w:t>
      </w:r>
    </w:p>
    <w:p w14:paraId="027244B7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from math import *</w:t>
      </w:r>
    </w:p>
    <w:p w14:paraId="74C2E14A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import numpy as np</w:t>
      </w:r>
    </w:p>
    <w:p w14:paraId="7349D8A8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import matplotlib.pyplot as plt</w:t>
      </w:r>
    </w:p>
    <w:p w14:paraId="730990DA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106E3B8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R = 0.7</w:t>
      </w:r>
    </w:p>
    <w:p w14:paraId="105AF2AC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n2 = 1</w:t>
      </w:r>
    </w:p>
    <w:p w14:paraId="0C1C6862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omega = 3</w:t>
      </w:r>
    </w:p>
    <w:p w14:paraId="38DD3E6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y0 = 0.1</w:t>
      </w:r>
    </w:p>
    <w:p w14:paraId="1AB00E93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alpha = radians(25)</w:t>
      </w:r>
    </w:p>
    <w:p w14:paraId="6F2BDB5E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008B874F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n1_coeff = (1 - pow((0.35 / omega), 2))</w:t>
      </w:r>
    </w:p>
    <w:p w14:paraId="03D29361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 = 17001</w:t>
      </w:r>
    </w:p>
    <w:p w14:paraId="406CB42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h = 2 * R / N</w:t>
      </w:r>
    </w:p>
    <w:p w14:paraId="25470454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length = 0</w:t>
      </w:r>
    </w:p>
    <w:p w14:paraId="307DD6CB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66A6002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0960291E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def f1(y):</w:t>
      </w:r>
    </w:p>
    <w:p w14:paraId="491614AD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return 1.5 - 0.3 * pow(y, 2)</w:t>
      </w:r>
    </w:p>
    <w:p w14:paraId="6F24143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627E32F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343694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def Zf(y):</w:t>
      </w:r>
    </w:p>
    <w:p w14:paraId="5C299AA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return 20 + 3 * sin(17.951958020513104 * y)</w:t>
      </w:r>
    </w:p>
    <w:p w14:paraId="431F1A2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1B3A9B44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32633E6B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def n1(y):</w:t>
      </w:r>
    </w:p>
    <w:p w14:paraId="245E69FC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return f1(y) * n1_coeff</w:t>
      </w:r>
    </w:p>
    <w:p w14:paraId="5514BD97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17BA29EB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BE6CA9A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layers_n = [n1(i * h + h / 2 - R) for i in range(N)]</w:t>
      </w:r>
    </w:p>
    <w:p w14:paraId="3FF7528F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layers_zf = [Zf(i * h + h / 2 - R) for i in range(N)]</w:t>
      </w:r>
    </w:p>
    <w:p w14:paraId="0E26FEE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layers_coords = [i * h - R for i in range(N)]</w:t>
      </w:r>
    </w:p>
    <w:p w14:paraId="090DE4A6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75096A06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begin_layer_index = 0</w:t>
      </w:r>
    </w:p>
    <w:p w14:paraId="05357174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for i in range(len(layers_coords) // 2, len(layers_coords)):</w:t>
      </w:r>
    </w:p>
    <w:p w14:paraId="6E4E199F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if y0 &lt; layers_coords[i]:</w:t>
      </w:r>
    </w:p>
    <w:p w14:paraId="4539E897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begin_layer_index = i - 1</w:t>
      </w:r>
    </w:p>
    <w:p w14:paraId="599CBE33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break</w:t>
      </w:r>
    </w:p>
    <w:p w14:paraId="6D398018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1F40331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beta = asin(sin(alpha) * n2 / layers_n[begin_layer_index])</w:t>
      </w:r>
    </w:p>
    <w:p w14:paraId="192B4CFD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z = h / tan(beta)</w:t>
      </w:r>
    </w:p>
    <w:p w14:paraId="2D3545C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length = h / sin(beta)</w:t>
      </w:r>
    </w:p>
    <w:p w14:paraId="6FC1A74C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733BF29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n1 = layers_n[begin_layer_index]</w:t>
      </w:r>
    </w:p>
    <w:p w14:paraId="5DD5642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E6F8D3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n1_index = begin_layer_index</w:t>
      </w:r>
    </w:p>
    <w:p w14:paraId="78899CDE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n2_index = n1_index + 1</w:t>
      </w:r>
    </w:p>
    <w:p w14:paraId="5253F6B2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7A2BE2DA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up = True</w:t>
      </w:r>
    </w:p>
    <w:p w14:paraId="00AABD62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down = False</w:t>
      </w:r>
    </w:p>
    <w:p w14:paraId="31301991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direction = up</w:t>
      </w:r>
    </w:p>
    <w:p w14:paraId="1D5195AA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DE74C65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plt.ylim(-R, R)</w:t>
      </w:r>
    </w:p>
    <w:p w14:paraId="0D6AB8A4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plt.xlim(0, 25)</w:t>
      </w:r>
    </w:p>
    <w:p w14:paraId="523A23A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plt.ylabel('y', loc='top')</w:t>
      </w:r>
    </w:p>
    <w:p w14:paraId="1B7585DF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plt.xlabel('z', loc='right')</w:t>
      </w:r>
    </w:p>
    <w:p w14:paraId="069D803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634BE33E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for elem in layers_coords:</w:t>
      </w:r>
    </w:p>
    <w:p w14:paraId="71599CA2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plt.plot([Zf(elem), Zf(elem) + h], [elem, elem + h], color='blue')</w:t>
      </w:r>
    </w:p>
    <w:p w14:paraId="15DAEE4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0AF33A1D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alpha = radians(90) - beta</w:t>
      </w:r>
    </w:p>
    <w:p w14:paraId="30091FBC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while z &lt; layers_zf[n1_index]:</w:t>
      </w:r>
    </w:p>
    <w:p w14:paraId="691347C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z += tan(alpha) * h</w:t>
      </w:r>
    </w:p>
    <w:p w14:paraId="23B5D7B7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length += h / cos(alpha)</w:t>
      </w:r>
    </w:p>
    <w:p w14:paraId="12215E53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if sin(alpha) &gt; layers_n[n2_index] / layers_n[n1_index] and direction == up:</w:t>
      </w:r>
    </w:p>
    <w:p w14:paraId="252C5DA3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direction = down</w:t>
      </w:r>
    </w:p>
    <w:p w14:paraId="3210F4A2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plt.plot([z - tan(alpha) * h, z], [layers_coords[n2_index], layers_coords[n1_index]], color='black')</w:t>
      </w:r>
    </w:p>
    <w:p w14:paraId="4F85AA17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n2_index -= 2</w:t>
      </w:r>
    </w:p>
    <w:p w14:paraId="55DB19E2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517CD1A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elif sin(alpha) &gt; layers_n[n2_index] / layers_n[n1_index] and direction == down:</w:t>
      </w:r>
    </w:p>
    <w:p w14:paraId="3C842313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direction = up</w:t>
      </w:r>
    </w:p>
    <w:p w14:paraId="34427236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plt.plot([z - tan(alpha) * h, z], [layers_coords[n1_index], layers_coords[n1_index + 1]], color='black')</w:t>
      </w:r>
    </w:p>
    <w:p w14:paraId="74244114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n2_index += 2</w:t>
      </w:r>
    </w:p>
    <w:p w14:paraId="2DE196B3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425F236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else:</w:t>
      </w:r>
    </w:p>
    <w:p w14:paraId="56DCE540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beta = asin(sin(alpha) * layers_n[n1_index] / layers_n[n2_index])</w:t>
      </w:r>
    </w:p>
    <w:p w14:paraId="7353BE1C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if direction == up:</w:t>
      </w:r>
    </w:p>
    <w:p w14:paraId="6EB12DA8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plt.plot([z - tan(beta) * h, z], [layers_coords[n2_index], layers_coords[n2_index + 1]], color='black')</w:t>
      </w:r>
    </w:p>
    <w:p w14:paraId="1E317F0B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n1_index += 1</w:t>
      </w:r>
    </w:p>
    <w:p w14:paraId="6BE389F5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n2_index += 1</w:t>
      </w:r>
    </w:p>
    <w:p w14:paraId="1330685A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alpha = beta</w:t>
      </w:r>
    </w:p>
    <w:p w14:paraId="43201159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else:</w:t>
      </w:r>
    </w:p>
    <w:p w14:paraId="40465634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plt.plot([z - tan(beta) * h, z], [layers_coords[n1_index], layers_coords[n2_index]], color='black')</w:t>
      </w:r>
    </w:p>
    <w:p w14:paraId="6565DEAE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n1_index -= 1</w:t>
      </w:r>
    </w:p>
    <w:p w14:paraId="101CB898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n2_index -= 1</w:t>
      </w:r>
    </w:p>
    <w:p w14:paraId="38E24A9A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 xml:space="preserve">            alpha = beta</w:t>
      </w:r>
    </w:p>
    <w:p w14:paraId="5C54D64D" w14:textId="77777777" w:rsidR="00E8071B" w:rsidRPr="00E8071B" w:rsidRDefault="00E8071B" w:rsidP="00E8071B">
      <w:pPr>
        <w:pStyle w:val="a3"/>
        <w:rPr>
          <w:sz w:val="22"/>
          <w:szCs w:val="22"/>
        </w:rPr>
      </w:pPr>
    </w:p>
    <w:p w14:paraId="3DAE3871" w14:textId="77777777" w:rsidR="00E8071B" w:rsidRPr="00E8071B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plt.show()</w:t>
      </w:r>
    </w:p>
    <w:p w14:paraId="4F40DAA1" w14:textId="5FB8132D" w:rsidR="005D557C" w:rsidRPr="005D7C8A" w:rsidRDefault="00E8071B" w:rsidP="00E8071B">
      <w:pPr>
        <w:pStyle w:val="a3"/>
        <w:rPr>
          <w:sz w:val="22"/>
          <w:szCs w:val="22"/>
        </w:rPr>
      </w:pPr>
      <w:r w:rsidRPr="00E8071B">
        <w:rPr>
          <w:sz w:val="22"/>
          <w:szCs w:val="22"/>
        </w:rPr>
        <w:t>print(f'length = {length}')</w:t>
      </w:r>
    </w:p>
    <w:sectPr w:rsidR="005D557C" w:rsidRPr="005D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82560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E"/>
    <w:rsid w:val="0010363E"/>
    <w:rsid w:val="00146A07"/>
    <w:rsid w:val="003135FB"/>
    <w:rsid w:val="005D557C"/>
    <w:rsid w:val="005D7C8A"/>
    <w:rsid w:val="007424DD"/>
    <w:rsid w:val="00A433C7"/>
    <w:rsid w:val="00AC7C3F"/>
    <w:rsid w:val="00C861C8"/>
    <w:rsid w:val="00E8071B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A7F3"/>
  <w15:chartTrackingRefBased/>
  <w15:docId w15:val="{612830D8-2A12-4A82-A974-F2EC3E0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A0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433C7"/>
    <w:pPr>
      <w:spacing w:line="240" w:lineRule="auto"/>
    </w:pPr>
    <w:rPr>
      <w:rFonts w:ascii="Courier New" w:hAnsi="Courier New" w:cs="Courier New"/>
    </w:rPr>
  </w:style>
  <w:style w:type="character" w:customStyle="1" w:styleId="a4">
    <w:name w:val="код Знак"/>
    <w:basedOn w:val="a0"/>
    <w:link w:val="a3"/>
    <w:rsid w:val="00A433C7"/>
    <w:rPr>
      <w:rFonts w:ascii="Courier New" w:hAnsi="Courier New" w:cs="Courier New"/>
    </w:rPr>
  </w:style>
  <w:style w:type="paragraph" w:customStyle="1" w:styleId="Times142">
    <w:name w:val="Times14_РИО2"/>
    <w:basedOn w:val="a"/>
    <w:qFormat/>
    <w:rsid w:val="00146A0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5"/>
    <w:qFormat/>
    <w:rsid w:val="00146A07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5"/>
    <w:qFormat/>
    <w:rsid w:val="00146A07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5"/>
    <w:qFormat/>
    <w:rsid w:val="00146A07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styleId="a6">
    <w:name w:val="Book Title"/>
    <w:qFormat/>
    <w:rsid w:val="00146A07"/>
    <w:rPr>
      <w:b/>
      <w:bCs w:val="0"/>
      <w:smallCaps/>
      <w:spacing w:val="5"/>
    </w:rPr>
  </w:style>
  <w:style w:type="paragraph" w:styleId="a5">
    <w:name w:val="Body Text"/>
    <w:basedOn w:val="a"/>
    <w:link w:val="a7"/>
    <w:uiPriority w:val="99"/>
    <w:semiHidden/>
    <w:unhideWhenUsed/>
    <w:rsid w:val="00146A07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146A07"/>
    <w:rPr>
      <w:rFonts w:ascii="Times New Roman" w:eastAsia="NSimSun" w:hAnsi="Times New Roman" w:cs="Mangal"/>
      <w:sz w:val="28"/>
      <w:szCs w:val="24"/>
      <w:lang w:val="ru-RU" w:eastAsia="zh-CN" w:bidi="hi-IN"/>
      <w14:ligatures w14:val="none"/>
    </w:rPr>
  </w:style>
  <w:style w:type="paragraph" w:customStyle="1" w:styleId="docdata">
    <w:name w:val="docdata"/>
    <w:aliases w:val="docy,v5,8815,bqiaagaaeyqcaaagiaiaaammigaabroiaaaaaaaaaaaaaaaaaaaaaaaaaaaaaaaaaaaaaaaaaaaaaaaaaaaaaaaaaaaaaaaaaaaaaaaaaaaaaaaaaaaaaaaaaaaaaaaaaaaaaaaaaaaaaaaaaaaaaaaaaaaaaaaaaaaaaaaaaaaaaaaaaaaaaaaaaaaaaaaaaaaaaaaaaaaaaaaaaaaaaaaaaaaaaaaaaaaaaaaa"/>
    <w:basedOn w:val="a"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paragraph" w:styleId="a8">
    <w:name w:val="Normal (Web)"/>
    <w:basedOn w:val="a"/>
    <w:uiPriority w:val="99"/>
    <w:semiHidden/>
    <w:unhideWhenUsed/>
    <w:rsid w:val="00146A0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bidi="ar-SA"/>
    </w:rPr>
  </w:style>
  <w:style w:type="character" w:customStyle="1" w:styleId="922">
    <w:name w:val="922"/>
    <w:aliases w:val="bqiaagaaeyqcaaagiaiaaam3awaabuudaaaaaaaaaaaaaaaaaaaaaaaaaaaaaaaaaaaaaaaaaaaaaaaaaaaaaaaaaaaaaaaaaaaaaaaaaaaaaaaaaaaaaaaaaaaaaaaaaaaaaaaaaaaaaaaaaaaaaaaaaaaaaaaaaaaaaaaaaaaaaaaaaaaaaaaaaaaaaaaaaaaaaaaaaaaaaaaaaaaaaaaaaaaaaaaaaaaaaaaaa"/>
    <w:basedOn w:val="a0"/>
    <w:rsid w:val="00F66E9F"/>
  </w:style>
  <w:style w:type="character" w:styleId="a9">
    <w:name w:val="Strong"/>
    <w:basedOn w:val="a0"/>
    <w:uiPriority w:val="22"/>
    <w:qFormat/>
    <w:rsid w:val="003135FB"/>
    <w:rPr>
      <w:b/>
      <w:bCs/>
    </w:rPr>
  </w:style>
  <w:style w:type="character" w:styleId="aa">
    <w:name w:val="Emphasis"/>
    <w:basedOn w:val="a0"/>
    <w:uiPriority w:val="20"/>
    <w:qFormat/>
    <w:rsid w:val="003135FB"/>
    <w:rPr>
      <w:i/>
      <w:iCs/>
    </w:rPr>
  </w:style>
  <w:style w:type="character" w:styleId="ab">
    <w:name w:val="Placeholder Text"/>
    <w:basedOn w:val="a0"/>
    <w:uiPriority w:val="99"/>
    <w:semiHidden/>
    <w:rsid w:val="00313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7</cp:revision>
  <dcterms:created xsi:type="dcterms:W3CDTF">2023-10-17T20:24:00Z</dcterms:created>
  <dcterms:modified xsi:type="dcterms:W3CDTF">2023-10-18T13:08:00Z</dcterms:modified>
</cp:coreProperties>
</file>