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/>
        <w:t>Санкт-</w:t>
      </w:r>
      <w:r>
        <w:rPr>
          <w:rFonts w:eastAsia="Calibri" w:cs="Arial" w:cstheme="minorBidi" w:eastAsiaTheme="minorHAnsi"/>
          <w:lang w:eastAsia="en-US"/>
        </w:rPr>
        <w:t>Петербургский</w:t>
      </w:r>
      <w:r>
        <w:rPr/>
        <w:t xml:space="preserve"> Государственный Электротехнический Университет "ЛЭТИ"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>кафедра физики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 xml:space="preserve">Задание №1 по дисциплине 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>Название: Искривление луча в оптическом канале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tbl>
      <w:tblPr>
        <w:tblW w:w="6486" w:type="dxa"/>
        <w:jc w:val="left"/>
        <w:tblInd w:w="30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2942"/>
      </w:tblGrid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  <w:t>Фамилия И.О.: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Arial" w:cstheme="minorBidi" w:eastAsiaTheme="minorHAnsi"/>
                <w:sz w:val="24"/>
                <w:szCs w:val="24"/>
                <w:lang w:eastAsia="en-US"/>
              </w:rPr>
              <w:t>Иванов А. С.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  <w:t>группа: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  <w:t>1303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  <w:t>Преподаватель: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  <w:t>Альтмарк А.М.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  <w:t>Итоговый балл: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lang w:eastAsia="en-US"/>
              </w:rPr>
            </w:pPr>
            <w:r>
              <w:rPr>
                <w:rFonts w:eastAsia="Calibri" w:cs="Arial" w:cstheme="minorBidi" w:eastAsiaTheme="minorHAnsi"/>
                <w:lang w:eastAsia="en-US"/>
              </w:rPr>
            </w:r>
          </w:p>
        </w:tc>
      </w:tr>
    </w:tbl>
    <w:p>
      <w:pPr>
        <w:pStyle w:val="Normal"/>
        <w:spacing w:lineRule="auto" w:line="276" w:before="0" w:after="200"/>
        <w:ind w:left="1416" w:firstLine="708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>Крайний срок сдачи</w:t>
      </w:r>
      <w:r>
        <w:rPr>
          <w:rFonts w:eastAsia="Calibri" w:cs="Arial" w:cstheme="minorBidi" w:eastAsiaTheme="minorHAnsi"/>
          <w:lang w:val="en-US" w:eastAsia="en-US"/>
        </w:rPr>
        <w:t>:</w:t>
        <w:tab/>
        <w:tab/>
      </w:r>
      <w:r>
        <w:rPr>
          <w:rFonts w:eastAsia="Calibri" w:cs="Arial" w:cstheme="minorBidi" w:eastAsiaTheme="minorHAnsi"/>
          <w:lang w:eastAsia="en-US"/>
        </w:rPr>
        <w:t>2</w:t>
      </w:r>
      <w:r>
        <w:rPr>
          <w:rFonts w:eastAsia="Calibri" w:cs="Arial" w:cstheme="minorBidi" w:eastAsiaTheme="minorHAnsi"/>
          <w:lang w:val="en-US"/>
        </w:rPr>
        <w:t>2</w:t>
      </w:r>
      <w:r>
        <w:rPr>
          <w:rFonts w:eastAsia="Calibri" w:cs="Arial" w:cstheme="minorBidi" w:eastAsiaTheme="minorHAnsi"/>
          <w:lang w:val="en-US" w:eastAsia="en-US"/>
        </w:rPr>
        <w:t>.1</w:t>
      </w:r>
      <w:r>
        <w:rPr>
          <w:rFonts w:eastAsia="Calibri" w:cs="Arial" w:cstheme="minorBidi" w:eastAsiaTheme="minorHAnsi"/>
          <w:lang w:eastAsia="en-US"/>
        </w:rPr>
        <w:t>0</w:t>
      </w:r>
      <w:r>
        <w:rPr>
          <w:rFonts w:eastAsia="Calibri" w:cs="Arial" w:cstheme="minorBidi" w:eastAsiaTheme="minorHAnsi"/>
          <w:lang w:val="en-US" w:eastAsia="en-US"/>
        </w:rPr>
        <w:t>.</w:t>
      </w:r>
      <w:r>
        <w:rPr>
          <w:rFonts w:eastAsia="Calibri" w:cs="Arial" w:cstheme="minorBidi" w:eastAsiaTheme="minorHAnsi"/>
          <w:lang w:eastAsia="en-US"/>
        </w:rPr>
        <w:t>2</w:t>
      </w:r>
      <w:r>
        <w:rPr>
          <w:rFonts w:eastAsia="Calibri" w:cs="Arial" w:cstheme="minorBidi" w:eastAsiaTheme="minorHAnsi"/>
          <w:lang w:val="en-US"/>
        </w:rPr>
        <w:t>3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ab/>
        <w:tab/>
        <w:tab/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lang w:eastAsia="en-US"/>
        </w:rPr>
      </w:pPr>
      <w:r>
        <w:rPr>
          <w:rFonts w:eastAsia="Calibri" w:cs="Arial" w:cstheme="minorBidi" w:eastAsiaTheme="minorHAnsi"/>
          <w:lang w:eastAsia="en-US"/>
        </w:rPr>
        <w:t>Санкт-Петербург 202</w:t>
      </w:r>
      <w:r>
        <w:rPr>
          <w:rFonts w:eastAsia="Calibri" w:cs="Arial" w:cstheme="minorBidi" w:eastAsiaTheme="minorHAnsi"/>
          <w:lang w:val="en-US"/>
        </w:rPr>
        <w:t>3</w:t>
      </w:r>
      <w:r>
        <w:br w:type="page"/>
      </w:r>
    </w:p>
    <w:p>
      <w:pPr>
        <w:pStyle w:val="Normal"/>
        <w:spacing w:lineRule="auto" w:line="276" w:before="0" w:after="200"/>
        <w:jc w:val="center"/>
        <w:rPr>
          <w:u w:val="single"/>
        </w:rPr>
      </w:pPr>
      <w:r>
        <w:rPr>
          <w:u w:val="single"/>
        </w:rPr>
        <w:t>Условие задания</w:t>
      </w:r>
    </w:p>
    <w:p>
      <w:pPr>
        <w:pStyle w:val="Normal"/>
        <w:ind w:firstLine="708"/>
        <w:jc w:val="both"/>
        <w:rPr/>
      </w:pPr>
      <w:r>
        <w:rPr/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rPr/>
        <w:t xml:space="preserve"> в прямолинейном дисперсионном оптоволоконном канале, Рис.1, </w:t>
      </w:r>
      <w:r>
        <w:rPr>
          <w:lang w:val="en-US"/>
        </w:rPr>
        <w:t>c</w:t>
      </w:r>
      <w:r>
        <w:rPr/>
        <w:t xml:space="preserve">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rPr/>
        <w:t xml:space="preserve">. Оптоволокно окружено средой с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2</w:t>
      </w:r>
      <w:r>
        <w:rPr/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rPr/>
        <w:t>(</w:t>
      </w:r>
      <w:r>
        <w:rPr>
          <w:lang w:val="en-US"/>
        </w:rPr>
        <w:t>y</w:t>
      </w:r>
      <w:r>
        <w:rPr/>
        <w:t xml:space="preserve">, </w:t>
      </w:r>
      <w:r>
        <w:rPr>
          <w:rFonts w:eastAsia="Cambria Math" w:cs="Cambria Math" w:ascii="Cambria Math" w:hAnsi="Cambria Math"/>
          <w:lang w:val="en-US"/>
        </w:rPr>
        <w:t>ω</w:t>
      </w:r>
      <w:r>
        <w:rPr/>
        <w:t>) можно представить как: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0.35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∗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,</w:t>
      </w:r>
    </w:p>
    <w:p>
      <w:pPr>
        <w:pStyle w:val="Normal"/>
        <w:jc w:val="both"/>
        <w:rPr/>
      </w:pPr>
      <w:r>
        <w:rPr/>
        <w:t xml:space="preserve">где </w:t>
      </w:r>
      <w:r>
        <w:rPr>
          <w:lang w:val="en-US"/>
        </w:rPr>
        <w:t>y</w:t>
      </w:r>
      <w:r>
        <w:rPr/>
        <w:t xml:space="preserve"> – поперечная координата, </w:t>
      </w:r>
      <w:r>
        <w:rPr>
          <w:rFonts w:eastAsia="Cambria Math" w:cs="Cambria Math" w:ascii="Cambria Math" w:hAnsi="Cambria Math"/>
          <w:lang w:val="en-US"/>
        </w:rPr>
        <w:t>ω</w:t>
      </w:r>
      <w:r>
        <w:rPr/>
        <w:t xml:space="preserve"> – циклическая частота светового луча.</w:t>
      </w:r>
    </w:p>
    <w:p>
      <w:pPr>
        <w:pStyle w:val="Normal"/>
        <w:ind w:firstLine="708"/>
        <w:jc w:val="both"/>
        <w:rPr/>
      </w:pPr>
      <w:r>
        <w:rPr/>
        <w:t xml:space="preserve">Функцию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 xml:space="preserve">, функцию  </w:t>
      </w:r>
      <w:r>
        <w:rPr>
          <w:lang w:val="en-US"/>
        </w:rPr>
        <w:t>Zf</w:t>
      </w:r>
      <w:r>
        <w:rPr/>
        <w:t>(</w:t>
      </w:r>
      <w:r>
        <w:rPr>
          <w:lang w:val="en-US"/>
        </w:rPr>
        <w:t>y</w:t>
      </w:r>
      <w:r>
        <w:rPr/>
        <w:t xml:space="preserve">), описывающую координату </w:t>
      </w:r>
      <w:r>
        <w:rPr>
          <w:lang w:val="en-US"/>
        </w:rPr>
        <w:t>z</w:t>
      </w:r>
      <w:r>
        <w:rPr/>
        <w:t xml:space="preserve"> выходного торца волновода,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>y</w:t>
      </w:r>
      <w:r>
        <w:rPr/>
        <w:t>=</w:t>
      </w:r>
      <w:r>
        <w:rPr>
          <w:lang w:val="en-US"/>
        </w:rPr>
        <w:t>y</w:t>
      </w:r>
      <w:r>
        <w:rPr/>
        <w:t xml:space="preserve">0, радиус канала </w:t>
      </w:r>
      <w:r>
        <w:rPr>
          <w:lang w:val="en-US"/>
        </w:rPr>
        <w:t>R</w:t>
      </w:r>
      <w:r>
        <w:rPr/>
        <w:t xml:space="preserve"> можно взять в файле </w:t>
      </w:r>
      <w:r>
        <w:rPr>
          <w:lang w:val="en-US"/>
        </w:rPr>
        <w:t>FOIT</w:t>
      </w:r>
      <w:r>
        <w:rPr/>
        <w:t>_</w:t>
      </w:r>
      <w:r>
        <w:rPr>
          <w:lang w:val="en-US"/>
        </w:rPr>
        <w:t>IDZ</w:t>
      </w:r>
      <w:r>
        <w:rPr/>
        <w:t>1.</w:t>
      </w:r>
      <w:r>
        <w:rPr>
          <w:lang w:val="en-US"/>
        </w:rPr>
        <w:t>xlsx</w:t>
      </w:r>
      <w:r>
        <w:rPr/>
        <w:t>. Все геометрические размеры даются в безразмерных координатах.</w:t>
      </w:r>
    </w:p>
    <w:p>
      <w:pPr>
        <w:pStyle w:val="Normal"/>
        <w:ind w:firstLine="708"/>
        <w:jc w:val="both"/>
        <w:rPr/>
      </w:pPr>
      <w:r>
        <w:rPr/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rPr/>
        <w:t xml:space="preserve">в текстовый файл </w:t>
      </w:r>
      <w:r>
        <w:rPr>
          <w:lang w:val="en-US"/>
        </w:rPr>
        <w:t>IDZ</w:t>
      </w:r>
      <w:r>
        <w:rPr/>
        <w:t>1\</w:t>
      </w:r>
      <w:r>
        <w:rPr>
          <w:lang w:val="en-US"/>
        </w:rPr>
        <w:t>IDZ</w:t>
      </w:r>
      <w:r>
        <w:rPr/>
        <w:t>1.</w:t>
      </w:r>
      <w:r>
        <w:rPr>
          <w:lang w:val="en-US"/>
        </w:rPr>
        <w:t>txt</w:t>
      </w:r>
      <w:r>
        <w:rPr/>
        <w:t xml:space="preserve">. Помимо текстового файла </w:t>
      </w:r>
      <w:r>
        <w:rPr>
          <w:lang w:val="en-US"/>
        </w:rPr>
        <w:t>IDZ</w:t>
      </w:r>
      <w:r>
        <w:rPr/>
        <w:t>1.</w:t>
      </w:r>
      <w:r>
        <w:rPr>
          <w:lang w:val="en-US"/>
        </w:rPr>
        <w:t>txt</w:t>
      </w:r>
      <w:r>
        <w:rPr/>
        <w:t xml:space="preserve"> в папке </w:t>
      </w:r>
      <w:r>
        <w:rPr>
          <w:lang w:val="en-US"/>
        </w:rPr>
        <w:t>IDZ</w:t>
      </w:r>
      <w:r>
        <w:rPr/>
        <w:t xml:space="preserve">1 должен находиться </w:t>
      </w:r>
      <w:r>
        <w:rPr>
          <w:lang w:val="en-US"/>
        </w:rPr>
        <w:t>Word</w:t>
      </w:r>
      <w:r>
        <w:rPr/>
        <w:t>-файл (</w:t>
      </w:r>
      <w:r>
        <w:rPr>
          <w:lang w:val="en-US"/>
        </w:rPr>
        <w:t>Pdf</w:t>
      </w:r>
      <w:r>
        <w:rPr/>
        <w:t>-файл) с отчетом, а также файл с кодом (</w:t>
      </w:r>
      <w:r>
        <w:rPr>
          <w:lang w:val="en-US"/>
        </w:rPr>
        <w:t>Python</w:t>
      </w:r>
      <w:r>
        <w:rPr/>
        <w:t xml:space="preserve">, </w:t>
      </w:r>
      <w:r>
        <w:rPr>
          <w:lang w:val="en-US"/>
        </w:rPr>
        <w:t>Mathcad</w:t>
      </w:r>
      <w:r>
        <w:rPr/>
        <w:t xml:space="preserve">, </w:t>
      </w:r>
      <w:r>
        <w:rPr>
          <w:lang w:val="en-US"/>
        </w:rPr>
        <w:t>Mathematica</w:t>
      </w:r>
      <w:r>
        <w:rPr/>
        <w:t>). Для лучшего понимания отчетности смотрите папку “Пример организации яндекс-папки студентов”.</w:t>
      </w:r>
    </w:p>
    <w:p>
      <w:pPr>
        <w:pStyle w:val="Normal"/>
        <w:jc w:val="both"/>
        <w:rPr/>
      </w:pPr>
      <w:r>
        <w:rPr/>
        <w:t xml:space="preserve">Пример содержания файла </w:t>
      </w:r>
      <w:r>
        <w:rPr>
          <w:lang w:val="en-US"/>
        </w:rPr>
        <w:t>IDZ</w:t>
      </w:r>
      <w:r>
        <w:rPr/>
        <w:t>1.</w:t>
      </w:r>
      <w:r>
        <w:rPr>
          <w:lang w:val="en-US"/>
        </w:rPr>
        <w:t>txt</w:t>
      </w:r>
      <w:r>
        <w:rPr/>
        <w:t>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4.53258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left" w:pos="5568" w:leader="none"/>
        </w:tabs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43815</wp:posOffset>
                </wp:positionH>
                <wp:positionV relativeFrom="paragraph">
                  <wp:posOffset>140970</wp:posOffset>
                </wp:positionV>
                <wp:extent cx="5080" cy="5918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20" cy="591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45pt,11.1pt" to="3.75pt,57.6pt" stroked="t" o:allowincell="f" style="position:absolute;flip:x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tab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3063875</wp:posOffset>
                </wp:positionH>
                <wp:positionV relativeFrom="paragraph">
                  <wp:posOffset>141605</wp:posOffset>
                </wp:positionV>
                <wp:extent cx="231140" cy="194945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11.15pt;mso-position-vertical-relative:text;margin-left:241.25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0.8pt;height:15.35pt;mso-wrap-distance-left:9pt;mso-wrap-distance-right:9pt;mso-wrap-distance-top:0pt;mso-wrap-distance-bottom:0pt;margin-top:9.7pt;mso-position-vertical-relative:text;margin-left:10.1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-255270</wp:posOffset>
                </wp:positionH>
                <wp:positionV relativeFrom="paragraph">
                  <wp:posOffset>99695</wp:posOffset>
                </wp:positionV>
                <wp:extent cx="208280" cy="194945"/>
                <wp:effectExtent l="0" t="0" r="0" b="0"/>
                <wp:wrapNone/>
                <wp:docPr id="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6.4pt;height:15.35pt;mso-wrap-distance-left:9pt;mso-wrap-distance-right:9pt;mso-wrap-distance-top:0pt;mso-wrap-distance-bottom:0pt;margin-top:7.85pt;mso-position-vertical-relative:text;margin-left:-20.1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column">
                  <wp:posOffset>5665470</wp:posOffset>
                </wp:positionH>
                <wp:positionV relativeFrom="paragraph">
                  <wp:posOffset>45085</wp:posOffset>
                </wp:positionV>
                <wp:extent cx="412750" cy="194945"/>
                <wp:effectExtent l="0" t="0" r="0" b="0"/>
                <wp:wrapNone/>
                <wp:docPr id="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2.5pt;height:15.35pt;mso-wrap-distance-left:9pt;mso-wrap-distance-right:9pt;mso-wrap-distance-top:0pt;mso-wrap-distance-bottom:0pt;margin-top:3.55pt;mso-position-vertical-relative:text;margin-left:446.1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7620" distB="7620" distL="121920" distR="121920" simplePos="0" locked="0" layoutInCell="0" allowOverlap="1" relativeHeight="2">
                <wp:simplePos x="0" y="0"/>
                <wp:positionH relativeFrom="column">
                  <wp:posOffset>49530</wp:posOffset>
                </wp:positionH>
                <wp:positionV relativeFrom="paragraph">
                  <wp:posOffset>26670</wp:posOffset>
                </wp:positionV>
                <wp:extent cx="5307965" cy="111633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307480" cy="111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40">
                          <a:solidFill>
                            <a:srgbClr val="0066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3.9pt;margin-top:2.1pt;width:417.85pt;height:87.8pt;mso-wrap-style:none;v-text-anchor:middle">
                <v:fill o:detectmouseclick="t" type="solid" color2="black"/>
                <v:stroke color="#0066ff" weight="158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23825" distR="123825" simplePos="0" locked="0" layoutInCell="0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83820</wp:posOffset>
                </wp:positionV>
                <wp:extent cx="5273675" cy="77787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920" cy="77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648" h="2347">
                              <a:moveTo>
                                <a:pt x="0" y="1105"/>
                              </a:moveTo>
                              <a:cubicBezTo>
                                <a:pt x="1652" y="552"/>
                                <a:pt x="3303" y="0"/>
                                <a:pt x="4805" y="202"/>
                              </a:cubicBezTo>
                              <a:cubicBezTo>
                                <a:pt x="6307" y="404"/>
                                <a:pt x="7369" y="2290"/>
                                <a:pt x="9010" y="2318"/>
                              </a:cubicBezTo>
                              <a:cubicBezTo>
                                <a:pt x="10650" y="2346"/>
                                <a:pt x="13465" y="831"/>
                                <a:pt x="14647" y="372"/>
                              </a:cubicBezTo>
                            </a:path>
                          </a:pathLst>
                        </a:custGeom>
                        <a:ln w="1908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coordsize="14648,2347" path="m0,1105c1652,552,3303,0,4805,202c6307,404,7369,2290,9010,2318c10650,2346,13465,831,14647,372e" stroked="t" o:allowincell="f" style="position:absolute;margin-left:5.45pt;margin-top:6.6pt;width:415.15pt;height:61.15pt">
                <v:stroke color="red" weight="19080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5216525</wp:posOffset>
                </wp:positionH>
                <wp:positionV relativeFrom="paragraph">
                  <wp:posOffset>26670</wp:posOffset>
                </wp:positionV>
                <wp:extent cx="493395" cy="110426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492840" cy="11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o:allowincell="f" style="position:absolute;margin-left:410.75pt;margin-top:2.1pt;width:38.75pt;height:86.8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121285" distR="121285" simplePos="0" locked="0" layoutInCell="0" allowOverlap="1" relativeHeight="19">
                <wp:simplePos x="0" y="0"/>
                <wp:positionH relativeFrom="column">
                  <wp:posOffset>5360035</wp:posOffset>
                </wp:positionH>
                <wp:positionV relativeFrom="paragraph">
                  <wp:posOffset>40005</wp:posOffset>
                </wp:positionV>
                <wp:extent cx="46355" cy="110363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103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17" h="1739">
                              <a:moveTo>
                                <a:pt x="243" y="0"/>
                              </a:moveTo>
                              <a:cubicBezTo>
                                <a:pt x="122" y="0"/>
                                <a:pt x="0" y="434"/>
                                <a:pt x="0" y="869"/>
                              </a:cubicBezTo>
                              <a:cubicBezTo>
                                <a:pt x="0" y="1303"/>
                                <a:pt x="158" y="1738"/>
                                <a:pt x="316" y="1738"/>
                              </a:cubicBez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579b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stroked="t" o:allowincell="f" style="position:absolute;margin-left:422.05pt;margin-top:3.15pt;width:3.55pt;height:86.8pt;mso-wrap-style:none;v-text-anchor:middle" type="_x0000_t38">
                <v:fill o:detectmouseclick="t" on="false"/>
                <v:stroke color="#4579b8" weight="1260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6350" distL="121285" distR="121285" simplePos="0" locked="0" layoutInCell="0" allowOverlap="1" relativeHeight="20">
                <wp:simplePos x="0" y="0"/>
                <wp:positionH relativeFrom="column">
                  <wp:posOffset>5101590</wp:posOffset>
                </wp:positionH>
                <wp:positionV relativeFrom="paragraph">
                  <wp:posOffset>26670</wp:posOffset>
                </wp:positionV>
                <wp:extent cx="250190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4579b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7pt,2.1pt" to="421.3pt,2.1pt" stroked="t" o:allowincell="f" style="position:absolute">
                <v:stroke color="#4579b8" weight="126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5226050</wp:posOffset>
                </wp:positionH>
                <wp:positionV relativeFrom="paragraph">
                  <wp:posOffset>119380</wp:posOffset>
                </wp:positionV>
                <wp:extent cx="555625" cy="30289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5120" cy="302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43f60"/>
                          </a:solidFill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5pt,9.4pt" to="455.15pt,33.15pt" stroked="t" o:allowincell="f" style="position:absolute;flip:x">
                <v:stroke color="#243f60" endarrow="open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118110" distR="118110" simplePos="0" locked="0" layoutInCell="0" allowOverlap="1" relativeHeight="29">
                <wp:simplePos x="0" y="0"/>
                <wp:positionH relativeFrom="column">
                  <wp:posOffset>5182870</wp:posOffset>
                </wp:positionH>
                <wp:positionV relativeFrom="paragraph">
                  <wp:posOffset>148590</wp:posOffset>
                </wp:positionV>
                <wp:extent cx="102870" cy="10922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" cy="1087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48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red" stroked="t" o:allowincell="f" style="position:absolute;margin-left:408.1pt;margin-top:11.7pt;width:8pt;height:8.5pt;mso-wrap-style:none;v-text-anchor:middle">
                <v:fill o:detectmouseclick="t" type="solid" color2="aqua"/>
                <v:stroke color="red" weight="6480" joinstyle="round" endcap="flat"/>
                <w10:wrap type="none"/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7620" distB="7620" distL="121920" distR="121920" simplePos="0" locked="0" layoutInCell="0" allowOverlap="1" relativeHeight="12">
                <wp:simplePos x="0" y="0"/>
                <wp:positionH relativeFrom="column">
                  <wp:posOffset>2268855</wp:posOffset>
                </wp:positionH>
                <wp:positionV relativeFrom="paragraph">
                  <wp:posOffset>57785</wp:posOffset>
                </wp:positionV>
                <wp:extent cx="33655" cy="8890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120" cy="882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65pt,4.55pt" to="181.2pt,11.45pt" stroked="t" o:allowincell="f" style="position:absolute;flip:xy">
                <v:stroke color="red" weight="15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" distB="7620" distL="121920" distR="121920" simplePos="0" locked="0" layoutInCell="0" allowOverlap="1" relativeHeight="13">
                <wp:simplePos x="0" y="0"/>
                <wp:positionH relativeFrom="column">
                  <wp:posOffset>2187575</wp:posOffset>
                </wp:positionH>
                <wp:positionV relativeFrom="paragraph">
                  <wp:posOffset>155575</wp:posOffset>
                </wp:positionV>
                <wp:extent cx="97790" cy="38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200" cy="32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25pt,12.25pt" to="179.85pt,12.45pt" stroked="t" o:allowincell="f" style="position:absolute;flip:x">
                <v:stroke color="red" weight="15840" joinstyle="round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6">
                <wp:simplePos x="0" y="0"/>
                <wp:positionH relativeFrom="column">
                  <wp:posOffset>642620</wp:posOffset>
                </wp:positionH>
                <wp:positionV relativeFrom="paragraph">
                  <wp:posOffset>130175</wp:posOffset>
                </wp:positionV>
                <wp:extent cx="203835" cy="194945"/>
                <wp:effectExtent l="0" t="0" r="0" b="0"/>
                <wp:wrapNone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6.05pt;height:15.35pt;mso-wrap-distance-left:9pt;mso-wrap-distance-right:9pt;mso-wrap-distance-top:0pt;mso-wrap-distance-bottom:0pt;margin-top:10.25pt;mso-position-vertical-relative:text;margin-left:50.6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3063875</wp:posOffset>
                </wp:positionH>
                <wp:positionV relativeFrom="paragraph">
                  <wp:posOffset>48895</wp:posOffset>
                </wp:positionV>
                <wp:extent cx="231140" cy="194945"/>
                <wp:effectExtent l="0" t="0" r="0" b="0"/>
                <wp:wrapNone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3.85pt;mso-position-vertical-relative:text;margin-left:241.25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0.8pt;height:15.35pt;mso-wrap-distance-left:9pt;mso-wrap-distance-right:9pt;mso-wrap-distance-top:0pt;mso-wrap-distance-bottom:0pt;margin-top:10.25pt;mso-position-vertical-relative:text;margin-left:467.8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10795" distB="10795" distL="125095" distR="125095" simplePos="0" locked="0" layoutInCell="0" allowOverlap="1" relativeHeight="9">
                <wp:simplePos x="0" y="0"/>
                <wp:positionH relativeFrom="column">
                  <wp:posOffset>-603250</wp:posOffset>
                </wp:positionH>
                <wp:positionV relativeFrom="paragraph">
                  <wp:posOffset>77470</wp:posOffset>
                </wp:positionV>
                <wp:extent cx="650875" cy="22352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0160" cy="222840"/>
                        </a:xfrm>
                        <a:prstGeom prst="line">
                          <a:avLst/>
                        </a:prstGeom>
                        <a:ln w="2232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5pt,6.1pt" to="3.65pt,23.6pt" stroked="t" o:allowincell="f" style="position:absolute;flip:y">
                <v:stroke color="black" weight="2232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pict>
          <v:shape id="shape_0" coordsize="106,369" path="m0,368l0,368xm0,368l105,0l0,368xe" stroked="t" o:allowincell="f" style="position:absolute;margin-left:-33.3pt;margin-top:5.75pt;width:2.9pt;height:10.4pt;mso-wrap-style:none;v-text-anchor:middle">
            <v:fill o:detectmouseclick="t" on="false"/>
            <v:stroke color="black" joinstyle="round" endcap="flat"/>
            <w10:wrap type="none"/>
          </v:shape>
        </w:pict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-481330</wp:posOffset>
                </wp:positionH>
                <wp:positionV relativeFrom="paragraph">
                  <wp:posOffset>71755</wp:posOffset>
                </wp:positionV>
                <wp:extent cx="527050" cy="63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63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43f6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7.9pt,5.65pt" to="3.5pt,5.65pt" stroked="t" o:allowincell="f" style="position:absolute;flip:x">
                <v:stroke color="#243f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68580</wp:posOffset>
                </wp:positionH>
                <wp:positionV relativeFrom="paragraph">
                  <wp:posOffset>86360</wp:posOffset>
                </wp:positionV>
                <wp:extent cx="527050" cy="63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63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43f6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pt,6.8pt" to="46.8pt,6.8pt" stroked="t" o:allowincell="f" style="position:absolute;flip:x">
                <v:stroke color="#243f60" joinstyle="round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-558165</wp:posOffset>
                </wp:positionH>
                <wp:positionV relativeFrom="paragraph">
                  <wp:posOffset>61595</wp:posOffset>
                </wp:positionV>
                <wp:extent cx="137160" cy="194945"/>
                <wp:effectExtent l="0" t="0" r="0" b="0"/>
                <wp:wrapNone/>
                <wp:docPr id="2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949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15.35pt;mso-wrap-distance-left:9pt;mso-wrap-distance-right:9pt;mso-wrap-distance-top:0pt;mso-wrap-distance-bottom:0pt;margin-top:4.85pt;mso-position-vertical-relative:text;margin-left:-43.95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9325" cy="1460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1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pt,2.95pt" to="478.55pt,4pt" stroked="t" o:allowincell="f" style="position:absolute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0" distL="121285" distR="121285" simplePos="0" locked="0" layoutInCell="0" allowOverlap="1" relativeHeight="21">
                <wp:simplePos x="0" y="0"/>
                <wp:positionH relativeFrom="column">
                  <wp:posOffset>5206365</wp:posOffset>
                </wp:positionH>
                <wp:positionV relativeFrom="paragraph">
                  <wp:posOffset>50800</wp:posOffset>
                </wp:positionV>
                <wp:extent cx="552450" cy="63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95pt,4pt" to="453.35pt,4pt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column">
                  <wp:posOffset>101600</wp:posOffset>
                </wp:positionH>
                <wp:positionV relativeFrom="paragraph">
                  <wp:posOffset>81280</wp:posOffset>
                </wp:positionV>
                <wp:extent cx="231140" cy="194945"/>
                <wp:effectExtent l="0" t="0" r="0" b="0"/>
                <wp:wrapNone/>
                <wp:docPr id="2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6.4pt;mso-position-vertical-relative:text;margin-left:8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4">
                <wp:simplePos x="0" y="0"/>
                <wp:positionH relativeFrom="column">
                  <wp:posOffset>-278130</wp:posOffset>
                </wp:positionH>
                <wp:positionV relativeFrom="paragraph">
                  <wp:posOffset>5080</wp:posOffset>
                </wp:positionV>
                <wp:extent cx="231140" cy="194945"/>
                <wp:effectExtent l="0" t="0" r="0" b="0"/>
                <wp:wrapNone/>
                <wp:docPr id="26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0.4pt;mso-position-vertical-relative:text;margin-left:-21.9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8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280" cy="194945"/>
                <wp:effectExtent l="0" t="0" r="0" b="0"/>
                <wp:wrapNone/>
                <wp:docPr id="27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6.4pt;height:15.35pt;mso-wrap-distance-left:9pt;mso-wrap-distance-right:9pt;mso-wrap-distance-top:0pt;mso-wrap-distance-bottom:0pt;margin-top:13.3pt;mso-position-vertical-relative:text;margin-left:-21.9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3063875</wp:posOffset>
                </wp:positionH>
                <wp:positionV relativeFrom="paragraph">
                  <wp:posOffset>166370</wp:posOffset>
                </wp:positionV>
                <wp:extent cx="231140" cy="194945"/>
                <wp:effectExtent l="0" t="0" r="0" b="0"/>
                <wp:wrapNone/>
                <wp:docPr id="28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194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.2pt;height:15.35pt;mso-wrap-distance-left:9pt;mso-wrap-distance-right:9pt;mso-wrap-distance-top:0pt;mso-wrap-distance-bottom:0pt;margin-top:13.1pt;mso-position-vertical-relative:text;margin-left:241.25pt;mso-position-horizontal-relative:text">
                <v:textbox inset="0in,0in,0in,0in">
                  <w:txbxContent>
                    <w:p>
                      <w:pPr>
                        <w:pStyle w:val="Style30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Рисунок.1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1" w:before="0" w:after="200"/>
        <w:jc w:val="center"/>
        <w:rPr/>
      </w:pPr>
      <w:r>
        <w:rPr>
          <w:color w:val="000000"/>
        </w:rPr>
        <w:t> </w:t>
      </w:r>
      <w:r>
        <w:rPr>
          <w:color w:val="000000"/>
          <w:u w:val="single"/>
        </w:rPr>
        <w:t>Исходные данные</w:t>
      </w:r>
    </w:p>
    <w:tbl>
      <w:tblPr>
        <w:tblW w:w="9483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"/>
        <w:gridCol w:w="535"/>
        <w:gridCol w:w="476"/>
        <w:gridCol w:w="2066"/>
        <w:gridCol w:w="3295"/>
        <w:gridCol w:w="1115"/>
        <w:gridCol w:w="628"/>
        <w:gridCol w:w="743"/>
      </w:tblGrid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Вар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R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n2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f1(y)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Zf(y)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Symbol" w:hAnsi="Symbol"/>
                <w:color w:val="000000"/>
              </w:rPr>
              <w:t></w:t>
            </w:r>
            <w:r>
              <w:rPr>
                <w:color w:val="000000"/>
              </w:rPr>
              <w:t>*10^14 рад/с.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</w:rPr>
              <w:t>y0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Symbol" w:hAnsi="Symbol"/>
                <w:color w:val="000000"/>
              </w:rPr>
              <w:t></w:t>
            </w:r>
            <w:r>
              <w:rPr>
                <w:color w:val="000000"/>
              </w:rPr>
              <w:t>, град.</w:t>
            </w:r>
          </w:p>
        </w:tc>
      </w:tr>
      <w:tr>
        <w:trPr>
          <w:trHeight w:val="624" w:hRule="atLeast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1.4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+ 0.2*</w:t>
            </w:r>
            <w:r>
              <w:rPr>
                <w:sz w:val="24"/>
                <w:szCs w:val="24"/>
                <w:lang w:val="en-US"/>
              </w:rPr>
              <w:t>cos(4y)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  <w:lang w:val="en-US"/>
              </w:rPr>
              <w:t xml:space="preserve">50 + 3 * </w:t>
            </w:r>
            <w:r>
              <w:rPr/>
              <w:t xml:space="preserve"> </w:t>
            </w:r>
            <w:r>
              <w:rPr>
                <w:lang w:val="en-US"/>
              </w:rPr>
              <w:t>s</w:t>
            </w:r>
            <w:r>
              <w:rPr/>
              <w:t>in[17.951958020513104*y]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3.</w:t>
            </w:r>
            <w:r>
              <w:rPr>
                <w:lang w:val="en-US"/>
              </w:rPr>
              <w:t>4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>
      <w:pPr>
        <w:pStyle w:val="Normal"/>
        <w:rPr/>
      </w:pPr>
      <w:r>
        <w:rPr/>
        <w:t> 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>
          <w:color w:val="000000"/>
          <w:u w:val="single"/>
        </w:rPr>
      </w:pPr>
      <w:r>
        <w:rPr/>
      </w:r>
    </w:p>
    <w:p>
      <w:pPr>
        <w:pStyle w:val="Normal"/>
        <w:spacing w:lineRule="auto" w:line="271" w:before="0" w:after="200"/>
        <w:jc w:val="center"/>
        <w:rPr/>
      </w:pPr>
      <w:r>
        <w:rPr>
          <w:color w:val="000000"/>
          <w:u w:val="single"/>
        </w:rPr>
        <w:t>Основные теоретические положения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ab/>
        <w:t xml:space="preserve">Преломление света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— явление, при котором луч света, переходя из одной среды в другую, изменяет направление на границе этих сред.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Преломление света происходит по следующему закону:</w:t>
        <w:br/>
        <w:t xml:space="preserve">Падающий и преломленный лучи и перпендикуляр, проведенный к границе раздела двух сред в точке падения луча, лежат в одной плоскости. Отношение синуса угла падения к синусу угла преломления есть величина постоянная для двух сред: 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21</m:t>
              </m:r>
            </m:sub>
          </m:sSub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</m:oMath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относительный показатель преломления второй среды относительно первой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1634490</wp:posOffset>
                </wp:positionH>
                <wp:positionV relativeFrom="paragraph">
                  <wp:posOffset>1111250</wp:posOffset>
                </wp:positionV>
                <wp:extent cx="328295" cy="244475"/>
                <wp:effectExtent l="0" t="0" r="0" b="0"/>
                <wp:wrapNone/>
                <wp:docPr id="29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128.7pt;margin-top:87.5pt;width:25.75pt;height:19.1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1581150</wp:posOffset>
                </wp:positionH>
                <wp:positionV relativeFrom="paragraph">
                  <wp:posOffset>295910</wp:posOffset>
                </wp:positionV>
                <wp:extent cx="404495" cy="244475"/>
                <wp:effectExtent l="0" t="0" r="0" b="0"/>
                <wp:wrapNone/>
                <wp:docPr id="30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24.5pt;margin-top:23.3pt;width:31.75pt;height:19.1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1581150</wp:posOffset>
            </wp:positionH>
            <wp:positionV relativeFrom="paragraph">
              <wp:posOffset>100330</wp:posOffset>
            </wp:positionV>
            <wp:extent cx="2933700" cy="2080260"/>
            <wp:effectExtent l="0" t="0" r="0" b="0"/>
            <wp:wrapTopAndBottom/>
            <wp:docPr id="3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ru-RU"/>
        </w:rPr>
        <w:t>Рис. 1 — иллюстрация преломления света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2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ru-RU"/>
        </w:rPr>
        <w:t>Структура оптического волокна</w:t>
      </w:r>
    </w:p>
    <w:p>
      <w:pPr>
        <w:pStyle w:val="Style19"/>
        <w:rPr/>
      </w:pPr>
      <w:r>
        <w:rPr>
          <w:b w:val="false"/>
          <w:bCs w:val="false"/>
          <w:i/>
        </w:rPr>
        <w:t>Оптическое волокно (оптоволокно)</w:t>
      </w:r>
      <w:r>
        <w:rPr>
          <w:b w:val="false"/>
          <w:bCs w:val="false"/>
        </w:rPr>
        <w:t xml:space="preserve"> </w:t>
      </w:r>
      <w:r>
        <w:rPr/>
        <w:t xml:space="preserve">– это волновод с круглым поперечным сечением очень малого диаметра, по которому передается электромагнитное излучение оптического диапазона: </w:t>
      </w:r>
    </w:p>
    <w:p>
      <w:pPr>
        <w:pStyle w:val="Style19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535940</wp:posOffset>
            </wp:positionH>
            <wp:positionV relativeFrom="paragraph">
              <wp:posOffset>-6985</wp:posOffset>
            </wp:positionV>
            <wp:extent cx="4808855" cy="1280160"/>
            <wp:effectExtent l="0" t="0" r="0" b="0"/>
            <wp:wrapTopAndBottom/>
            <wp:docPr id="3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Рис. 2 — Строение оптоволокна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Свет распространяется по оптоволокну благодаря явлению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полного внутреннего отражения</w:t>
      </w:r>
      <w:r>
        <w:rPr>
          <w:rStyle w:val="Style17"/>
          <w:rFonts w:ascii="Times New Roman" w:hAnsi="Times New Roman"/>
          <w:i w:val="false"/>
          <w:iCs w:val="false"/>
          <w:sz w:val="28"/>
          <w:szCs w:val="28"/>
          <w:lang w:val="ru-RU"/>
        </w:rPr>
        <w:t>.</w:t>
      </w:r>
      <w:r>
        <w:rPr>
          <w:rStyle w:val="Style16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Показатель преломления сердцевины всегда немного больше, чем показатель преломления оптической оболочки,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оэтому световые волны, распространяющиеся в сердцевине под углом, не превышающим некоторое критическое значение, претерпевают полное внутреннее отражение от оптической оболочки (рис.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). Это следует из закона преломления. Путем многократных переотражений от оболочки эти волны распространяются по оптическому волокну. 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360" cy="1295400"/>
            <wp:effectExtent l="0" t="0" r="0" b="0"/>
            <wp:wrapTopAndBottom/>
            <wp:docPr id="3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Рис. 3 — Полное внутреннее отображение в оптоволокне</w:t>
      </w:r>
      <w:r>
        <w:br w:type="page"/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П</w:t>
      </w:r>
      <w:r>
        <w:rPr>
          <w:b/>
          <w:bCs/>
          <w:color w:val="000000"/>
          <w:sz w:val="28"/>
          <w:szCs w:val="28"/>
          <w:lang w:val="ru-RU"/>
        </w:rPr>
        <w:t>РИЛОЖЕНИЕ</w:t>
      </w:r>
      <w:r>
        <w:rPr>
          <w:b/>
          <w:bCs/>
          <w:color w:val="000000"/>
          <w:sz w:val="28"/>
          <w:szCs w:val="28"/>
          <w:lang w:val="en-US"/>
        </w:rPr>
        <w:t xml:space="preserve"> A.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>И</w:t>
      </w:r>
      <w:r>
        <w:rPr>
          <w:b/>
          <w:bCs/>
          <w:color w:val="000000"/>
          <w:sz w:val="28"/>
          <w:szCs w:val="28"/>
          <w:lang w:val="ru-RU"/>
        </w:rPr>
        <w:t>СХОДНЫЙ КОД ПРОГРАММЫ.</w:t>
      </w:r>
    </w:p>
    <w:p>
      <w:pPr>
        <w:pStyle w:val="Normal"/>
        <w:spacing w:lineRule="auto" w:line="240"/>
        <w:ind w:left="0" w:hanging="0"/>
        <w:rPr>
          <w:rFonts w:ascii="Courier New" w:hAnsi="Courier New"/>
        </w:rPr>
      </w:pPr>
      <w:r>
        <w:rPr>
          <w:rFonts w:ascii="Courier New" w:hAnsi="Courier New"/>
        </w:rPr>
        <w:t>import matplotlib</w:t>
        <w:br/>
        <w:t>matplotlib.use('TkAgg')</w:t>
        <w:br/>
        <w:t>import numpy as np</w:t>
        <w:br/>
        <w:t>import matplotlib.pyplot as plt</w:t>
        <w:br/>
        <w:br/>
        <w:t>class OpticalFiber:</w:t>
        <w:br/>
        <w:t xml:space="preserve">    def __init__(self, R, N2, OMEGA, Y0, ALPHA, HOP=0.1):</w:t>
        <w:br/>
        <w:t xml:space="preserve">        self.R = R</w:t>
        <w:br/>
        <w:t xml:space="preserve">        self.N2 = N2</w:t>
        <w:br/>
        <w:t xml:space="preserve">        self.OMEGA = OMEGA</w:t>
        <w:br/>
        <w:t xml:space="preserve">        self.Y0 = Y0</w:t>
        <w:br/>
        <w:t xml:space="preserve">        self.ALPHA = ALPHA</w:t>
        <w:br/>
        <w:t xml:space="preserve">        self.HOP = HOP</w:t>
        <w:br/>
        <w:br/>
        <w:t xml:space="preserve">        self.currentY = self.Y0</w:t>
        <w:br/>
        <w:t xml:space="preserve">        self.currentZ = 0</w:t>
        <w:br/>
        <w:t xml:space="preserve">        self.currentSin, self.direction = self._get_start_sin()</w:t>
        <w:br/>
        <w:t xml:space="preserve">        self.currentN = self._get_n1(self.currentY)</w:t>
        <w:br/>
        <w:t xml:space="preserve">        self.totalLength = 0</w:t>
        <w:br/>
        <w:br/>
        <w:t xml:space="preserve">        self.pointsByY = []</w:t>
        <w:br/>
        <w:t xml:space="preserve">        self.pointsByZ = []</w:t>
        <w:br/>
        <w:br/>
        <w:t xml:space="preserve">    def _get_n1(self, y):</w:t>
        <w:br/>
        <w:t xml:space="preserve">        return 1.3 + 0.2 * np.cos(4 * y)</w:t>
        <w:br/>
        <w:br/>
        <w:t xml:space="preserve">    def _get_start_sin(self):</w:t>
        <w:br/>
        <w:t xml:space="preserve">        n1_0 = self._get_n1(self.Y0)</w:t>
        <w:br/>
        <w:t xml:space="preserve">        sinBeta = np.sin(np.pi / 2 - abs(self.ALPHA) * self.N2 / n1_0)</w:t>
        <w:br/>
        <w:t xml:space="preserve">        return sinBeta, np.sign(self.ALPHA)</w:t>
        <w:br/>
        <w:br/>
        <w:t xml:space="preserve">    def _make_step(self):</w:t>
        <w:br/>
        <w:t xml:space="preserve">        newY = self.currentY + np.sqrt(1 - self.currentSin ** 2) * self.HOP * self.direction</w:t>
        <w:br/>
        <w:t xml:space="preserve">        newZ = self.currentZ + np.abs(self.currentSin) * self.HOP</w:t>
        <w:br/>
        <w:t xml:space="preserve">        newN = self._get_n1(newY) if self.R &gt;= abs(newY) else self.N2</w:t>
        <w:br/>
        <w:t xml:space="preserve">        newSin = (self.currentSin * self.currentN) / newN</w:t>
        <w:br/>
        <w:br/>
        <w:t xml:space="preserve">        self.totalLength += self.HOP</w:t>
        <w:br/>
        <w:t xml:space="preserve">        self.currentY = newY</w:t>
        <w:br/>
        <w:t xml:space="preserve">        self.currentZ = newZ</w:t>
        <w:br/>
        <w:br/>
        <w:t xml:space="preserve">        if abs(newSin) &gt;= 1:</w:t>
        <w:br/>
        <w:t xml:space="preserve">            self.direction *= -1</w:t>
        <w:br/>
        <w:t xml:space="preserve">            return</w:t>
        <w:br/>
        <w:br/>
        <w:t xml:space="preserve">        self.currentN = newN</w:t>
        <w:br/>
        <w:t xml:space="preserve">        self.currentSin = newSin</w:t>
        <w:br/>
        <w:br/>
        <w:t xml:space="preserve">    def simulate(self):</w:t>
        <w:br/>
        <w:t xml:space="preserve">        while self.currentZ &lt; self._zf(self.currentY):</w:t>
        <w:br/>
        <w:t xml:space="preserve">            self.pointsByY.append(self.currentY)</w:t>
        <w:br/>
        <w:t xml:space="preserve">            self.pointsByZ.append(self.currentZ)</w:t>
        <w:br/>
        <w:t xml:space="preserve">            self._make_step()</w:t>
        <w:br/>
        <w:br/>
        <w:t xml:space="preserve">        result_length = self.totalLength</w:t>
        <w:br/>
        <w:t xml:space="preserve">        with open('IDZ1.txt', 'w') as f:</w:t>
        <w:br/>
        <w:t xml:space="preserve">            f.write(f'{result_length}')</w:t>
        <w:br/>
        <w:br/>
        <w:t xml:space="preserve">        t1 = np.arange(-self.R, self.R, 0.001)</w:t>
        <w:br/>
        <w:t xml:space="preserve">        fig, ax = plt.subplots(figsize=(5, 2.5))</w:t>
        <w:br/>
        <w:t xml:space="preserve">        plt.subplots_adjust(top=0.5)</w:t>
        <w:br/>
        <w:t xml:space="preserve">        ax.plot(self.pointsByZ, self.pointsByY, 'r',  self._zf(t1), t1, 'b', [0, 53], [self.R, self.R], 'b', [0, 53], [-self.R, -self.R], 'b')</w:t>
        <w:br/>
        <w:t xml:space="preserve">        plt.savefig('IDZ1.png', dpi=100)</w:t>
        <w:br/>
        <w:t xml:space="preserve">        plt.show()</w:t>
        <w:br/>
        <w:br/>
        <w:t xml:space="preserve">    def _zf(self, y):</w:t>
        <w:br/>
        <w:t xml:space="preserve">        return 50 + 3 * np.sin(17.951958020513104 * y)</w:t>
        <w:br/>
        <w:br/>
        <w:t>def main():</w:t>
        <w:br/>
        <w:t xml:space="preserve">    R = 1.4</w:t>
        <w:br/>
        <w:t xml:space="preserve">    N2 = 1</w:t>
        <w:br/>
        <w:t xml:space="preserve">    OMEGA = 3.4 * 10 ** 14</w:t>
        <w:br/>
        <w:t xml:space="preserve">    Y0 = 0.8</w:t>
        <w:br/>
        <w:t xml:space="preserve">    ALPHA = np.deg2rad(10)</w:t>
        <w:br/>
        <w:t xml:space="preserve">    HOP = 0.01</w:t>
        <w:br/>
        <w:br/>
        <w:t xml:space="preserve">    fiber = OpticalFiber(R, N2, OMEGA, Y0, ALPHA, HOP)</w:t>
        <w:br/>
        <w:t xml:space="preserve">    fiber.simulate()</w:t>
        <w:br/>
        <w:br/>
        <w:t>if __name__ == '__main__':</w:t>
        <w:br/>
        <w:t xml:space="preserve">    main()</w:t>
        <w:br/>
      </w:r>
    </w:p>
    <w:p>
      <w:pPr>
        <w:pStyle w:val="Normal"/>
        <w:spacing w:lineRule="auto" w:line="240"/>
        <w:ind w:left="0" w:hanging="0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1906" w:h="16838"/>
      <w:pgMar w:left="1701" w:right="845" w:gutter="0" w:header="0" w:top="709" w:footer="0" w:bottom="5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Symbo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a4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2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uiPriority w:val="99"/>
    <w:unhideWhenUsed/>
    <w:rPr>
      <w:color w:val="0000FF" w:themeColor="hyperlink"/>
      <w:u w:val="single"/>
    </w:rPr>
  </w:style>
  <w:style w:type="character" w:styleId="Style9" w:customStyle="1">
    <w:name w:val="Текст сноски Знак"/>
    <w:link w:val="ac"/>
    <w:uiPriority w:val="99"/>
    <w:qFormat/>
    <w:rPr>
      <w:sz w:val="18"/>
    </w:rPr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1" w:customStyle="1">
    <w:name w:val="Текст концевой сноски Знак"/>
    <w:link w:val="af"/>
    <w:uiPriority w:val="99"/>
    <w:qFormat/>
    <w:rPr>
      <w:sz w:val="20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3" w:customStyle="1">
    <w:name w:val="Текст выноски Знак"/>
    <w:basedOn w:val="DefaultParagraphFont"/>
    <w:link w:val="af5"/>
    <w:qFormat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f8"/>
    <w:uiPriority w:val="99"/>
    <w:qFormat/>
    <w:rPr>
      <w:sz w:val="24"/>
      <w:szCs w:val="24"/>
    </w:rPr>
  </w:style>
  <w:style w:type="character" w:styleId="Style15" w:customStyle="1">
    <w:name w:val="Нижний колонтитул Знак"/>
    <w:basedOn w:val="DefaultParagraphFont"/>
    <w:link w:val="afa"/>
    <w:qFormat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6">
    <w:name w:val="Выделение"/>
    <w:qFormat/>
    <w:rPr>
      <w:i/>
      <w:iCs/>
    </w:rPr>
  </w:style>
  <w:style w:type="character" w:styleId="Style17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next w:val="Normal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a7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5">
    <w:name w:val="Footnote Text"/>
    <w:basedOn w:val="Normal"/>
    <w:link w:val="ad"/>
    <w:uiPriority w:val="99"/>
    <w:semiHidden/>
    <w:unhideWhenUsed/>
    <w:pPr>
      <w:spacing w:before="0" w:after="40"/>
    </w:pPr>
    <w:rPr>
      <w:sz w:val="18"/>
    </w:rPr>
  </w:style>
  <w:style w:type="paragraph" w:styleId="Style26">
    <w:name w:val="Endnote Text"/>
    <w:basedOn w:val="Normal"/>
    <w:link w:val="af0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BalloonText">
    <w:name w:val="Balloon Text"/>
    <w:basedOn w:val="Normal"/>
    <w:link w:val="af6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af9"/>
    <w:uiPriority w:val="9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af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4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11D8E-9FFC-4B26-A301-454E70A3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Application>LibreOffice/7.2.1.2$Windows_X86_64 LibreOffice_project/87b77fad49947c1441b67c559c339af8f3517e22</Application>
  <AppVersion>15.0000</AppVersion>
  <Pages>6</Pages>
  <Words>634</Words>
  <Characters>4198</Characters>
  <CharactersWithSpaces>5232</CharactersWithSpaces>
  <Paragraphs>68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dc:description/>
  <dc:language>ru-RU</dc:language>
  <cp:lastModifiedBy/>
  <dcterms:modified xsi:type="dcterms:W3CDTF">2023-10-21T19:25:20Z</dcterms:modified>
  <cp:revision>60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