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EEDA" w14:textId="77777777" w:rsidR="00940670" w:rsidRDefault="00000000">
      <w:pPr>
        <w:spacing w:after="200" w:line="276" w:lineRule="auto"/>
        <w:jc w:val="center"/>
      </w:pPr>
      <w:r>
        <w:t>Санкт-</w:t>
      </w:r>
      <w:r>
        <w:rPr>
          <w:rFonts w:eastAsiaTheme="minorHAnsi" w:cstheme="minorBidi"/>
          <w:lang w:eastAsia="en-US"/>
        </w:rPr>
        <w:t>Петербургский</w:t>
      </w:r>
      <w:r>
        <w:t xml:space="preserve"> Государственный Электротехнический Университет "ЛЭТИ"</w:t>
      </w:r>
    </w:p>
    <w:p w14:paraId="3088F4F7" w14:textId="77777777" w:rsidR="00940670" w:rsidRDefault="00940670">
      <w:pPr>
        <w:jc w:val="center"/>
      </w:pPr>
    </w:p>
    <w:p w14:paraId="112A846C" w14:textId="77777777" w:rsidR="00940670" w:rsidRDefault="00000000">
      <w:pPr>
        <w:spacing w:after="200" w:line="276" w:lineRule="auto"/>
        <w:jc w:val="center"/>
        <w:rPr>
          <w:rFonts w:eastAsiaTheme="minorHAnsi" w:cstheme="minorBidi"/>
          <w:lang w:eastAsia="en-US"/>
        </w:rPr>
      </w:pPr>
      <w:r>
        <w:rPr>
          <w:rFonts w:eastAsiaTheme="minorHAnsi" w:cstheme="minorBidi"/>
          <w:lang w:eastAsia="en-US"/>
        </w:rPr>
        <w:t>кафедра физики</w:t>
      </w:r>
    </w:p>
    <w:p w14:paraId="2726CACC" w14:textId="77777777" w:rsidR="00940670" w:rsidRDefault="00940670">
      <w:pPr>
        <w:spacing w:after="200" w:line="276" w:lineRule="auto"/>
        <w:jc w:val="center"/>
        <w:rPr>
          <w:rFonts w:eastAsiaTheme="minorHAnsi" w:cstheme="minorBidi"/>
          <w:lang w:eastAsia="en-US"/>
        </w:rPr>
      </w:pPr>
    </w:p>
    <w:p w14:paraId="163ECA5B" w14:textId="77777777" w:rsidR="00940670" w:rsidRDefault="00940670">
      <w:pPr>
        <w:spacing w:after="200" w:line="276" w:lineRule="auto"/>
        <w:jc w:val="center"/>
        <w:rPr>
          <w:rFonts w:eastAsiaTheme="minorHAnsi" w:cstheme="minorBidi"/>
          <w:lang w:eastAsia="en-US"/>
        </w:rPr>
      </w:pPr>
    </w:p>
    <w:p w14:paraId="01E5BB29" w14:textId="77777777" w:rsidR="00940670" w:rsidRDefault="00940670">
      <w:pPr>
        <w:spacing w:after="200" w:line="276" w:lineRule="auto"/>
        <w:jc w:val="center"/>
        <w:rPr>
          <w:rFonts w:eastAsiaTheme="minorHAnsi" w:cstheme="minorBidi"/>
          <w:lang w:eastAsia="en-US"/>
        </w:rPr>
      </w:pPr>
    </w:p>
    <w:p w14:paraId="6549CCEA" w14:textId="77777777" w:rsidR="00940670" w:rsidRDefault="00940670">
      <w:pPr>
        <w:spacing w:after="200" w:line="276" w:lineRule="auto"/>
        <w:jc w:val="center"/>
        <w:rPr>
          <w:rFonts w:eastAsiaTheme="minorHAnsi" w:cstheme="minorBidi"/>
          <w:lang w:eastAsia="en-US"/>
        </w:rPr>
      </w:pPr>
    </w:p>
    <w:p w14:paraId="5B470F9D" w14:textId="77777777" w:rsidR="00940670" w:rsidRDefault="00940670">
      <w:pPr>
        <w:spacing w:after="200" w:line="276" w:lineRule="auto"/>
        <w:jc w:val="center"/>
        <w:rPr>
          <w:rFonts w:eastAsiaTheme="minorHAnsi" w:cstheme="minorBidi"/>
          <w:lang w:eastAsia="en-US"/>
        </w:rPr>
      </w:pPr>
    </w:p>
    <w:p w14:paraId="502EEC60" w14:textId="77777777" w:rsidR="00940670" w:rsidRDefault="00000000">
      <w:pPr>
        <w:spacing w:after="200" w:line="276" w:lineRule="auto"/>
        <w:jc w:val="center"/>
        <w:rPr>
          <w:rFonts w:eastAsiaTheme="minorHAnsi" w:cstheme="minorBidi"/>
          <w:lang w:eastAsia="en-US"/>
        </w:rPr>
      </w:pPr>
      <w:r>
        <w:rPr>
          <w:rFonts w:eastAsiaTheme="minorHAnsi" w:cstheme="minorBidi"/>
          <w:lang w:eastAsia="en-US"/>
        </w:rPr>
        <w:t xml:space="preserve">Задание №1 по дисциплине </w:t>
      </w:r>
    </w:p>
    <w:p w14:paraId="332EFFC2" w14:textId="77777777" w:rsidR="00940670" w:rsidRDefault="00000000">
      <w:pPr>
        <w:spacing w:after="200" w:line="276" w:lineRule="auto"/>
        <w:jc w:val="center"/>
        <w:rPr>
          <w:rFonts w:eastAsiaTheme="minorHAnsi" w:cstheme="minorBidi"/>
          <w:lang w:eastAsia="en-US"/>
        </w:rPr>
      </w:pPr>
      <w:r>
        <w:rPr>
          <w:rFonts w:eastAsiaTheme="minorHAnsi" w:cstheme="minorBidi"/>
          <w:lang w:eastAsia="en-US"/>
        </w:rPr>
        <w:t>"Физические основы информационных технологий"</w:t>
      </w:r>
    </w:p>
    <w:p w14:paraId="2D1689FF" w14:textId="77777777" w:rsidR="00940670" w:rsidRDefault="00000000">
      <w:pPr>
        <w:spacing w:after="200" w:line="276" w:lineRule="auto"/>
        <w:jc w:val="center"/>
        <w:rPr>
          <w:rFonts w:eastAsiaTheme="minorHAnsi" w:cstheme="minorBidi"/>
          <w:lang w:eastAsia="en-US"/>
        </w:rPr>
      </w:pPr>
      <w:r>
        <w:rPr>
          <w:rFonts w:eastAsiaTheme="minorHAnsi" w:cstheme="minorBidi"/>
          <w:lang w:eastAsia="en-US"/>
        </w:rPr>
        <w:t>Название: Искривление луча в оптическом канале</w:t>
      </w:r>
    </w:p>
    <w:p w14:paraId="54B8D147" w14:textId="77777777" w:rsidR="00940670" w:rsidRDefault="00940670">
      <w:pPr>
        <w:spacing w:after="200" w:line="276" w:lineRule="auto"/>
        <w:jc w:val="center"/>
        <w:rPr>
          <w:rFonts w:eastAsiaTheme="minorHAnsi" w:cstheme="minorBidi"/>
          <w:lang w:eastAsia="en-US"/>
        </w:rPr>
      </w:pPr>
    </w:p>
    <w:p w14:paraId="5141823C" w14:textId="77777777" w:rsidR="00940670" w:rsidRDefault="00940670">
      <w:pPr>
        <w:spacing w:after="200" w:line="276" w:lineRule="auto"/>
        <w:jc w:val="center"/>
        <w:rPr>
          <w:rFonts w:eastAsiaTheme="minorHAnsi" w:cstheme="minorBidi"/>
          <w:lang w:eastAsia="en-US"/>
        </w:rPr>
      </w:pPr>
    </w:p>
    <w:p w14:paraId="592E11C9" w14:textId="77777777" w:rsidR="00940670" w:rsidRDefault="00940670">
      <w:pPr>
        <w:spacing w:after="200" w:line="276" w:lineRule="auto"/>
        <w:jc w:val="center"/>
        <w:rPr>
          <w:rFonts w:eastAsiaTheme="minorHAnsi" w:cstheme="minorBidi"/>
          <w:lang w:eastAsia="en-US"/>
        </w:rPr>
      </w:pPr>
    </w:p>
    <w:p w14:paraId="576D2BA0" w14:textId="77777777" w:rsidR="00940670" w:rsidRDefault="00940670">
      <w:pPr>
        <w:spacing w:after="200" w:line="276" w:lineRule="auto"/>
        <w:jc w:val="center"/>
        <w:rPr>
          <w:rFonts w:eastAsiaTheme="minorHAnsi" w:cstheme="minorBidi"/>
          <w:lang w:eastAsia="en-US"/>
        </w:rPr>
      </w:pPr>
    </w:p>
    <w:tbl>
      <w:tblPr>
        <w:tblW w:w="6486" w:type="dxa"/>
        <w:tblInd w:w="3086" w:type="dxa"/>
        <w:tblLayout w:type="fixed"/>
        <w:tblLook w:val="04A0" w:firstRow="1" w:lastRow="0" w:firstColumn="1" w:lastColumn="0" w:noHBand="0" w:noVBand="1"/>
      </w:tblPr>
      <w:tblGrid>
        <w:gridCol w:w="3544"/>
        <w:gridCol w:w="2942"/>
      </w:tblGrid>
      <w:tr w:rsidR="00940670" w14:paraId="532AF882" w14:textId="77777777">
        <w:trPr>
          <w:trHeight w:val="384"/>
        </w:trPr>
        <w:tc>
          <w:tcPr>
            <w:tcW w:w="3543" w:type="dxa"/>
          </w:tcPr>
          <w:p w14:paraId="122F90A4" w14:textId="77777777" w:rsidR="00940670" w:rsidRDefault="00000000">
            <w:pPr>
              <w:widowControl w:val="0"/>
              <w:spacing w:after="200" w:line="276" w:lineRule="auto"/>
              <w:jc w:val="center"/>
              <w:rPr>
                <w:rFonts w:eastAsiaTheme="minorHAnsi" w:cstheme="minorBidi"/>
                <w:lang w:eastAsia="en-US"/>
              </w:rPr>
            </w:pPr>
            <w:r>
              <w:rPr>
                <w:rFonts w:eastAsiaTheme="minorHAnsi" w:cstheme="minorBidi"/>
                <w:lang w:eastAsia="en-US"/>
              </w:rPr>
              <w:t>Фамилия И.О.:</w:t>
            </w:r>
          </w:p>
        </w:tc>
        <w:tc>
          <w:tcPr>
            <w:tcW w:w="2942" w:type="dxa"/>
          </w:tcPr>
          <w:p w14:paraId="45CC8C30" w14:textId="62BA1FF7" w:rsidR="00940670" w:rsidRPr="00F935C1" w:rsidRDefault="00F935C1">
            <w:pPr>
              <w:widowControl w:val="0"/>
              <w:spacing w:after="200" w:line="276" w:lineRule="auto"/>
              <w:jc w:val="center"/>
              <w:rPr>
                <w:rFonts w:eastAsiaTheme="minorHAnsi" w:cstheme="minorBidi"/>
                <w:lang w:val="en-US" w:eastAsia="en-US"/>
              </w:rPr>
            </w:pPr>
            <w:r>
              <w:rPr>
                <w:rFonts w:eastAsiaTheme="minorHAnsi" w:cstheme="minorBidi"/>
                <w:lang w:eastAsia="en-US"/>
              </w:rPr>
              <w:t>Насонов Я.К.</w:t>
            </w:r>
          </w:p>
        </w:tc>
      </w:tr>
      <w:tr w:rsidR="00940670" w14:paraId="64C8469F" w14:textId="77777777">
        <w:trPr>
          <w:trHeight w:val="384"/>
        </w:trPr>
        <w:tc>
          <w:tcPr>
            <w:tcW w:w="3543" w:type="dxa"/>
          </w:tcPr>
          <w:p w14:paraId="328C82B9" w14:textId="77777777" w:rsidR="00940670" w:rsidRDefault="00000000">
            <w:pPr>
              <w:widowControl w:val="0"/>
              <w:spacing w:after="200" w:line="276" w:lineRule="auto"/>
              <w:jc w:val="center"/>
              <w:rPr>
                <w:rFonts w:eastAsiaTheme="minorHAnsi" w:cstheme="minorBidi"/>
                <w:lang w:eastAsia="en-US"/>
              </w:rPr>
            </w:pPr>
            <w:r>
              <w:rPr>
                <w:rFonts w:eastAsiaTheme="minorHAnsi" w:cstheme="minorBidi"/>
                <w:lang w:eastAsia="en-US"/>
              </w:rPr>
              <w:t>группа:</w:t>
            </w:r>
          </w:p>
        </w:tc>
        <w:tc>
          <w:tcPr>
            <w:tcW w:w="2942" w:type="dxa"/>
          </w:tcPr>
          <w:p w14:paraId="537FB179" w14:textId="77777777" w:rsidR="00940670" w:rsidRDefault="00000000">
            <w:pPr>
              <w:widowControl w:val="0"/>
              <w:spacing w:after="200" w:line="276" w:lineRule="auto"/>
              <w:jc w:val="center"/>
              <w:rPr>
                <w:rFonts w:eastAsiaTheme="minorHAnsi" w:cstheme="minorBidi"/>
                <w:lang w:eastAsia="en-US"/>
              </w:rPr>
            </w:pPr>
            <w:r>
              <w:rPr>
                <w:rFonts w:eastAsiaTheme="minorHAnsi" w:cstheme="minorBidi"/>
                <w:lang w:eastAsia="en-US"/>
              </w:rPr>
              <w:t>1303</w:t>
            </w:r>
          </w:p>
        </w:tc>
      </w:tr>
      <w:tr w:rsidR="00940670" w14:paraId="7774F1B4" w14:textId="77777777">
        <w:trPr>
          <w:trHeight w:val="384"/>
        </w:trPr>
        <w:tc>
          <w:tcPr>
            <w:tcW w:w="3543" w:type="dxa"/>
          </w:tcPr>
          <w:p w14:paraId="724A2F87" w14:textId="77777777" w:rsidR="00940670" w:rsidRDefault="00000000">
            <w:pPr>
              <w:widowControl w:val="0"/>
              <w:spacing w:after="200" w:line="276" w:lineRule="auto"/>
              <w:jc w:val="center"/>
              <w:rPr>
                <w:rFonts w:eastAsiaTheme="minorHAnsi" w:cstheme="minorBidi"/>
                <w:lang w:eastAsia="en-US"/>
              </w:rPr>
            </w:pPr>
            <w:r>
              <w:rPr>
                <w:rFonts w:eastAsiaTheme="minorHAnsi" w:cstheme="minorBidi"/>
                <w:lang w:eastAsia="en-US"/>
              </w:rPr>
              <w:t>Преподаватель:</w:t>
            </w:r>
          </w:p>
        </w:tc>
        <w:tc>
          <w:tcPr>
            <w:tcW w:w="2942" w:type="dxa"/>
          </w:tcPr>
          <w:p w14:paraId="230E5238" w14:textId="77777777" w:rsidR="00940670" w:rsidRDefault="00000000">
            <w:pPr>
              <w:widowControl w:val="0"/>
              <w:spacing w:after="200" w:line="276" w:lineRule="auto"/>
              <w:jc w:val="center"/>
              <w:rPr>
                <w:rFonts w:eastAsiaTheme="minorHAnsi" w:cstheme="minorBidi"/>
                <w:lang w:eastAsia="en-US"/>
              </w:rPr>
            </w:pPr>
            <w:r>
              <w:rPr>
                <w:rFonts w:eastAsiaTheme="minorHAnsi" w:cstheme="minorBidi"/>
                <w:lang w:eastAsia="en-US"/>
              </w:rPr>
              <w:t>Альтмарк А.М.</w:t>
            </w:r>
          </w:p>
        </w:tc>
      </w:tr>
      <w:tr w:rsidR="00940670" w14:paraId="2F2FDF6E" w14:textId="77777777">
        <w:trPr>
          <w:trHeight w:val="384"/>
        </w:trPr>
        <w:tc>
          <w:tcPr>
            <w:tcW w:w="3543" w:type="dxa"/>
          </w:tcPr>
          <w:p w14:paraId="5C696B8B" w14:textId="77777777" w:rsidR="00940670" w:rsidRDefault="00000000">
            <w:pPr>
              <w:widowControl w:val="0"/>
              <w:spacing w:after="200" w:line="276" w:lineRule="auto"/>
              <w:jc w:val="center"/>
              <w:rPr>
                <w:rFonts w:eastAsiaTheme="minorHAnsi" w:cstheme="minorBidi"/>
                <w:lang w:eastAsia="en-US"/>
              </w:rPr>
            </w:pPr>
            <w:r>
              <w:rPr>
                <w:rFonts w:eastAsiaTheme="minorHAnsi" w:cstheme="minorBidi"/>
                <w:lang w:eastAsia="en-US"/>
              </w:rPr>
              <w:t>Итоговый балл:</w:t>
            </w:r>
          </w:p>
        </w:tc>
        <w:tc>
          <w:tcPr>
            <w:tcW w:w="2942" w:type="dxa"/>
          </w:tcPr>
          <w:p w14:paraId="534F95BA" w14:textId="77777777" w:rsidR="00940670" w:rsidRDefault="00940670">
            <w:pPr>
              <w:widowControl w:val="0"/>
              <w:spacing w:after="200" w:line="276" w:lineRule="auto"/>
              <w:jc w:val="center"/>
              <w:rPr>
                <w:rFonts w:eastAsiaTheme="minorHAnsi" w:cstheme="minorBidi"/>
                <w:lang w:eastAsia="en-US"/>
              </w:rPr>
            </w:pPr>
          </w:p>
        </w:tc>
      </w:tr>
      <w:tr w:rsidR="00940670" w14:paraId="7242853C" w14:textId="77777777">
        <w:trPr>
          <w:trHeight w:val="384"/>
        </w:trPr>
        <w:tc>
          <w:tcPr>
            <w:tcW w:w="3543" w:type="dxa"/>
          </w:tcPr>
          <w:p w14:paraId="5A9B5726" w14:textId="77777777" w:rsidR="00940670" w:rsidRDefault="00940670">
            <w:pPr>
              <w:widowControl w:val="0"/>
              <w:spacing w:after="200" w:line="276" w:lineRule="auto"/>
              <w:jc w:val="center"/>
              <w:rPr>
                <w:rFonts w:eastAsiaTheme="minorHAnsi" w:cstheme="minorBidi"/>
                <w:lang w:eastAsia="en-US"/>
              </w:rPr>
            </w:pPr>
          </w:p>
        </w:tc>
        <w:tc>
          <w:tcPr>
            <w:tcW w:w="2942" w:type="dxa"/>
          </w:tcPr>
          <w:p w14:paraId="146B44FE" w14:textId="77777777" w:rsidR="00940670" w:rsidRDefault="00940670">
            <w:pPr>
              <w:widowControl w:val="0"/>
              <w:spacing w:after="200" w:line="276" w:lineRule="auto"/>
              <w:jc w:val="center"/>
              <w:rPr>
                <w:rFonts w:eastAsiaTheme="minorHAnsi" w:cstheme="minorBidi"/>
                <w:lang w:eastAsia="en-US"/>
              </w:rPr>
            </w:pPr>
          </w:p>
        </w:tc>
      </w:tr>
    </w:tbl>
    <w:p w14:paraId="7CFE3B24" w14:textId="77777777" w:rsidR="00940670" w:rsidRDefault="00000000">
      <w:pPr>
        <w:spacing w:after="200" w:line="276" w:lineRule="auto"/>
        <w:ind w:left="1416" w:firstLine="708"/>
        <w:jc w:val="center"/>
        <w:rPr>
          <w:rFonts w:eastAsiaTheme="minorHAnsi" w:cstheme="minorBidi"/>
          <w:lang w:eastAsia="en-US"/>
        </w:rPr>
      </w:pPr>
      <w:r>
        <w:rPr>
          <w:rFonts w:eastAsiaTheme="minorHAnsi" w:cstheme="minorBidi"/>
          <w:lang w:eastAsia="en-US"/>
        </w:rPr>
        <w:t>Крайний срок сдачи</w:t>
      </w:r>
      <w:r>
        <w:rPr>
          <w:rFonts w:eastAsiaTheme="minorHAnsi" w:cstheme="minorBidi"/>
          <w:lang w:val="en-US" w:eastAsia="en-US"/>
        </w:rPr>
        <w:t>:</w:t>
      </w:r>
      <w:r>
        <w:rPr>
          <w:rFonts w:eastAsiaTheme="minorHAnsi" w:cstheme="minorBidi"/>
          <w:lang w:val="en-US" w:eastAsia="en-US"/>
        </w:rPr>
        <w:tab/>
      </w:r>
      <w:r>
        <w:rPr>
          <w:rFonts w:eastAsiaTheme="minorHAnsi" w:cstheme="minorBidi"/>
          <w:lang w:val="en-US" w:eastAsia="en-US"/>
        </w:rPr>
        <w:tab/>
      </w:r>
      <w:r>
        <w:rPr>
          <w:rFonts w:eastAsiaTheme="minorHAnsi" w:cstheme="minorBidi"/>
          <w:lang w:eastAsia="en-US"/>
        </w:rPr>
        <w:t>2</w:t>
      </w:r>
      <w:r>
        <w:rPr>
          <w:rFonts w:eastAsiaTheme="minorHAnsi" w:cstheme="minorBidi"/>
          <w:lang w:val="en-US"/>
        </w:rPr>
        <w:t>2</w:t>
      </w:r>
      <w:r>
        <w:rPr>
          <w:rFonts w:eastAsiaTheme="minorHAnsi" w:cstheme="minorBidi"/>
          <w:lang w:val="en-US" w:eastAsia="en-US"/>
        </w:rPr>
        <w:t>.1</w:t>
      </w:r>
      <w:r>
        <w:rPr>
          <w:rFonts w:eastAsiaTheme="minorHAnsi" w:cstheme="minorBidi"/>
          <w:lang w:eastAsia="en-US"/>
        </w:rPr>
        <w:t>0</w:t>
      </w:r>
      <w:r>
        <w:rPr>
          <w:rFonts w:eastAsiaTheme="minorHAnsi" w:cstheme="minorBidi"/>
          <w:lang w:val="en-US" w:eastAsia="en-US"/>
        </w:rPr>
        <w:t>.</w:t>
      </w:r>
      <w:r>
        <w:rPr>
          <w:rFonts w:eastAsiaTheme="minorHAnsi" w:cstheme="minorBidi"/>
          <w:lang w:eastAsia="en-US"/>
        </w:rPr>
        <w:t>2</w:t>
      </w:r>
      <w:r>
        <w:rPr>
          <w:rFonts w:eastAsiaTheme="minorHAnsi" w:cstheme="minorBidi"/>
          <w:lang w:val="en-US"/>
        </w:rPr>
        <w:t>3</w:t>
      </w:r>
    </w:p>
    <w:p w14:paraId="402FC718" w14:textId="77777777" w:rsidR="00940670" w:rsidRDefault="00940670">
      <w:pPr>
        <w:spacing w:after="200" w:line="276" w:lineRule="auto"/>
        <w:jc w:val="center"/>
        <w:rPr>
          <w:rFonts w:eastAsiaTheme="minorHAnsi" w:cstheme="minorBidi"/>
          <w:lang w:eastAsia="en-US"/>
        </w:rPr>
      </w:pPr>
    </w:p>
    <w:p w14:paraId="03F5B6AB" w14:textId="77777777" w:rsidR="00940670" w:rsidRDefault="00000000">
      <w:pPr>
        <w:spacing w:after="200" w:line="276" w:lineRule="auto"/>
        <w:jc w:val="center"/>
        <w:rPr>
          <w:rFonts w:eastAsiaTheme="minorHAnsi" w:cstheme="minorBidi"/>
          <w:lang w:eastAsia="en-US"/>
        </w:rPr>
      </w:pPr>
      <w:r>
        <w:rPr>
          <w:rFonts w:eastAsiaTheme="minorHAnsi" w:cstheme="minorBidi"/>
          <w:lang w:eastAsia="en-US"/>
        </w:rPr>
        <w:tab/>
      </w:r>
      <w:r>
        <w:rPr>
          <w:rFonts w:eastAsiaTheme="minorHAnsi" w:cstheme="minorBidi"/>
          <w:lang w:eastAsia="en-US"/>
        </w:rPr>
        <w:tab/>
      </w:r>
      <w:r>
        <w:rPr>
          <w:rFonts w:eastAsiaTheme="minorHAnsi" w:cstheme="minorBidi"/>
          <w:lang w:eastAsia="en-US"/>
        </w:rPr>
        <w:tab/>
      </w:r>
    </w:p>
    <w:p w14:paraId="046D7486" w14:textId="77777777" w:rsidR="00940670" w:rsidRDefault="00940670">
      <w:pPr>
        <w:spacing w:after="200" w:line="276" w:lineRule="auto"/>
        <w:jc w:val="center"/>
        <w:rPr>
          <w:rFonts w:eastAsiaTheme="minorHAnsi" w:cstheme="minorBidi"/>
          <w:lang w:eastAsia="en-US"/>
        </w:rPr>
      </w:pPr>
    </w:p>
    <w:p w14:paraId="761BE735" w14:textId="77777777" w:rsidR="00940670" w:rsidRDefault="00940670">
      <w:pPr>
        <w:spacing w:after="200" w:line="276" w:lineRule="auto"/>
        <w:jc w:val="center"/>
        <w:rPr>
          <w:rFonts w:eastAsiaTheme="minorHAnsi" w:cstheme="minorBidi"/>
          <w:lang w:eastAsia="en-US"/>
        </w:rPr>
      </w:pPr>
    </w:p>
    <w:p w14:paraId="2781D4BE" w14:textId="77777777" w:rsidR="00940670" w:rsidRDefault="00940670">
      <w:pPr>
        <w:spacing w:after="200" w:line="276" w:lineRule="auto"/>
        <w:jc w:val="center"/>
        <w:rPr>
          <w:rFonts w:eastAsiaTheme="minorHAnsi" w:cstheme="minorBidi"/>
          <w:lang w:eastAsia="en-US"/>
        </w:rPr>
      </w:pPr>
    </w:p>
    <w:p w14:paraId="3ACB337F" w14:textId="77777777" w:rsidR="00940670" w:rsidRDefault="00940670">
      <w:pPr>
        <w:spacing w:after="200" w:line="276" w:lineRule="auto"/>
        <w:jc w:val="center"/>
        <w:rPr>
          <w:rFonts w:eastAsiaTheme="minorHAnsi" w:cstheme="minorBidi"/>
          <w:lang w:eastAsia="en-US"/>
        </w:rPr>
      </w:pPr>
    </w:p>
    <w:p w14:paraId="20836B00" w14:textId="77777777" w:rsidR="00940670" w:rsidRDefault="00940670">
      <w:pPr>
        <w:spacing w:after="200" w:line="276" w:lineRule="auto"/>
        <w:jc w:val="center"/>
        <w:rPr>
          <w:rFonts w:eastAsiaTheme="minorHAnsi" w:cstheme="minorBidi"/>
          <w:lang w:eastAsia="en-US"/>
        </w:rPr>
      </w:pPr>
    </w:p>
    <w:p w14:paraId="6CACACFF" w14:textId="77777777" w:rsidR="00940670" w:rsidRDefault="00940670">
      <w:pPr>
        <w:spacing w:after="200" w:line="276" w:lineRule="auto"/>
        <w:jc w:val="center"/>
        <w:rPr>
          <w:rFonts w:eastAsiaTheme="minorHAnsi" w:cstheme="minorBidi"/>
          <w:lang w:eastAsia="en-US"/>
        </w:rPr>
      </w:pPr>
    </w:p>
    <w:p w14:paraId="3775B636" w14:textId="77777777" w:rsidR="00940670" w:rsidRDefault="00000000">
      <w:pPr>
        <w:spacing w:after="200" w:line="276" w:lineRule="auto"/>
        <w:jc w:val="center"/>
        <w:rPr>
          <w:rFonts w:eastAsiaTheme="minorHAnsi" w:cstheme="minorBidi"/>
          <w:lang w:eastAsia="en-US"/>
        </w:rPr>
      </w:pPr>
      <w:r>
        <w:rPr>
          <w:rFonts w:eastAsiaTheme="minorHAnsi" w:cstheme="minorBidi"/>
          <w:lang w:eastAsia="en-US"/>
        </w:rPr>
        <w:t>Санкт-Петербург 202</w:t>
      </w:r>
      <w:r>
        <w:rPr>
          <w:rFonts w:eastAsiaTheme="minorHAnsi" w:cstheme="minorBidi"/>
          <w:lang w:val="en-US"/>
        </w:rPr>
        <w:t>3</w:t>
      </w:r>
      <w:r>
        <w:br w:type="page"/>
      </w:r>
    </w:p>
    <w:p w14:paraId="39DC0DF5" w14:textId="77777777" w:rsidR="00940670" w:rsidRDefault="00000000">
      <w:pPr>
        <w:spacing w:after="200" w:line="276" w:lineRule="auto"/>
        <w:jc w:val="center"/>
        <w:rPr>
          <w:u w:val="single"/>
        </w:rPr>
      </w:pPr>
      <w:r>
        <w:rPr>
          <w:u w:val="single"/>
        </w:rPr>
        <w:lastRenderedPageBreak/>
        <w:t>Условие задания</w:t>
      </w:r>
    </w:p>
    <w:p w14:paraId="4A104FC3" w14:textId="77777777" w:rsidR="00940670" w:rsidRDefault="00000000">
      <w:pPr>
        <w:ind w:firstLine="708"/>
        <w:jc w:val="both"/>
      </w:pPr>
      <w:r>
        <w:t xml:space="preserve">Найти длину траектории светового луча </w:t>
      </w:r>
      <w:r>
        <w:rPr>
          <w:i/>
          <w:iCs/>
          <w:lang w:val="en-US"/>
        </w:rPr>
        <w:t>S</w:t>
      </w:r>
      <w:r>
        <w:t xml:space="preserve"> в прямолинейном дисперсионном оптоволоконном канале, Рис.1, </w:t>
      </w:r>
      <w:r>
        <w:rPr>
          <w:lang w:val="en-US"/>
        </w:rPr>
        <w:t>c</w:t>
      </w:r>
      <w:r>
        <w:t xml:space="preserve"> показателем преломления </w:t>
      </w:r>
      <w:r>
        <w:rPr>
          <w:lang w:val="en-US"/>
        </w:rPr>
        <w:t>n</w:t>
      </w:r>
      <w:r>
        <w:rPr>
          <w:vertAlign w:val="subscript"/>
        </w:rPr>
        <w:t>1</w:t>
      </w:r>
      <w:r>
        <w:t xml:space="preserve">. Оптоволокно окружено средой с показателем преломления </w:t>
      </w:r>
      <w:r>
        <w:rPr>
          <w:lang w:val="en-US"/>
        </w:rPr>
        <w:t>n</w:t>
      </w:r>
      <w:r>
        <w:rPr>
          <w:vertAlign w:val="subscript"/>
        </w:rPr>
        <w:t>2</w:t>
      </w:r>
      <w:r>
        <w:t xml:space="preserve">. Функцию распределения показателя преломления </w:t>
      </w:r>
      <w:r>
        <w:rPr>
          <w:lang w:val="en-US"/>
        </w:rPr>
        <w:t>n</w:t>
      </w:r>
      <w:r>
        <w:rPr>
          <w:vertAlign w:val="subscript"/>
        </w:rPr>
        <w:t>1</w:t>
      </w:r>
      <w:r>
        <w:t>(</w:t>
      </w:r>
      <w:r>
        <w:rPr>
          <w:lang w:val="en-US"/>
        </w:rPr>
        <w:t>y</w:t>
      </w:r>
      <w:r>
        <w:t xml:space="preserve">, </w:t>
      </w:r>
      <w:r>
        <w:rPr>
          <w:rFonts w:ascii="Cambria Math" w:eastAsia="Cambria Math" w:hAnsi="Cambria Math" w:cs="Cambria Math"/>
          <w:lang w:val="en-US"/>
        </w:rPr>
        <w:t>ω</w:t>
      </w:r>
      <w:r>
        <w:t>) можно представить как:</w:t>
      </w:r>
    </w:p>
    <w:p w14:paraId="6ED0CAEC" w14:textId="77777777" w:rsidR="00940670" w:rsidRDefault="00000000">
      <w:pPr>
        <w:jc w:val="center"/>
      </w:pPr>
      <m:oMath>
        <m:sSub>
          <m:sSubPr>
            <m:ctrlPr>
              <w:rPr>
                <w:rFonts w:ascii="Cambria Math" w:hAnsi="Cambria Math"/>
              </w:rPr>
            </m:ctrlPr>
          </m:sSubPr>
          <m:e>
            <m:r>
              <w:rPr>
                <w:rFonts w:ascii="Cambria Math" w:hAnsi="Cambria Math"/>
              </w:rPr>
              <m:t>n</m:t>
            </m:r>
          </m:e>
          <m:sub>
            <m:r>
              <w:rPr>
                <w:rFonts w:ascii="Cambria Math" w:hAnsi="Cambria Math"/>
              </w:rPr>
              <m:t>1</m:t>
            </m:r>
          </m:sub>
        </m:sSub>
        <m:d>
          <m:dPr>
            <m:ctrlPr>
              <w:rPr>
                <w:rFonts w:ascii="Cambria Math" w:hAnsi="Cambria Math"/>
              </w:rPr>
            </m:ctrlPr>
          </m:dPr>
          <m:e>
            <m:r>
              <w:rPr>
                <w:rFonts w:ascii="Cambria Math" w:hAnsi="Cambria Math"/>
              </w:rPr>
              <m:t>y,ω</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y</m:t>
            </m:r>
          </m:e>
        </m:d>
        <m:d>
          <m:dPr>
            <m:ctrlPr>
              <w:rPr>
                <w:rFonts w:ascii="Cambria Math" w:hAnsi="Cambria Math"/>
              </w:rPr>
            </m:ctrlPr>
          </m:dPr>
          <m:e>
            <m: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0.35*</m:t>
                            </m:r>
                            <m:sSup>
                              <m:sSupPr>
                                <m:ctrlPr>
                                  <w:rPr>
                                    <w:rFonts w:ascii="Cambria Math" w:hAnsi="Cambria Math"/>
                                  </w:rPr>
                                </m:ctrlPr>
                              </m:sSupPr>
                              <m:e>
                                <m:r>
                                  <w:rPr>
                                    <w:rFonts w:ascii="Cambria Math" w:hAnsi="Cambria Math"/>
                                  </w:rPr>
                                  <m:t>10</m:t>
                                </m:r>
                              </m:e>
                              <m:sup>
                                <m:r>
                                  <w:rPr>
                                    <w:rFonts w:ascii="Cambria Math" w:hAnsi="Cambria Math"/>
                                  </w:rPr>
                                  <m:t>14</m:t>
                                </m:r>
                              </m:sup>
                            </m:sSup>
                          </m:e>
                        </m:d>
                      </m:num>
                      <m:den>
                        <m:r>
                          <w:rPr>
                            <w:rFonts w:ascii="Cambria Math" w:hAnsi="Cambria Math"/>
                          </w:rPr>
                          <m:t>ω</m:t>
                        </m:r>
                      </m:den>
                    </m:f>
                  </m:e>
                </m:d>
              </m:e>
              <m:sup>
                <m:r>
                  <w:rPr>
                    <w:rFonts w:ascii="Cambria Math" w:hAnsi="Cambria Math"/>
                  </w:rPr>
                  <m:t>2</m:t>
                </m:r>
              </m:sup>
            </m:sSup>
          </m:e>
        </m:d>
      </m:oMath>
      <w:r>
        <w:t>,</w:t>
      </w:r>
    </w:p>
    <w:p w14:paraId="5B05ACD4" w14:textId="77777777" w:rsidR="00940670" w:rsidRDefault="00000000">
      <w:pPr>
        <w:jc w:val="both"/>
      </w:pPr>
      <w:r>
        <w:t xml:space="preserve">где </w:t>
      </w:r>
      <w:r>
        <w:rPr>
          <w:lang w:val="en-US"/>
        </w:rPr>
        <w:t>y</w:t>
      </w:r>
      <w:r>
        <w:t xml:space="preserve"> – поперечная координата, </w:t>
      </w:r>
      <w:r>
        <w:rPr>
          <w:rFonts w:ascii="Cambria Math" w:eastAsia="Cambria Math" w:hAnsi="Cambria Math" w:cs="Cambria Math"/>
          <w:lang w:val="en-US"/>
        </w:rPr>
        <w:t>ω</w:t>
      </w:r>
      <w:r>
        <w:t xml:space="preserve"> – циклическая частота светового луча.</w:t>
      </w:r>
    </w:p>
    <w:p w14:paraId="03C42CD7" w14:textId="77777777" w:rsidR="00940670" w:rsidRDefault="00000000">
      <w:pPr>
        <w:ind w:firstLine="708"/>
        <w:jc w:val="both"/>
      </w:pPr>
      <w:r>
        <w:t xml:space="preserve">Функцию </w:t>
      </w:r>
      <m:oMath>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y</m:t>
            </m:r>
          </m:e>
        </m:d>
      </m:oMath>
      <w:r>
        <w:t xml:space="preserve">, функцию  </w:t>
      </w:r>
      <w:r>
        <w:rPr>
          <w:lang w:val="en-US"/>
        </w:rPr>
        <w:t>Zf</w:t>
      </w:r>
      <w:r>
        <w:t>(</w:t>
      </w:r>
      <w:r>
        <w:rPr>
          <w:lang w:val="en-US"/>
        </w:rPr>
        <w:t>y</w:t>
      </w:r>
      <w:r>
        <w:t xml:space="preserve">), описывающую координату </w:t>
      </w:r>
      <w:r>
        <w:rPr>
          <w:lang w:val="en-US"/>
        </w:rPr>
        <w:t>z</w:t>
      </w:r>
      <w:r>
        <w:t xml:space="preserve"> выходного торца волновода, начальный угол ввода луча α в волновод, координату ввода луча в волновод </w:t>
      </w:r>
      <w:r>
        <w:rPr>
          <w:i/>
          <w:iCs/>
          <w:lang w:val="en-US"/>
        </w:rPr>
        <w:t>y</w:t>
      </w:r>
      <w:r>
        <w:t>=</w:t>
      </w:r>
      <w:r>
        <w:rPr>
          <w:lang w:val="en-US"/>
        </w:rPr>
        <w:t>y</w:t>
      </w:r>
      <w:r>
        <w:t xml:space="preserve">0, радиус канала </w:t>
      </w:r>
      <w:r>
        <w:rPr>
          <w:lang w:val="en-US"/>
        </w:rPr>
        <w:t>R</w:t>
      </w:r>
      <w:r>
        <w:t xml:space="preserve"> можно взять в файле </w:t>
      </w:r>
      <w:r>
        <w:rPr>
          <w:lang w:val="en-US"/>
        </w:rPr>
        <w:t>FOIT</w:t>
      </w:r>
      <w:r>
        <w:t>_</w:t>
      </w:r>
      <w:r>
        <w:rPr>
          <w:lang w:val="en-US"/>
        </w:rPr>
        <w:t>IDZ</w:t>
      </w:r>
      <w:r>
        <w:t>1.</w:t>
      </w:r>
      <w:r>
        <w:rPr>
          <w:lang w:val="en-US"/>
        </w:rPr>
        <w:t>xlsx</w:t>
      </w:r>
      <w:r>
        <w:t>. Все геометрические размеры даются в безразмерных координатах.</w:t>
      </w:r>
    </w:p>
    <w:p w14:paraId="17F8F632" w14:textId="77777777" w:rsidR="00940670" w:rsidRDefault="00000000">
      <w:pPr>
        <w:ind w:firstLine="708"/>
        <w:jc w:val="both"/>
      </w:pPr>
      <w:r>
        <w:t xml:space="preserve">Необходимо построить график траектории луча, а также записать ответ </w:t>
      </w:r>
      <w:r>
        <w:rPr>
          <w:i/>
          <w:iCs/>
          <w:lang w:val="en-US"/>
        </w:rPr>
        <w:t>S</w:t>
      </w:r>
      <w:r>
        <w:rPr>
          <w:i/>
          <w:iCs/>
        </w:rPr>
        <w:t xml:space="preserve"> </w:t>
      </w:r>
      <w:r>
        <w:t xml:space="preserve">в текстовый файл </w:t>
      </w:r>
      <w:r>
        <w:rPr>
          <w:lang w:val="en-US"/>
        </w:rPr>
        <w:t>IDZ</w:t>
      </w:r>
      <w:r>
        <w:t>1\</w:t>
      </w:r>
      <w:r>
        <w:rPr>
          <w:lang w:val="en-US"/>
        </w:rPr>
        <w:t>IDZ</w:t>
      </w:r>
      <w:r>
        <w:t>1.</w:t>
      </w:r>
      <w:r>
        <w:rPr>
          <w:lang w:val="en-US"/>
        </w:rPr>
        <w:t>txt</w:t>
      </w:r>
      <w:r>
        <w:t xml:space="preserve">. Помимо текстового файла </w:t>
      </w:r>
      <w:r>
        <w:rPr>
          <w:lang w:val="en-US"/>
        </w:rPr>
        <w:t>IDZ</w:t>
      </w:r>
      <w:r>
        <w:t>1.</w:t>
      </w:r>
      <w:r>
        <w:rPr>
          <w:lang w:val="en-US"/>
        </w:rPr>
        <w:t>txt</w:t>
      </w:r>
      <w:r>
        <w:t xml:space="preserve"> в папке </w:t>
      </w:r>
      <w:r>
        <w:rPr>
          <w:lang w:val="en-US"/>
        </w:rPr>
        <w:t>IDZ</w:t>
      </w:r>
      <w:r>
        <w:t xml:space="preserve">1 должен находиться </w:t>
      </w:r>
      <w:r>
        <w:rPr>
          <w:lang w:val="en-US"/>
        </w:rPr>
        <w:t>Word</w:t>
      </w:r>
      <w:r>
        <w:t>-файл (</w:t>
      </w:r>
      <w:r>
        <w:rPr>
          <w:lang w:val="en-US"/>
        </w:rPr>
        <w:t>Pdf</w:t>
      </w:r>
      <w:r>
        <w:t>-файл) с отчетом, а также файл с кодом (</w:t>
      </w:r>
      <w:r>
        <w:rPr>
          <w:lang w:val="en-US"/>
        </w:rPr>
        <w:t>Python</w:t>
      </w:r>
      <w:r>
        <w:t xml:space="preserve">, </w:t>
      </w:r>
      <w:r>
        <w:rPr>
          <w:lang w:val="en-US"/>
        </w:rPr>
        <w:t>Mathcad</w:t>
      </w:r>
      <w:r>
        <w:t xml:space="preserve">, </w:t>
      </w:r>
      <w:r>
        <w:rPr>
          <w:lang w:val="en-US"/>
        </w:rPr>
        <w:t>Mathematica</w:t>
      </w:r>
      <w:r>
        <w:t>). Для лучшего понимания отчетности смотрите папку “Пример организации яндекс-папки студентов”.</w:t>
      </w:r>
    </w:p>
    <w:p w14:paraId="45099795" w14:textId="77777777" w:rsidR="00940670" w:rsidRDefault="00000000">
      <w:pPr>
        <w:jc w:val="both"/>
      </w:pPr>
      <w:r>
        <w:t xml:space="preserve">Пример содержания файла </w:t>
      </w:r>
      <w:r>
        <w:rPr>
          <w:lang w:val="en-US"/>
        </w:rPr>
        <w:t>IDZ</w:t>
      </w:r>
      <w:r>
        <w:t>1.</w:t>
      </w:r>
      <w:r>
        <w:rPr>
          <w:lang w:val="en-US"/>
        </w:rPr>
        <w:t>txt</w:t>
      </w:r>
      <w:r>
        <w:t>:</w:t>
      </w:r>
    </w:p>
    <w:p w14:paraId="1C090A8B" w14:textId="77777777" w:rsidR="00940670" w:rsidRDefault="00000000">
      <w:pPr>
        <w:jc w:val="both"/>
        <w:rPr>
          <w:lang w:val="en-US"/>
        </w:rPr>
      </w:pPr>
      <w:r>
        <w:rPr>
          <w:lang w:val="en-US"/>
        </w:rPr>
        <w:t>4.53258</w:t>
      </w:r>
    </w:p>
    <w:p w14:paraId="21E6410D" w14:textId="77777777" w:rsidR="00940670" w:rsidRDefault="00940670">
      <w:pPr>
        <w:jc w:val="both"/>
      </w:pPr>
    </w:p>
    <w:p w14:paraId="195A5F4D" w14:textId="28E1C8CC" w:rsidR="00940670" w:rsidRDefault="00F935C1">
      <w:pPr>
        <w:tabs>
          <w:tab w:val="left" w:pos="5568"/>
        </w:tabs>
        <w:jc w:val="both"/>
      </w:pPr>
      <w:r>
        <w:rPr>
          <w:noProof/>
        </w:rPr>
        <w:pict w14:anchorId="2D142262">
          <v:line id="Straight Connector 1" o:spid="_x0000_s1055" style="position:absolute;left:0;text-align:left;flip:x y;z-index:251642368;visibility:visible;mso-wrap-style:square;mso-wrap-distance-left:9pt;mso-wrap-distance-top:0;mso-wrap-distance-right:9pt;mso-wrap-distance-bottom:0;mso-position-horizontal:absolute;mso-position-horizontal-relative:text;mso-position-vertical:absolute;mso-position-vertical-relative:text" from="3.45pt,11.1pt" to="3.8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" o:allowincell="f" strokeweight="0">
            <v:stroke endarrow="block"/>
          </v:line>
        </w:pict>
      </w:r>
      <w:r w:rsidR="00000000">
        <w:tab/>
      </w:r>
      <w:r>
        <w:rPr>
          <w:noProof/>
        </w:rPr>
        <w:pict w14:anchorId="60503E05">
          <v:shapetype id="_x0000_t202" coordsize="21600,21600" o:spt="202" path="m,l,21600r21600,l21600,xe">
            <v:stroke joinstyle="miter"/>
            <v:path gradientshapeok="t" o:connecttype="rect"/>
          </v:shapetype>
          <v:shape id="Врезка1" o:spid="_x0000_s1054" type="#_x0000_t202" style="position:absolute;left:0;text-align:left;margin-left:241.25pt;margin-top:11.15pt;width:18.2pt;height:15.3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" o:allowincell="f" stroked="f">
            <v:textbox inset="0,0,0,0">
              <w:txbxContent>
                <w:p w14:paraId="3BA07C11" w14:textId="77777777" w:rsidR="00940670" w:rsidRDefault="00000000">
                  <w:pPr>
                    <w:pStyle w:val="ae"/>
                    <w:rPr>
                      <w:vertAlign w:val="subscript"/>
                      <w:lang w:val="en-US"/>
                    </w:rPr>
                  </w:pPr>
                  <w:r>
                    <w:rPr>
                      <w:lang w:val="en-US"/>
                    </w:rPr>
                    <w:t>n</w:t>
                  </w:r>
                  <w:r>
                    <w:rPr>
                      <w:vertAlign w:val="subscript"/>
                      <w:lang w:val="en-US"/>
                    </w:rPr>
                    <w:t>2</w:t>
                  </w:r>
                </w:p>
              </w:txbxContent>
            </v:textbox>
          </v:shape>
        </w:pict>
      </w:r>
      <w:r>
        <w:rPr>
          <w:noProof/>
        </w:rPr>
        <w:pict w14:anchorId="51424B1C">
          <v:shape id="Врезка2" o:spid="_x0000_s1053" type="#_x0000_t202" style="position:absolute;left:0;text-align:left;margin-left:10.1pt;margin-top:9.7pt;width:10.8pt;height:15.3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" o:allowincell="f" stroked="f">
            <v:textbox inset="0,0,0,0">
              <w:txbxContent>
                <w:p w14:paraId="06D0123A" w14:textId="77777777" w:rsidR="00940670" w:rsidRDefault="00000000">
                  <w:pPr>
                    <w:pStyle w:val="ae"/>
                    <w:rPr>
                      <w:lang w:val="en-US"/>
                    </w:rPr>
                  </w:pPr>
                  <w:r>
                    <w:rPr>
                      <w:lang w:val="en-US"/>
                    </w:rPr>
                    <w:t>Y</w:t>
                  </w:r>
                </w:p>
              </w:txbxContent>
            </v:textbox>
          </v:shape>
        </w:pict>
      </w:r>
    </w:p>
    <w:p w14:paraId="3B06BCB4" w14:textId="21121E57" w:rsidR="00940670" w:rsidRDefault="00F935C1">
      <w:pPr>
        <w:jc w:val="both"/>
      </w:pPr>
      <w:r>
        <w:rPr>
          <w:noProof/>
        </w:rPr>
        <w:pict w14:anchorId="263AF420">
          <v:shape id="Врезка3" o:spid="_x0000_s1052" type="#_x0000_t202" style="position:absolute;left:0;text-align:left;margin-left:-20.1pt;margin-top:7.85pt;width:16.4pt;height:15.3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" o:allowincell="f" stroked="f">
            <v:textbox inset="0,0,0,0">
              <w:txbxContent>
                <w:p w14:paraId="0450180F" w14:textId="77777777" w:rsidR="00940670" w:rsidRDefault="00000000">
                  <w:pPr>
                    <w:pStyle w:val="ae"/>
                    <w:rPr>
                      <w:lang w:val="en-US"/>
                    </w:rPr>
                  </w:pPr>
                  <w:r>
                    <w:rPr>
                      <w:lang w:val="en-US"/>
                    </w:rPr>
                    <w:t>R</w:t>
                  </w:r>
                </w:p>
              </w:txbxContent>
            </v:textbox>
          </v:shape>
        </w:pict>
      </w:r>
      <w:r>
        <w:rPr>
          <w:noProof/>
        </w:rPr>
        <w:pict w14:anchorId="78D687DB">
          <v:shape id="Врезка4" o:spid="_x0000_s1051" type="#_x0000_t202" style="position:absolute;left:0;text-align:left;margin-left:446.1pt;margin-top:3.55pt;width:32.5pt;height:15.3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" o:allowincell="f" stroked="f">
            <v:textbox inset="0,0,0,0">
              <w:txbxContent>
                <w:p w14:paraId="15CE84A2" w14:textId="77777777" w:rsidR="00940670" w:rsidRDefault="00000000">
                  <w:pPr>
                    <w:pStyle w:val="ae"/>
                    <w:rPr>
                      <w:vertAlign w:val="subscript"/>
                      <w:lang w:val="en-US"/>
                    </w:rPr>
                  </w:pPr>
                  <w:r>
                    <w:rPr>
                      <w:lang w:val="en-US"/>
                    </w:rPr>
                    <w:t>Zf(y)</w:t>
                  </w:r>
                </w:p>
              </w:txbxContent>
            </v:textbox>
          </v:shape>
        </w:pict>
      </w:r>
    </w:p>
    <w:p w14:paraId="0C8213EB" w14:textId="0D2102F2" w:rsidR="00940670" w:rsidRDefault="00F935C1">
      <w:pPr>
        <w:jc w:val="both"/>
      </w:pPr>
      <w:r>
        <w:rPr>
          <w:noProof/>
        </w:rPr>
        <w:pict w14:anchorId="30600DE4">
          <v:rect id="Rectangle 6" o:spid="_x0000_s1050" style="position:absolute;left:0;text-align:left;margin-left:3.9pt;margin-top:2.1pt;width:417.95pt;height:87.9pt;z-index:251641344;visibility:visible;mso-wrap-style:square;mso-wrap-distance-left:9.6pt;mso-wrap-distance-top:.6pt;mso-wrap-distance-right:9.6pt;mso-wrap-distance-bottom:.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" o:allowincell="f" strokecolor="#06f" strokeweight=".44mm">
            <v:stroke joinstyle="round"/>
          </v:rect>
        </w:pict>
      </w:r>
      <w:r>
        <w:rPr>
          <w:noProof/>
        </w:rPr>
        <w:pict w14:anchorId="530C9F00">
          <v:shape id="Freeform: Shape 7" o:spid="_x0000_s1049" style="position:absolute;left:0;text-align:left;margin-left:5.45pt;margin-top:6.6pt;width:415.25pt;height:61.25pt;z-index:251644416;visibility:visible;mso-wrap-style:square;mso-wrap-distance-left:9.75pt;mso-wrap-distance-top:.75pt;mso-wrap-distance-right:9.75pt;mso-wrap-distance-bottom:.75pt;mso-position-horizontal:absolute;mso-position-horizontal-relative:text;mso-position-vertical:absolute;mso-position-vertical-relative:text;v-text-anchor:top" coordsize="14648,2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" o:allowincell="f" path="m,1105c1652,552,3303,,4805,202,6307,404,7369,2290,9010,2318v1640,28,4455,-1487,5637,-1946e" filled="f" strokecolor="red" strokeweight=".53mm">
            <v:path arrowok="t"/>
          </v:shape>
        </w:pict>
      </w:r>
      <w:r>
        <w:rPr>
          <w:noProof/>
        </w:rPr>
        <w:pict w14:anchorId="13490E3E">
          <v:rect id="Rectangle 8" o:spid="_x0000_s1048" style="position:absolute;left:0;text-align:left;margin-left:410.75pt;margin-top:2.1pt;width:38.85pt;height:86.95pt;z-index:251656704;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" o:allowincell="f" stroked="f" strokeweight="0"/>
        </w:pict>
      </w:r>
      <w:r>
        <w:rPr>
          <w:noProof/>
        </w:rPr>
        <w:pict w14:anchorId="355103AF">
          <v:shape id="Freeform: Shape 9" o:spid="_x0000_s1047" style="position:absolute;left:0;text-align:left;margin-left:422.05pt;margin-top:3.15pt;width:3.65pt;height:86.9pt;z-index:251657728;visibility:visible;mso-wrap-style:square;mso-wrap-distance-left:9.55pt;mso-wrap-distance-top:.5pt;mso-wrap-distance-right:9.55pt;mso-wrap-distance-bottom:.5pt;mso-position-horizontal:absolute;mso-position-horizontal-relative:text;mso-position-vertical:absolute;mso-position-vertical-relative:text;v-text-anchor:top" coordsize="317,1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" o:allowincell="f" path="m243,c122,,,434,,869v,434,158,869,316,869e" filled="f" strokecolor="#4579b8" strokeweight=".35mm">
            <v:path arrowok="t"/>
          </v:shape>
        </w:pict>
      </w:r>
      <w:r>
        <w:rPr>
          <w:noProof/>
        </w:rPr>
        <w:pict w14:anchorId="2FA86862">
          <v:line id="Straight Connector 10" o:spid="_x0000_s1046" style="position:absolute;left:0;text-align:left;z-index:251658752;visibility:visible;mso-wrap-style:square;mso-wrap-distance-left:9.55pt;mso-wrap-distance-top:.5pt;mso-wrap-distance-right:9.55pt;mso-wrap-distance-bottom:.5pt;mso-position-horizontal:absolute;mso-position-horizontal-relative:text;mso-position-vertical:absolute;mso-position-vertical-relative:text" from="401.7pt,2.1pt" to="421.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" o:allowincell="f" strokecolor="#4579b8" strokeweight=".35mm"/>
        </w:pict>
      </w:r>
      <w:r>
        <w:rPr>
          <w:noProof/>
        </w:rPr>
        <w:pict w14:anchorId="76BAFC0B">
          <v:line id="Straight Connector 11" o:spid="_x0000_s1045" style="position:absolute;left:0;text-align:left;flip:x;z-index:251660800;visibility:visible;mso-wrap-style:square;mso-wrap-distance-left:9.05pt;mso-wrap-distance-top:0;mso-wrap-distance-right:9.05pt;mso-wrap-distance-bottom:0;mso-position-horizontal:absolute;mso-position-horizontal-relative:text;mso-position-vertical:absolute;mso-position-vertical-relative:text" from="411.5pt,9.4pt" to="455.2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" o:allowincell="f" strokecolor="#243f60" strokeweight="0">
            <v:stroke endarrow="open"/>
          </v:line>
        </w:pict>
      </w:r>
      <w:r>
        <w:rPr>
          <w:noProof/>
        </w:rPr>
        <w:pict w14:anchorId="70D6CADA">
          <v:oval id="Oval 12" o:spid="_x0000_s1044" style="position:absolute;left:0;text-align:left;margin-left:408.1pt;margin-top:11.7pt;width:8.1pt;height:8.6pt;z-index:251667968;visibility:visible;mso-wrap-style:square;mso-wrap-distance-left:9.3pt;mso-wrap-distance-top:.25pt;mso-wrap-distance-right:9.3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" o:allowincell="f" fillcolor="red" strokecolor="red" strokeweight=".18mm"/>
        </w:pict>
      </w:r>
    </w:p>
    <w:p w14:paraId="7542DFA1" w14:textId="5F9991C5" w:rsidR="00940670" w:rsidRDefault="00F935C1">
      <w:pPr>
        <w:jc w:val="both"/>
      </w:pPr>
      <w:r>
        <w:rPr>
          <w:noProof/>
        </w:rPr>
        <w:pict w14:anchorId="67B8E8DE">
          <v:line id="Straight Connector 13" o:spid="_x0000_s1043" style="position:absolute;left:0;text-align:left;flip:x y;z-index:251650560;visibility:visible;mso-wrap-style:square;mso-wrap-distance-left:9.6pt;mso-wrap-distance-top:.6pt;mso-wrap-distance-right:9.6pt;mso-wrap-distance-bottom:.6pt;mso-position-horizontal:absolute;mso-position-horizontal-relative:text;mso-position-vertical:absolute;mso-position-vertical-relative:text" from="178.65pt,4.55pt" to="181.3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" o:allowincell="f" strokecolor="red" strokeweight=".44mm"/>
        </w:pict>
      </w:r>
      <w:r>
        <w:rPr>
          <w:noProof/>
        </w:rPr>
        <w:pict w14:anchorId="6BC945D2">
          <v:line id="Straight Connector 14" o:spid="_x0000_s1042" style="position:absolute;left:0;text-align:left;flip:x;z-index:251651584;visibility:visible;mso-wrap-style:square;mso-wrap-distance-left:9.6pt;mso-wrap-distance-top:.6pt;mso-wrap-distance-right:9.6pt;mso-wrap-distance-bottom:.6pt;mso-position-horizontal:absolute;mso-position-horizontal-relative:text;mso-position-vertical:absolute;mso-position-vertical-relative:text" from="172.25pt,12.25pt" to="179.9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" o:allowincell="f" strokecolor="red" strokeweight=".44mm"/>
        </w:pict>
      </w:r>
      <w:r>
        <w:rPr>
          <w:noProof/>
        </w:rPr>
        <w:pict w14:anchorId="4259430C">
          <v:shape id="Врезка5" o:spid="_x0000_s1041" type="#_x0000_t202" style="position:absolute;left:0;text-align:left;margin-left:50.6pt;margin-top:10.25pt;width:16.05pt;height:15.3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" o:allowincell="f" stroked="f">
            <v:textbox inset="0,0,0,0">
              <w:txbxContent>
                <w:p w14:paraId="07C2183E" w14:textId="77777777" w:rsidR="00940670" w:rsidRDefault="00000000">
                  <w:pPr>
                    <w:pStyle w:val="ae"/>
                    <w:rPr>
                      <w:lang w:val="en-US"/>
                    </w:rPr>
                  </w:pPr>
                  <w:r>
                    <w:rPr>
                      <w:lang w:val="en-US"/>
                    </w:rPr>
                    <w:t>y0</w:t>
                  </w:r>
                </w:p>
              </w:txbxContent>
            </v:textbox>
          </v:shape>
        </w:pict>
      </w:r>
      <w:r>
        <w:rPr>
          <w:noProof/>
        </w:rPr>
        <w:pict w14:anchorId="185BF81A">
          <v:shape id="Врезка6" o:spid="_x0000_s1040" type="#_x0000_t202" style="position:absolute;left:0;text-align:left;margin-left:241.25pt;margin-top:3.85pt;width:18.2pt;height:15.3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" o:allowincell="f" stroked="f">
            <v:textbox inset="0,0,0,0">
              <w:txbxContent>
                <w:p w14:paraId="011FEC92" w14:textId="77777777" w:rsidR="00940670" w:rsidRDefault="00000000">
                  <w:pPr>
                    <w:pStyle w:val="ae"/>
                    <w:rPr>
                      <w:vertAlign w:val="subscript"/>
                      <w:lang w:val="en-US"/>
                    </w:rPr>
                  </w:pPr>
                  <w:r>
                    <w:rPr>
                      <w:lang w:val="en-US"/>
                    </w:rPr>
                    <w:t>n</w:t>
                  </w:r>
                  <w:r>
                    <w:rPr>
                      <w:vertAlign w:val="subscript"/>
                      <w:lang w:val="en-US"/>
                    </w:rPr>
                    <w:t>1</w:t>
                  </w:r>
                </w:p>
              </w:txbxContent>
            </v:textbox>
          </v:shape>
        </w:pict>
      </w:r>
      <w:r>
        <w:rPr>
          <w:noProof/>
        </w:rPr>
        <w:pict w14:anchorId="634F1074">
          <v:shape id="Врезка7" o:spid="_x0000_s1039" type="#_x0000_t202" style="position:absolute;left:0;text-align:left;margin-left:467.8pt;margin-top:10.25pt;width:10.8pt;height:15.3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" o:allowincell="f" stroked="f">
            <v:textbox inset="0,0,0,0">
              <w:txbxContent>
                <w:p w14:paraId="22504E78" w14:textId="77777777" w:rsidR="00940670" w:rsidRDefault="00000000">
                  <w:pPr>
                    <w:pStyle w:val="ae"/>
                    <w:rPr>
                      <w:lang w:val="en-US"/>
                    </w:rPr>
                  </w:pPr>
                  <w:r>
                    <w:rPr>
                      <w:lang w:val="en-US"/>
                    </w:rPr>
                    <w:t>Z</w:t>
                  </w:r>
                </w:p>
              </w:txbxContent>
            </v:textbox>
          </v:shape>
        </w:pict>
      </w:r>
    </w:p>
    <w:p w14:paraId="218A2BB6" w14:textId="1DB60051" w:rsidR="00940670" w:rsidRDefault="00F935C1">
      <w:pPr>
        <w:jc w:val="both"/>
      </w:pPr>
      <w:r>
        <w:rPr>
          <w:noProof/>
        </w:rPr>
        <w:pict w14:anchorId="6B3D6032">
          <v:line id="Straight Connector 18" o:spid="_x0000_s1038" style="position:absolute;left:0;text-align:left;flip:y;z-index:251648512;visibility:visible;mso-wrap-style:square;mso-wrap-distance-left:9.85pt;mso-wrap-distance-top:.85pt;mso-wrap-distance-right:9.85pt;mso-wrap-distance-bottom:.85pt;mso-position-horizontal:absolute;mso-position-horizontal-relative:text;mso-position-vertical:absolute;mso-position-vertical-relative:text" from="-47.5pt,6.1pt" to="3.7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" o:allowincell="f" strokeweight=".62mm">
            <v:stroke endarrow="block"/>
          </v:line>
        </w:pict>
      </w:r>
      <w:r w:rsidR="00000000">
        <w:pict w14:anchorId="0E7CE0D5">
          <v:shape id="shape_0" o:spid="_x0000_s1026" style="position:absolute;left:0;text-align:left;margin-left:-33.3pt;margin-top:5.75pt;width:2.9pt;height:10.4pt;z-index:251674112;mso-wrap-style:none;v-text-anchor:middle" coordsize="106,369" o:spt="100" o:allowincell="f" adj="0,,0" path="m,368r,xm,368l105,,,368xe" filled="f">
            <v:fill o:detectmouseclick="t"/>
            <v:stroke joinstyle="round"/>
            <v:formulas/>
            <v:path o:connecttype="segments"/>
          </v:shape>
        </w:pict>
      </w:r>
      <w:r>
        <w:rPr>
          <w:noProof/>
        </w:rPr>
        <w:pict w14:anchorId="5E680ABD">
          <v:line id="Straight Connector 20" o:spid="_x0000_s1037" style="position:absolute;left:0;text-align:left;flip:x;z-index:251655680;visibility:visible;mso-wrap-style:square;mso-wrap-distance-left:9.05pt;mso-wrap-distance-top:0;mso-wrap-distance-right:9.05pt;mso-wrap-distance-bottom:0;mso-position-horizontal:absolute;mso-position-horizontal-relative:text;mso-position-vertical:absolute;mso-position-vertical-relative:text" from="-37.9pt,5.65pt" to="3.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" o:allowincell="f" strokecolor="#243f60" strokeweight="0"/>
        </w:pict>
      </w:r>
      <w:r>
        <w:rPr>
          <w:noProof/>
        </w:rPr>
        <w:pict w14:anchorId="02ADE6E9">
          <v:line id="Straight Connector 21" o:spid="_x0000_s1036" style="position:absolute;left:0;text-align:left;flip:x;z-index:251663872;visibility:visible;mso-wrap-style:square;mso-wrap-distance-left:9.05pt;mso-wrap-distance-top:0;mso-wrap-distance-right:9.05pt;mso-wrap-distance-bottom:0;mso-position-horizontal:absolute;mso-position-horizontal-relative:text;mso-position-vertical:absolute;mso-position-vertical-relative:text" from="5.4pt,6.8pt" to="46.9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" o:allowincell="f" strokecolor="#243f60" strokeweight="0"/>
        </w:pict>
      </w:r>
      <w:r>
        <w:rPr>
          <w:noProof/>
        </w:rPr>
        <w:pict w14:anchorId="5A35C72A">
          <v:shape id="Врезка8" o:spid="_x0000_s1035" type="#_x0000_t202" style="position:absolute;left:0;text-align:left;margin-left:-43.95pt;margin-top:4.85pt;width:10.8pt;height:15.3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" o:allowincell="f" stroked="f">
            <v:fill opacity="0"/>
            <v:textbox inset="0,0,0,0">
              <w:txbxContent>
                <w:p w14:paraId="740284F8" w14:textId="77777777" w:rsidR="00940670" w:rsidRDefault="00000000">
                  <w:pPr>
                    <w:pStyle w:val="ae"/>
                    <w:rPr>
                      <w:lang w:val="en-US"/>
                    </w:rPr>
                  </w:pPr>
                  <w:r>
                    <w:rPr>
                      <w:lang w:val="en-US"/>
                    </w:rPr>
                    <w:t>α</w:t>
                  </w:r>
                </w:p>
              </w:txbxContent>
            </v:textbox>
          </v:shape>
        </w:pict>
      </w:r>
    </w:p>
    <w:p w14:paraId="4CBBA149" w14:textId="3F6440DC" w:rsidR="00940670" w:rsidRDefault="00F935C1">
      <w:pPr>
        <w:jc w:val="both"/>
      </w:pPr>
      <w:r>
        <w:rPr>
          <w:noProof/>
        </w:rPr>
        <w:pict w14:anchorId="799BC1F1">
          <v:line id="Straight Connector 23" o:spid="_x0000_s1034" style="position:absolute;left:0;text-align:left;z-index:251643392;visibility:visible;mso-wrap-style:square;mso-wrap-distance-left:9pt;mso-wrap-distance-top:0;mso-wrap-distance-right:9pt;mso-wrap-distance-bottom:0;mso-position-horizontal:absolute;mso-position-horizontal-relative:text;mso-position-vertical:absolute;mso-position-vertical-relative:text" from="3.9pt,2.95pt" to="478.6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" o:allowincell="f" strokeweight="0">
            <v:stroke endarrow="block"/>
          </v:line>
        </w:pict>
      </w:r>
      <w:r>
        <w:rPr>
          <w:noProof/>
        </w:rPr>
        <w:pict w14:anchorId="1E5B6956">
          <v:line id="Straight Connector 24" o:spid="_x0000_s1033" style="position:absolute;left:0;text-align:left;z-index:251659776;visibility:visible;mso-wrap-style:square;mso-wrap-distance-left:9.55pt;mso-wrap-distance-top:.5pt;mso-wrap-distance-right:9.55pt;mso-wrap-distance-bottom:.5pt;mso-position-horizontal:absolute;mso-position-horizontal-relative:text;mso-position-vertical:absolute;mso-position-vertical-relative:text" from="409.95pt,4pt" to="453.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" o:allowincell="f" strokeweight=".35mm"/>
        </w:pict>
      </w:r>
      <w:r>
        <w:rPr>
          <w:noProof/>
        </w:rPr>
        <w:pict w14:anchorId="4E6E50D9">
          <v:shape id="Врезка9" o:spid="_x0000_s1032" type="#_x0000_t202" style="position:absolute;left:0;text-align:left;margin-left:8pt;margin-top:6.4pt;width:18.2pt;height:15.3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" o:allowincell="f" stroked="f">
            <v:textbox inset="0,0,0,0">
              <w:txbxContent>
                <w:p w14:paraId="5B882087" w14:textId="77777777" w:rsidR="00940670" w:rsidRDefault="00000000">
                  <w:pPr>
                    <w:pStyle w:val="ae"/>
                    <w:rPr>
                      <w:vertAlign w:val="subscript"/>
                      <w:lang w:val="en-US"/>
                    </w:rPr>
                  </w:pPr>
                  <w:r>
                    <w:rPr>
                      <w:lang w:val="en-US"/>
                    </w:rPr>
                    <w:t>0</w:t>
                  </w:r>
                </w:p>
              </w:txbxContent>
            </v:textbox>
          </v:shape>
        </w:pict>
      </w:r>
    </w:p>
    <w:p w14:paraId="552741E3" w14:textId="59FA5B48" w:rsidR="00940670" w:rsidRDefault="00F935C1">
      <w:pPr>
        <w:jc w:val="both"/>
      </w:pPr>
      <w:r>
        <w:rPr>
          <w:noProof/>
        </w:rPr>
        <w:pict w14:anchorId="0044A502">
          <v:shape id="Врезка10" o:spid="_x0000_s1031" type="#_x0000_t202" style="position:absolute;left:0;text-align:left;margin-left:-21.9pt;margin-top:.4pt;width:18.2pt;height:15.3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" o:allowincell="f" stroked="f">
            <v:textbox inset="0,0,0,0">
              <w:txbxContent>
                <w:p w14:paraId="1F5B14DE" w14:textId="77777777" w:rsidR="00940670" w:rsidRDefault="00000000">
                  <w:pPr>
                    <w:pStyle w:val="ae"/>
                    <w:rPr>
                      <w:vertAlign w:val="subscript"/>
                      <w:lang w:val="en-US"/>
                    </w:rPr>
                  </w:pPr>
                  <w:r>
                    <w:rPr>
                      <w:lang w:val="en-US"/>
                    </w:rPr>
                    <w:t>n</w:t>
                  </w:r>
                  <w:r>
                    <w:rPr>
                      <w:vertAlign w:val="subscript"/>
                      <w:lang w:val="en-US"/>
                    </w:rPr>
                    <w:t>2</w:t>
                  </w:r>
                </w:p>
              </w:txbxContent>
            </v:textbox>
          </v:shape>
        </w:pict>
      </w:r>
    </w:p>
    <w:p w14:paraId="5E178F88" w14:textId="28B05C5B" w:rsidR="00940670" w:rsidRDefault="00F935C1">
      <w:pPr>
        <w:jc w:val="both"/>
      </w:pPr>
      <w:r>
        <w:rPr>
          <w:noProof/>
        </w:rPr>
        <w:pict w14:anchorId="1C447A2F">
          <v:shape id="Врезка11" o:spid="_x0000_s1030" type="#_x0000_t202" style="position:absolute;left:0;text-align:left;margin-left:-21.9pt;margin-top:13.3pt;width:16.4pt;height:15.3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" o:allowincell="f" stroked="f">
            <v:textbox inset="0,0,0,0">
              <w:txbxContent>
                <w:p w14:paraId="17AA347A" w14:textId="77777777" w:rsidR="00940670" w:rsidRDefault="00000000">
                  <w:pPr>
                    <w:pStyle w:val="ae"/>
                    <w:rPr>
                      <w:lang w:val="en-US"/>
                    </w:rPr>
                  </w:pPr>
                  <w:r>
                    <w:rPr>
                      <w:lang w:val="en-US"/>
                    </w:rPr>
                    <w:t>-R</w:t>
                  </w:r>
                </w:p>
              </w:txbxContent>
            </v:textbox>
          </v:shape>
        </w:pict>
      </w:r>
    </w:p>
    <w:p w14:paraId="48EA4E17" w14:textId="2DB250E0" w:rsidR="00940670" w:rsidRDefault="00F935C1">
      <w:pPr>
        <w:jc w:val="both"/>
      </w:pPr>
      <w:r>
        <w:rPr>
          <w:noProof/>
        </w:rPr>
        <w:pict w14:anchorId="6BF3B295">
          <v:shape id="Врезка12" o:spid="_x0000_s1029" type="#_x0000_t202" style="position:absolute;left:0;text-align:left;margin-left:241.25pt;margin-top:13.1pt;width:18.2pt;height:15.3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" o:allowincell="f" stroked="f">
            <v:textbox inset="0,0,0,0">
              <w:txbxContent>
                <w:p w14:paraId="1BB1D8E0" w14:textId="77777777" w:rsidR="00940670" w:rsidRDefault="00000000">
                  <w:pPr>
                    <w:pStyle w:val="ae"/>
                    <w:rPr>
                      <w:vertAlign w:val="subscript"/>
                      <w:lang w:val="en-US"/>
                    </w:rPr>
                  </w:pPr>
                  <w:r>
                    <w:rPr>
                      <w:lang w:val="en-US"/>
                    </w:rPr>
                    <w:t>n</w:t>
                  </w:r>
                  <w:r>
                    <w:rPr>
                      <w:vertAlign w:val="subscript"/>
                      <w:lang w:val="en-US"/>
                    </w:rPr>
                    <w:t>2</w:t>
                  </w:r>
                </w:p>
              </w:txbxContent>
            </v:textbox>
          </v:shape>
        </w:pict>
      </w:r>
    </w:p>
    <w:p w14:paraId="5FC2A198" w14:textId="77777777" w:rsidR="00940670" w:rsidRDefault="00940670">
      <w:pPr>
        <w:jc w:val="both"/>
      </w:pPr>
    </w:p>
    <w:p w14:paraId="48BE2ADF" w14:textId="77777777" w:rsidR="00940670" w:rsidRDefault="00940670">
      <w:pPr>
        <w:jc w:val="both"/>
      </w:pPr>
    </w:p>
    <w:p w14:paraId="427F8102" w14:textId="77777777" w:rsidR="00940670" w:rsidRDefault="00000000">
      <w:pPr>
        <w:jc w:val="center"/>
      </w:pPr>
      <w:r>
        <w:t>Рисунок.1</w:t>
      </w:r>
    </w:p>
    <w:p w14:paraId="3084F4F5" w14:textId="77777777" w:rsidR="00940670" w:rsidRDefault="00940670">
      <w:pPr>
        <w:jc w:val="both"/>
      </w:pPr>
    </w:p>
    <w:p w14:paraId="77B61C90" w14:textId="77777777" w:rsidR="00940670" w:rsidRDefault="00000000">
      <w:pPr>
        <w:spacing w:after="200" w:line="271" w:lineRule="auto"/>
        <w:jc w:val="center"/>
      </w:pPr>
      <w:r>
        <w:rPr>
          <w:color w:val="000000"/>
        </w:rPr>
        <w:t> </w:t>
      </w:r>
      <w:r>
        <w:rPr>
          <w:color w:val="000000"/>
          <w:u w:val="single"/>
        </w:rPr>
        <w:t>Исходные данные</w:t>
      </w:r>
    </w:p>
    <w:tbl>
      <w:tblPr>
        <w:tblW w:w="9483" w:type="dxa"/>
        <w:tblInd w:w="109" w:type="dxa"/>
        <w:tblLayout w:type="fixed"/>
        <w:tblLook w:val="04A0" w:firstRow="1" w:lastRow="0" w:firstColumn="1" w:lastColumn="0" w:noHBand="0" w:noVBand="1"/>
      </w:tblPr>
      <w:tblGrid>
        <w:gridCol w:w="624"/>
        <w:gridCol w:w="535"/>
        <w:gridCol w:w="476"/>
        <w:gridCol w:w="2066"/>
        <w:gridCol w:w="3296"/>
        <w:gridCol w:w="1115"/>
        <w:gridCol w:w="628"/>
        <w:gridCol w:w="743"/>
      </w:tblGrid>
      <w:tr w:rsidR="00940670" w14:paraId="1C14182E" w14:textId="77777777">
        <w:tc>
          <w:tcPr>
            <w:tcW w:w="623" w:type="dxa"/>
            <w:tcBorders>
              <w:top w:val="single" w:sz="4" w:space="0" w:color="000000"/>
              <w:left w:val="single" w:sz="4" w:space="0" w:color="000000"/>
              <w:bottom w:val="single" w:sz="4" w:space="0" w:color="000000"/>
              <w:right w:val="single" w:sz="4" w:space="0" w:color="000000"/>
            </w:tcBorders>
            <w:vAlign w:val="center"/>
          </w:tcPr>
          <w:p w14:paraId="2072BE0B" w14:textId="77777777" w:rsidR="00940670" w:rsidRDefault="00000000">
            <w:pPr>
              <w:widowControl w:val="0"/>
              <w:jc w:val="center"/>
            </w:pPr>
            <w:r>
              <w:rPr>
                <w:color w:val="000000"/>
              </w:rPr>
              <w:t>Вар</w:t>
            </w:r>
          </w:p>
        </w:tc>
        <w:tc>
          <w:tcPr>
            <w:tcW w:w="535" w:type="dxa"/>
            <w:tcBorders>
              <w:top w:val="single" w:sz="4" w:space="0" w:color="000000"/>
              <w:left w:val="single" w:sz="4" w:space="0" w:color="000000"/>
              <w:bottom w:val="single" w:sz="4" w:space="0" w:color="000000"/>
              <w:right w:val="single" w:sz="4" w:space="0" w:color="000000"/>
            </w:tcBorders>
            <w:vAlign w:val="center"/>
          </w:tcPr>
          <w:p w14:paraId="6CF17E0A" w14:textId="77777777" w:rsidR="00940670" w:rsidRDefault="00000000">
            <w:pPr>
              <w:widowControl w:val="0"/>
              <w:jc w:val="center"/>
            </w:pPr>
            <w:r>
              <w:rPr>
                <w:color w:val="000000"/>
              </w:rPr>
              <w:t>R</w:t>
            </w:r>
          </w:p>
        </w:tc>
        <w:tc>
          <w:tcPr>
            <w:tcW w:w="476" w:type="dxa"/>
            <w:tcBorders>
              <w:top w:val="single" w:sz="4" w:space="0" w:color="000000"/>
              <w:left w:val="single" w:sz="4" w:space="0" w:color="000000"/>
              <w:bottom w:val="single" w:sz="4" w:space="0" w:color="000000"/>
              <w:right w:val="single" w:sz="4" w:space="0" w:color="000000"/>
            </w:tcBorders>
            <w:vAlign w:val="center"/>
          </w:tcPr>
          <w:p w14:paraId="077D41DE" w14:textId="77777777" w:rsidR="00940670" w:rsidRDefault="00000000">
            <w:pPr>
              <w:widowControl w:val="0"/>
              <w:jc w:val="center"/>
            </w:pPr>
            <w:r>
              <w:rPr>
                <w:color w:val="000000"/>
              </w:rPr>
              <w:t>n2</w:t>
            </w:r>
          </w:p>
        </w:tc>
        <w:tc>
          <w:tcPr>
            <w:tcW w:w="2066" w:type="dxa"/>
            <w:tcBorders>
              <w:top w:val="single" w:sz="4" w:space="0" w:color="000000"/>
              <w:left w:val="single" w:sz="4" w:space="0" w:color="000000"/>
              <w:bottom w:val="single" w:sz="4" w:space="0" w:color="000000"/>
              <w:right w:val="single" w:sz="4" w:space="0" w:color="000000"/>
            </w:tcBorders>
            <w:vAlign w:val="center"/>
          </w:tcPr>
          <w:p w14:paraId="6B549B6A" w14:textId="77777777" w:rsidR="00940670" w:rsidRDefault="00000000">
            <w:pPr>
              <w:widowControl w:val="0"/>
              <w:jc w:val="center"/>
            </w:pPr>
            <w:r>
              <w:rPr>
                <w:color w:val="000000"/>
              </w:rPr>
              <w:t>f1(y)</w:t>
            </w:r>
          </w:p>
        </w:tc>
        <w:tc>
          <w:tcPr>
            <w:tcW w:w="3295" w:type="dxa"/>
            <w:tcBorders>
              <w:top w:val="single" w:sz="4" w:space="0" w:color="000000"/>
              <w:left w:val="single" w:sz="4" w:space="0" w:color="000000"/>
              <w:bottom w:val="single" w:sz="4" w:space="0" w:color="000000"/>
              <w:right w:val="single" w:sz="4" w:space="0" w:color="000000"/>
            </w:tcBorders>
            <w:vAlign w:val="center"/>
          </w:tcPr>
          <w:p w14:paraId="27DB336F" w14:textId="77777777" w:rsidR="00940670" w:rsidRDefault="00000000">
            <w:pPr>
              <w:widowControl w:val="0"/>
              <w:jc w:val="center"/>
            </w:pPr>
            <w:r>
              <w:rPr>
                <w:color w:val="000000"/>
              </w:rPr>
              <w:t>Zf(y)</w:t>
            </w:r>
          </w:p>
        </w:tc>
        <w:tc>
          <w:tcPr>
            <w:tcW w:w="1115" w:type="dxa"/>
            <w:tcBorders>
              <w:top w:val="single" w:sz="4" w:space="0" w:color="000000"/>
              <w:left w:val="single" w:sz="4" w:space="0" w:color="000000"/>
              <w:bottom w:val="single" w:sz="4" w:space="0" w:color="000000"/>
              <w:right w:val="single" w:sz="4" w:space="0" w:color="000000"/>
            </w:tcBorders>
            <w:vAlign w:val="center"/>
          </w:tcPr>
          <w:p w14:paraId="1F5101F7" w14:textId="77777777" w:rsidR="00940670" w:rsidRDefault="00000000">
            <w:pPr>
              <w:widowControl w:val="0"/>
              <w:jc w:val="center"/>
            </w:pPr>
            <w:r>
              <w:rPr>
                <w:rFonts w:ascii="Symbol" w:hAnsi="Symbol"/>
                <w:color w:val="000000"/>
              </w:rPr>
              <w:t></w:t>
            </w:r>
            <w:r>
              <w:rPr>
                <w:color w:val="000000"/>
              </w:rPr>
              <w:t>*10^14 рад/с.</w:t>
            </w:r>
          </w:p>
        </w:tc>
        <w:tc>
          <w:tcPr>
            <w:tcW w:w="628" w:type="dxa"/>
            <w:tcBorders>
              <w:top w:val="single" w:sz="4" w:space="0" w:color="000000"/>
              <w:left w:val="single" w:sz="4" w:space="0" w:color="000000"/>
              <w:bottom w:val="single" w:sz="4" w:space="0" w:color="000000"/>
              <w:right w:val="single" w:sz="4" w:space="0" w:color="000000"/>
            </w:tcBorders>
            <w:vAlign w:val="center"/>
          </w:tcPr>
          <w:p w14:paraId="01C53601" w14:textId="77777777" w:rsidR="00940670" w:rsidRDefault="00000000">
            <w:pPr>
              <w:widowControl w:val="0"/>
              <w:jc w:val="center"/>
            </w:pPr>
            <w:r>
              <w:rPr>
                <w:color w:val="000000"/>
              </w:rPr>
              <w:t>y0</w:t>
            </w:r>
          </w:p>
        </w:tc>
        <w:tc>
          <w:tcPr>
            <w:tcW w:w="743" w:type="dxa"/>
            <w:tcBorders>
              <w:top w:val="single" w:sz="4" w:space="0" w:color="000000"/>
              <w:left w:val="single" w:sz="4" w:space="0" w:color="000000"/>
              <w:bottom w:val="single" w:sz="4" w:space="0" w:color="000000"/>
              <w:right w:val="single" w:sz="4" w:space="0" w:color="000000"/>
            </w:tcBorders>
            <w:vAlign w:val="center"/>
          </w:tcPr>
          <w:p w14:paraId="05B56C9B" w14:textId="77777777" w:rsidR="00940670" w:rsidRDefault="00000000">
            <w:pPr>
              <w:widowControl w:val="0"/>
              <w:jc w:val="center"/>
            </w:pPr>
            <w:r>
              <w:rPr>
                <w:rFonts w:ascii="Symbol" w:hAnsi="Symbol"/>
                <w:color w:val="000000"/>
              </w:rPr>
              <w:t></w:t>
            </w:r>
            <w:r>
              <w:rPr>
                <w:color w:val="000000"/>
              </w:rPr>
              <w:t>, град.</w:t>
            </w:r>
          </w:p>
        </w:tc>
      </w:tr>
      <w:tr w:rsidR="00940670" w14:paraId="259DACAA" w14:textId="77777777">
        <w:trPr>
          <w:trHeight w:val="624"/>
        </w:trPr>
        <w:tc>
          <w:tcPr>
            <w:tcW w:w="623" w:type="dxa"/>
            <w:tcBorders>
              <w:top w:val="single" w:sz="4" w:space="0" w:color="000000"/>
              <w:left w:val="single" w:sz="4" w:space="0" w:color="000000"/>
              <w:right w:val="single" w:sz="4" w:space="0" w:color="000000"/>
            </w:tcBorders>
          </w:tcPr>
          <w:p w14:paraId="49F06B14" w14:textId="5D7FA797" w:rsidR="00940670" w:rsidRPr="00F935C1" w:rsidRDefault="00F935C1">
            <w:pPr>
              <w:widowControl w:val="0"/>
              <w:rPr>
                <w:lang w:val="en-US"/>
              </w:rPr>
            </w:pPr>
            <w:r>
              <w:rPr>
                <w:lang w:val="en-US"/>
              </w:rPr>
              <w:t>8</w:t>
            </w:r>
          </w:p>
        </w:tc>
        <w:tc>
          <w:tcPr>
            <w:tcW w:w="535" w:type="dxa"/>
            <w:tcBorders>
              <w:top w:val="single" w:sz="4" w:space="0" w:color="000000"/>
              <w:left w:val="single" w:sz="4" w:space="0" w:color="000000"/>
              <w:right w:val="single" w:sz="4" w:space="0" w:color="000000"/>
            </w:tcBorders>
          </w:tcPr>
          <w:p w14:paraId="2748A8B5" w14:textId="505A11F5" w:rsidR="00940670" w:rsidRPr="00F935C1" w:rsidRDefault="00F935C1">
            <w:pPr>
              <w:widowControl w:val="0"/>
              <w:rPr>
                <w:lang w:val="en-US"/>
              </w:rPr>
            </w:pPr>
            <w:r>
              <w:rPr>
                <w:lang w:val="en-US"/>
              </w:rPr>
              <w:t>0.8</w:t>
            </w:r>
          </w:p>
        </w:tc>
        <w:tc>
          <w:tcPr>
            <w:tcW w:w="476" w:type="dxa"/>
            <w:tcBorders>
              <w:top w:val="single" w:sz="4" w:space="0" w:color="000000"/>
              <w:left w:val="single" w:sz="4" w:space="0" w:color="000000"/>
              <w:right w:val="single" w:sz="4" w:space="0" w:color="000000"/>
            </w:tcBorders>
          </w:tcPr>
          <w:p w14:paraId="297D0005" w14:textId="77777777" w:rsidR="00940670" w:rsidRDefault="00000000">
            <w:pPr>
              <w:widowControl w:val="0"/>
            </w:pPr>
            <w:r>
              <w:t>1</w:t>
            </w:r>
          </w:p>
        </w:tc>
        <w:tc>
          <w:tcPr>
            <w:tcW w:w="2066" w:type="dxa"/>
            <w:tcBorders>
              <w:top w:val="single" w:sz="4" w:space="0" w:color="000000"/>
              <w:left w:val="single" w:sz="4" w:space="0" w:color="000000"/>
              <w:right w:val="single" w:sz="4" w:space="0" w:color="000000"/>
            </w:tcBorders>
          </w:tcPr>
          <w:p w14:paraId="3B76989B" w14:textId="1BC60EA4" w:rsidR="00940670" w:rsidRDefault="00000000">
            <w:pPr>
              <w:widowControl w:val="0"/>
            </w:pPr>
            <w:r>
              <w:t xml:space="preserve">1.3 </w:t>
            </w:r>
            <w:r w:rsidR="00F935C1">
              <w:rPr>
                <w:lang w:val="en-US"/>
              </w:rPr>
              <w:t>-</w:t>
            </w:r>
            <w:r>
              <w:t xml:space="preserve"> 0.</w:t>
            </w:r>
            <w:r w:rsidR="00F935C1">
              <w:rPr>
                <w:lang w:val="en-US"/>
              </w:rPr>
              <w:t>1</w:t>
            </w:r>
            <w:r>
              <w:t>2*</w:t>
            </w:r>
            <w:r>
              <w:rPr>
                <w:lang w:val="en-US"/>
              </w:rPr>
              <w:t>cos(</w:t>
            </w:r>
            <w:r w:rsidR="00F935C1">
              <w:rPr>
                <w:lang w:val="en-US"/>
              </w:rPr>
              <w:t>3</w:t>
            </w:r>
            <w:r>
              <w:rPr>
                <w:lang w:val="en-US"/>
              </w:rPr>
              <w:t>y)</w:t>
            </w:r>
          </w:p>
        </w:tc>
        <w:tc>
          <w:tcPr>
            <w:tcW w:w="3295" w:type="dxa"/>
            <w:tcBorders>
              <w:top w:val="single" w:sz="4" w:space="0" w:color="000000"/>
              <w:left w:val="single" w:sz="4" w:space="0" w:color="000000"/>
              <w:right w:val="single" w:sz="4" w:space="0" w:color="000000"/>
            </w:tcBorders>
          </w:tcPr>
          <w:p w14:paraId="4FC95583" w14:textId="5C8E6C6D" w:rsidR="00940670" w:rsidRDefault="00F935C1">
            <w:pPr>
              <w:widowControl w:val="0"/>
            </w:pPr>
            <w:r>
              <w:rPr>
                <w:lang w:val="en-US"/>
              </w:rPr>
              <w:t>18</w:t>
            </w:r>
            <w:r w:rsidR="00000000">
              <w:rPr>
                <w:lang w:val="en-US"/>
              </w:rPr>
              <w:t xml:space="preserve"> + 3 * </w:t>
            </w:r>
            <w:r w:rsidR="00000000">
              <w:t xml:space="preserve"> </w:t>
            </w:r>
            <w:r w:rsidR="00000000">
              <w:rPr>
                <w:lang w:val="en-US"/>
              </w:rPr>
              <w:t>s</w:t>
            </w:r>
            <w:r w:rsidR="00000000">
              <w:t>in[17.951958020513104*y]</w:t>
            </w:r>
          </w:p>
        </w:tc>
        <w:tc>
          <w:tcPr>
            <w:tcW w:w="1115" w:type="dxa"/>
            <w:tcBorders>
              <w:top w:val="single" w:sz="4" w:space="0" w:color="000000"/>
              <w:left w:val="single" w:sz="4" w:space="0" w:color="000000"/>
              <w:right w:val="single" w:sz="4" w:space="0" w:color="000000"/>
            </w:tcBorders>
          </w:tcPr>
          <w:p w14:paraId="79E26F4F" w14:textId="1E201EA2" w:rsidR="00940670" w:rsidRDefault="00000000">
            <w:pPr>
              <w:widowControl w:val="0"/>
            </w:pPr>
            <w:r>
              <w:t>3</w:t>
            </w:r>
          </w:p>
        </w:tc>
        <w:tc>
          <w:tcPr>
            <w:tcW w:w="628" w:type="dxa"/>
            <w:tcBorders>
              <w:top w:val="single" w:sz="4" w:space="0" w:color="000000"/>
              <w:left w:val="single" w:sz="4" w:space="0" w:color="000000"/>
              <w:right w:val="single" w:sz="4" w:space="0" w:color="000000"/>
            </w:tcBorders>
          </w:tcPr>
          <w:p w14:paraId="7ED5190A" w14:textId="7F41D7DC" w:rsidR="00940670" w:rsidRDefault="00F935C1">
            <w:pPr>
              <w:widowControl w:val="0"/>
              <w:rPr>
                <w:lang w:val="en-US"/>
              </w:rPr>
            </w:pPr>
            <w:r>
              <w:rPr>
                <w:lang w:val="en-US"/>
              </w:rPr>
              <w:t>-0.3</w:t>
            </w:r>
          </w:p>
        </w:tc>
        <w:tc>
          <w:tcPr>
            <w:tcW w:w="743" w:type="dxa"/>
            <w:tcBorders>
              <w:top w:val="single" w:sz="4" w:space="0" w:color="000000"/>
              <w:left w:val="single" w:sz="4" w:space="0" w:color="000000"/>
              <w:right w:val="single" w:sz="4" w:space="0" w:color="000000"/>
            </w:tcBorders>
          </w:tcPr>
          <w:p w14:paraId="502E91D6" w14:textId="3765EF68" w:rsidR="00940670" w:rsidRDefault="00F935C1">
            <w:pPr>
              <w:widowControl w:val="0"/>
              <w:rPr>
                <w:lang w:val="en-US"/>
              </w:rPr>
            </w:pPr>
            <w:r>
              <w:rPr>
                <w:lang w:val="en-US"/>
              </w:rPr>
              <w:t>-20</w:t>
            </w:r>
          </w:p>
        </w:tc>
      </w:tr>
    </w:tbl>
    <w:p w14:paraId="2CF5BB25" w14:textId="77777777" w:rsidR="00940670" w:rsidRDefault="00000000">
      <w:r>
        <w:t> </w:t>
      </w:r>
    </w:p>
    <w:p w14:paraId="6A19358F" w14:textId="77777777" w:rsidR="00940670" w:rsidRDefault="00940670">
      <w:pPr>
        <w:jc w:val="center"/>
      </w:pPr>
    </w:p>
    <w:p w14:paraId="642894DA" w14:textId="77777777" w:rsidR="00940670" w:rsidRDefault="00940670">
      <w:pPr>
        <w:spacing w:after="200" w:line="271" w:lineRule="auto"/>
        <w:jc w:val="center"/>
        <w:rPr>
          <w:color w:val="000000"/>
          <w:u w:val="single"/>
        </w:rPr>
      </w:pPr>
    </w:p>
    <w:p w14:paraId="03E34A3D" w14:textId="77777777" w:rsidR="00940670" w:rsidRDefault="00940670">
      <w:pPr>
        <w:spacing w:after="200" w:line="271" w:lineRule="auto"/>
        <w:jc w:val="center"/>
        <w:rPr>
          <w:color w:val="000000"/>
          <w:u w:val="single"/>
        </w:rPr>
      </w:pPr>
    </w:p>
    <w:p w14:paraId="41A3ADDF" w14:textId="77777777" w:rsidR="00940670" w:rsidRDefault="00940670">
      <w:pPr>
        <w:spacing w:after="200" w:line="271" w:lineRule="auto"/>
        <w:jc w:val="center"/>
        <w:rPr>
          <w:color w:val="000000"/>
          <w:u w:val="single"/>
        </w:rPr>
      </w:pPr>
    </w:p>
    <w:p w14:paraId="3F522831" w14:textId="77777777" w:rsidR="00940670" w:rsidRDefault="00940670">
      <w:pPr>
        <w:spacing w:after="200" w:line="271" w:lineRule="auto"/>
        <w:jc w:val="center"/>
        <w:rPr>
          <w:color w:val="000000"/>
          <w:u w:val="single"/>
        </w:rPr>
      </w:pPr>
    </w:p>
    <w:p w14:paraId="4DDCB405" w14:textId="77777777" w:rsidR="00940670" w:rsidRDefault="00940670">
      <w:pPr>
        <w:spacing w:after="200" w:line="271" w:lineRule="auto"/>
        <w:jc w:val="center"/>
        <w:rPr>
          <w:color w:val="000000"/>
          <w:u w:val="single"/>
        </w:rPr>
      </w:pPr>
    </w:p>
    <w:p w14:paraId="26F303F4" w14:textId="77777777" w:rsidR="00940670" w:rsidRDefault="00940670">
      <w:pPr>
        <w:spacing w:after="200" w:line="271" w:lineRule="auto"/>
        <w:jc w:val="center"/>
        <w:rPr>
          <w:color w:val="000000"/>
          <w:u w:val="single"/>
        </w:rPr>
      </w:pPr>
    </w:p>
    <w:p w14:paraId="53EB5CD7" w14:textId="77777777" w:rsidR="00940670" w:rsidRDefault="00940670">
      <w:pPr>
        <w:spacing w:after="200" w:line="271" w:lineRule="auto"/>
        <w:jc w:val="center"/>
        <w:rPr>
          <w:color w:val="000000"/>
          <w:u w:val="single"/>
        </w:rPr>
      </w:pPr>
    </w:p>
    <w:p w14:paraId="07557C99" w14:textId="77777777" w:rsidR="00940670" w:rsidRDefault="00000000">
      <w:pPr>
        <w:spacing w:after="200" w:line="271" w:lineRule="auto"/>
        <w:jc w:val="center"/>
      </w:pPr>
      <w:r>
        <w:rPr>
          <w:color w:val="000000"/>
          <w:u w:val="single"/>
        </w:rPr>
        <w:t>Основные теоретические положения</w:t>
      </w:r>
    </w:p>
    <w:p w14:paraId="7599C0E9" w14:textId="77777777" w:rsidR="00940670" w:rsidRDefault="00000000">
      <w:pPr>
        <w:spacing w:line="360" w:lineRule="auto"/>
        <w:rPr>
          <w:sz w:val="28"/>
          <w:szCs w:val="28"/>
        </w:rPr>
      </w:pPr>
      <w:r>
        <w:rPr>
          <w:i/>
          <w:iCs/>
          <w:color w:val="000000"/>
          <w:sz w:val="28"/>
          <w:szCs w:val="28"/>
        </w:rPr>
        <w:lastRenderedPageBreak/>
        <w:tab/>
        <w:t xml:space="preserve">Преломление света </w:t>
      </w:r>
      <w:r>
        <w:rPr>
          <w:color w:val="000000"/>
          <w:sz w:val="28"/>
          <w:szCs w:val="28"/>
        </w:rPr>
        <w:t xml:space="preserve">— явление, при котором луч света, переходя из одной среды в другую, изменяет направление на границе этих сред. </w:t>
      </w:r>
      <w:r>
        <w:rPr>
          <w:sz w:val="28"/>
          <w:szCs w:val="28"/>
        </w:rPr>
        <w:t>Преломление света происходит по следующему закону:</w:t>
      </w:r>
      <w:r>
        <w:rPr>
          <w:sz w:val="28"/>
          <w:szCs w:val="28"/>
        </w:rPr>
        <w:br/>
        <w:t xml:space="preserve">Падающий и преломленный лучи и перпендикуляр, проведенный к границе раздела двух сред в точке падения луча, лежат в одной плоскости. Отношение синуса угла падения к синусу угла преломления есть величина постоянная для двух сред: </w:t>
      </w:r>
    </w:p>
    <w:p w14:paraId="268AA7DA" w14:textId="77777777" w:rsidR="00940670" w:rsidRDefault="00000000">
      <w:pPr>
        <w:spacing w:line="360" w:lineRule="auto"/>
        <w:jc w:val="center"/>
        <w:rPr>
          <w:i/>
          <w:iCs/>
          <w:lang w:val="en-US"/>
        </w:rPr>
      </w:pPr>
      <m:oMathPara>
        <m:oMathParaPr>
          <m:jc m:val="center"/>
        </m:oMathParaPr>
        <m:oMath>
          <m:f>
            <m:fPr>
              <m:ctrlPr>
                <w:rPr>
                  <w:rFonts w:ascii="Cambria Math" w:hAnsi="Cambria Math"/>
                </w:rPr>
              </m:ctrlPr>
            </m:fPr>
            <m:num>
              <m:r>
                <w:rPr>
                  <w:rFonts w:ascii="Cambria Math" w:hAnsi="Cambria Math"/>
                </w:rPr>
                <m:t>sin</m:t>
              </m:r>
              <m:d>
                <m:dPr>
                  <m:ctrlPr>
                    <w:rPr>
                      <w:rFonts w:ascii="Cambria Math" w:hAnsi="Cambria Math"/>
                    </w:rPr>
                  </m:ctrlPr>
                </m:dPr>
                <m:e>
                  <m:r>
                    <w:rPr>
                      <w:rFonts w:ascii="Cambria Math" w:hAnsi="Cambria Math"/>
                    </w:rPr>
                    <m:t>α</m:t>
                  </m:r>
                </m:e>
              </m:d>
            </m:num>
            <m:den>
              <m:r>
                <w:rPr>
                  <w:rFonts w:ascii="Cambria Math" w:hAnsi="Cambria Math"/>
                </w:rPr>
                <m:t>sin</m:t>
              </m:r>
              <m:d>
                <m:dPr>
                  <m:ctrlPr>
                    <w:rPr>
                      <w:rFonts w:ascii="Cambria Math" w:hAnsi="Cambria Math"/>
                    </w:rPr>
                  </m:ctrlPr>
                </m:dPr>
                <m:e>
                  <m:r>
                    <w:rPr>
                      <w:rFonts w:ascii="Cambria Math" w:hAnsi="Cambria Math"/>
                    </w:rPr>
                    <m:t>β</m:t>
                  </m:r>
                </m:e>
              </m:d>
            </m:den>
          </m:f>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21</m:t>
              </m:r>
            </m:sub>
          </m:sSub>
        </m:oMath>
      </m:oMathPara>
    </w:p>
    <w:p w14:paraId="30561DC1" w14:textId="77777777" w:rsidR="00940670" w:rsidRDefault="00000000">
      <w:pPr>
        <w:spacing w:line="360" w:lineRule="auto"/>
        <w:jc w:val="center"/>
        <w:rPr>
          <w:sz w:val="28"/>
          <w:szCs w:val="28"/>
        </w:rPr>
      </w:pPr>
      <w:r>
        <w:rPr>
          <w:color w:val="000000"/>
          <w:sz w:val="28"/>
          <w:szCs w:val="28"/>
        </w:rPr>
        <w:t xml:space="preserve">где </w:t>
      </w:r>
      <m:oMath>
        <m:sSub>
          <m:sSubPr>
            <m:ctrlPr>
              <w:rPr>
                <w:rFonts w:ascii="Cambria Math" w:hAnsi="Cambria Math"/>
              </w:rPr>
            </m:ctrlPr>
          </m:sSubPr>
          <m:e>
            <m:r>
              <w:rPr>
                <w:rFonts w:ascii="Cambria Math" w:hAnsi="Cambria Math"/>
              </w:rPr>
              <m:t>n</m:t>
            </m:r>
          </m:e>
          <m:sub>
            <m:r>
              <w:rPr>
                <w:rFonts w:ascii="Cambria Math" w:hAnsi="Cambria Math"/>
              </w:rPr>
              <m:t>21</m:t>
            </m:r>
          </m:sub>
        </m:sSub>
      </m:oMath>
      <w:r w:rsidRPr="00F935C1">
        <w:rPr>
          <w:color w:val="000000"/>
          <w:sz w:val="28"/>
          <w:szCs w:val="28"/>
        </w:rPr>
        <w:t xml:space="preserve">- </w:t>
      </w:r>
      <w:r>
        <w:rPr>
          <w:color w:val="000000"/>
          <w:sz w:val="28"/>
          <w:szCs w:val="28"/>
        </w:rPr>
        <w:t>относительный показатель преломления второй среды относительно первой</w:t>
      </w:r>
    </w:p>
    <w:p w14:paraId="72C03A7E" w14:textId="03D17D97" w:rsidR="00940670" w:rsidRDefault="00F935C1">
      <w:pPr>
        <w:spacing w:line="360" w:lineRule="auto"/>
        <w:jc w:val="center"/>
        <w:rPr>
          <w:i/>
          <w:iCs/>
        </w:rPr>
      </w:pPr>
      <w:r>
        <w:rPr>
          <w:noProof/>
        </w:rPr>
        <w:pict w14:anchorId="04541772">
          <v:shape id="Врезка 1" o:spid="_x0000_s1028" type="#_x0000_t202" style="position:absolute;left:0;text-align:left;margin-left:128.7pt;margin-top:87.5pt;width:25.85pt;height:19.25pt;z-index:2516700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" o:allowincell="f" filled="f" stroked="f" strokeweight="0">
            <v:textbox inset="0,0,0,0">
              <w:txbxContent>
                <w:p w14:paraId="0B5A1271" w14:textId="77777777" w:rsidR="00940670" w:rsidRDefault="00000000">
                  <w:pPr>
                    <w:overflowPunct w:val="0"/>
                  </w:pPr>
                  <w:r>
                    <w:rPr>
                      <w:sz w:val="20"/>
                      <w:szCs w:val="20"/>
                    </w:rPr>
                    <w:t>2</w:t>
                  </w:r>
                </w:p>
              </w:txbxContent>
            </v:textbox>
          </v:shape>
        </w:pict>
      </w:r>
      <w:r>
        <w:rPr>
          <w:noProof/>
        </w:rPr>
        <w:pict w14:anchorId="1962CE86">
          <v:shape id="Врезка 2" o:spid="_x0000_s1027" type="#_x0000_t202" style="position:absolute;left:0;text-align:left;margin-left:124.5pt;margin-top:23.3pt;width:31.85pt;height:19.25pt;z-index:2516710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" o:allowincell="f" filled="f" stroked="f" strokeweight="0">
            <v:textbox inset="0,0,0,0">
              <w:txbxContent>
                <w:p w14:paraId="31970CDB" w14:textId="77777777" w:rsidR="00940670" w:rsidRDefault="00000000">
                  <w:pPr>
                    <w:overflowPunct w:val="0"/>
                  </w:pPr>
                  <w:r>
                    <w:rPr>
                      <w:sz w:val="20"/>
                      <w:szCs w:val="20"/>
                    </w:rPr>
                    <w:t>1</w:t>
                  </w:r>
                </w:p>
              </w:txbxContent>
            </v:textbox>
          </v:shape>
        </w:pict>
      </w:r>
      <w:r w:rsidR="00000000">
        <w:rPr>
          <w:noProof/>
        </w:rPr>
        <w:drawing>
          <wp:anchor distT="0" distB="0" distL="0" distR="0" simplePos="0" relativeHeight="251668992" behindDoc="0" locked="0" layoutInCell="0" allowOverlap="1" wp14:anchorId="45152679" wp14:editId="5771DB41">
            <wp:simplePos x="0" y="0"/>
            <wp:positionH relativeFrom="column">
              <wp:posOffset>1581150</wp:posOffset>
            </wp:positionH>
            <wp:positionV relativeFrom="paragraph">
              <wp:posOffset>100330</wp:posOffset>
            </wp:positionV>
            <wp:extent cx="2933700" cy="2080260"/>
            <wp:effectExtent l="0" t="0" r="0" b="0"/>
            <wp:wrapTopAndBottom/>
            <wp:docPr id="3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1"/>
                    <pic:cNvPicPr>
                      <a:picLocks noChangeAspect="1" noChangeArrowheads="1"/>
                    </pic:cNvPicPr>
                  </pic:nvPicPr>
                  <pic:blipFill>
                    <a:blip r:embed="rId5"/>
                    <a:stretch>
                      <a:fillRect/>
                    </a:stretch>
                  </pic:blipFill>
                  <pic:spPr bwMode="auto">
                    <a:xfrm>
                      <a:off x="0" y="0"/>
                      <a:ext cx="2933700" cy="2080260"/>
                    </a:xfrm>
                    <a:prstGeom prst="rect">
                      <a:avLst/>
                    </a:prstGeom>
                  </pic:spPr>
                </pic:pic>
              </a:graphicData>
            </a:graphic>
          </wp:anchor>
        </w:drawing>
      </w:r>
      <w:r w:rsidR="00000000">
        <w:rPr>
          <w:i/>
          <w:iCs/>
        </w:rPr>
        <w:t>Рис. 1 — иллюстрация преломления света</w:t>
      </w:r>
    </w:p>
    <w:p w14:paraId="5390FB9E" w14:textId="77777777" w:rsidR="00940670" w:rsidRDefault="00940670">
      <w:pPr>
        <w:spacing w:line="360" w:lineRule="auto"/>
        <w:rPr>
          <w:i/>
          <w:iCs/>
        </w:rPr>
      </w:pPr>
    </w:p>
    <w:p w14:paraId="7C11C25F" w14:textId="77777777" w:rsidR="00940670" w:rsidRDefault="00000000">
      <w:pPr>
        <w:pStyle w:val="Heading2"/>
        <w:spacing w:line="360" w:lineRule="auto"/>
        <w:jc w:val="center"/>
        <w:rPr>
          <w:rFonts w:ascii="Times New Roman" w:hAnsi="Times New Roman"/>
          <w:sz w:val="24"/>
          <w:u w:val="single"/>
        </w:rPr>
      </w:pPr>
      <w:r>
        <w:rPr>
          <w:rFonts w:ascii="Times New Roman" w:hAnsi="Times New Roman"/>
          <w:sz w:val="24"/>
          <w:u w:val="single"/>
        </w:rPr>
        <w:t>Структура оптического волокна</w:t>
      </w:r>
    </w:p>
    <w:p w14:paraId="505ABEE1" w14:textId="77777777" w:rsidR="00940670" w:rsidRDefault="00000000">
      <w:pPr>
        <w:pStyle w:val="BodyText"/>
      </w:pPr>
      <w:r>
        <w:rPr>
          <w:i/>
        </w:rPr>
        <w:t>Оптическое волокно (оптоволокно)</w:t>
      </w:r>
      <w:r>
        <w:t xml:space="preserve"> – это волновод с круглым поперечным сечением очень малого диаметра, по которому передается электромагнитное излучение оптического диапазона: </w:t>
      </w:r>
    </w:p>
    <w:p w14:paraId="4459AE0E" w14:textId="77777777" w:rsidR="00940670" w:rsidRDefault="00000000">
      <w:pPr>
        <w:pStyle w:val="BodyText"/>
        <w:jc w:val="center"/>
        <w:rPr>
          <w:i/>
          <w:iCs/>
        </w:rPr>
      </w:pPr>
      <w:r>
        <w:rPr>
          <w:noProof/>
        </w:rPr>
        <w:drawing>
          <wp:anchor distT="0" distB="0" distL="0" distR="0" simplePos="0" relativeHeight="251672064" behindDoc="0" locked="0" layoutInCell="0" allowOverlap="1" wp14:anchorId="45F52AA6" wp14:editId="6971FA91">
            <wp:simplePos x="0" y="0"/>
            <wp:positionH relativeFrom="column">
              <wp:posOffset>535940</wp:posOffset>
            </wp:positionH>
            <wp:positionV relativeFrom="paragraph">
              <wp:posOffset>-6985</wp:posOffset>
            </wp:positionV>
            <wp:extent cx="4808855" cy="1280160"/>
            <wp:effectExtent l="0" t="0" r="0" b="0"/>
            <wp:wrapTopAndBottom/>
            <wp:docPr id="3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2"/>
                    <pic:cNvPicPr>
                      <a:picLocks noChangeAspect="1" noChangeArrowheads="1"/>
                    </pic:cNvPicPr>
                  </pic:nvPicPr>
                  <pic:blipFill>
                    <a:blip r:embed="rId6"/>
                    <a:stretch>
                      <a:fillRect/>
                    </a:stretch>
                  </pic:blipFill>
                  <pic:spPr bwMode="auto">
                    <a:xfrm>
                      <a:off x="0" y="0"/>
                      <a:ext cx="4808855" cy="1280160"/>
                    </a:xfrm>
                    <a:prstGeom prst="rect">
                      <a:avLst/>
                    </a:prstGeom>
                  </pic:spPr>
                </pic:pic>
              </a:graphicData>
            </a:graphic>
          </wp:anchor>
        </w:drawing>
      </w:r>
      <w:r>
        <w:rPr>
          <w:i/>
          <w:iCs/>
        </w:rPr>
        <w:t>Рис. 2 — Строение оптоволокна</w:t>
      </w:r>
    </w:p>
    <w:p w14:paraId="3F7733A4" w14:textId="77777777" w:rsidR="00940670" w:rsidRDefault="00000000">
      <w:pPr>
        <w:spacing w:line="360" w:lineRule="auto"/>
        <w:rPr>
          <w:sz w:val="28"/>
          <w:szCs w:val="28"/>
        </w:rPr>
      </w:pPr>
      <w:r>
        <w:rPr>
          <w:sz w:val="28"/>
          <w:szCs w:val="28"/>
        </w:rPr>
        <w:tab/>
        <w:t xml:space="preserve">Свет распространяется по оптоволокну благодаря явлению </w:t>
      </w:r>
      <w:r>
        <w:rPr>
          <w:rStyle w:val="aa"/>
          <w:b w:val="0"/>
          <w:bCs w:val="0"/>
          <w:sz w:val="28"/>
          <w:szCs w:val="28"/>
        </w:rPr>
        <w:t>полного внутреннего отражения</w:t>
      </w:r>
      <w:r>
        <w:rPr>
          <w:rStyle w:val="aa"/>
          <w:sz w:val="28"/>
          <w:szCs w:val="28"/>
        </w:rPr>
        <w:t>.</w:t>
      </w:r>
      <w:r>
        <w:rPr>
          <w:rStyle w:val="a9"/>
          <w:sz w:val="28"/>
          <w:szCs w:val="28"/>
        </w:rPr>
        <w:t xml:space="preserve"> </w:t>
      </w:r>
      <w:r>
        <w:rPr>
          <w:sz w:val="28"/>
          <w:szCs w:val="28"/>
        </w:rPr>
        <w:t xml:space="preserve">Показатель преломления сердцевины всегда немного </w:t>
      </w:r>
      <w:r>
        <w:rPr>
          <w:sz w:val="28"/>
          <w:szCs w:val="28"/>
        </w:rPr>
        <w:lastRenderedPageBreak/>
        <w:t xml:space="preserve">больше, чем показатель преломления оптической оболочки, поэтому световые волны, распространяющиеся в сердцевине под углом, не превышающим некоторое критическое значение, претерпевают полное внутреннее отражение от оптической оболочки (рис. 3). Это следует из закона преломления. Путем многократных переотражений от оболочки эти волны распространяются по оптическому волокну. </w:t>
      </w:r>
    </w:p>
    <w:p w14:paraId="5B04EB46" w14:textId="77777777" w:rsidR="00940670" w:rsidRDefault="00000000">
      <w:pPr>
        <w:spacing w:line="360" w:lineRule="auto"/>
        <w:jc w:val="center"/>
      </w:pPr>
      <w:r>
        <w:rPr>
          <w:noProof/>
        </w:rPr>
        <w:drawing>
          <wp:anchor distT="0" distB="0" distL="0" distR="0" simplePos="0" relativeHeight="251673088" behindDoc="0" locked="0" layoutInCell="0" allowOverlap="1" wp14:anchorId="54A68BD4" wp14:editId="144F2739">
            <wp:simplePos x="0" y="0"/>
            <wp:positionH relativeFrom="column">
              <wp:align>center</wp:align>
            </wp:positionH>
            <wp:positionV relativeFrom="paragraph">
              <wp:posOffset>635</wp:posOffset>
            </wp:positionV>
            <wp:extent cx="5166360" cy="1295400"/>
            <wp:effectExtent l="0" t="0" r="0" b="0"/>
            <wp:wrapTopAndBottom/>
            <wp:docPr id="33"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3"/>
                    <pic:cNvPicPr>
                      <a:picLocks noChangeAspect="1" noChangeArrowheads="1"/>
                    </pic:cNvPicPr>
                  </pic:nvPicPr>
                  <pic:blipFill>
                    <a:blip r:embed="rId7"/>
                    <a:stretch>
                      <a:fillRect/>
                    </a:stretch>
                  </pic:blipFill>
                  <pic:spPr bwMode="auto">
                    <a:xfrm>
                      <a:off x="0" y="0"/>
                      <a:ext cx="5166360" cy="1295400"/>
                    </a:xfrm>
                    <a:prstGeom prst="rect">
                      <a:avLst/>
                    </a:prstGeom>
                  </pic:spPr>
                </pic:pic>
              </a:graphicData>
            </a:graphic>
          </wp:anchor>
        </w:drawing>
      </w:r>
      <w:r>
        <w:t>Рис. 3 — Полное внутреннее отображение в оптоволокне</w:t>
      </w:r>
      <w:r>
        <w:br w:type="page"/>
      </w:r>
    </w:p>
    <w:p w14:paraId="66C2CE52" w14:textId="77777777" w:rsidR="00940670" w:rsidRPr="00F935C1" w:rsidRDefault="00000000">
      <w:pPr>
        <w:spacing w:line="360" w:lineRule="auto"/>
        <w:jc w:val="center"/>
      </w:pPr>
      <w:r w:rsidRPr="00F935C1">
        <w:rPr>
          <w:b/>
          <w:bCs/>
          <w:color w:val="000000"/>
          <w:sz w:val="28"/>
          <w:szCs w:val="28"/>
        </w:rPr>
        <w:lastRenderedPageBreak/>
        <w:t>П</w:t>
      </w:r>
      <w:r>
        <w:rPr>
          <w:b/>
          <w:bCs/>
          <w:color w:val="000000"/>
          <w:sz w:val="28"/>
          <w:szCs w:val="28"/>
        </w:rPr>
        <w:t>РИЛОЖЕНИЕ</w:t>
      </w:r>
      <w:r w:rsidRPr="00F935C1">
        <w:rPr>
          <w:b/>
          <w:bCs/>
          <w:color w:val="000000"/>
          <w:sz w:val="28"/>
          <w:szCs w:val="28"/>
        </w:rPr>
        <w:t xml:space="preserve"> </w:t>
      </w:r>
      <w:r>
        <w:rPr>
          <w:b/>
          <w:bCs/>
          <w:color w:val="000000"/>
          <w:sz w:val="28"/>
          <w:szCs w:val="28"/>
          <w:lang w:val="en-US"/>
        </w:rPr>
        <w:t>A</w:t>
      </w:r>
      <w:r w:rsidRPr="00F935C1">
        <w:rPr>
          <w:b/>
          <w:bCs/>
          <w:color w:val="000000"/>
          <w:sz w:val="28"/>
          <w:szCs w:val="28"/>
        </w:rPr>
        <w:t>.</w:t>
      </w:r>
    </w:p>
    <w:p w14:paraId="5A71FD39" w14:textId="77777777" w:rsidR="00940670" w:rsidRPr="00F935C1" w:rsidRDefault="00000000">
      <w:pPr>
        <w:spacing w:line="360" w:lineRule="auto"/>
        <w:jc w:val="center"/>
      </w:pPr>
      <w:r>
        <w:rPr>
          <w:b/>
          <w:bCs/>
          <w:color w:val="000000"/>
          <w:sz w:val="28"/>
          <w:szCs w:val="28"/>
        </w:rPr>
        <w:t>ИСХОДНЫЙ КОД ПРОГРАММЫ.</w:t>
      </w:r>
    </w:p>
    <w:p w14:paraId="586215C6" w14:textId="45EA1F33" w:rsidR="00F935C1" w:rsidRDefault="00F935C1" w:rsidP="00F935C1">
      <w:pPr>
        <w:rPr>
          <w:rFonts w:ascii="Courier New" w:hAnsi="Courier New"/>
          <w:lang w:val="en-IN"/>
        </w:rPr>
      </w:pPr>
      <w:r w:rsidRPr="00F935C1">
        <w:rPr>
          <w:rFonts w:ascii="Courier New" w:hAnsi="Courier New"/>
          <w:lang w:val="en-IN"/>
        </w:rPr>
        <w:t>import</w:t>
      </w:r>
      <w:r w:rsidRPr="00F935C1">
        <w:rPr>
          <w:rFonts w:ascii="Courier New" w:hAnsi="Courier New"/>
        </w:rPr>
        <w:t xml:space="preserve"> </w:t>
      </w:r>
      <w:r w:rsidRPr="00F935C1">
        <w:rPr>
          <w:rFonts w:ascii="Courier New" w:hAnsi="Courier New"/>
          <w:lang w:val="en-IN"/>
        </w:rPr>
        <w:t>matplotlib</w:t>
      </w:r>
      <w:r w:rsidRPr="00F935C1">
        <w:rPr>
          <w:rFonts w:ascii="Courier New" w:hAnsi="Courier New"/>
        </w:rPr>
        <w:br/>
      </w:r>
      <w:r w:rsidRPr="00F935C1">
        <w:rPr>
          <w:rFonts w:ascii="Courier New" w:hAnsi="Courier New"/>
          <w:lang w:val="en-IN"/>
        </w:rPr>
        <w:t>import</w:t>
      </w:r>
      <w:r w:rsidRPr="00F935C1">
        <w:rPr>
          <w:rFonts w:ascii="Courier New" w:hAnsi="Courier New"/>
        </w:rPr>
        <w:t xml:space="preserve"> </w:t>
      </w:r>
      <w:r w:rsidRPr="00F935C1">
        <w:rPr>
          <w:rFonts w:ascii="Courier New" w:hAnsi="Courier New"/>
          <w:lang w:val="en-IN"/>
        </w:rPr>
        <w:t>numpy</w:t>
      </w:r>
      <w:r w:rsidRPr="00F935C1">
        <w:rPr>
          <w:rFonts w:ascii="Courier New" w:hAnsi="Courier New"/>
        </w:rPr>
        <w:t xml:space="preserve"> </w:t>
      </w:r>
      <w:r w:rsidRPr="00F935C1">
        <w:rPr>
          <w:rFonts w:ascii="Courier New" w:hAnsi="Courier New"/>
          <w:lang w:val="en-IN"/>
        </w:rPr>
        <w:t>as</w:t>
      </w:r>
      <w:r w:rsidRPr="00F935C1">
        <w:rPr>
          <w:rFonts w:ascii="Courier New" w:hAnsi="Courier New"/>
        </w:rPr>
        <w:t xml:space="preserve"> </w:t>
      </w:r>
      <w:r w:rsidRPr="00F935C1">
        <w:rPr>
          <w:rFonts w:ascii="Courier New" w:hAnsi="Courier New"/>
          <w:lang w:val="en-IN"/>
        </w:rPr>
        <w:t>np</w:t>
      </w:r>
      <w:r w:rsidRPr="00F935C1">
        <w:rPr>
          <w:rFonts w:ascii="Courier New" w:hAnsi="Courier New"/>
        </w:rPr>
        <w:br/>
      </w:r>
      <w:r w:rsidRPr="00F935C1">
        <w:rPr>
          <w:rFonts w:ascii="Courier New" w:hAnsi="Courier New"/>
          <w:lang w:val="en-IN"/>
        </w:rPr>
        <w:t>import</w:t>
      </w:r>
      <w:r w:rsidRPr="00F935C1">
        <w:rPr>
          <w:rFonts w:ascii="Courier New" w:hAnsi="Courier New"/>
        </w:rPr>
        <w:t xml:space="preserve"> </w:t>
      </w:r>
      <w:r w:rsidRPr="00F935C1">
        <w:rPr>
          <w:rFonts w:ascii="Courier New" w:hAnsi="Courier New"/>
          <w:lang w:val="en-IN"/>
        </w:rPr>
        <w:t>matplotlib</w:t>
      </w:r>
      <w:r w:rsidRPr="00F935C1">
        <w:rPr>
          <w:rFonts w:ascii="Courier New" w:hAnsi="Courier New"/>
        </w:rPr>
        <w:t>.</w:t>
      </w:r>
      <w:r w:rsidRPr="00F935C1">
        <w:rPr>
          <w:rFonts w:ascii="Courier New" w:hAnsi="Courier New"/>
          <w:lang w:val="en-IN"/>
        </w:rPr>
        <w:t>pyplot</w:t>
      </w:r>
      <w:r w:rsidRPr="00F935C1">
        <w:rPr>
          <w:rFonts w:ascii="Courier New" w:hAnsi="Courier New"/>
        </w:rPr>
        <w:t xml:space="preserve"> </w:t>
      </w:r>
      <w:r w:rsidRPr="00F935C1">
        <w:rPr>
          <w:rFonts w:ascii="Courier New" w:hAnsi="Courier New"/>
          <w:lang w:val="en-IN"/>
        </w:rPr>
        <w:t>as</w:t>
      </w:r>
      <w:r w:rsidRPr="00F935C1">
        <w:rPr>
          <w:rFonts w:ascii="Courier New" w:hAnsi="Courier New"/>
        </w:rPr>
        <w:t xml:space="preserve"> </w:t>
      </w:r>
      <w:r w:rsidRPr="00F935C1">
        <w:rPr>
          <w:rFonts w:ascii="Courier New" w:hAnsi="Courier New"/>
          <w:lang w:val="en-IN"/>
        </w:rPr>
        <w:t>plt</w:t>
      </w:r>
    </w:p>
    <w:p w14:paraId="7FC0CB48" w14:textId="0AAE3634" w:rsidR="00F935C1" w:rsidRPr="00F935C1" w:rsidRDefault="00F935C1" w:rsidP="00F935C1">
      <w:pPr>
        <w:rPr>
          <w:rFonts w:ascii="Courier New" w:hAnsi="Courier New"/>
        </w:rPr>
      </w:pPr>
      <w:r w:rsidRPr="00F935C1">
        <w:rPr>
          <w:rFonts w:ascii="Courier New" w:hAnsi="Courier New"/>
        </w:rPr>
        <w:br/>
      </w:r>
      <w:r w:rsidRPr="00F935C1">
        <w:rPr>
          <w:rFonts w:ascii="Courier New" w:hAnsi="Courier New"/>
          <w:lang w:val="en-IN"/>
        </w:rPr>
        <w:t>matplotlib</w:t>
      </w:r>
      <w:r w:rsidRPr="00F935C1">
        <w:rPr>
          <w:rFonts w:ascii="Courier New" w:hAnsi="Courier New"/>
        </w:rPr>
        <w:t>.</w:t>
      </w:r>
      <w:r w:rsidRPr="00F935C1">
        <w:rPr>
          <w:rFonts w:ascii="Courier New" w:hAnsi="Courier New"/>
          <w:lang w:val="en-IN"/>
        </w:rPr>
        <w:t>use</w:t>
      </w:r>
      <w:r w:rsidRPr="00F935C1">
        <w:rPr>
          <w:rFonts w:ascii="Courier New" w:hAnsi="Courier New"/>
        </w:rPr>
        <w:t>('</w:t>
      </w:r>
      <w:r w:rsidRPr="00F935C1">
        <w:rPr>
          <w:rFonts w:ascii="Courier New" w:hAnsi="Courier New"/>
          <w:lang w:val="en-IN"/>
        </w:rPr>
        <w:t>TkAgg</w:t>
      </w:r>
      <w:r w:rsidRPr="00F935C1">
        <w:rPr>
          <w:rFonts w:ascii="Courier New" w:hAnsi="Courier New"/>
        </w:rPr>
        <w:t>')</w:t>
      </w:r>
      <w:r w:rsidRPr="00F935C1">
        <w:rPr>
          <w:rFonts w:ascii="Courier New" w:hAnsi="Courier New"/>
        </w:rPr>
        <w:br/>
      </w:r>
      <w:r w:rsidRPr="00F935C1">
        <w:rPr>
          <w:rFonts w:ascii="Courier New" w:hAnsi="Courier New"/>
        </w:rPr>
        <w:br/>
      </w:r>
      <w:r w:rsidRPr="00F935C1">
        <w:rPr>
          <w:rFonts w:ascii="Courier New" w:hAnsi="Courier New"/>
        </w:rPr>
        <w:br/>
      </w:r>
      <w:r w:rsidRPr="00F935C1">
        <w:rPr>
          <w:rFonts w:ascii="Courier New" w:hAnsi="Courier New"/>
          <w:lang w:val="en-IN"/>
        </w:rPr>
        <w:t>class</w:t>
      </w:r>
      <w:r w:rsidRPr="00F935C1">
        <w:rPr>
          <w:rFonts w:ascii="Courier New" w:hAnsi="Courier New"/>
        </w:rPr>
        <w:t xml:space="preserve"> </w:t>
      </w:r>
      <w:r w:rsidRPr="00F935C1">
        <w:rPr>
          <w:rFonts w:ascii="Courier New" w:hAnsi="Courier New"/>
          <w:lang w:val="en-IN"/>
        </w:rPr>
        <w:t>OpticalFiber</w:t>
      </w:r>
      <w:r w:rsidRPr="00F935C1">
        <w:rPr>
          <w:rFonts w:ascii="Courier New" w:hAnsi="Courier New"/>
        </w:rPr>
        <w:t>:</w:t>
      </w:r>
      <w:r w:rsidRPr="00F935C1">
        <w:rPr>
          <w:rFonts w:ascii="Courier New" w:hAnsi="Courier New"/>
        </w:rPr>
        <w:br/>
        <w:t xml:space="preserve">    </w:t>
      </w:r>
      <w:r w:rsidRPr="00F935C1">
        <w:rPr>
          <w:rFonts w:ascii="Courier New" w:hAnsi="Courier New"/>
          <w:lang w:val="en-IN"/>
        </w:rPr>
        <w:t>def</w:t>
      </w:r>
      <w:r w:rsidRPr="00F935C1">
        <w:rPr>
          <w:rFonts w:ascii="Courier New" w:hAnsi="Courier New"/>
        </w:rPr>
        <w:t xml:space="preserve"> __</w:t>
      </w:r>
      <w:r w:rsidRPr="00F935C1">
        <w:rPr>
          <w:rFonts w:ascii="Courier New" w:hAnsi="Courier New"/>
          <w:lang w:val="en-IN"/>
        </w:rPr>
        <w:t>init</w:t>
      </w:r>
      <w:r w:rsidRPr="00F935C1">
        <w:rPr>
          <w:rFonts w:ascii="Courier New" w:hAnsi="Courier New"/>
        </w:rPr>
        <w:t>__(</w:t>
      </w:r>
      <w:r w:rsidRPr="00F935C1">
        <w:rPr>
          <w:rFonts w:ascii="Courier New" w:hAnsi="Courier New"/>
          <w:lang w:val="en-IN"/>
        </w:rPr>
        <w:t>self</w:t>
      </w:r>
      <w:r w:rsidRPr="00F935C1">
        <w:rPr>
          <w:rFonts w:ascii="Courier New" w:hAnsi="Courier New"/>
        </w:rPr>
        <w:t xml:space="preserve">, </w:t>
      </w:r>
      <w:r w:rsidRPr="00F935C1">
        <w:rPr>
          <w:rFonts w:ascii="Courier New" w:hAnsi="Courier New"/>
          <w:lang w:val="en-IN"/>
        </w:rPr>
        <w:t>R</w:t>
      </w:r>
      <w:r w:rsidRPr="00F935C1">
        <w:rPr>
          <w:rFonts w:ascii="Courier New" w:hAnsi="Courier New"/>
        </w:rPr>
        <w:t xml:space="preserve">, </w:t>
      </w:r>
      <w:r w:rsidRPr="00F935C1">
        <w:rPr>
          <w:rFonts w:ascii="Courier New" w:hAnsi="Courier New"/>
          <w:lang w:val="en-IN"/>
        </w:rPr>
        <w:t>N</w:t>
      </w:r>
      <w:r w:rsidRPr="00F935C1">
        <w:rPr>
          <w:rFonts w:ascii="Courier New" w:hAnsi="Courier New"/>
        </w:rPr>
        <w:t xml:space="preserve">2, </w:t>
      </w:r>
      <w:r w:rsidRPr="00F935C1">
        <w:rPr>
          <w:rFonts w:ascii="Courier New" w:hAnsi="Courier New"/>
          <w:lang w:val="en-IN"/>
        </w:rPr>
        <w:t>OMEGA</w:t>
      </w:r>
      <w:r w:rsidRPr="00F935C1">
        <w:rPr>
          <w:rFonts w:ascii="Courier New" w:hAnsi="Courier New"/>
        </w:rPr>
        <w:t xml:space="preserve">, </w:t>
      </w:r>
      <w:r w:rsidRPr="00F935C1">
        <w:rPr>
          <w:rFonts w:ascii="Courier New" w:hAnsi="Courier New"/>
          <w:lang w:val="en-IN"/>
        </w:rPr>
        <w:t>Y</w:t>
      </w:r>
      <w:r w:rsidRPr="00F935C1">
        <w:rPr>
          <w:rFonts w:ascii="Courier New" w:hAnsi="Courier New"/>
        </w:rPr>
        <w:t xml:space="preserve">0, </w:t>
      </w:r>
      <w:r w:rsidRPr="00F935C1">
        <w:rPr>
          <w:rFonts w:ascii="Courier New" w:hAnsi="Courier New"/>
          <w:lang w:val="en-IN"/>
        </w:rPr>
        <w:t>ALPHA</w:t>
      </w:r>
      <w:r w:rsidRPr="00F935C1">
        <w:rPr>
          <w:rFonts w:ascii="Courier New" w:hAnsi="Courier New"/>
        </w:rPr>
        <w:t xml:space="preserve">, </w:t>
      </w:r>
      <w:r w:rsidRPr="00F935C1">
        <w:rPr>
          <w:rFonts w:ascii="Courier New" w:hAnsi="Courier New"/>
          <w:lang w:val="en-IN"/>
        </w:rPr>
        <w:t>HOP</w:t>
      </w:r>
      <w:r w:rsidRPr="00F935C1">
        <w:rPr>
          <w:rFonts w:ascii="Courier New" w:hAnsi="Courier New"/>
        </w:rPr>
        <w:t>=0.1):</w:t>
      </w:r>
      <w:r w:rsidRPr="00F935C1">
        <w:rPr>
          <w:rFonts w:ascii="Courier New" w:hAnsi="Courier New"/>
        </w:rPr>
        <w:b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R</w:t>
      </w:r>
      <w:r w:rsidRPr="00F935C1">
        <w:rPr>
          <w:rFonts w:ascii="Courier New" w:hAnsi="Courier New"/>
        </w:rPr>
        <w:t xml:space="preserve"> = </w:t>
      </w:r>
      <w:r w:rsidRPr="00F935C1">
        <w:rPr>
          <w:rFonts w:ascii="Courier New" w:hAnsi="Courier New"/>
          <w:lang w:val="en-IN"/>
        </w:rPr>
        <w:t>R</w:t>
      </w:r>
      <w:r w:rsidRPr="00F935C1">
        <w:rPr>
          <w:rFonts w:ascii="Courier New" w:hAnsi="Courier New"/>
        </w:rPr>
        <w:b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N</w:t>
      </w:r>
      <w:r w:rsidRPr="00F935C1">
        <w:rPr>
          <w:rFonts w:ascii="Courier New" w:hAnsi="Courier New"/>
        </w:rPr>
        <w:t xml:space="preserve">2 = </w:t>
      </w:r>
      <w:r w:rsidRPr="00F935C1">
        <w:rPr>
          <w:rFonts w:ascii="Courier New" w:hAnsi="Courier New"/>
          <w:lang w:val="en-IN"/>
        </w:rPr>
        <w:t>N</w:t>
      </w:r>
      <w:r w:rsidRPr="00F935C1">
        <w:rPr>
          <w:rFonts w:ascii="Courier New" w:hAnsi="Courier New"/>
        </w:rPr>
        <w:t>2</w:t>
      </w:r>
      <w:r w:rsidRPr="00F935C1">
        <w:rPr>
          <w:rFonts w:ascii="Courier New" w:hAnsi="Courier New"/>
        </w:rPr>
        <w:b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OMEGA</w:t>
      </w:r>
      <w:r w:rsidRPr="00F935C1">
        <w:rPr>
          <w:rFonts w:ascii="Courier New" w:hAnsi="Courier New"/>
        </w:rPr>
        <w:t xml:space="preserve"> = </w:t>
      </w:r>
      <w:r w:rsidRPr="00F935C1">
        <w:rPr>
          <w:rFonts w:ascii="Courier New" w:hAnsi="Courier New"/>
          <w:lang w:val="en-IN"/>
        </w:rPr>
        <w:t>OMEGA</w:t>
      </w:r>
      <w:r w:rsidRPr="00F935C1">
        <w:rPr>
          <w:rFonts w:ascii="Courier New" w:hAnsi="Courier New"/>
        </w:rPr>
        <w:b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Y</w:t>
      </w:r>
      <w:r w:rsidRPr="00F935C1">
        <w:rPr>
          <w:rFonts w:ascii="Courier New" w:hAnsi="Courier New"/>
        </w:rPr>
        <w:t xml:space="preserve">0 = </w:t>
      </w:r>
      <w:r w:rsidRPr="00F935C1">
        <w:rPr>
          <w:rFonts w:ascii="Courier New" w:hAnsi="Courier New"/>
          <w:lang w:val="en-IN"/>
        </w:rPr>
        <w:t>Y</w:t>
      </w:r>
      <w:r w:rsidRPr="00F935C1">
        <w:rPr>
          <w:rFonts w:ascii="Courier New" w:hAnsi="Courier New"/>
        </w:rPr>
        <w:t>0</w:t>
      </w:r>
      <w:r w:rsidRPr="00F935C1">
        <w:rPr>
          <w:rFonts w:ascii="Courier New" w:hAnsi="Courier New"/>
        </w:rPr>
        <w:b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ALPHA</w:t>
      </w:r>
      <w:r w:rsidRPr="00F935C1">
        <w:rPr>
          <w:rFonts w:ascii="Courier New" w:hAnsi="Courier New"/>
        </w:rPr>
        <w:t xml:space="preserve"> = </w:t>
      </w:r>
      <w:r w:rsidRPr="00F935C1">
        <w:rPr>
          <w:rFonts w:ascii="Courier New" w:hAnsi="Courier New"/>
          <w:lang w:val="en-IN"/>
        </w:rPr>
        <w:t>ALPHA</w:t>
      </w:r>
      <w:r w:rsidRPr="00F935C1">
        <w:rPr>
          <w:rFonts w:ascii="Courier New" w:hAnsi="Courier New"/>
        </w:rPr>
        <w:b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HOP</w:t>
      </w:r>
      <w:r w:rsidRPr="00F935C1">
        <w:rPr>
          <w:rFonts w:ascii="Courier New" w:hAnsi="Courier New"/>
        </w:rPr>
        <w:t xml:space="preserve"> = </w:t>
      </w:r>
      <w:r w:rsidRPr="00F935C1">
        <w:rPr>
          <w:rFonts w:ascii="Courier New" w:hAnsi="Courier New"/>
          <w:lang w:val="en-IN"/>
        </w:rPr>
        <w:t>HOP</w:t>
      </w:r>
      <w:r w:rsidRPr="00F935C1">
        <w:rPr>
          <w:rFonts w:ascii="Courier New" w:hAnsi="Courier New"/>
        </w:rPr>
        <w:br/>
      </w:r>
      <w:r w:rsidRPr="00F935C1">
        <w:rPr>
          <w:rFonts w:ascii="Courier New" w:hAnsi="Courier New"/>
        </w:rPr>
        <w:b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currentY</w:t>
      </w:r>
      <w:r w:rsidRPr="00F935C1">
        <w:rPr>
          <w:rFonts w:ascii="Courier New" w:hAnsi="Courier New"/>
        </w:rPr>
        <w:t xml:space="preserve"> =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Y</w:t>
      </w:r>
      <w:r w:rsidRPr="00F935C1">
        <w:rPr>
          <w:rFonts w:ascii="Courier New" w:hAnsi="Courier New"/>
        </w:rPr>
        <w:t>0</w:t>
      </w:r>
      <w:r w:rsidRPr="00F935C1">
        <w:rPr>
          <w:rFonts w:ascii="Courier New" w:hAnsi="Courier New"/>
        </w:rPr>
        <w:b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currentZ</w:t>
      </w:r>
      <w:r w:rsidRPr="00F935C1">
        <w:rPr>
          <w:rFonts w:ascii="Courier New" w:hAnsi="Courier New"/>
        </w:rPr>
        <w:t xml:space="preserve"> = 0</w:t>
      </w:r>
      <w:r w:rsidRPr="00F935C1">
        <w:rPr>
          <w:rFonts w:ascii="Courier New" w:hAnsi="Courier New"/>
        </w:rPr>
        <w:b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currentSin</w:t>
      </w:r>
      <w:r w:rsidRPr="00F935C1">
        <w:rPr>
          <w:rFonts w:ascii="Courier New" w:hAnsi="Courier New"/>
        </w:rP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direction</w:t>
      </w:r>
      <w:r w:rsidRPr="00F935C1">
        <w:rPr>
          <w:rFonts w:ascii="Courier New" w:hAnsi="Courier New"/>
        </w:rPr>
        <w:t xml:space="preserve"> =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getStartSin</w:t>
      </w:r>
      <w:r w:rsidRPr="00F935C1">
        <w:rPr>
          <w:rFonts w:ascii="Courier New" w:hAnsi="Courier New"/>
        </w:rPr>
        <w:t>()</w:t>
      </w:r>
      <w:r w:rsidRPr="00F935C1">
        <w:rPr>
          <w:rFonts w:ascii="Courier New" w:hAnsi="Courier New"/>
        </w:rPr>
        <w:b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currentN</w:t>
      </w:r>
      <w:r w:rsidRPr="00F935C1">
        <w:rPr>
          <w:rFonts w:ascii="Courier New" w:hAnsi="Courier New"/>
        </w:rPr>
        <w:t xml:space="preserve"> =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f</w:t>
      </w:r>
      <w:r w:rsidRPr="00F935C1">
        <w:rPr>
          <w:rFonts w:ascii="Courier New" w:hAnsi="Courier New"/>
        </w:rPr>
        <w:t>1(</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currentY</w:t>
      </w:r>
      <w:r w:rsidRPr="00F935C1">
        <w:rPr>
          <w:rFonts w:ascii="Courier New" w:hAnsi="Courier New"/>
        </w:rPr>
        <w:t>)</w:t>
      </w:r>
      <w:r w:rsidRPr="00F935C1">
        <w:rPr>
          <w:rFonts w:ascii="Courier New" w:hAnsi="Courier New"/>
        </w:rPr>
        <w:b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totalLength</w:t>
      </w:r>
      <w:r w:rsidRPr="00F935C1">
        <w:rPr>
          <w:rFonts w:ascii="Courier New" w:hAnsi="Courier New"/>
        </w:rPr>
        <w:t xml:space="preserve"> = 0</w:t>
      </w:r>
      <w:r w:rsidRPr="00F935C1">
        <w:rPr>
          <w:rFonts w:ascii="Courier New" w:hAnsi="Courier New"/>
        </w:rPr>
        <w:br/>
      </w:r>
      <w:r w:rsidRPr="00F935C1">
        <w:rPr>
          <w:rFonts w:ascii="Courier New" w:hAnsi="Courier New"/>
        </w:rPr>
        <w:b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pointsByY</w:t>
      </w:r>
      <w:r w:rsidRPr="00F935C1">
        <w:rPr>
          <w:rFonts w:ascii="Courier New" w:hAnsi="Courier New"/>
        </w:rPr>
        <w:t xml:space="preserve"> = []</w:t>
      </w:r>
      <w:r w:rsidRPr="00F935C1">
        <w:rPr>
          <w:rFonts w:ascii="Courier New" w:hAnsi="Courier New"/>
        </w:rPr>
        <w:b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pointsByZ</w:t>
      </w:r>
      <w:r w:rsidRPr="00F935C1">
        <w:rPr>
          <w:rFonts w:ascii="Courier New" w:hAnsi="Courier New"/>
        </w:rPr>
        <w:t xml:space="preserve"> = []</w:t>
      </w:r>
      <w:r w:rsidRPr="00F935C1">
        <w:rPr>
          <w:rFonts w:ascii="Courier New" w:hAnsi="Courier New"/>
        </w:rPr>
        <w:br/>
      </w:r>
      <w:r w:rsidRPr="00F935C1">
        <w:rPr>
          <w:rFonts w:ascii="Courier New" w:hAnsi="Courier New"/>
        </w:rPr>
        <w:br/>
        <w:t xml:space="preserve">    </w:t>
      </w:r>
      <w:r w:rsidRPr="00F935C1">
        <w:rPr>
          <w:rFonts w:ascii="Courier New" w:hAnsi="Courier New"/>
          <w:lang w:val="en-IN"/>
        </w:rPr>
        <w:t>def</w:t>
      </w:r>
      <w:r w:rsidRPr="00F935C1">
        <w:rPr>
          <w:rFonts w:ascii="Courier New" w:hAnsi="Courier New"/>
        </w:rPr>
        <w:t xml:space="preserve"> </w:t>
      </w:r>
      <w:r w:rsidRPr="00F935C1">
        <w:rPr>
          <w:rFonts w:ascii="Courier New" w:hAnsi="Courier New"/>
          <w:lang w:val="en-IN"/>
        </w:rPr>
        <w:t>f</w:t>
      </w:r>
      <w:r w:rsidRPr="00F935C1">
        <w:rPr>
          <w:rFonts w:ascii="Courier New" w:hAnsi="Courier New"/>
        </w:rPr>
        <w:t>1(</w:t>
      </w:r>
      <w:r w:rsidRPr="00F935C1">
        <w:rPr>
          <w:rFonts w:ascii="Courier New" w:hAnsi="Courier New"/>
          <w:lang w:val="en-IN"/>
        </w:rPr>
        <w:t>self</w:t>
      </w:r>
      <w:r w:rsidRPr="00F935C1">
        <w:rPr>
          <w:rFonts w:ascii="Courier New" w:hAnsi="Courier New"/>
        </w:rPr>
        <w:t xml:space="preserve">, </w:t>
      </w:r>
      <w:r w:rsidRPr="00F935C1">
        <w:rPr>
          <w:rFonts w:ascii="Courier New" w:hAnsi="Courier New"/>
          <w:lang w:val="en-IN"/>
        </w:rPr>
        <w:t>y</w:t>
      </w:r>
      <w:r w:rsidRPr="00F935C1">
        <w:rPr>
          <w:rFonts w:ascii="Courier New" w:hAnsi="Courier New"/>
        </w:rPr>
        <w:t>):</w:t>
      </w:r>
      <w:r w:rsidRPr="00F935C1">
        <w:rPr>
          <w:rFonts w:ascii="Courier New" w:hAnsi="Courier New"/>
        </w:rPr>
        <w:br/>
        <w:t xml:space="preserve">        </w:t>
      </w:r>
      <w:r w:rsidRPr="00F935C1">
        <w:rPr>
          <w:rFonts w:ascii="Courier New" w:hAnsi="Courier New"/>
          <w:lang w:val="en-IN"/>
        </w:rPr>
        <w:t>return</w:t>
      </w:r>
      <w:r w:rsidRPr="00F935C1">
        <w:rPr>
          <w:rFonts w:ascii="Courier New" w:hAnsi="Courier New"/>
        </w:rPr>
        <w:t xml:space="preserve"> 1.3 - 0.12 * </w:t>
      </w:r>
      <w:r w:rsidRPr="00F935C1">
        <w:rPr>
          <w:rFonts w:ascii="Courier New" w:hAnsi="Courier New"/>
          <w:lang w:val="en-IN"/>
        </w:rPr>
        <w:t>np</w:t>
      </w:r>
      <w:r w:rsidRPr="00F935C1">
        <w:rPr>
          <w:rFonts w:ascii="Courier New" w:hAnsi="Courier New"/>
        </w:rPr>
        <w:t>.</w:t>
      </w:r>
      <w:r w:rsidRPr="00F935C1">
        <w:rPr>
          <w:rFonts w:ascii="Courier New" w:hAnsi="Courier New"/>
          <w:lang w:val="en-IN"/>
        </w:rPr>
        <w:t>cos</w:t>
      </w:r>
      <w:r w:rsidRPr="00F935C1">
        <w:rPr>
          <w:rFonts w:ascii="Courier New" w:hAnsi="Courier New"/>
        </w:rPr>
        <w:t xml:space="preserve">(3 * </w:t>
      </w:r>
      <w:r w:rsidRPr="00F935C1">
        <w:rPr>
          <w:rFonts w:ascii="Courier New" w:hAnsi="Courier New"/>
          <w:lang w:val="en-IN"/>
        </w:rPr>
        <w:t>y</w:t>
      </w:r>
      <w:r w:rsidRPr="00F935C1">
        <w:rPr>
          <w:rFonts w:ascii="Courier New" w:hAnsi="Courier New"/>
        </w:rPr>
        <w:t>)</w:t>
      </w:r>
      <w:r w:rsidRPr="00F935C1">
        <w:rPr>
          <w:rFonts w:ascii="Courier New" w:hAnsi="Courier New"/>
        </w:rPr>
        <w:br/>
      </w:r>
      <w:r w:rsidRPr="00F935C1">
        <w:rPr>
          <w:rFonts w:ascii="Courier New" w:hAnsi="Courier New"/>
        </w:rPr>
        <w:br/>
        <w:t xml:space="preserve">    </w:t>
      </w:r>
      <w:r w:rsidRPr="00F935C1">
        <w:rPr>
          <w:rFonts w:ascii="Courier New" w:hAnsi="Courier New"/>
          <w:lang w:val="en-IN"/>
        </w:rPr>
        <w:t>def</w:t>
      </w:r>
      <w:r w:rsidRPr="00F935C1">
        <w:rPr>
          <w:rFonts w:ascii="Courier New" w:hAnsi="Courier New"/>
        </w:rPr>
        <w:t xml:space="preserve"> </w:t>
      </w:r>
      <w:r w:rsidRPr="00F935C1">
        <w:rPr>
          <w:rFonts w:ascii="Courier New" w:hAnsi="Courier New"/>
          <w:lang w:val="en-IN"/>
        </w:rPr>
        <w:t>getStartSin</w:t>
      </w:r>
      <w:r w:rsidRPr="00F935C1">
        <w:rPr>
          <w:rFonts w:ascii="Courier New" w:hAnsi="Courier New"/>
        </w:rPr>
        <w:t>(</w:t>
      </w:r>
      <w:r w:rsidRPr="00F935C1">
        <w:rPr>
          <w:rFonts w:ascii="Courier New" w:hAnsi="Courier New"/>
          <w:lang w:val="en-IN"/>
        </w:rPr>
        <w:t>self</w:t>
      </w:r>
      <w:r w:rsidRPr="00F935C1">
        <w:rPr>
          <w:rFonts w:ascii="Courier New" w:hAnsi="Courier New"/>
        </w:rPr>
        <w:t>):</w:t>
      </w:r>
      <w:r w:rsidRPr="00F935C1">
        <w:rPr>
          <w:rFonts w:ascii="Courier New" w:hAnsi="Courier New"/>
        </w:rPr>
        <w:br/>
        <w:t xml:space="preserve">        </w:t>
      </w:r>
      <w:r w:rsidRPr="00F935C1">
        <w:rPr>
          <w:rFonts w:ascii="Courier New" w:hAnsi="Courier New"/>
          <w:lang w:val="en-IN"/>
        </w:rPr>
        <w:t>n</w:t>
      </w:r>
      <w:r w:rsidRPr="00F935C1">
        <w:rPr>
          <w:rFonts w:ascii="Courier New" w:hAnsi="Courier New"/>
        </w:rPr>
        <w:t xml:space="preserve">1_0 =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f</w:t>
      </w:r>
      <w:r w:rsidRPr="00F935C1">
        <w:rPr>
          <w:rFonts w:ascii="Courier New" w:hAnsi="Courier New"/>
        </w:rPr>
        <w:t>1(</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Y</w:t>
      </w:r>
      <w:r w:rsidRPr="00F935C1">
        <w:rPr>
          <w:rFonts w:ascii="Courier New" w:hAnsi="Courier New"/>
        </w:rPr>
        <w:t>0)</w:t>
      </w:r>
      <w:r w:rsidRPr="00F935C1">
        <w:rPr>
          <w:rFonts w:ascii="Courier New" w:hAnsi="Courier New"/>
        </w:rPr>
        <w:br/>
        <w:t xml:space="preserve">        </w:t>
      </w:r>
      <w:r w:rsidRPr="00F935C1">
        <w:rPr>
          <w:rFonts w:ascii="Courier New" w:hAnsi="Courier New"/>
          <w:lang w:val="en-IN"/>
        </w:rPr>
        <w:t>sinBeta</w:t>
      </w:r>
      <w:r w:rsidRPr="00F935C1">
        <w:rPr>
          <w:rFonts w:ascii="Courier New" w:hAnsi="Courier New"/>
        </w:rPr>
        <w:t xml:space="preserve"> = </w:t>
      </w:r>
      <w:r w:rsidRPr="00F935C1">
        <w:rPr>
          <w:rFonts w:ascii="Courier New" w:hAnsi="Courier New"/>
          <w:lang w:val="en-IN"/>
        </w:rPr>
        <w:t>np</w:t>
      </w:r>
      <w:r w:rsidRPr="00F935C1">
        <w:rPr>
          <w:rFonts w:ascii="Courier New" w:hAnsi="Courier New"/>
        </w:rPr>
        <w:t>.</w:t>
      </w:r>
      <w:r w:rsidRPr="00F935C1">
        <w:rPr>
          <w:rFonts w:ascii="Courier New" w:hAnsi="Courier New"/>
          <w:lang w:val="en-IN"/>
        </w:rPr>
        <w:t>sin</w:t>
      </w:r>
      <w:r w:rsidRPr="00F935C1">
        <w:rPr>
          <w:rFonts w:ascii="Courier New" w:hAnsi="Courier New"/>
        </w:rPr>
        <w:t>(</w:t>
      </w:r>
      <w:r w:rsidRPr="00F935C1">
        <w:rPr>
          <w:rFonts w:ascii="Courier New" w:hAnsi="Courier New"/>
          <w:lang w:val="en-IN"/>
        </w:rPr>
        <w:t>np</w:t>
      </w:r>
      <w:r w:rsidRPr="00F935C1">
        <w:rPr>
          <w:rFonts w:ascii="Courier New" w:hAnsi="Courier New"/>
        </w:rPr>
        <w:t>.</w:t>
      </w:r>
      <w:r w:rsidRPr="00F935C1">
        <w:rPr>
          <w:rFonts w:ascii="Courier New" w:hAnsi="Courier New"/>
          <w:lang w:val="en-IN"/>
        </w:rPr>
        <w:t>pi</w:t>
      </w:r>
      <w:r w:rsidRPr="00F935C1">
        <w:rPr>
          <w:rFonts w:ascii="Courier New" w:hAnsi="Courier New"/>
        </w:rPr>
        <w:t xml:space="preserve"> / 2 - </w:t>
      </w:r>
      <w:r w:rsidRPr="00F935C1">
        <w:rPr>
          <w:rFonts w:ascii="Courier New" w:hAnsi="Courier New"/>
          <w:lang w:val="en-IN"/>
        </w:rPr>
        <w:t>abs</w:t>
      </w:r>
      <w:r w:rsidRPr="00F935C1">
        <w:rPr>
          <w:rFonts w:ascii="Courier New" w:hAnsi="Courier New"/>
        </w:rPr>
        <w:t>(</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ALPHA</w:t>
      </w:r>
      <w:r w:rsidRPr="00F935C1">
        <w:rPr>
          <w:rFonts w:ascii="Courier New" w:hAnsi="Courier New"/>
        </w:rPr>
        <w:t xml:space="preserve">) *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N</w:t>
      </w:r>
      <w:r w:rsidRPr="00F935C1">
        <w:rPr>
          <w:rFonts w:ascii="Courier New" w:hAnsi="Courier New"/>
        </w:rPr>
        <w:t xml:space="preserve">2 / </w:t>
      </w:r>
      <w:r w:rsidRPr="00F935C1">
        <w:rPr>
          <w:rFonts w:ascii="Courier New" w:hAnsi="Courier New"/>
          <w:lang w:val="en-IN"/>
        </w:rPr>
        <w:t>n</w:t>
      </w:r>
      <w:r w:rsidRPr="00F935C1">
        <w:rPr>
          <w:rFonts w:ascii="Courier New" w:hAnsi="Courier New"/>
        </w:rPr>
        <w:t>1_0)</w:t>
      </w:r>
      <w:r w:rsidRPr="00F935C1">
        <w:rPr>
          <w:rFonts w:ascii="Courier New" w:hAnsi="Courier New"/>
        </w:rPr>
        <w:br/>
        <w:t xml:space="preserve">        </w:t>
      </w:r>
      <w:r w:rsidRPr="00F935C1">
        <w:rPr>
          <w:rFonts w:ascii="Courier New" w:hAnsi="Courier New"/>
          <w:lang w:val="en-IN"/>
        </w:rPr>
        <w:t>return</w:t>
      </w:r>
      <w:r w:rsidRPr="00F935C1">
        <w:rPr>
          <w:rFonts w:ascii="Courier New" w:hAnsi="Courier New"/>
        </w:rPr>
        <w:t xml:space="preserve"> </w:t>
      </w:r>
      <w:r w:rsidRPr="00F935C1">
        <w:rPr>
          <w:rFonts w:ascii="Courier New" w:hAnsi="Courier New"/>
          <w:lang w:val="en-IN"/>
        </w:rPr>
        <w:t>sinBeta</w:t>
      </w:r>
      <w:r w:rsidRPr="00F935C1">
        <w:rPr>
          <w:rFonts w:ascii="Courier New" w:hAnsi="Courier New"/>
        </w:rPr>
        <w:t xml:space="preserve">, </w:t>
      </w:r>
      <w:r w:rsidRPr="00F935C1">
        <w:rPr>
          <w:rFonts w:ascii="Courier New" w:hAnsi="Courier New"/>
          <w:lang w:val="en-IN"/>
        </w:rPr>
        <w:t>np</w:t>
      </w:r>
      <w:r w:rsidRPr="00F935C1">
        <w:rPr>
          <w:rFonts w:ascii="Courier New" w:hAnsi="Courier New"/>
        </w:rPr>
        <w:t>.</w:t>
      </w:r>
      <w:r w:rsidRPr="00F935C1">
        <w:rPr>
          <w:rFonts w:ascii="Courier New" w:hAnsi="Courier New"/>
          <w:lang w:val="en-IN"/>
        </w:rPr>
        <w:t>sign</w:t>
      </w:r>
      <w:r w:rsidRPr="00F935C1">
        <w:rPr>
          <w:rFonts w:ascii="Courier New" w:hAnsi="Courier New"/>
        </w:rPr>
        <w:t>(</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ALPHA</w:t>
      </w:r>
      <w:r w:rsidRPr="00F935C1">
        <w:rPr>
          <w:rFonts w:ascii="Courier New" w:hAnsi="Courier New"/>
        </w:rPr>
        <w:t>)</w:t>
      </w:r>
      <w:r w:rsidRPr="00F935C1">
        <w:rPr>
          <w:rFonts w:ascii="Courier New" w:hAnsi="Courier New"/>
        </w:rPr>
        <w:br/>
      </w:r>
      <w:r w:rsidRPr="00F935C1">
        <w:rPr>
          <w:rFonts w:ascii="Courier New" w:hAnsi="Courier New"/>
        </w:rPr>
        <w:br/>
        <w:t xml:space="preserve">    </w:t>
      </w:r>
      <w:r w:rsidRPr="00F935C1">
        <w:rPr>
          <w:rFonts w:ascii="Courier New" w:hAnsi="Courier New"/>
          <w:lang w:val="en-IN"/>
        </w:rPr>
        <w:t>def</w:t>
      </w:r>
      <w:r w:rsidRPr="00F935C1">
        <w:rPr>
          <w:rFonts w:ascii="Courier New" w:hAnsi="Courier New"/>
        </w:rPr>
        <w:t xml:space="preserve"> </w:t>
      </w:r>
      <w:r w:rsidRPr="00F935C1">
        <w:rPr>
          <w:rFonts w:ascii="Courier New" w:hAnsi="Courier New"/>
          <w:lang w:val="en-IN"/>
        </w:rPr>
        <w:t>makeStep</w:t>
      </w:r>
      <w:r w:rsidRPr="00F935C1">
        <w:rPr>
          <w:rFonts w:ascii="Courier New" w:hAnsi="Courier New"/>
        </w:rPr>
        <w:t>(</w:t>
      </w:r>
      <w:r w:rsidRPr="00F935C1">
        <w:rPr>
          <w:rFonts w:ascii="Courier New" w:hAnsi="Courier New"/>
          <w:lang w:val="en-IN"/>
        </w:rPr>
        <w:t>self</w:t>
      </w:r>
      <w:r w:rsidRPr="00F935C1">
        <w:rPr>
          <w:rFonts w:ascii="Courier New" w:hAnsi="Courier New"/>
        </w:rPr>
        <w:t>):</w:t>
      </w:r>
      <w:r w:rsidRPr="00F935C1">
        <w:rPr>
          <w:rFonts w:ascii="Courier New" w:hAnsi="Courier New"/>
        </w:rPr>
        <w:br/>
        <w:t xml:space="preserve">        </w:t>
      </w:r>
      <w:r w:rsidRPr="00F935C1">
        <w:rPr>
          <w:rFonts w:ascii="Courier New" w:hAnsi="Courier New"/>
          <w:lang w:val="en-IN"/>
        </w:rPr>
        <w:t>newY</w:t>
      </w:r>
      <w:r w:rsidRPr="00F935C1">
        <w:rPr>
          <w:rFonts w:ascii="Courier New" w:hAnsi="Courier New"/>
        </w:rPr>
        <w:t xml:space="preserve"> =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currentY</w:t>
      </w:r>
      <w:r w:rsidRPr="00F935C1">
        <w:rPr>
          <w:rFonts w:ascii="Courier New" w:hAnsi="Courier New"/>
        </w:rPr>
        <w:t xml:space="preserve"> + </w:t>
      </w:r>
      <w:r w:rsidRPr="00F935C1">
        <w:rPr>
          <w:rFonts w:ascii="Courier New" w:hAnsi="Courier New"/>
          <w:lang w:val="en-IN"/>
        </w:rPr>
        <w:t>np</w:t>
      </w:r>
      <w:r w:rsidRPr="00F935C1">
        <w:rPr>
          <w:rFonts w:ascii="Courier New" w:hAnsi="Courier New"/>
        </w:rPr>
        <w:t>.</w:t>
      </w:r>
      <w:r w:rsidRPr="00F935C1">
        <w:rPr>
          <w:rFonts w:ascii="Courier New" w:hAnsi="Courier New"/>
          <w:lang w:val="en-IN"/>
        </w:rPr>
        <w:t>sqrt</w:t>
      </w:r>
      <w:r w:rsidRPr="00F935C1">
        <w:rPr>
          <w:rFonts w:ascii="Courier New" w:hAnsi="Courier New"/>
        </w:rPr>
        <w:t xml:space="preserve">(1 -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currentSin</w:t>
      </w:r>
      <w:r w:rsidRPr="00F935C1">
        <w:rPr>
          <w:rFonts w:ascii="Courier New" w:hAnsi="Courier New"/>
        </w:rPr>
        <w:t xml:space="preserve"> ** 2) *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HOP</w:t>
      </w:r>
      <w:r w:rsidRPr="00F935C1">
        <w:rPr>
          <w:rFonts w:ascii="Courier New" w:hAnsi="Courier New"/>
        </w:rPr>
        <w:t xml:space="preserve"> *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direction</w:t>
      </w:r>
      <w:r w:rsidRPr="00F935C1">
        <w:rPr>
          <w:rFonts w:ascii="Courier New" w:hAnsi="Courier New"/>
        </w:rPr>
        <w:br/>
        <w:t xml:space="preserve">        </w:t>
      </w:r>
      <w:r w:rsidRPr="00F935C1">
        <w:rPr>
          <w:rFonts w:ascii="Courier New" w:hAnsi="Courier New"/>
          <w:lang w:val="en-IN"/>
        </w:rPr>
        <w:t>newZ</w:t>
      </w:r>
      <w:r w:rsidRPr="00F935C1">
        <w:rPr>
          <w:rFonts w:ascii="Courier New" w:hAnsi="Courier New"/>
        </w:rPr>
        <w:t xml:space="preserve"> =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currentZ</w:t>
      </w:r>
      <w:r w:rsidRPr="00F935C1">
        <w:rPr>
          <w:rFonts w:ascii="Courier New" w:hAnsi="Courier New"/>
        </w:rPr>
        <w:t xml:space="preserve"> + </w:t>
      </w:r>
      <w:r w:rsidRPr="00F935C1">
        <w:rPr>
          <w:rFonts w:ascii="Courier New" w:hAnsi="Courier New"/>
          <w:lang w:val="en-IN"/>
        </w:rPr>
        <w:t>np</w:t>
      </w:r>
      <w:r w:rsidRPr="00F935C1">
        <w:rPr>
          <w:rFonts w:ascii="Courier New" w:hAnsi="Courier New"/>
        </w:rPr>
        <w:t>.</w:t>
      </w:r>
      <w:r w:rsidRPr="00F935C1">
        <w:rPr>
          <w:rFonts w:ascii="Courier New" w:hAnsi="Courier New"/>
          <w:lang w:val="en-IN"/>
        </w:rPr>
        <w:t>abs</w:t>
      </w:r>
      <w:r w:rsidRPr="00F935C1">
        <w:rPr>
          <w:rFonts w:ascii="Courier New" w:hAnsi="Courier New"/>
        </w:rPr>
        <w:t>(</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currentSin</w:t>
      </w:r>
      <w:r w:rsidRPr="00F935C1">
        <w:rPr>
          <w:rFonts w:ascii="Courier New" w:hAnsi="Courier New"/>
        </w:rPr>
        <w:t xml:space="preserve">) *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HOP</w:t>
      </w:r>
      <w:r w:rsidRPr="00F935C1">
        <w:rPr>
          <w:rFonts w:ascii="Courier New" w:hAnsi="Courier New"/>
        </w:rPr>
        <w:br/>
        <w:t xml:space="preserve">        </w:t>
      </w:r>
      <w:r w:rsidRPr="00F935C1">
        <w:rPr>
          <w:rFonts w:ascii="Courier New" w:hAnsi="Courier New"/>
          <w:lang w:val="en-IN"/>
        </w:rPr>
        <w:t>newN</w:t>
      </w:r>
      <w:r w:rsidRPr="00F935C1">
        <w:rPr>
          <w:rFonts w:ascii="Courier New" w:hAnsi="Courier New"/>
        </w:rPr>
        <w:t xml:space="preserve"> =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f</w:t>
      </w:r>
      <w:r w:rsidRPr="00F935C1">
        <w:rPr>
          <w:rFonts w:ascii="Courier New" w:hAnsi="Courier New"/>
        </w:rPr>
        <w:t>1(</w:t>
      </w:r>
      <w:r w:rsidRPr="00F935C1">
        <w:rPr>
          <w:rFonts w:ascii="Courier New" w:hAnsi="Courier New"/>
          <w:lang w:val="en-IN"/>
        </w:rPr>
        <w:t>newY</w:t>
      </w:r>
      <w:r w:rsidRPr="00F935C1">
        <w:rPr>
          <w:rFonts w:ascii="Courier New" w:hAnsi="Courier New"/>
        </w:rPr>
        <w:t xml:space="preserve">) </w:t>
      </w:r>
      <w:r w:rsidRPr="00F935C1">
        <w:rPr>
          <w:rFonts w:ascii="Courier New" w:hAnsi="Courier New"/>
          <w:lang w:val="en-IN"/>
        </w:rPr>
        <w:t>if</w:t>
      </w:r>
      <w:r w:rsidRPr="00F935C1">
        <w:rPr>
          <w:rFonts w:ascii="Courier New" w:hAnsi="Courier New"/>
        </w:rP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R</w:t>
      </w:r>
      <w:r w:rsidRPr="00F935C1">
        <w:rPr>
          <w:rFonts w:ascii="Courier New" w:hAnsi="Courier New"/>
        </w:rPr>
        <w:t xml:space="preserve"> &gt;= </w:t>
      </w:r>
      <w:r w:rsidRPr="00F935C1">
        <w:rPr>
          <w:rFonts w:ascii="Courier New" w:hAnsi="Courier New"/>
          <w:lang w:val="en-IN"/>
        </w:rPr>
        <w:t>abs</w:t>
      </w:r>
      <w:r w:rsidRPr="00F935C1">
        <w:rPr>
          <w:rFonts w:ascii="Courier New" w:hAnsi="Courier New"/>
        </w:rPr>
        <w:t>(</w:t>
      </w:r>
      <w:r w:rsidRPr="00F935C1">
        <w:rPr>
          <w:rFonts w:ascii="Courier New" w:hAnsi="Courier New"/>
          <w:lang w:val="en-IN"/>
        </w:rPr>
        <w:t>newY</w:t>
      </w:r>
      <w:r w:rsidRPr="00F935C1">
        <w:rPr>
          <w:rFonts w:ascii="Courier New" w:hAnsi="Courier New"/>
        </w:rPr>
        <w:t xml:space="preserve">) </w:t>
      </w:r>
      <w:r w:rsidRPr="00F935C1">
        <w:rPr>
          <w:rFonts w:ascii="Courier New" w:hAnsi="Courier New"/>
          <w:lang w:val="en-IN"/>
        </w:rPr>
        <w:t>else</w:t>
      </w:r>
      <w:r w:rsidRPr="00F935C1">
        <w:rPr>
          <w:rFonts w:ascii="Courier New" w:hAnsi="Courier New"/>
        </w:rP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N</w:t>
      </w:r>
      <w:r w:rsidRPr="00F935C1">
        <w:rPr>
          <w:rFonts w:ascii="Courier New" w:hAnsi="Courier New"/>
        </w:rPr>
        <w:t>2</w:t>
      </w:r>
      <w:r w:rsidRPr="00F935C1">
        <w:rPr>
          <w:rFonts w:ascii="Courier New" w:hAnsi="Courier New"/>
        </w:rPr>
        <w:br/>
        <w:t xml:space="preserve">        </w:t>
      </w:r>
      <w:r w:rsidRPr="00F935C1">
        <w:rPr>
          <w:rFonts w:ascii="Courier New" w:hAnsi="Courier New"/>
          <w:lang w:val="en-IN"/>
        </w:rPr>
        <w:t>newSin</w:t>
      </w:r>
      <w:r w:rsidRPr="00F935C1">
        <w:rPr>
          <w:rFonts w:ascii="Courier New" w:hAnsi="Courier New"/>
        </w:rPr>
        <w:t xml:space="preserve"> =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currentSin</w:t>
      </w:r>
      <w:r w:rsidRPr="00F935C1">
        <w:rPr>
          <w:rFonts w:ascii="Courier New" w:hAnsi="Courier New"/>
        </w:rPr>
        <w:t xml:space="preserve"> *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currentN</w:t>
      </w:r>
      <w:r w:rsidRPr="00F935C1">
        <w:rPr>
          <w:rFonts w:ascii="Courier New" w:hAnsi="Courier New"/>
        </w:rPr>
        <w:t xml:space="preserve">) / </w:t>
      </w:r>
      <w:r w:rsidRPr="00F935C1">
        <w:rPr>
          <w:rFonts w:ascii="Courier New" w:hAnsi="Courier New"/>
          <w:lang w:val="en-IN"/>
        </w:rPr>
        <w:t>newN</w:t>
      </w:r>
      <w:r w:rsidRPr="00F935C1">
        <w:rPr>
          <w:rFonts w:ascii="Courier New" w:hAnsi="Courier New"/>
        </w:rPr>
        <w:br/>
      </w:r>
      <w:r w:rsidRPr="00F935C1">
        <w:rPr>
          <w:rFonts w:ascii="Courier New" w:hAnsi="Courier New"/>
        </w:rPr>
        <w:b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totalLength</w:t>
      </w:r>
      <w:r w:rsidRPr="00F935C1">
        <w:rPr>
          <w:rFonts w:ascii="Courier New" w:hAnsi="Courier New"/>
        </w:rPr>
        <w:t xml:space="preserve"> +=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HOP</w:t>
      </w:r>
      <w:r w:rsidRPr="00F935C1">
        <w:rPr>
          <w:rFonts w:ascii="Courier New" w:hAnsi="Courier New"/>
        </w:rPr>
        <w:b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currentY</w:t>
      </w:r>
      <w:r w:rsidRPr="00F935C1">
        <w:rPr>
          <w:rFonts w:ascii="Courier New" w:hAnsi="Courier New"/>
        </w:rPr>
        <w:t xml:space="preserve"> = </w:t>
      </w:r>
      <w:r w:rsidRPr="00F935C1">
        <w:rPr>
          <w:rFonts w:ascii="Courier New" w:hAnsi="Courier New"/>
          <w:lang w:val="en-IN"/>
        </w:rPr>
        <w:t>newY</w:t>
      </w:r>
      <w:r w:rsidRPr="00F935C1">
        <w:rPr>
          <w:rFonts w:ascii="Courier New" w:hAnsi="Courier New"/>
        </w:rPr>
        <w:b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currentZ</w:t>
      </w:r>
      <w:r w:rsidRPr="00F935C1">
        <w:rPr>
          <w:rFonts w:ascii="Courier New" w:hAnsi="Courier New"/>
        </w:rPr>
        <w:t xml:space="preserve"> = </w:t>
      </w:r>
      <w:r w:rsidRPr="00F935C1">
        <w:rPr>
          <w:rFonts w:ascii="Courier New" w:hAnsi="Courier New"/>
          <w:lang w:val="en-IN"/>
        </w:rPr>
        <w:t>newZ</w:t>
      </w:r>
      <w:r w:rsidRPr="00F935C1">
        <w:rPr>
          <w:rFonts w:ascii="Courier New" w:hAnsi="Courier New"/>
        </w:rPr>
        <w:br/>
      </w:r>
      <w:r w:rsidRPr="00F935C1">
        <w:rPr>
          <w:rFonts w:ascii="Courier New" w:hAnsi="Courier New"/>
        </w:rPr>
        <w:br/>
        <w:t xml:space="preserve">        </w:t>
      </w:r>
      <w:r w:rsidRPr="00F935C1">
        <w:rPr>
          <w:rFonts w:ascii="Courier New" w:hAnsi="Courier New"/>
          <w:lang w:val="en-IN"/>
        </w:rPr>
        <w:t>if</w:t>
      </w:r>
      <w:r w:rsidRPr="00F935C1">
        <w:rPr>
          <w:rFonts w:ascii="Courier New" w:hAnsi="Courier New"/>
        </w:rPr>
        <w:t xml:space="preserve"> </w:t>
      </w:r>
      <w:r w:rsidRPr="00F935C1">
        <w:rPr>
          <w:rFonts w:ascii="Courier New" w:hAnsi="Courier New"/>
          <w:lang w:val="en-IN"/>
        </w:rPr>
        <w:t>abs</w:t>
      </w:r>
      <w:r w:rsidRPr="00F935C1">
        <w:rPr>
          <w:rFonts w:ascii="Courier New" w:hAnsi="Courier New"/>
        </w:rPr>
        <w:t>(</w:t>
      </w:r>
      <w:r w:rsidRPr="00F935C1">
        <w:rPr>
          <w:rFonts w:ascii="Courier New" w:hAnsi="Courier New"/>
          <w:lang w:val="en-IN"/>
        </w:rPr>
        <w:t>newSin</w:t>
      </w:r>
      <w:r w:rsidRPr="00F935C1">
        <w:rPr>
          <w:rFonts w:ascii="Courier New" w:hAnsi="Courier New"/>
        </w:rPr>
        <w:t>) &gt;= 1:</w:t>
      </w:r>
      <w:r w:rsidRPr="00F935C1">
        <w:rPr>
          <w:rFonts w:ascii="Courier New" w:hAnsi="Courier New"/>
        </w:rPr>
        <w:b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direction</w:t>
      </w:r>
      <w:r w:rsidRPr="00F935C1">
        <w:rPr>
          <w:rFonts w:ascii="Courier New" w:hAnsi="Courier New"/>
        </w:rPr>
        <w:t xml:space="preserve"> *= -1</w:t>
      </w:r>
      <w:r w:rsidRPr="00F935C1">
        <w:rPr>
          <w:rFonts w:ascii="Courier New" w:hAnsi="Courier New"/>
        </w:rPr>
        <w:br/>
        <w:t xml:space="preserve">            </w:t>
      </w:r>
      <w:r w:rsidRPr="00F935C1">
        <w:rPr>
          <w:rFonts w:ascii="Courier New" w:hAnsi="Courier New"/>
          <w:lang w:val="en-IN"/>
        </w:rPr>
        <w:t>return</w:t>
      </w:r>
      <w:r w:rsidRPr="00F935C1">
        <w:rPr>
          <w:rFonts w:ascii="Courier New" w:hAnsi="Courier New"/>
        </w:rPr>
        <w:br/>
      </w:r>
      <w:r w:rsidRPr="00F935C1">
        <w:rPr>
          <w:rFonts w:ascii="Courier New" w:hAnsi="Courier New"/>
        </w:rPr>
        <w:b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currentN</w:t>
      </w:r>
      <w:r w:rsidRPr="00F935C1">
        <w:rPr>
          <w:rFonts w:ascii="Courier New" w:hAnsi="Courier New"/>
        </w:rPr>
        <w:t xml:space="preserve"> = </w:t>
      </w:r>
      <w:r w:rsidRPr="00F935C1">
        <w:rPr>
          <w:rFonts w:ascii="Courier New" w:hAnsi="Courier New"/>
          <w:lang w:val="en-IN"/>
        </w:rPr>
        <w:t>newN</w:t>
      </w:r>
      <w:r w:rsidRPr="00F935C1">
        <w:rPr>
          <w:rFonts w:ascii="Courier New" w:hAnsi="Courier New"/>
        </w:rPr>
        <w:b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currentSin</w:t>
      </w:r>
      <w:r w:rsidRPr="00F935C1">
        <w:rPr>
          <w:rFonts w:ascii="Courier New" w:hAnsi="Courier New"/>
        </w:rPr>
        <w:t xml:space="preserve"> = </w:t>
      </w:r>
      <w:r w:rsidRPr="00F935C1">
        <w:rPr>
          <w:rFonts w:ascii="Courier New" w:hAnsi="Courier New"/>
          <w:lang w:val="en-IN"/>
        </w:rPr>
        <w:t>newSin</w:t>
      </w:r>
      <w:r w:rsidRPr="00F935C1">
        <w:rPr>
          <w:rFonts w:ascii="Courier New" w:hAnsi="Courier New"/>
        </w:rPr>
        <w:br/>
      </w:r>
      <w:r w:rsidRPr="00F935C1">
        <w:rPr>
          <w:rFonts w:ascii="Courier New" w:hAnsi="Courier New"/>
        </w:rPr>
        <w:br/>
      </w:r>
      <w:r w:rsidRPr="00F935C1">
        <w:rPr>
          <w:rFonts w:ascii="Courier New" w:hAnsi="Courier New"/>
        </w:rPr>
        <w:lastRenderedPageBreak/>
        <w:t xml:space="preserve">    </w:t>
      </w:r>
      <w:r w:rsidRPr="00F935C1">
        <w:rPr>
          <w:rFonts w:ascii="Courier New" w:hAnsi="Courier New"/>
          <w:lang w:val="en-IN"/>
        </w:rPr>
        <w:t>def</w:t>
      </w:r>
      <w:r w:rsidRPr="00F935C1">
        <w:rPr>
          <w:rFonts w:ascii="Courier New" w:hAnsi="Courier New"/>
        </w:rPr>
        <w:t xml:space="preserve"> </w:t>
      </w:r>
      <w:r w:rsidRPr="00F935C1">
        <w:rPr>
          <w:rFonts w:ascii="Courier New" w:hAnsi="Courier New"/>
          <w:lang w:val="en-IN"/>
        </w:rPr>
        <w:t>start</w:t>
      </w:r>
      <w:r w:rsidRPr="00F935C1">
        <w:rPr>
          <w:rFonts w:ascii="Courier New" w:hAnsi="Courier New"/>
        </w:rPr>
        <w:t>(</w:t>
      </w:r>
      <w:r w:rsidRPr="00F935C1">
        <w:rPr>
          <w:rFonts w:ascii="Courier New" w:hAnsi="Courier New"/>
          <w:lang w:val="en-IN"/>
        </w:rPr>
        <w:t>self</w:t>
      </w:r>
      <w:r w:rsidRPr="00F935C1">
        <w:rPr>
          <w:rFonts w:ascii="Courier New" w:hAnsi="Courier New"/>
        </w:rPr>
        <w:t>):</w:t>
      </w:r>
      <w:r w:rsidRPr="00F935C1">
        <w:rPr>
          <w:rFonts w:ascii="Courier New" w:hAnsi="Courier New"/>
        </w:rPr>
        <w:br/>
        <w:t xml:space="preserve">        </w:t>
      </w:r>
      <w:r w:rsidRPr="00F935C1">
        <w:rPr>
          <w:rFonts w:ascii="Courier New" w:hAnsi="Courier New"/>
          <w:lang w:val="en-IN"/>
        </w:rPr>
        <w:t>while</w:t>
      </w:r>
      <w:r w:rsidRPr="00F935C1">
        <w:rPr>
          <w:rFonts w:ascii="Courier New" w:hAnsi="Courier New"/>
        </w:rP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currentZ</w:t>
      </w:r>
      <w:r w:rsidRPr="00F935C1">
        <w:rPr>
          <w:rFonts w:ascii="Courier New" w:hAnsi="Courier New"/>
        </w:rPr>
        <w:t xml:space="preserve"> &lt;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zf</w:t>
      </w:r>
      <w:r w:rsidRPr="00F935C1">
        <w:rPr>
          <w:rFonts w:ascii="Courier New" w:hAnsi="Courier New"/>
        </w:rPr>
        <w:t>(</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currentY</w:t>
      </w:r>
      <w:r w:rsidRPr="00F935C1">
        <w:rPr>
          <w:rFonts w:ascii="Courier New" w:hAnsi="Courier New"/>
        </w:rPr>
        <w:t>):</w:t>
      </w:r>
      <w:r w:rsidRPr="00F935C1">
        <w:rPr>
          <w:rFonts w:ascii="Courier New" w:hAnsi="Courier New"/>
        </w:rPr>
        <w:b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pointsByY</w:t>
      </w:r>
      <w:r w:rsidRPr="00F935C1">
        <w:rPr>
          <w:rFonts w:ascii="Courier New" w:hAnsi="Courier New"/>
        </w:rPr>
        <w:t>.</w:t>
      </w:r>
      <w:r w:rsidRPr="00F935C1">
        <w:rPr>
          <w:rFonts w:ascii="Courier New" w:hAnsi="Courier New"/>
          <w:lang w:val="en-IN"/>
        </w:rPr>
        <w:t>append</w:t>
      </w:r>
      <w:r w:rsidRPr="00F935C1">
        <w:rPr>
          <w:rFonts w:ascii="Courier New" w:hAnsi="Courier New"/>
        </w:rPr>
        <w:t>(</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currentY</w:t>
      </w:r>
      <w:r w:rsidRPr="00F935C1">
        <w:rPr>
          <w:rFonts w:ascii="Courier New" w:hAnsi="Courier New"/>
        </w:rPr>
        <w:t>)</w:t>
      </w:r>
      <w:r w:rsidRPr="00F935C1">
        <w:rPr>
          <w:rFonts w:ascii="Courier New" w:hAnsi="Courier New"/>
        </w:rPr>
        <w:b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pointsByZ</w:t>
      </w:r>
      <w:r w:rsidRPr="00F935C1">
        <w:rPr>
          <w:rFonts w:ascii="Courier New" w:hAnsi="Courier New"/>
        </w:rPr>
        <w:t>.</w:t>
      </w:r>
      <w:r w:rsidRPr="00F935C1">
        <w:rPr>
          <w:rFonts w:ascii="Courier New" w:hAnsi="Courier New"/>
          <w:lang w:val="en-IN"/>
        </w:rPr>
        <w:t>append</w:t>
      </w:r>
      <w:r w:rsidRPr="00F935C1">
        <w:rPr>
          <w:rFonts w:ascii="Courier New" w:hAnsi="Courier New"/>
        </w:rPr>
        <w:t>(</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currentZ</w:t>
      </w:r>
      <w:r w:rsidRPr="00F935C1">
        <w:rPr>
          <w:rFonts w:ascii="Courier New" w:hAnsi="Courier New"/>
        </w:rPr>
        <w:t>)</w:t>
      </w:r>
      <w:r w:rsidRPr="00F935C1">
        <w:rPr>
          <w:rFonts w:ascii="Courier New" w:hAnsi="Courier New"/>
        </w:rPr>
        <w:b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makeStep</w:t>
      </w:r>
      <w:r w:rsidRPr="00F935C1">
        <w:rPr>
          <w:rFonts w:ascii="Courier New" w:hAnsi="Courier New"/>
        </w:rPr>
        <w:t>()</w:t>
      </w:r>
      <w:r w:rsidRPr="00F935C1">
        <w:rPr>
          <w:rFonts w:ascii="Courier New" w:hAnsi="Courier New"/>
        </w:rPr>
        <w:br/>
      </w:r>
      <w:r w:rsidRPr="00F935C1">
        <w:rPr>
          <w:rFonts w:ascii="Courier New" w:hAnsi="Courier New"/>
        </w:rPr>
        <w:br/>
        <w:t xml:space="preserve">        </w:t>
      </w:r>
      <w:r w:rsidRPr="00F935C1">
        <w:rPr>
          <w:rFonts w:ascii="Courier New" w:hAnsi="Courier New"/>
          <w:lang w:val="en-IN"/>
        </w:rPr>
        <w:t>resultLength</w:t>
      </w:r>
      <w:r w:rsidRPr="00F935C1">
        <w:rPr>
          <w:rFonts w:ascii="Courier New" w:hAnsi="Courier New"/>
        </w:rPr>
        <w:t xml:space="preserve"> =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totalLength</w:t>
      </w:r>
      <w:r w:rsidRPr="00F935C1">
        <w:rPr>
          <w:rFonts w:ascii="Courier New" w:hAnsi="Courier New"/>
        </w:rPr>
        <w:br/>
        <w:t xml:space="preserve">        </w:t>
      </w:r>
      <w:r w:rsidRPr="00F935C1">
        <w:rPr>
          <w:rFonts w:ascii="Courier New" w:hAnsi="Courier New"/>
          <w:lang w:val="en-IN"/>
        </w:rPr>
        <w:t>with</w:t>
      </w:r>
      <w:r w:rsidRPr="00F935C1">
        <w:rPr>
          <w:rFonts w:ascii="Courier New" w:hAnsi="Courier New"/>
        </w:rPr>
        <w:t xml:space="preserve"> </w:t>
      </w:r>
      <w:r w:rsidRPr="00F935C1">
        <w:rPr>
          <w:rFonts w:ascii="Courier New" w:hAnsi="Courier New"/>
          <w:lang w:val="en-IN"/>
        </w:rPr>
        <w:t>open</w:t>
      </w:r>
      <w:r w:rsidRPr="00F935C1">
        <w:rPr>
          <w:rFonts w:ascii="Courier New" w:hAnsi="Courier New"/>
        </w:rPr>
        <w:t>('</w:t>
      </w:r>
      <w:r w:rsidRPr="00F935C1">
        <w:rPr>
          <w:rFonts w:ascii="Courier New" w:hAnsi="Courier New"/>
          <w:lang w:val="en-IN"/>
        </w:rPr>
        <w:t>main</w:t>
      </w:r>
      <w:r w:rsidRPr="00F935C1">
        <w:rPr>
          <w:rFonts w:ascii="Courier New" w:hAnsi="Courier New"/>
        </w:rPr>
        <w:t>5.</w:t>
      </w:r>
      <w:r w:rsidRPr="00F935C1">
        <w:rPr>
          <w:rFonts w:ascii="Courier New" w:hAnsi="Courier New"/>
          <w:lang w:val="en-IN"/>
        </w:rPr>
        <w:t>txt</w:t>
      </w:r>
      <w:r w:rsidRPr="00F935C1">
        <w:rPr>
          <w:rFonts w:ascii="Courier New" w:hAnsi="Courier New"/>
        </w:rPr>
        <w:t>', '</w:t>
      </w:r>
      <w:r w:rsidRPr="00F935C1">
        <w:rPr>
          <w:rFonts w:ascii="Courier New" w:hAnsi="Courier New"/>
          <w:lang w:val="en-IN"/>
        </w:rPr>
        <w:t>w</w:t>
      </w:r>
      <w:r w:rsidRPr="00F935C1">
        <w:rPr>
          <w:rFonts w:ascii="Courier New" w:hAnsi="Courier New"/>
        </w:rPr>
        <w:t xml:space="preserve">') </w:t>
      </w:r>
      <w:r w:rsidRPr="00F935C1">
        <w:rPr>
          <w:rFonts w:ascii="Courier New" w:hAnsi="Courier New"/>
          <w:lang w:val="en-IN"/>
        </w:rPr>
        <w:t>as</w:t>
      </w:r>
      <w:r w:rsidRPr="00F935C1">
        <w:rPr>
          <w:rFonts w:ascii="Courier New" w:hAnsi="Courier New"/>
        </w:rPr>
        <w:t xml:space="preserve"> </w:t>
      </w:r>
      <w:r w:rsidRPr="00F935C1">
        <w:rPr>
          <w:rFonts w:ascii="Courier New" w:hAnsi="Courier New"/>
          <w:lang w:val="en-IN"/>
        </w:rPr>
        <w:t>f</w:t>
      </w:r>
      <w:r w:rsidRPr="00F935C1">
        <w:rPr>
          <w:rFonts w:ascii="Courier New" w:hAnsi="Courier New"/>
        </w:rPr>
        <w:t>:</w:t>
      </w:r>
      <w:r w:rsidRPr="00F935C1">
        <w:rPr>
          <w:rFonts w:ascii="Courier New" w:hAnsi="Courier New"/>
        </w:rPr>
        <w:br/>
        <w:t xml:space="preserve">            </w:t>
      </w:r>
      <w:r w:rsidRPr="00F935C1">
        <w:rPr>
          <w:rFonts w:ascii="Courier New" w:hAnsi="Courier New"/>
          <w:lang w:val="en-IN"/>
        </w:rPr>
        <w:t>f</w:t>
      </w:r>
      <w:r w:rsidRPr="00F935C1">
        <w:rPr>
          <w:rFonts w:ascii="Courier New" w:hAnsi="Courier New"/>
        </w:rPr>
        <w:t>.</w:t>
      </w:r>
      <w:r w:rsidRPr="00F935C1">
        <w:rPr>
          <w:rFonts w:ascii="Courier New" w:hAnsi="Courier New"/>
          <w:lang w:val="en-IN"/>
        </w:rPr>
        <w:t>write</w:t>
      </w:r>
      <w:r w:rsidRPr="00F935C1">
        <w:rPr>
          <w:rFonts w:ascii="Courier New" w:hAnsi="Courier New"/>
        </w:rPr>
        <w:t>(</w:t>
      </w:r>
      <w:r w:rsidRPr="00F935C1">
        <w:rPr>
          <w:rFonts w:ascii="Courier New" w:hAnsi="Courier New"/>
          <w:lang w:val="en-IN"/>
        </w:rPr>
        <w:t>f</w:t>
      </w:r>
      <w:r w:rsidRPr="00F935C1">
        <w:rPr>
          <w:rFonts w:ascii="Courier New" w:hAnsi="Courier New"/>
        </w:rPr>
        <w:t>'{</w:t>
      </w:r>
      <w:r w:rsidRPr="00F935C1">
        <w:rPr>
          <w:rFonts w:ascii="Courier New" w:hAnsi="Courier New"/>
          <w:lang w:val="en-IN"/>
        </w:rPr>
        <w:t>resultLength</w:t>
      </w:r>
      <w:r w:rsidRPr="00F935C1">
        <w:rPr>
          <w:rFonts w:ascii="Courier New" w:hAnsi="Courier New"/>
        </w:rPr>
        <w:t>}')</w:t>
      </w:r>
      <w:r w:rsidRPr="00F935C1">
        <w:rPr>
          <w:rFonts w:ascii="Courier New" w:hAnsi="Courier New"/>
        </w:rPr>
        <w:br/>
      </w:r>
      <w:r w:rsidRPr="00F935C1">
        <w:rPr>
          <w:rFonts w:ascii="Courier New" w:hAnsi="Courier New"/>
        </w:rPr>
        <w:br/>
        <w:t xml:space="preserve">        </w:t>
      </w:r>
      <w:r w:rsidRPr="00F935C1">
        <w:rPr>
          <w:rFonts w:ascii="Courier New" w:hAnsi="Courier New"/>
          <w:lang w:val="en-IN"/>
        </w:rPr>
        <w:t>t</w:t>
      </w:r>
      <w:r w:rsidRPr="00F935C1">
        <w:rPr>
          <w:rFonts w:ascii="Courier New" w:hAnsi="Courier New"/>
        </w:rPr>
        <w:t xml:space="preserve">1 = </w:t>
      </w:r>
      <w:r w:rsidRPr="00F935C1">
        <w:rPr>
          <w:rFonts w:ascii="Courier New" w:hAnsi="Courier New"/>
          <w:lang w:val="en-IN"/>
        </w:rPr>
        <w:t>np</w:t>
      </w:r>
      <w:r w:rsidRPr="00F935C1">
        <w:rPr>
          <w:rFonts w:ascii="Courier New" w:hAnsi="Courier New"/>
        </w:rPr>
        <w:t>.</w:t>
      </w:r>
      <w:r w:rsidRPr="00F935C1">
        <w:rPr>
          <w:rFonts w:ascii="Courier New" w:hAnsi="Courier New"/>
          <w:lang w:val="en-IN"/>
        </w:rPr>
        <w:t>arange</w:t>
      </w:r>
      <w:r w:rsidRPr="00F935C1">
        <w:rPr>
          <w:rFonts w:ascii="Courier New" w:hAnsi="Courier New"/>
        </w:rPr>
        <w:t>(-</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R</w:t>
      </w:r>
      <w:r w:rsidRPr="00F935C1">
        <w:rPr>
          <w:rFonts w:ascii="Courier New" w:hAnsi="Courier New"/>
        </w:rP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R</w:t>
      </w:r>
      <w:r w:rsidRPr="00F935C1">
        <w:rPr>
          <w:rFonts w:ascii="Courier New" w:hAnsi="Courier New"/>
        </w:rPr>
        <w:t>, 0.001)</w:t>
      </w:r>
      <w:r w:rsidRPr="00F935C1">
        <w:rPr>
          <w:rFonts w:ascii="Courier New" w:hAnsi="Courier New"/>
        </w:rPr>
        <w:br/>
        <w:t xml:space="preserve">        </w:t>
      </w:r>
      <w:r w:rsidRPr="00F935C1">
        <w:rPr>
          <w:rFonts w:ascii="Courier New" w:hAnsi="Courier New"/>
          <w:lang w:val="en-IN"/>
        </w:rPr>
        <w:t>fig</w:t>
      </w:r>
      <w:r w:rsidRPr="00F935C1">
        <w:rPr>
          <w:rFonts w:ascii="Courier New" w:hAnsi="Courier New"/>
        </w:rPr>
        <w:t xml:space="preserve">, </w:t>
      </w:r>
      <w:r w:rsidRPr="00F935C1">
        <w:rPr>
          <w:rFonts w:ascii="Courier New" w:hAnsi="Courier New"/>
          <w:lang w:val="en-IN"/>
        </w:rPr>
        <w:t>ax</w:t>
      </w:r>
      <w:r w:rsidRPr="00F935C1">
        <w:rPr>
          <w:rFonts w:ascii="Courier New" w:hAnsi="Courier New"/>
        </w:rPr>
        <w:t xml:space="preserve"> = </w:t>
      </w:r>
      <w:r w:rsidRPr="00F935C1">
        <w:rPr>
          <w:rFonts w:ascii="Courier New" w:hAnsi="Courier New"/>
          <w:lang w:val="en-IN"/>
        </w:rPr>
        <w:t>plt</w:t>
      </w:r>
      <w:r w:rsidRPr="00F935C1">
        <w:rPr>
          <w:rFonts w:ascii="Courier New" w:hAnsi="Courier New"/>
        </w:rPr>
        <w:t>.</w:t>
      </w:r>
      <w:r w:rsidRPr="00F935C1">
        <w:rPr>
          <w:rFonts w:ascii="Courier New" w:hAnsi="Courier New"/>
          <w:lang w:val="en-IN"/>
        </w:rPr>
        <w:t>subplots</w:t>
      </w:r>
      <w:r w:rsidRPr="00F935C1">
        <w:rPr>
          <w:rFonts w:ascii="Courier New" w:hAnsi="Courier New"/>
        </w:rPr>
        <w:t>(</w:t>
      </w:r>
      <w:r w:rsidRPr="00F935C1">
        <w:rPr>
          <w:rFonts w:ascii="Courier New" w:hAnsi="Courier New"/>
          <w:lang w:val="en-IN"/>
        </w:rPr>
        <w:t>figsize</w:t>
      </w:r>
      <w:r w:rsidRPr="00F935C1">
        <w:rPr>
          <w:rFonts w:ascii="Courier New" w:hAnsi="Courier New"/>
        </w:rPr>
        <w:t>=(5, 2.5))</w:t>
      </w:r>
      <w:r w:rsidRPr="00F935C1">
        <w:rPr>
          <w:rFonts w:ascii="Courier New" w:hAnsi="Courier New"/>
        </w:rPr>
        <w:br/>
        <w:t xml:space="preserve">        </w:t>
      </w:r>
      <w:r w:rsidRPr="00F935C1">
        <w:rPr>
          <w:rFonts w:ascii="Courier New" w:hAnsi="Courier New"/>
          <w:lang w:val="en-IN"/>
        </w:rPr>
        <w:t>plt</w:t>
      </w:r>
      <w:r w:rsidRPr="00F935C1">
        <w:rPr>
          <w:rFonts w:ascii="Courier New" w:hAnsi="Courier New"/>
        </w:rPr>
        <w:t>.</w:t>
      </w:r>
      <w:r w:rsidRPr="00F935C1">
        <w:rPr>
          <w:rFonts w:ascii="Courier New" w:hAnsi="Courier New"/>
          <w:lang w:val="en-IN"/>
        </w:rPr>
        <w:t>subplots</w:t>
      </w:r>
      <w:r w:rsidRPr="00F935C1">
        <w:rPr>
          <w:rFonts w:ascii="Courier New" w:hAnsi="Courier New"/>
        </w:rPr>
        <w:t>_</w:t>
      </w:r>
      <w:r w:rsidRPr="00F935C1">
        <w:rPr>
          <w:rFonts w:ascii="Courier New" w:hAnsi="Courier New"/>
          <w:lang w:val="en-IN"/>
        </w:rPr>
        <w:t>adjust</w:t>
      </w:r>
      <w:r w:rsidRPr="00F935C1">
        <w:rPr>
          <w:rFonts w:ascii="Courier New" w:hAnsi="Courier New"/>
        </w:rPr>
        <w:t>(</w:t>
      </w:r>
      <w:r w:rsidRPr="00F935C1">
        <w:rPr>
          <w:rFonts w:ascii="Courier New" w:hAnsi="Courier New"/>
          <w:lang w:val="en-IN"/>
        </w:rPr>
        <w:t>top</w:t>
      </w:r>
      <w:r w:rsidRPr="00F935C1">
        <w:rPr>
          <w:rFonts w:ascii="Courier New" w:hAnsi="Courier New"/>
        </w:rPr>
        <w:t>=0.5)</w:t>
      </w:r>
      <w:r w:rsidRPr="00F935C1">
        <w:rPr>
          <w:rFonts w:ascii="Courier New" w:hAnsi="Courier New"/>
        </w:rPr>
        <w:br/>
        <w:t xml:space="preserve">        </w:t>
      </w:r>
      <w:r w:rsidRPr="00F935C1">
        <w:rPr>
          <w:rFonts w:ascii="Courier New" w:hAnsi="Courier New"/>
          <w:lang w:val="en-IN"/>
        </w:rPr>
        <w:t>ax</w:t>
      </w:r>
      <w:r w:rsidRPr="00F935C1">
        <w:rPr>
          <w:rFonts w:ascii="Courier New" w:hAnsi="Courier New"/>
        </w:rPr>
        <w:t>.</w:t>
      </w:r>
      <w:r w:rsidRPr="00F935C1">
        <w:rPr>
          <w:rFonts w:ascii="Courier New" w:hAnsi="Courier New"/>
          <w:lang w:val="en-IN"/>
        </w:rPr>
        <w:t>plot</w:t>
      </w:r>
      <w:r w:rsidRPr="00F935C1">
        <w:rPr>
          <w:rFonts w:ascii="Courier New" w:hAnsi="Courier New"/>
        </w:rPr>
        <w:t>(</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pointsByZ</w:t>
      </w:r>
      <w:r w:rsidRPr="00F935C1">
        <w:rPr>
          <w:rFonts w:ascii="Courier New" w:hAnsi="Courier New"/>
        </w:rP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pointsByY</w:t>
      </w:r>
      <w:r w:rsidRPr="00F935C1">
        <w:rPr>
          <w:rFonts w:ascii="Courier New" w:hAnsi="Courier New"/>
        </w:rPr>
        <w:t>, '</w:t>
      </w:r>
      <w:r w:rsidRPr="00F935C1">
        <w:rPr>
          <w:rFonts w:ascii="Courier New" w:hAnsi="Courier New"/>
          <w:lang w:val="en-IN"/>
        </w:rPr>
        <w:t>r</w:t>
      </w:r>
      <w:r w:rsidRPr="00F935C1">
        <w:rPr>
          <w:rFonts w:ascii="Courier New" w:hAnsi="Courier New"/>
        </w:rP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zf</w:t>
      </w:r>
      <w:r w:rsidRPr="00F935C1">
        <w:rPr>
          <w:rFonts w:ascii="Courier New" w:hAnsi="Courier New"/>
        </w:rPr>
        <w:t>(</w:t>
      </w:r>
      <w:r w:rsidRPr="00F935C1">
        <w:rPr>
          <w:rFonts w:ascii="Courier New" w:hAnsi="Courier New"/>
          <w:lang w:val="en-IN"/>
        </w:rPr>
        <w:t>t</w:t>
      </w:r>
      <w:r w:rsidRPr="00F935C1">
        <w:rPr>
          <w:rFonts w:ascii="Courier New" w:hAnsi="Courier New"/>
        </w:rPr>
        <w:t xml:space="preserve">1), </w:t>
      </w:r>
      <w:r w:rsidRPr="00F935C1">
        <w:rPr>
          <w:rFonts w:ascii="Courier New" w:hAnsi="Courier New"/>
          <w:lang w:val="en-IN"/>
        </w:rPr>
        <w:t>t</w:t>
      </w:r>
      <w:r w:rsidRPr="00F935C1">
        <w:rPr>
          <w:rFonts w:ascii="Courier New" w:hAnsi="Courier New"/>
        </w:rPr>
        <w:t>1, '</w:t>
      </w:r>
      <w:r w:rsidRPr="00F935C1">
        <w:rPr>
          <w:rFonts w:ascii="Courier New" w:hAnsi="Courier New"/>
          <w:lang w:val="en-IN"/>
        </w:rPr>
        <w:t>b</w:t>
      </w:r>
      <w:r w:rsidRPr="00F935C1">
        <w:rPr>
          <w:rFonts w:ascii="Courier New" w:hAnsi="Courier New"/>
        </w:rPr>
        <w:t>', [0, 22],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R</w:t>
      </w:r>
      <w:r w:rsidRPr="00F935C1">
        <w:rPr>
          <w:rFonts w:ascii="Courier New" w:hAnsi="Courier New"/>
        </w:rP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R</w:t>
      </w:r>
      <w:r w:rsidRPr="00F935C1">
        <w:rPr>
          <w:rFonts w:ascii="Courier New" w:hAnsi="Courier New"/>
        </w:rPr>
        <w:t>], '</w:t>
      </w:r>
      <w:r w:rsidRPr="00F935C1">
        <w:rPr>
          <w:rFonts w:ascii="Courier New" w:hAnsi="Courier New"/>
          <w:lang w:val="en-IN"/>
        </w:rPr>
        <w:t>b</w:t>
      </w:r>
      <w:r w:rsidRPr="00F935C1">
        <w:rPr>
          <w:rFonts w:ascii="Courier New" w:hAnsi="Courier New"/>
        </w:rPr>
        <w:t>', [0, 22],</w:t>
      </w:r>
      <w:r w:rsidRPr="00F935C1">
        <w:rPr>
          <w:rFonts w:ascii="Courier New" w:hAnsi="Courier New"/>
        </w:rPr>
        <w:br/>
        <w:t xml:space="preserve">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R</w:t>
      </w:r>
      <w:r w:rsidRPr="00F935C1">
        <w:rPr>
          <w:rFonts w:ascii="Courier New" w:hAnsi="Courier New"/>
        </w:rPr>
        <w:t>, -</w:t>
      </w:r>
      <w:r w:rsidRPr="00F935C1">
        <w:rPr>
          <w:rFonts w:ascii="Courier New" w:hAnsi="Courier New"/>
          <w:lang w:val="en-IN"/>
        </w:rPr>
        <w:t>self</w:t>
      </w:r>
      <w:r w:rsidRPr="00F935C1">
        <w:rPr>
          <w:rFonts w:ascii="Courier New" w:hAnsi="Courier New"/>
        </w:rPr>
        <w:t>.</w:t>
      </w:r>
      <w:r w:rsidRPr="00F935C1">
        <w:rPr>
          <w:rFonts w:ascii="Courier New" w:hAnsi="Courier New"/>
          <w:lang w:val="en-IN"/>
        </w:rPr>
        <w:t>R</w:t>
      </w:r>
      <w:r w:rsidRPr="00F935C1">
        <w:rPr>
          <w:rFonts w:ascii="Courier New" w:hAnsi="Courier New"/>
        </w:rPr>
        <w:t>], '</w:t>
      </w:r>
      <w:r w:rsidRPr="00F935C1">
        <w:rPr>
          <w:rFonts w:ascii="Courier New" w:hAnsi="Courier New"/>
          <w:lang w:val="en-IN"/>
        </w:rPr>
        <w:t>b</w:t>
      </w:r>
      <w:r w:rsidRPr="00F935C1">
        <w:rPr>
          <w:rFonts w:ascii="Courier New" w:hAnsi="Courier New"/>
        </w:rPr>
        <w:t>')</w:t>
      </w:r>
      <w:r w:rsidRPr="00F935C1">
        <w:rPr>
          <w:rFonts w:ascii="Courier New" w:hAnsi="Courier New"/>
        </w:rPr>
        <w:br/>
        <w:t xml:space="preserve">        </w:t>
      </w:r>
      <w:r w:rsidRPr="00F935C1">
        <w:rPr>
          <w:rFonts w:ascii="Courier New" w:hAnsi="Courier New"/>
          <w:lang w:val="en-IN"/>
        </w:rPr>
        <w:t>plt</w:t>
      </w:r>
      <w:r w:rsidRPr="00F935C1">
        <w:rPr>
          <w:rFonts w:ascii="Courier New" w:hAnsi="Courier New"/>
        </w:rPr>
        <w:t>.</w:t>
      </w:r>
      <w:r w:rsidRPr="00F935C1">
        <w:rPr>
          <w:rFonts w:ascii="Courier New" w:hAnsi="Courier New"/>
          <w:lang w:val="en-IN"/>
        </w:rPr>
        <w:t>savefig</w:t>
      </w:r>
      <w:r w:rsidRPr="00F935C1">
        <w:rPr>
          <w:rFonts w:ascii="Courier New" w:hAnsi="Courier New"/>
        </w:rPr>
        <w:t>('</w:t>
      </w:r>
      <w:r w:rsidRPr="00F935C1">
        <w:rPr>
          <w:rFonts w:ascii="Courier New" w:hAnsi="Courier New"/>
          <w:lang w:val="en-IN"/>
        </w:rPr>
        <w:t>IDZ</w:t>
      </w:r>
      <w:r w:rsidRPr="00F935C1">
        <w:rPr>
          <w:rFonts w:ascii="Courier New" w:hAnsi="Courier New"/>
        </w:rPr>
        <w:t>1.</w:t>
      </w:r>
      <w:r w:rsidRPr="00F935C1">
        <w:rPr>
          <w:rFonts w:ascii="Courier New" w:hAnsi="Courier New"/>
          <w:lang w:val="en-IN"/>
        </w:rPr>
        <w:t>png</w:t>
      </w:r>
      <w:r w:rsidRPr="00F935C1">
        <w:rPr>
          <w:rFonts w:ascii="Courier New" w:hAnsi="Courier New"/>
        </w:rPr>
        <w:t xml:space="preserve">', </w:t>
      </w:r>
      <w:r w:rsidRPr="00F935C1">
        <w:rPr>
          <w:rFonts w:ascii="Courier New" w:hAnsi="Courier New"/>
          <w:lang w:val="en-IN"/>
        </w:rPr>
        <w:t>dpi</w:t>
      </w:r>
      <w:r w:rsidRPr="00F935C1">
        <w:rPr>
          <w:rFonts w:ascii="Courier New" w:hAnsi="Courier New"/>
        </w:rPr>
        <w:t>=100)</w:t>
      </w:r>
      <w:r w:rsidRPr="00F935C1">
        <w:rPr>
          <w:rFonts w:ascii="Courier New" w:hAnsi="Courier New"/>
        </w:rPr>
        <w:br/>
        <w:t xml:space="preserve">        </w:t>
      </w:r>
      <w:r w:rsidRPr="00F935C1">
        <w:rPr>
          <w:rFonts w:ascii="Courier New" w:hAnsi="Courier New"/>
          <w:lang w:val="en-IN"/>
        </w:rPr>
        <w:t>plt</w:t>
      </w:r>
      <w:r w:rsidRPr="00F935C1">
        <w:rPr>
          <w:rFonts w:ascii="Courier New" w:hAnsi="Courier New"/>
        </w:rPr>
        <w:t>.</w:t>
      </w:r>
      <w:r w:rsidRPr="00F935C1">
        <w:rPr>
          <w:rFonts w:ascii="Courier New" w:hAnsi="Courier New"/>
          <w:lang w:val="en-IN"/>
        </w:rPr>
        <w:t>show</w:t>
      </w:r>
      <w:r w:rsidRPr="00F935C1">
        <w:rPr>
          <w:rFonts w:ascii="Courier New" w:hAnsi="Courier New"/>
        </w:rPr>
        <w:t>()</w:t>
      </w:r>
      <w:r w:rsidRPr="00F935C1">
        <w:rPr>
          <w:rFonts w:ascii="Courier New" w:hAnsi="Courier New"/>
        </w:rPr>
        <w:br/>
      </w:r>
      <w:r w:rsidRPr="00F935C1">
        <w:rPr>
          <w:rFonts w:ascii="Courier New" w:hAnsi="Courier New"/>
        </w:rPr>
        <w:br/>
        <w:t xml:space="preserve">    </w:t>
      </w:r>
      <w:r w:rsidRPr="00F935C1">
        <w:rPr>
          <w:rFonts w:ascii="Courier New" w:hAnsi="Courier New"/>
          <w:lang w:val="en-IN"/>
        </w:rPr>
        <w:t>def</w:t>
      </w:r>
      <w:r w:rsidRPr="00F935C1">
        <w:rPr>
          <w:rFonts w:ascii="Courier New" w:hAnsi="Courier New"/>
        </w:rPr>
        <w:t xml:space="preserve"> </w:t>
      </w:r>
      <w:r w:rsidRPr="00F935C1">
        <w:rPr>
          <w:rFonts w:ascii="Courier New" w:hAnsi="Courier New"/>
          <w:lang w:val="en-IN"/>
        </w:rPr>
        <w:t>zf</w:t>
      </w:r>
      <w:r w:rsidRPr="00F935C1">
        <w:rPr>
          <w:rFonts w:ascii="Courier New" w:hAnsi="Courier New"/>
        </w:rPr>
        <w:t>(</w:t>
      </w:r>
      <w:r w:rsidRPr="00F935C1">
        <w:rPr>
          <w:rFonts w:ascii="Courier New" w:hAnsi="Courier New"/>
          <w:lang w:val="en-IN"/>
        </w:rPr>
        <w:t>self</w:t>
      </w:r>
      <w:r w:rsidRPr="00F935C1">
        <w:rPr>
          <w:rFonts w:ascii="Courier New" w:hAnsi="Courier New"/>
        </w:rPr>
        <w:t xml:space="preserve">, </w:t>
      </w:r>
      <w:r w:rsidRPr="00F935C1">
        <w:rPr>
          <w:rFonts w:ascii="Courier New" w:hAnsi="Courier New"/>
          <w:lang w:val="en-IN"/>
        </w:rPr>
        <w:t>y</w:t>
      </w:r>
      <w:r w:rsidRPr="00F935C1">
        <w:rPr>
          <w:rFonts w:ascii="Courier New" w:hAnsi="Courier New"/>
        </w:rPr>
        <w:t>):</w:t>
      </w:r>
      <w:r w:rsidRPr="00F935C1">
        <w:rPr>
          <w:rFonts w:ascii="Courier New" w:hAnsi="Courier New"/>
        </w:rPr>
        <w:br/>
        <w:t xml:space="preserve">        </w:t>
      </w:r>
      <w:r w:rsidRPr="00F935C1">
        <w:rPr>
          <w:rFonts w:ascii="Courier New" w:hAnsi="Courier New"/>
          <w:lang w:val="en-IN"/>
        </w:rPr>
        <w:t>return</w:t>
      </w:r>
      <w:r w:rsidRPr="00F935C1">
        <w:rPr>
          <w:rFonts w:ascii="Courier New" w:hAnsi="Courier New"/>
        </w:rPr>
        <w:t xml:space="preserve"> 18 + 3 * </w:t>
      </w:r>
      <w:r w:rsidRPr="00F935C1">
        <w:rPr>
          <w:rFonts w:ascii="Courier New" w:hAnsi="Courier New"/>
          <w:lang w:val="en-IN"/>
        </w:rPr>
        <w:t>np</w:t>
      </w:r>
      <w:r w:rsidRPr="00F935C1">
        <w:rPr>
          <w:rFonts w:ascii="Courier New" w:hAnsi="Courier New"/>
        </w:rPr>
        <w:t>.</w:t>
      </w:r>
      <w:r w:rsidRPr="00F935C1">
        <w:rPr>
          <w:rFonts w:ascii="Courier New" w:hAnsi="Courier New"/>
          <w:lang w:val="en-IN"/>
        </w:rPr>
        <w:t>sin</w:t>
      </w:r>
      <w:r w:rsidRPr="00F935C1">
        <w:rPr>
          <w:rFonts w:ascii="Courier New" w:hAnsi="Courier New"/>
        </w:rPr>
        <w:t xml:space="preserve">(17.951958020513104 * </w:t>
      </w:r>
      <w:r w:rsidRPr="00F935C1">
        <w:rPr>
          <w:rFonts w:ascii="Courier New" w:hAnsi="Courier New"/>
          <w:lang w:val="en-IN"/>
        </w:rPr>
        <w:t>y</w:t>
      </w:r>
      <w:r w:rsidRPr="00F935C1">
        <w:rPr>
          <w:rFonts w:ascii="Courier New" w:hAnsi="Courier New"/>
        </w:rPr>
        <w:t>)</w:t>
      </w:r>
      <w:r w:rsidRPr="00F935C1">
        <w:rPr>
          <w:rFonts w:ascii="Courier New" w:hAnsi="Courier New"/>
        </w:rPr>
        <w:br/>
      </w:r>
      <w:r w:rsidRPr="00F935C1">
        <w:rPr>
          <w:rFonts w:ascii="Courier New" w:hAnsi="Courier New"/>
        </w:rPr>
        <w:br/>
      </w:r>
      <w:r w:rsidRPr="00F935C1">
        <w:rPr>
          <w:rFonts w:ascii="Courier New" w:hAnsi="Courier New"/>
        </w:rPr>
        <w:br/>
      </w:r>
      <w:r w:rsidRPr="00F935C1">
        <w:rPr>
          <w:rFonts w:ascii="Courier New" w:hAnsi="Courier New"/>
          <w:lang w:val="en-IN"/>
        </w:rPr>
        <w:t>def</w:t>
      </w:r>
      <w:r w:rsidRPr="00F935C1">
        <w:rPr>
          <w:rFonts w:ascii="Courier New" w:hAnsi="Courier New"/>
        </w:rPr>
        <w:t xml:space="preserve"> </w:t>
      </w:r>
      <w:r w:rsidRPr="00F935C1">
        <w:rPr>
          <w:rFonts w:ascii="Courier New" w:hAnsi="Courier New"/>
          <w:lang w:val="en-IN"/>
        </w:rPr>
        <w:t>main</w:t>
      </w:r>
      <w:r w:rsidRPr="00F935C1">
        <w:rPr>
          <w:rFonts w:ascii="Courier New" w:hAnsi="Courier New"/>
        </w:rPr>
        <w:t>():</w:t>
      </w:r>
      <w:r w:rsidRPr="00F935C1">
        <w:rPr>
          <w:rFonts w:ascii="Courier New" w:hAnsi="Courier New"/>
        </w:rPr>
        <w:br/>
        <w:t xml:space="preserve">    </w:t>
      </w:r>
      <w:r w:rsidRPr="00F935C1">
        <w:rPr>
          <w:rFonts w:ascii="Courier New" w:hAnsi="Courier New"/>
          <w:lang w:val="en-IN"/>
        </w:rPr>
        <w:t>R</w:t>
      </w:r>
      <w:r w:rsidRPr="00F935C1">
        <w:rPr>
          <w:rFonts w:ascii="Courier New" w:hAnsi="Courier New"/>
        </w:rPr>
        <w:t xml:space="preserve"> = 0.8</w:t>
      </w:r>
      <w:r w:rsidRPr="00F935C1">
        <w:rPr>
          <w:rFonts w:ascii="Courier New" w:hAnsi="Courier New"/>
        </w:rPr>
        <w:br/>
        <w:t xml:space="preserve">    </w:t>
      </w:r>
      <w:r w:rsidRPr="00F935C1">
        <w:rPr>
          <w:rFonts w:ascii="Courier New" w:hAnsi="Courier New"/>
          <w:lang w:val="en-IN"/>
        </w:rPr>
        <w:t>N</w:t>
      </w:r>
      <w:r w:rsidRPr="00F935C1">
        <w:rPr>
          <w:rFonts w:ascii="Courier New" w:hAnsi="Courier New"/>
        </w:rPr>
        <w:t>2 = 1</w:t>
      </w:r>
      <w:r w:rsidRPr="00F935C1">
        <w:rPr>
          <w:rFonts w:ascii="Courier New" w:hAnsi="Courier New"/>
        </w:rPr>
        <w:br/>
        <w:t xml:space="preserve">    </w:t>
      </w:r>
      <w:r w:rsidRPr="00F935C1">
        <w:rPr>
          <w:rFonts w:ascii="Courier New" w:hAnsi="Courier New"/>
          <w:lang w:val="en-IN"/>
        </w:rPr>
        <w:t>OMEGA</w:t>
      </w:r>
      <w:r w:rsidRPr="00F935C1">
        <w:rPr>
          <w:rFonts w:ascii="Courier New" w:hAnsi="Courier New"/>
        </w:rPr>
        <w:t xml:space="preserve"> = 3 * 10 ** 14</w:t>
      </w:r>
      <w:r w:rsidRPr="00F935C1">
        <w:rPr>
          <w:rFonts w:ascii="Courier New" w:hAnsi="Courier New"/>
        </w:rPr>
        <w:br/>
        <w:t xml:space="preserve">    </w:t>
      </w:r>
      <w:r w:rsidRPr="00F935C1">
        <w:rPr>
          <w:rFonts w:ascii="Courier New" w:hAnsi="Courier New"/>
          <w:lang w:val="en-IN"/>
        </w:rPr>
        <w:t>Y</w:t>
      </w:r>
      <w:r w:rsidRPr="00F935C1">
        <w:rPr>
          <w:rFonts w:ascii="Courier New" w:hAnsi="Courier New"/>
        </w:rPr>
        <w:t>0 = -0.3</w:t>
      </w:r>
      <w:r w:rsidRPr="00F935C1">
        <w:rPr>
          <w:rFonts w:ascii="Courier New" w:hAnsi="Courier New"/>
        </w:rPr>
        <w:br/>
        <w:t xml:space="preserve">    </w:t>
      </w:r>
      <w:r w:rsidRPr="00F935C1">
        <w:rPr>
          <w:rFonts w:ascii="Courier New" w:hAnsi="Courier New"/>
          <w:lang w:val="en-IN"/>
        </w:rPr>
        <w:t>ALPHA</w:t>
      </w:r>
      <w:r w:rsidRPr="00F935C1">
        <w:rPr>
          <w:rFonts w:ascii="Courier New" w:hAnsi="Courier New"/>
        </w:rPr>
        <w:t xml:space="preserve"> = </w:t>
      </w:r>
      <w:r w:rsidRPr="00F935C1">
        <w:rPr>
          <w:rFonts w:ascii="Courier New" w:hAnsi="Courier New"/>
          <w:lang w:val="en-IN"/>
        </w:rPr>
        <w:t>np</w:t>
      </w:r>
      <w:r w:rsidRPr="00F935C1">
        <w:rPr>
          <w:rFonts w:ascii="Courier New" w:hAnsi="Courier New"/>
        </w:rPr>
        <w:t>.</w:t>
      </w:r>
      <w:r w:rsidRPr="00F935C1">
        <w:rPr>
          <w:rFonts w:ascii="Courier New" w:hAnsi="Courier New"/>
          <w:lang w:val="en-IN"/>
        </w:rPr>
        <w:t>deg</w:t>
      </w:r>
      <w:r w:rsidRPr="00F935C1">
        <w:rPr>
          <w:rFonts w:ascii="Courier New" w:hAnsi="Courier New"/>
        </w:rPr>
        <w:t>2</w:t>
      </w:r>
      <w:r w:rsidRPr="00F935C1">
        <w:rPr>
          <w:rFonts w:ascii="Courier New" w:hAnsi="Courier New"/>
          <w:lang w:val="en-IN"/>
        </w:rPr>
        <w:t>rad</w:t>
      </w:r>
      <w:r w:rsidRPr="00F935C1">
        <w:rPr>
          <w:rFonts w:ascii="Courier New" w:hAnsi="Courier New"/>
        </w:rPr>
        <w:t>(-20)</w:t>
      </w:r>
      <w:r w:rsidRPr="00F935C1">
        <w:rPr>
          <w:rFonts w:ascii="Courier New" w:hAnsi="Courier New"/>
        </w:rPr>
        <w:br/>
        <w:t xml:space="preserve">    </w:t>
      </w:r>
      <w:r w:rsidRPr="00F935C1">
        <w:rPr>
          <w:rFonts w:ascii="Courier New" w:hAnsi="Courier New"/>
          <w:lang w:val="en-IN"/>
        </w:rPr>
        <w:t>HOP</w:t>
      </w:r>
      <w:r w:rsidRPr="00F935C1">
        <w:rPr>
          <w:rFonts w:ascii="Courier New" w:hAnsi="Courier New"/>
        </w:rPr>
        <w:t xml:space="preserve"> = 0.01</w:t>
      </w:r>
      <w:r w:rsidRPr="00F935C1">
        <w:rPr>
          <w:rFonts w:ascii="Courier New" w:hAnsi="Courier New"/>
        </w:rPr>
        <w:br/>
      </w:r>
      <w:r w:rsidRPr="00F935C1">
        <w:rPr>
          <w:rFonts w:ascii="Courier New" w:hAnsi="Courier New"/>
        </w:rPr>
        <w:br/>
        <w:t xml:space="preserve">    </w:t>
      </w:r>
      <w:r w:rsidRPr="00F935C1">
        <w:rPr>
          <w:rFonts w:ascii="Courier New" w:hAnsi="Courier New"/>
          <w:lang w:val="en-IN"/>
        </w:rPr>
        <w:t>fiber</w:t>
      </w:r>
      <w:r w:rsidRPr="00F935C1">
        <w:rPr>
          <w:rFonts w:ascii="Courier New" w:hAnsi="Courier New"/>
        </w:rPr>
        <w:t xml:space="preserve"> = </w:t>
      </w:r>
      <w:r w:rsidRPr="00F935C1">
        <w:rPr>
          <w:rFonts w:ascii="Courier New" w:hAnsi="Courier New"/>
          <w:lang w:val="en-IN"/>
        </w:rPr>
        <w:t>OpticalFiber</w:t>
      </w:r>
      <w:r w:rsidRPr="00F935C1">
        <w:rPr>
          <w:rFonts w:ascii="Courier New" w:hAnsi="Courier New"/>
        </w:rPr>
        <w:t>(</w:t>
      </w:r>
      <w:r w:rsidRPr="00F935C1">
        <w:rPr>
          <w:rFonts w:ascii="Courier New" w:hAnsi="Courier New"/>
          <w:lang w:val="en-IN"/>
        </w:rPr>
        <w:t>R</w:t>
      </w:r>
      <w:r w:rsidRPr="00F935C1">
        <w:rPr>
          <w:rFonts w:ascii="Courier New" w:hAnsi="Courier New"/>
        </w:rPr>
        <w:t xml:space="preserve">, </w:t>
      </w:r>
      <w:r w:rsidRPr="00F935C1">
        <w:rPr>
          <w:rFonts w:ascii="Courier New" w:hAnsi="Courier New"/>
          <w:lang w:val="en-IN"/>
        </w:rPr>
        <w:t>N</w:t>
      </w:r>
      <w:r w:rsidRPr="00F935C1">
        <w:rPr>
          <w:rFonts w:ascii="Courier New" w:hAnsi="Courier New"/>
        </w:rPr>
        <w:t xml:space="preserve">2, </w:t>
      </w:r>
      <w:r w:rsidRPr="00F935C1">
        <w:rPr>
          <w:rFonts w:ascii="Courier New" w:hAnsi="Courier New"/>
          <w:lang w:val="en-IN"/>
        </w:rPr>
        <w:t>OMEGA</w:t>
      </w:r>
      <w:r w:rsidRPr="00F935C1">
        <w:rPr>
          <w:rFonts w:ascii="Courier New" w:hAnsi="Courier New"/>
        </w:rPr>
        <w:t xml:space="preserve">, </w:t>
      </w:r>
      <w:r w:rsidRPr="00F935C1">
        <w:rPr>
          <w:rFonts w:ascii="Courier New" w:hAnsi="Courier New"/>
          <w:lang w:val="en-IN"/>
        </w:rPr>
        <w:t>Y</w:t>
      </w:r>
      <w:r w:rsidRPr="00F935C1">
        <w:rPr>
          <w:rFonts w:ascii="Courier New" w:hAnsi="Courier New"/>
        </w:rPr>
        <w:t xml:space="preserve">0, </w:t>
      </w:r>
      <w:r w:rsidRPr="00F935C1">
        <w:rPr>
          <w:rFonts w:ascii="Courier New" w:hAnsi="Courier New"/>
          <w:lang w:val="en-IN"/>
        </w:rPr>
        <w:t>ALPHA</w:t>
      </w:r>
      <w:r w:rsidRPr="00F935C1">
        <w:rPr>
          <w:rFonts w:ascii="Courier New" w:hAnsi="Courier New"/>
        </w:rPr>
        <w:t xml:space="preserve">, </w:t>
      </w:r>
      <w:r w:rsidRPr="00F935C1">
        <w:rPr>
          <w:rFonts w:ascii="Courier New" w:hAnsi="Courier New"/>
          <w:lang w:val="en-IN"/>
        </w:rPr>
        <w:t>HOP</w:t>
      </w:r>
      <w:r w:rsidRPr="00F935C1">
        <w:rPr>
          <w:rFonts w:ascii="Courier New" w:hAnsi="Courier New"/>
        </w:rPr>
        <w:t>)</w:t>
      </w:r>
      <w:r w:rsidRPr="00F935C1">
        <w:rPr>
          <w:rFonts w:ascii="Courier New" w:hAnsi="Courier New"/>
        </w:rPr>
        <w:br/>
        <w:t xml:space="preserve">    </w:t>
      </w:r>
      <w:r w:rsidRPr="00F935C1">
        <w:rPr>
          <w:rFonts w:ascii="Courier New" w:hAnsi="Courier New"/>
          <w:lang w:val="en-IN"/>
        </w:rPr>
        <w:t>fiber</w:t>
      </w:r>
      <w:r w:rsidRPr="00F935C1">
        <w:rPr>
          <w:rFonts w:ascii="Courier New" w:hAnsi="Courier New"/>
        </w:rPr>
        <w:t>.</w:t>
      </w:r>
      <w:r w:rsidRPr="00F935C1">
        <w:rPr>
          <w:rFonts w:ascii="Courier New" w:hAnsi="Courier New"/>
          <w:lang w:val="en-IN"/>
        </w:rPr>
        <w:t>start</w:t>
      </w:r>
      <w:r w:rsidRPr="00F935C1">
        <w:rPr>
          <w:rFonts w:ascii="Courier New" w:hAnsi="Courier New"/>
        </w:rPr>
        <w:t>()</w:t>
      </w:r>
      <w:r w:rsidRPr="00F935C1">
        <w:rPr>
          <w:rFonts w:ascii="Courier New" w:hAnsi="Courier New"/>
        </w:rPr>
        <w:br/>
      </w:r>
      <w:r w:rsidRPr="00F935C1">
        <w:rPr>
          <w:rFonts w:ascii="Courier New" w:hAnsi="Courier New"/>
        </w:rPr>
        <w:br/>
      </w:r>
      <w:r w:rsidRPr="00F935C1">
        <w:rPr>
          <w:rFonts w:ascii="Courier New" w:hAnsi="Courier New"/>
        </w:rPr>
        <w:br/>
      </w:r>
      <w:r w:rsidRPr="00F935C1">
        <w:rPr>
          <w:rFonts w:ascii="Courier New" w:hAnsi="Courier New"/>
          <w:lang w:val="en-IN"/>
        </w:rPr>
        <w:t>if</w:t>
      </w:r>
      <w:r w:rsidRPr="00F935C1">
        <w:rPr>
          <w:rFonts w:ascii="Courier New" w:hAnsi="Courier New"/>
        </w:rPr>
        <w:t xml:space="preserve"> __</w:t>
      </w:r>
      <w:r w:rsidRPr="00F935C1">
        <w:rPr>
          <w:rFonts w:ascii="Courier New" w:hAnsi="Courier New"/>
          <w:lang w:val="en-IN"/>
        </w:rPr>
        <w:t>name</w:t>
      </w:r>
      <w:r w:rsidRPr="00F935C1">
        <w:rPr>
          <w:rFonts w:ascii="Courier New" w:hAnsi="Courier New"/>
        </w:rPr>
        <w:t>__ == '__</w:t>
      </w:r>
      <w:r w:rsidRPr="00F935C1">
        <w:rPr>
          <w:rFonts w:ascii="Courier New" w:hAnsi="Courier New"/>
          <w:lang w:val="en-IN"/>
        </w:rPr>
        <w:t>main</w:t>
      </w:r>
      <w:r w:rsidRPr="00F935C1">
        <w:rPr>
          <w:rFonts w:ascii="Courier New" w:hAnsi="Courier New"/>
        </w:rPr>
        <w:t>__':</w:t>
      </w:r>
      <w:r w:rsidRPr="00F935C1">
        <w:rPr>
          <w:rFonts w:ascii="Courier New" w:hAnsi="Courier New"/>
        </w:rPr>
        <w:br/>
        <w:t xml:space="preserve">    </w:t>
      </w:r>
      <w:r w:rsidRPr="00F935C1">
        <w:rPr>
          <w:rFonts w:ascii="Courier New" w:hAnsi="Courier New"/>
          <w:lang w:val="en-IN"/>
        </w:rPr>
        <w:t>main</w:t>
      </w:r>
      <w:r w:rsidRPr="00F935C1">
        <w:rPr>
          <w:rFonts w:ascii="Courier New" w:hAnsi="Courier New"/>
        </w:rPr>
        <w:t>()</w:t>
      </w:r>
    </w:p>
    <w:p w14:paraId="0FF0440A" w14:textId="77777777" w:rsidR="00940670" w:rsidRPr="00F935C1" w:rsidRDefault="00940670" w:rsidP="00F935C1">
      <w:pPr>
        <w:rPr>
          <w:rFonts w:ascii="Courier New" w:hAnsi="Courier New"/>
        </w:rPr>
      </w:pPr>
    </w:p>
    <w:sectPr w:rsidR="00940670" w:rsidRPr="00F935C1">
      <w:pgSz w:w="11906" w:h="16838"/>
      <w:pgMar w:top="709" w:right="845" w:bottom="540"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0670"/>
    <w:rsid w:val="00940670"/>
    <w:rsid w:val="00F935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118BF4FB"/>
  <w15:docId w15:val="{903B9661-EF5C-41FE-99CC-A33A7F11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sz w:val="40"/>
      <w:szCs w:val="40"/>
    </w:rPr>
  </w:style>
  <w:style w:type="character" w:customStyle="1" w:styleId="2">
    <w:name w:val="Заголовок 2 Знак"/>
    <w:basedOn w:val="DefaultParagraphFont"/>
    <w:uiPriority w:val="9"/>
    <w:qFormat/>
    <w:rPr>
      <w:rFonts w:ascii="Arial" w:eastAsia="Arial" w:hAnsi="Arial" w:cs="Arial"/>
      <w:sz w:val="34"/>
    </w:rPr>
  </w:style>
  <w:style w:type="character" w:customStyle="1" w:styleId="Heading3Char">
    <w:name w:val="Heading 3 Char"/>
    <w:basedOn w:val="DefaultParagraphFont"/>
    <w:link w:val="Heading3"/>
    <w:uiPriority w:val="9"/>
    <w:qFormat/>
    <w:rPr>
      <w:rFonts w:ascii="Arial" w:eastAsia="Arial" w:hAnsi="Arial" w:cs="Arial"/>
      <w:sz w:val="30"/>
      <w:szCs w:val="30"/>
    </w:rPr>
  </w:style>
  <w:style w:type="character" w:customStyle="1" w:styleId="Heading4Char">
    <w:name w:val="Heading 4 Char"/>
    <w:basedOn w:val="DefaultParagraphFont"/>
    <w:link w:val="Heading4"/>
    <w:uiPriority w:val="9"/>
    <w:qFormat/>
    <w:rPr>
      <w:rFonts w:ascii="Arial" w:eastAsia="Arial" w:hAnsi="Arial" w:cs="Arial"/>
      <w:b/>
      <w:bCs/>
      <w:sz w:val="26"/>
      <w:szCs w:val="26"/>
    </w:rPr>
  </w:style>
  <w:style w:type="character" w:customStyle="1" w:styleId="Heading5Char">
    <w:name w:val="Heading 5 Char"/>
    <w:basedOn w:val="DefaultParagraphFont"/>
    <w:link w:val="Heading5"/>
    <w:uiPriority w:val="9"/>
    <w:qFormat/>
    <w:rPr>
      <w:rFonts w:ascii="Arial" w:eastAsia="Arial" w:hAnsi="Arial" w:cs="Arial"/>
      <w:b/>
      <w:bCs/>
      <w:sz w:val="24"/>
      <w:szCs w:val="24"/>
    </w:rPr>
  </w:style>
  <w:style w:type="character" w:customStyle="1" w:styleId="Heading6Char">
    <w:name w:val="Heading 6 Char"/>
    <w:basedOn w:val="DefaultParagraphFont"/>
    <w:link w:val="Heading6"/>
    <w:uiPriority w:val="9"/>
    <w:qFormat/>
    <w:rPr>
      <w:rFonts w:ascii="Arial" w:eastAsia="Arial" w:hAnsi="Arial" w:cs="Arial"/>
      <w:b/>
      <w:bCs/>
      <w:sz w:val="22"/>
      <w:szCs w:val="22"/>
    </w:rPr>
  </w:style>
  <w:style w:type="character" w:customStyle="1" w:styleId="Heading7Char">
    <w:name w:val="Heading 7 Char"/>
    <w:basedOn w:val="DefaultParagraphFont"/>
    <w:link w:val="Heading7"/>
    <w:uiPriority w:val="9"/>
    <w:qFormat/>
    <w:rPr>
      <w:rFonts w:ascii="Arial" w:eastAsia="Arial" w:hAnsi="Arial" w:cs="Arial"/>
      <w:b/>
      <w:bCs/>
      <w:i/>
      <w:iCs/>
      <w:sz w:val="22"/>
      <w:szCs w:val="22"/>
    </w:rPr>
  </w:style>
  <w:style w:type="character" w:customStyle="1" w:styleId="Heading8Char">
    <w:name w:val="Heading 8 Char"/>
    <w:basedOn w:val="DefaultParagraphFont"/>
    <w:link w:val="Heading8"/>
    <w:uiPriority w:val="9"/>
    <w:qFormat/>
    <w:rPr>
      <w:rFonts w:ascii="Arial" w:eastAsia="Arial" w:hAnsi="Arial" w:cs="Arial"/>
      <w:i/>
      <w:iCs/>
      <w:sz w:val="22"/>
      <w:szCs w:val="22"/>
    </w:rPr>
  </w:style>
  <w:style w:type="character" w:customStyle="1" w:styleId="Heading9Char">
    <w:name w:val="Heading 9 Char"/>
    <w:basedOn w:val="DefaultParagraphFont"/>
    <w:link w:val="Heading9"/>
    <w:uiPriority w:val="9"/>
    <w:qFormat/>
    <w:rPr>
      <w:rFonts w:ascii="Arial" w:eastAsia="Arial" w:hAnsi="Arial" w:cs="Arial"/>
      <w:i/>
      <w:iCs/>
      <w:sz w:val="21"/>
      <w:szCs w:val="21"/>
    </w:rPr>
  </w:style>
  <w:style w:type="character" w:customStyle="1" w:styleId="a">
    <w:name w:val="Заголовок Знак"/>
    <w:basedOn w:val="DefaultParagraphFont"/>
    <w:uiPriority w:val="10"/>
    <w:qFormat/>
    <w:rPr>
      <w:sz w:val="48"/>
      <w:szCs w:val="48"/>
    </w:rPr>
  </w:style>
  <w:style w:type="character" w:customStyle="1" w:styleId="a0">
    <w:name w:val="Подзаголовок Знак"/>
    <w:basedOn w:val="DefaultParagraphFont"/>
    <w:uiPriority w:val="11"/>
    <w:qFormat/>
    <w:rPr>
      <w:sz w:val="24"/>
      <w:szCs w:val="24"/>
    </w:rPr>
  </w:style>
  <w:style w:type="character" w:customStyle="1" w:styleId="QuoteChar">
    <w:name w:val="Quote Char"/>
    <w:link w:val="Quote"/>
    <w:uiPriority w:val="29"/>
    <w:qFormat/>
    <w:rPr>
      <w:i/>
    </w:rPr>
  </w:style>
  <w:style w:type="character" w:customStyle="1" w:styleId="a1">
    <w:name w:val="Выделенная цитата Знак"/>
    <w:uiPriority w:val="30"/>
    <w:qFormat/>
    <w:rPr>
      <w:i/>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character" w:customStyle="1" w:styleId="CaptionChar">
    <w:name w:val="Caption Char"/>
    <w:uiPriority w:val="99"/>
    <w:qFormat/>
  </w:style>
  <w:style w:type="character" w:customStyle="1" w:styleId="-">
    <w:name w:val="Интернет-ссылка"/>
    <w:uiPriority w:val="99"/>
    <w:unhideWhenUsed/>
    <w:rPr>
      <w:color w:val="0000FF" w:themeColor="hyperlink"/>
      <w:u w:val="single"/>
    </w:rPr>
  </w:style>
  <w:style w:type="character" w:customStyle="1" w:styleId="a2">
    <w:name w:val="Текст сноски Знак"/>
    <w:uiPriority w:val="99"/>
    <w:qFormat/>
    <w:rPr>
      <w:sz w:val="18"/>
    </w:rPr>
  </w:style>
  <w:style w:type="character" w:customStyle="1" w:styleId="a3">
    <w:name w:val="Привязка сноски"/>
    <w:rPr>
      <w:vertAlign w:val="superscript"/>
    </w:rPr>
  </w:style>
  <w:style w:type="character" w:customStyle="1" w:styleId="FootnoteCharacters">
    <w:name w:val="Footnote Characters"/>
    <w:basedOn w:val="DefaultParagraphFont"/>
    <w:uiPriority w:val="99"/>
    <w:unhideWhenUsed/>
    <w:qFormat/>
    <w:rPr>
      <w:vertAlign w:val="superscript"/>
    </w:rPr>
  </w:style>
  <w:style w:type="character" w:customStyle="1" w:styleId="a4">
    <w:name w:val="Текст концевой сноски Знак"/>
    <w:uiPriority w:val="99"/>
    <w:qFormat/>
    <w:rPr>
      <w:sz w:val="20"/>
    </w:rPr>
  </w:style>
  <w:style w:type="character" w:customStyle="1" w:styleId="a5">
    <w:name w:val="Привязка концевой сноски"/>
    <w:rPr>
      <w:vertAlign w:val="superscript"/>
    </w:rPr>
  </w:style>
  <w:style w:type="character" w:customStyle="1" w:styleId="EndnoteCharacters">
    <w:name w:val="Endnote Characters"/>
    <w:basedOn w:val="DefaultParagraphFont"/>
    <w:uiPriority w:val="99"/>
    <w:semiHidden/>
    <w:unhideWhenUsed/>
    <w:qFormat/>
    <w:rPr>
      <w:vertAlign w:val="superscript"/>
    </w:rPr>
  </w:style>
  <w:style w:type="character" w:customStyle="1" w:styleId="a6">
    <w:name w:val="Текст выноски Знак"/>
    <w:basedOn w:val="DefaultParagraphFont"/>
    <w:qFormat/>
    <w:rPr>
      <w:rFonts w:ascii="Tahoma" w:hAnsi="Tahoma" w:cs="Tahoma"/>
      <w:sz w:val="16"/>
      <w:szCs w:val="16"/>
    </w:rPr>
  </w:style>
  <w:style w:type="character" w:customStyle="1" w:styleId="a7">
    <w:name w:val="Верхний колонтитул Знак"/>
    <w:basedOn w:val="DefaultParagraphFont"/>
    <w:uiPriority w:val="99"/>
    <w:qFormat/>
    <w:rPr>
      <w:sz w:val="24"/>
      <w:szCs w:val="24"/>
    </w:rPr>
  </w:style>
  <w:style w:type="character" w:customStyle="1" w:styleId="a8">
    <w:name w:val="Нижний колонтитул Знак"/>
    <w:basedOn w:val="DefaultParagraphFont"/>
    <w:qFormat/>
    <w:rPr>
      <w:sz w:val="24"/>
      <w:szCs w:val="24"/>
    </w:rPr>
  </w:style>
  <w:style w:type="character" w:styleId="PlaceholderText">
    <w:name w:val="Placeholder Text"/>
    <w:basedOn w:val="DefaultParagraphFont"/>
    <w:uiPriority w:val="99"/>
    <w:semiHidden/>
    <w:qFormat/>
    <w:rPr>
      <w:color w:val="808080"/>
    </w:rPr>
  </w:style>
  <w:style w:type="character" w:customStyle="1" w:styleId="a9">
    <w:name w:val="Выделение"/>
    <w:qFormat/>
    <w:rPr>
      <w:i/>
      <w:iCs/>
    </w:rPr>
  </w:style>
  <w:style w:type="character" w:customStyle="1" w:styleId="aa">
    <w:name w:val="Выделение жирным"/>
    <w:qFormat/>
    <w:rPr>
      <w:b/>
      <w:bCs/>
    </w:rPr>
  </w:style>
  <w:style w:type="paragraph" w:customStyle="1" w:styleId="ab">
    <w:name w:val="Заголовок"/>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paragraph" w:customStyle="1" w:styleId="ac">
    <w:name w:val="Указатель"/>
    <w:basedOn w:val="Normal"/>
    <w:qFormat/>
    <w:pPr>
      <w:suppressLineNumbers/>
    </w:pPr>
    <w:rPr>
      <w:rFonts w:cs="Arial"/>
      <w:lang/>
    </w:rPr>
  </w:style>
  <w:style w:type="paragraph" w:styleId="NoSpacing">
    <w:name w:val="No Spacing"/>
    <w:uiPriority w:val="1"/>
    <w:qFormat/>
  </w:style>
  <w:style w:type="paragraph" w:styleId="Title">
    <w:name w:val="Title"/>
    <w:basedOn w:val="Normal"/>
    <w:next w:val="Normal"/>
    <w:uiPriority w:val="10"/>
    <w:qFormat/>
    <w:pPr>
      <w:spacing w:before="300" w:after="200"/>
      <w:contextualSpacing/>
    </w:pPr>
    <w:rPr>
      <w:sz w:val="48"/>
      <w:szCs w:val="48"/>
    </w:rPr>
  </w:style>
  <w:style w:type="paragraph" w:styleId="Subtitle">
    <w:name w:val="Subtitle"/>
    <w:basedOn w:val="Normal"/>
    <w:next w:val="Normal"/>
    <w:uiPriority w:val="11"/>
    <w:qFormat/>
    <w:pPr>
      <w:spacing w:before="200" w:after="200"/>
    </w:pPr>
  </w:style>
  <w:style w:type="paragraph" w:styleId="Quote">
    <w:name w:val="Quote"/>
    <w:basedOn w:val="Normal"/>
    <w:next w:val="Normal"/>
    <w:link w:val="QuoteChar"/>
    <w:uiPriority w:val="29"/>
    <w:qFormat/>
    <w:pPr>
      <w:ind w:left="720" w:right="720"/>
    </w:pPr>
    <w:rPr>
      <w:i/>
    </w:rPr>
  </w:style>
  <w:style w:type="paragraph" w:styleId="IntenseQuote">
    <w:name w:val="Intense Quote"/>
    <w:basedOn w:val="Normal"/>
    <w:next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FootnoteText">
    <w:name w:val="footnote text"/>
    <w:basedOn w:val="Normal"/>
    <w:uiPriority w:val="99"/>
    <w:semiHidden/>
    <w:unhideWhenUsed/>
    <w:pPr>
      <w:spacing w:after="40"/>
    </w:pPr>
    <w:rPr>
      <w:sz w:val="18"/>
    </w:rPr>
  </w:style>
  <w:style w:type="paragraph" w:styleId="EndnoteText">
    <w:name w:val="endnote text"/>
    <w:basedOn w:val="Normal"/>
    <w:uiPriority w:val="99"/>
    <w:semiHidden/>
    <w:unhideWhenUsed/>
    <w:rPr>
      <w:sz w:val="20"/>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qFormat/>
  </w:style>
  <w:style w:type="paragraph" w:styleId="TableofFigures">
    <w:name w:val="table of figures"/>
    <w:basedOn w:val="Normal"/>
    <w:next w:val="Normal"/>
    <w:uiPriority w:val="99"/>
    <w:unhideWhenUsed/>
    <w:qFormat/>
  </w:style>
  <w:style w:type="paragraph" w:styleId="BalloonText">
    <w:name w:val="Balloon Text"/>
    <w:basedOn w:val="Normal"/>
    <w:qFormat/>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ad">
    <w:name w:val="Колонтитул"/>
    <w:basedOn w:val="Normal"/>
    <w:qFormat/>
  </w:style>
  <w:style w:type="paragraph" w:styleId="Header">
    <w:name w:val="header"/>
    <w:basedOn w:val="Normal"/>
    <w:uiPriority w:val="99"/>
    <w:pPr>
      <w:tabs>
        <w:tab w:val="center" w:pos="4677"/>
        <w:tab w:val="right" w:pos="9355"/>
      </w:tabs>
    </w:pPr>
  </w:style>
  <w:style w:type="paragraph" w:styleId="Footer">
    <w:name w:val="footer"/>
    <w:basedOn w:val="Normal"/>
    <w:pPr>
      <w:tabs>
        <w:tab w:val="center" w:pos="4677"/>
        <w:tab w:val="right" w:pos="9355"/>
      </w:tabs>
    </w:pPr>
  </w:style>
  <w:style w:type="paragraph" w:customStyle="1" w:styleId="ae">
    <w:name w:val="Содержимое врезки"/>
    <w:basedOn w:val="Normal"/>
    <w:qFormat/>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color w:val="404040"/>
        <w:sz w:val="22"/>
      </w:r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blPr/>
      <w:tcPr>
        <w:shd w:val="clear" w:color="F2F2F2" w:fill="F2F2F2" w:themeFill="text1" w:themeFillTint="0D"/>
      </w:tcPr>
    </w:tblStylePr>
    <w:tblStylePr w:type="band1Horz">
      <w:tblPr/>
      <w:tcPr>
        <w:shd w:val="clear" w:color="F2F2F2"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color w:val="404040"/>
        <w:sz w:val="22"/>
      </w:rPr>
      <w:tblPr/>
      <w:tcPr>
        <w:tcBorders>
          <w:top w:val="single" w:sz="4" w:space="0" w:color="000000" w:themeColor="text1"/>
          <w:bottom w:val="single" w:sz="4" w:space="0" w:color="000000" w:themeColor="text1"/>
        </w:tcBorders>
      </w:tc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color w:val="404040"/>
        <w:sz w:val="22"/>
      </w:rPr>
      <w:tblPr/>
      <w:tcPr>
        <w:shd w:val="clear" w:color="F2F2F2" w:fill="F2F2F2" w:themeFill="text1" w:themeFillTint="0D"/>
      </w:tcPr>
    </w:tblStylePr>
    <w:tblStylePr w:type="band1Horz">
      <w:rPr>
        <w:color w:val="404040"/>
        <w:sz w:val="22"/>
      </w:rPr>
      <w:tblPr/>
      <w:tcPr>
        <w:shd w:val="clear" w:color="F2F2F2"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2F2F2" w:fill="F2F2F2" w:themeFill="text1" w:themeFillTint="0D"/>
      </w:tcPr>
    </w:tblStylePr>
    <w:tblStylePr w:type="band1Horz">
      <w:rPr>
        <w:color w:val="404040"/>
        <w:sz w:val="22"/>
      </w:rPr>
      <w:tblPr/>
      <w:tcPr>
        <w:shd w:val="clear" w:color="F2F2F2"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color w:val="404040"/>
        <w:sz w:val="22"/>
      </w:rPr>
      <w:tblPr/>
      <w:tcPr>
        <w:shd w:val="clear" w:color="F2F2F2" w:fill="F2F2F2" w:themeFill="text1" w:themeFillTint="0D"/>
      </w:tcPr>
    </w:tblStylePr>
    <w:tblStylePr w:type="band1Horz">
      <w:rPr>
        <w:color w:val="404040"/>
        <w:sz w:val="22"/>
      </w:rPr>
      <w:tblPr/>
      <w:tcPr>
        <w:shd w:val="clear" w:color="F2F2F2"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000000" w:themeColor="text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4F81BD" w:themeColor="accent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C0504D" w:themeColor="accent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9BBB59" w:themeColor="accent3"/>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8064A2" w:themeColor="accent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4BACC6" w:themeColor="accent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79646" w:themeColor="accent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4F81BD" w:themeColor="accent1"/>
          <w:right w:val="none" w:sz="4" w:space="0" w:color="000000"/>
        </w:tcBorders>
        <w:shd w:val="clear" w:color="FFFFFF" w:fill="auto"/>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C0504D" w:themeColor="accent2"/>
          <w:right w:val="none" w:sz="4" w:space="0" w:color="000000"/>
        </w:tcBorders>
        <w:shd w:val="clear" w:color="FFFFFF" w:fill="auto"/>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BBB59" w:themeColor="accent3"/>
          <w:right w:val="none" w:sz="4" w:space="0" w:color="000000"/>
        </w:tcBorders>
        <w:shd w:val="clear" w:color="FFFFFF" w:fill="auto"/>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8064A2" w:themeColor="accent4"/>
          <w:right w:val="none" w:sz="4" w:space="0" w:color="000000"/>
        </w:tcBorders>
        <w:shd w:val="clear" w:color="FFFFFF" w:fill="auto"/>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b/>
        <w:color w:val="FFFFFF"/>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5D8AC2" w:fill="5D8AC2" w:themeFill="accent1" w:themeFillTint="EA"/>
      </w:tcPr>
    </w:tblStylePr>
    <w:tblStylePr w:type="lastRow">
      <w:rPr>
        <w:b/>
        <w:color w:val="404040"/>
      </w:rPr>
      <w:tblPr/>
      <w:tcPr>
        <w:tcBorders>
          <w:top w:val="single" w:sz="4" w:space="0" w:color="4F81BD" w:themeColor="accent1"/>
        </w:tcBorders>
      </w:tcPr>
    </w:tblStylePr>
    <w:tblStylePr w:type="firstCol">
      <w:rPr>
        <w:b/>
        <w:color w:val="404040"/>
      </w:rPr>
    </w:tblStylePr>
    <w:tblStylePr w:type="lastCol">
      <w:rPr>
        <w:b/>
        <w:color w:val="404040"/>
      </w:rPr>
    </w:tblStylePr>
    <w:tblStylePr w:type="band1Vert">
      <w:rPr>
        <w:color w:val="404040"/>
        <w:sz w:val="22"/>
      </w:rPr>
      <w:tblPr/>
      <w:tcPr>
        <w:shd w:val="clear" w:color="DCE6F2" w:fill="DCE6F2" w:themeFill="accent1" w:themeFillTint="32"/>
      </w:tcPr>
    </w:tblStylePr>
    <w:tblStylePr w:type="band1Horz">
      <w:rPr>
        <w:color w:val="404040"/>
        <w:sz w:val="22"/>
      </w:rPr>
      <w:tblPr/>
      <w:tcPr>
        <w:shd w:val="clear" w:color="DCE6F2" w:fill="DCE6F2"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b/>
        <w:color w:val="FFFFFF"/>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shd w:val="clear" w:color="D99695" w:fill="D99695" w:themeFill="accent2" w:themeFillTint="97"/>
      </w:tcPr>
    </w:tblStylePr>
    <w:tblStylePr w:type="lastRow">
      <w:rPr>
        <w:b/>
        <w:color w:val="404040"/>
      </w:rPr>
      <w:tblPr/>
      <w:tcPr>
        <w:tcBorders>
          <w:top w:val="single" w:sz="4" w:space="0" w:color="C0504D" w:themeColor="accent2"/>
        </w:tcBorders>
      </w:tcPr>
    </w:tblStylePr>
    <w:tblStylePr w:type="firstCol">
      <w:rPr>
        <w:b/>
        <w:color w:val="404040"/>
      </w:rPr>
    </w:tblStylePr>
    <w:tblStylePr w:type="lastCol">
      <w:rPr>
        <w:b/>
        <w:color w:val="404040"/>
      </w:r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b/>
        <w:color w:val="FFFFFF"/>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9ABB59" w:fill="9ABB59" w:themeFill="accent3" w:themeFillTint="FE"/>
      </w:tcPr>
    </w:tblStylePr>
    <w:tblStylePr w:type="lastRow">
      <w:rPr>
        <w:b/>
        <w:color w:val="404040"/>
      </w:rPr>
      <w:tblPr/>
      <w:tcPr>
        <w:tcBorders>
          <w:top w:val="single" w:sz="4" w:space="0" w:color="9BBB59" w:themeColor="accent3"/>
        </w:tcBorders>
      </w:tcPr>
    </w:tblStylePr>
    <w:tblStylePr w:type="firstCol">
      <w:rPr>
        <w:b/>
        <w:color w:val="404040"/>
      </w:rPr>
    </w:tblStylePr>
    <w:tblStylePr w:type="lastCol">
      <w:rPr>
        <w:b/>
        <w:color w:val="404040"/>
      </w:r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b/>
        <w:color w:val="FFFFFF"/>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B2A1C6" w:fill="B2A1C6" w:themeFill="accent4" w:themeFillTint="9A"/>
      </w:tcPr>
    </w:tblStylePr>
    <w:tblStylePr w:type="lastRow">
      <w:rPr>
        <w:b/>
        <w:color w:val="404040"/>
      </w:rPr>
      <w:tblPr/>
      <w:tcPr>
        <w:tcBorders>
          <w:top w:val="single" w:sz="4" w:space="0" w:color="8064A2" w:themeColor="accent4"/>
        </w:tcBorders>
      </w:tcPr>
    </w:tblStylePr>
    <w:tblStylePr w:type="firstCol">
      <w:rPr>
        <w:b/>
        <w:color w:val="404040"/>
      </w:rPr>
    </w:tblStylePr>
    <w:tblStylePr w:type="lastCol">
      <w:rPr>
        <w:b/>
        <w:color w:val="404040"/>
      </w:r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color w:val="FFFFFF"/>
        <w:sz w:val="22"/>
      </w:rPr>
      <w:tblPr/>
      <w:tcPr>
        <w:shd w:val="clear" w:color="000000" w:fill="000000" w:themeFill="text1"/>
      </w:tcPr>
    </w:tblStylePr>
    <w:tblStylePr w:type="lastRow">
      <w:rPr>
        <w:b/>
        <w:color w:val="FFFFFF"/>
        <w:sz w:val="22"/>
      </w:rPr>
      <w:tblPr/>
      <w:tcPr>
        <w:tcBorders>
          <w:top w:val="single" w:sz="4" w:space="0" w:color="FFFFFF" w:themeColor="light1"/>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color w:val="FFFFFF"/>
        <w:sz w:val="22"/>
      </w:rPr>
      <w:tblPr/>
      <w:tcPr>
        <w:shd w:val="clear" w:color="4F81BD" w:fill="4F81BD" w:themeFill="accent1"/>
      </w:tcPr>
    </w:tblStylePr>
    <w:tblStylePr w:type="lastRow">
      <w:rPr>
        <w:b/>
        <w:color w:val="FFFFFF"/>
        <w:sz w:val="22"/>
      </w:rPr>
      <w:tblPr/>
      <w:tcPr>
        <w:tcBorders>
          <w:top w:val="single" w:sz="4" w:space="0" w:color="FFFFFF" w:themeColor="light1"/>
        </w:tcBorders>
        <w:shd w:val="clear" w:color="4F81BD" w:fill="4F81BD" w:themeFill="accent1"/>
      </w:tcPr>
    </w:tblStylePr>
    <w:tblStylePr w:type="firstCol">
      <w:rPr>
        <w:b/>
        <w:color w:val="FFFFFF"/>
        <w:sz w:val="22"/>
      </w:rPr>
      <w:tblPr/>
      <w:tcPr>
        <w:shd w:val="clear" w:color="4F81BD" w:fill="4F81BD" w:themeFill="accent1"/>
      </w:tcPr>
    </w:tblStylePr>
    <w:tblStylePr w:type="lastCol">
      <w:rPr>
        <w:b/>
        <w:color w:val="FFFFFF"/>
        <w:sz w:val="22"/>
      </w:rPr>
      <w:tblPr/>
      <w:tcPr>
        <w:shd w:val="clear" w:color="4F81BD" w:fill="4F81BD" w:themeFill="accent1"/>
      </w:tcPr>
    </w:tblStylePr>
    <w:tblStylePr w:type="band1Vert">
      <w:tblPr/>
      <w:tcPr>
        <w:shd w:val="clear" w:color="AEC4E0" w:fill="AEC4E0" w:themeFill="accent1" w:themeFillTint="75"/>
      </w:tcPr>
    </w:tblStylePr>
    <w:tblStylePr w:type="band1Horz">
      <w:tblPr/>
      <w:tcPr>
        <w:shd w:val="clear" w:color="AEC4E0" w:fill="AEC4E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color w:val="FFFFFF"/>
        <w:sz w:val="22"/>
      </w:rPr>
      <w:tblPr/>
      <w:tcPr>
        <w:shd w:val="clear" w:color="C0504D" w:fill="C0504D" w:themeFill="accent2"/>
      </w:tcPr>
    </w:tblStylePr>
    <w:tblStylePr w:type="lastRow">
      <w:rPr>
        <w:b/>
        <w:color w:val="FFFFFF"/>
        <w:sz w:val="22"/>
      </w:rPr>
      <w:tblPr/>
      <w:tcPr>
        <w:tcBorders>
          <w:top w:val="single" w:sz="4" w:space="0" w:color="FFFFFF" w:themeColor="light1"/>
        </w:tcBorders>
        <w:shd w:val="clear" w:color="C0504D" w:fill="C0504D" w:themeFill="accent2"/>
      </w:tcPr>
    </w:tblStylePr>
    <w:tblStylePr w:type="firstCol">
      <w:rPr>
        <w:b/>
        <w:color w:val="FFFFFF"/>
        <w:sz w:val="22"/>
      </w:rPr>
      <w:tblPr/>
      <w:tcPr>
        <w:shd w:val="clear" w:color="C0504D" w:fill="C0504D" w:themeFill="accent2"/>
      </w:tcPr>
    </w:tblStylePr>
    <w:tblStylePr w:type="lastCol">
      <w:rPr>
        <w:b/>
        <w:color w:val="FFFFFF"/>
        <w:sz w:val="22"/>
      </w:rPr>
      <w:tblPr/>
      <w:tcPr>
        <w:shd w:val="clear" w:color="C0504D" w:fill="C0504D" w:themeFill="accent2"/>
      </w:tcPr>
    </w:tblStylePr>
    <w:tblStylePr w:type="band1Vert">
      <w:tblPr/>
      <w:tcPr>
        <w:shd w:val="clear" w:color="E2AEAD" w:fill="E2AEAD" w:themeFill="accent2" w:themeFillTint="75"/>
      </w:tcPr>
    </w:tblStylePr>
    <w:tblStylePr w:type="band1Horz">
      <w:tblPr/>
      <w:tcPr>
        <w:shd w:val="clear" w:color="E2AEAD"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color w:val="FFFFFF"/>
        <w:sz w:val="22"/>
      </w:rPr>
      <w:tblPr/>
      <w:tcPr>
        <w:shd w:val="clear" w:color="9BBB59" w:fill="9BBB59" w:themeFill="accent3"/>
      </w:tcPr>
    </w:tblStylePr>
    <w:tblStylePr w:type="lastRow">
      <w:rPr>
        <w:b/>
        <w:color w:val="FFFFFF"/>
        <w:sz w:val="22"/>
      </w:rPr>
      <w:tblPr/>
      <w:tcPr>
        <w:tcBorders>
          <w:top w:val="single" w:sz="4" w:space="0" w:color="FFFFFF" w:themeColor="light1"/>
        </w:tcBorders>
        <w:shd w:val="clear" w:color="9BBB59" w:fill="9BBB59" w:themeFill="accent3"/>
      </w:tcPr>
    </w:tblStylePr>
    <w:tblStylePr w:type="firstCol">
      <w:rPr>
        <w:b/>
        <w:color w:val="FFFFFF"/>
        <w:sz w:val="22"/>
      </w:rPr>
      <w:tblPr/>
      <w:tcPr>
        <w:shd w:val="clear" w:color="9BBB59" w:fill="9BBB59" w:themeFill="accent3"/>
      </w:tcPr>
    </w:tblStylePr>
    <w:tblStylePr w:type="lastCol">
      <w:rPr>
        <w:b/>
        <w:color w:val="FFFFFF"/>
        <w:sz w:val="22"/>
      </w:rPr>
      <w:tblPr/>
      <w:tcPr>
        <w:shd w:val="clear" w:color="9BBB59" w:fill="9BBB59" w:themeFill="accent3"/>
      </w:tcPr>
    </w:tblStylePr>
    <w:tblStylePr w:type="band1Vert">
      <w:tblPr/>
      <w:tcPr>
        <w:shd w:val="clear" w:color="D0DFB2" w:fill="D0DFB2" w:themeFill="accent3" w:themeFillTint="75"/>
      </w:tcPr>
    </w:tblStylePr>
    <w:tblStylePr w:type="band1Horz">
      <w:tblPr/>
      <w:tcPr>
        <w:shd w:val="clear" w:color="D0DFB2"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color w:val="FFFFFF"/>
        <w:sz w:val="22"/>
      </w:rPr>
      <w:tblPr/>
      <w:tcPr>
        <w:shd w:val="clear" w:color="8064A2" w:fill="8064A2" w:themeFill="accent4"/>
      </w:tcPr>
    </w:tblStylePr>
    <w:tblStylePr w:type="lastRow">
      <w:rPr>
        <w:b/>
        <w:color w:val="FFFFFF"/>
        <w:sz w:val="22"/>
      </w:rPr>
      <w:tblPr/>
      <w:tcPr>
        <w:tcBorders>
          <w:top w:val="single" w:sz="4" w:space="0" w:color="FFFFFF" w:themeColor="light1"/>
        </w:tcBorders>
        <w:shd w:val="clear" w:color="8064A2" w:fill="8064A2" w:themeFill="accent4"/>
      </w:tcPr>
    </w:tblStylePr>
    <w:tblStylePr w:type="firstCol">
      <w:rPr>
        <w:b/>
        <w:color w:val="FFFFFF"/>
        <w:sz w:val="22"/>
      </w:rPr>
      <w:tblPr/>
      <w:tcPr>
        <w:shd w:val="clear" w:color="8064A2" w:fill="8064A2" w:themeFill="accent4"/>
      </w:tcPr>
    </w:tblStylePr>
    <w:tblStylePr w:type="lastCol">
      <w:rPr>
        <w:b/>
        <w:color w:val="FFFFFF"/>
        <w:sz w:val="22"/>
      </w:rPr>
      <w:tblPr/>
      <w:tcPr>
        <w:shd w:val="clear" w:color="8064A2" w:fill="8064A2" w:themeFill="accent4"/>
      </w:tcPr>
    </w:tblStylePr>
    <w:tblStylePr w:type="band1Vert">
      <w:tblPr/>
      <w:tcPr>
        <w:shd w:val="clear" w:color="C4B7D4" w:fill="C4B7D4" w:themeFill="accent4" w:themeFillTint="75"/>
      </w:tcPr>
    </w:tblStylePr>
    <w:tblStylePr w:type="band1Horz">
      <w:tblPr/>
      <w:tcPr>
        <w:shd w:val="clear" w:color="C4B7D4"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color w:val="FFFFFF"/>
        <w:sz w:val="22"/>
      </w:rPr>
      <w:tblPr/>
      <w:tcPr>
        <w:shd w:val="clear" w:color="4BACC6" w:fill="4BACC6" w:themeFill="accent5"/>
      </w:tcPr>
    </w:tblStylePr>
    <w:tblStylePr w:type="lastRow">
      <w:rPr>
        <w:b/>
        <w:color w:val="FFFFFF"/>
        <w:sz w:val="22"/>
      </w:rPr>
      <w:tblPr/>
      <w:tcPr>
        <w:tcBorders>
          <w:top w:val="single" w:sz="4" w:space="0" w:color="FFFFFF" w:themeColor="light1"/>
        </w:tcBorders>
        <w:shd w:val="clear" w:color="4BACC6" w:fill="4BACC6" w:themeFill="accent5"/>
      </w:tcPr>
    </w:tblStylePr>
    <w:tblStylePr w:type="firstCol">
      <w:rPr>
        <w:b/>
        <w:color w:val="FFFFFF"/>
        <w:sz w:val="22"/>
      </w:rPr>
      <w:tblPr/>
      <w:tcPr>
        <w:shd w:val="clear" w:color="4BACC6" w:fill="4BACC6" w:themeFill="accent5"/>
      </w:tcPr>
    </w:tblStylePr>
    <w:tblStylePr w:type="lastCol">
      <w:rPr>
        <w:b/>
        <w:color w:val="FFFFFF"/>
        <w:sz w:val="22"/>
      </w:rPr>
      <w:tblPr/>
      <w:tcPr>
        <w:shd w:val="clear" w:color="4BACC6" w:fill="4BACC6" w:themeFill="accent5"/>
      </w:tcPr>
    </w:tblStylePr>
    <w:tblStylePr w:type="band1Vert">
      <w:tblPr/>
      <w:tcPr>
        <w:shd w:val="clear" w:color="ACD8E4" w:fill="ACD8E4" w:themeFill="accent5" w:themeFillTint="75"/>
      </w:tcPr>
    </w:tblStylePr>
    <w:tblStylePr w:type="band1Horz">
      <w:tblPr/>
      <w:tcPr>
        <w:shd w:val="clear" w:color="ACD8E4"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color w:val="FFFFFF"/>
        <w:sz w:val="22"/>
      </w:rPr>
      <w:tblPr/>
      <w:tcPr>
        <w:shd w:val="clear" w:color="F79646" w:fill="F79646" w:themeFill="accent6"/>
      </w:tcPr>
    </w:tblStylePr>
    <w:tblStylePr w:type="lastRow">
      <w:rPr>
        <w:b/>
        <w:color w:val="FFFFFF"/>
        <w:sz w:val="22"/>
      </w:rPr>
      <w:tblPr/>
      <w:tcPr>
        <w:tcBorders>
          <w:top w:val="single" w:sz="4" w:space="0" w:color="FFFFFF" w:themeColor="light1"/>
        </w:tcBorders>
        <w:shd w:val="clear" w:color="F79646" w:fill="F79646" w:themeFill="accent6"/>
      </w:tcPr>
    </w:tblStylePr>
    <w:tblStylePr w:type="firstCol">
      <w:rPr>
        <w:b/>
        <w:color w:val="FFFFFF"/>
        <w:sz w:val="22"/>
      </w:rPr>
      <w:tblPr/>
      <w:tcPr>
        <w:shd w:val="clear" w:color="F79646" w:fill="F79646" w:themeFill="accent6"/>
      </w:tcPr>
    </w:tblStylePr>
    <w:tblStylePr w:type="lastCol">
      <w:rPr>
        <w:b/>
        <w:color w:val="FFFFFF"/>
        <w:sz w:val="22"/>
      </w:rPr>
      <w:tblPr/>
      <w:tcPr>
        <w:shd w:val="clear" w:color="F79646" w:fill="F79646" w:themeFill="accent6"/>
      </w:tcPr>
    </w:tblStylePr>
    <w:tblStylePr w:type="band1Vert">
      <w:tblPr/>
      <w:tcPr>
        <w:shd w:val="clear" w:color="FBCEAA" w:fill="FBCEAA" w:themeFill="accent6" w:themeFillTint="75"/>
      </w:tcPr>
    </w:tblStylePr>
    <w:tblStylePr w:type="band1Horz">
      <w:tblPr/>
      <w:tcPr>
        <w:shd w:val="clear" w:color="FBCEAA"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4F81BD" w:themeColor="accent1"/>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C0504D" w:themeColor="accent2"/>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BBB59" w:themeColor="accent3"/>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8064A2" w:themeColor="accent4"/>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fill="FDE9D8" w:themeFill="accent6" w:themeFillTint="34"/>
      </w:tcPr>
    </w:tblStylePr>
    <w:tblStylePr w:type="band1Horz">
      <w:rPr>
        <w:color w:val="266779" w:themeColor="accent5" w:themeShade="95"/>
        <w:sz w:val="22"/>
      </w:rPr>
      <w:tblPr/>
      <w:tcPr>
        <w:shd w:val="clear" w:color="FDE9D8" w:fill="FDE9D8" w:themeFill="accent6" w:themeFillTint="34"/>
      </w:tcPr>
    </w:tblStylePr>
    <w:tblStylePr w:type="band2Horz">
      <w:rPr>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4" w:space="0" w:color="000000"/>
          <w:left w:val="none" w:sz="4" w:space="0" w:color="000000"/>
          <w:bottom w:val="single" w:sz="4" w:space="0" w:color="000000" w:themeColor="text1"/>
          <w:right w:val="none" w:sz="4" w:space="0" w:color="000000"/>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4" w:space="0" w:color="000000"/>
          <w:left w:val="none" w:sz="4" w:space="0" w:color="000000"/>
          <w:bottom w:val="none" w:sz="4"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4" w:space="0" w:color="000000"/>
          <w:left w:val="single" w:sz="4" w:space="0" w:color="000000" w:themeColor="text1"/>
          <w:bottom w:val="none" w:sz="4" w:space="0" w:color="000000"/>
          <w:right w:val="none" w:sz="4" w:space="0" w:color="000000"/>
        </w:tcBorders>
        <w:shd w:val="clear" w:color="FFFFFF" w:fill="auto"/>
      </w:tcPr>
    </w:tblStylePr>
    <w:tblStylePr w:type="band1Vert">
      <w:tblPr/>
      <w:tcPr>
        <w:shd w:val="clear" w:color="F2F2F2" w:fill="F2F2F2" w:themeFill="text1" w:themeFillTint="0D"/>
      </w:tcPr>
    </w:tblStylePr>
    <w:tblStylePr w:type="band1Horz">
      <w:rPr>
        <w:color w:val="7F7F7F" w:themeColor="text1" w:themeTint="80" w:themeShade="95"/>
        <w:sz w:val="22"/>
      </w:rPr>
      <w:tblPr/>
      <w:tcPr>
        <w:shd w:val="clear" w:color="F2F2F2" w:fill="F2F2F2" w:themeFill="text1" w:themeFillTint="0D"/>
      </w:tcPr>
    </w:tblStylePr>
    <w:tblStylePr w:type="band2Horz">
      <w:rPr>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fill="FFFFFF" w:themeFill="light1"/>
      </w:tcPr>
    </w:tblStylePr>
    <w:tblStylePr w:type="lastRow">
      <w:rPr>
        <w:b/>
        <w:color w:val="A6BFDD" w:themeColor="accent1" w:themeTint="80"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A6BFDD" w:themeColor="accent1" w:themeTint="80"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i/>
        <w:color w:val="A6BFDD" w:themeColor="accent1" w:themeTint="80"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sz w:val="22"/>
      </w:rPr>
      <w:tblPr/>
      <w:tcPr>
        <w:tcBorders>
          <w:top w:val="none" w:sz="4" w:space="0" w:color="000000"/>
          <w:left w:val="none" w:sz="4" w:space="0" w:color="000000"/>
          <w:bottom w:val="single" w:sz="4" w:space="0" w:color="C0504D" w:themeColor="accent2"/>
          <w:right w:val="none" w:sz="4" w:space="0" w:color="000000"/>
        </w:tcBorders>
        <w:shd w:val="clear" w:color="FFFFFF" w:fill="FFFFFF" w:themeFill="light1"/>
      </w:tcPr>
    </w:tblStylePr>
    <w:tblStylePr w:type="lastRow">
      <w:rPr>
        <w:b/>
        <w:color w:val="D99695" w:themeColor="accent2" w:themeTint="97" w:themeShade="95"/>
        <w:sz w:val="22"/>
      </w:rPr>
      <w:tblPr/>
      <w:tcPr>
        <w:tcBorders>
          <w:top w:val="single" w:sz="4" w:space="0" w:color="C0504D" w:themeColor="accent2"/>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D99695" w:themeColor="accent2" w:themeTint="97" w:themeShade="95"/>
        <w:sz w:val="22"/>
      </w:rPr>
      <w:tblPr/>
      <w:tcPr>
        <w:tcBorders>
          <w:top w:val="none" w:sz="4" w:space="0" w:color="000000"/>
          <w:left w:val="none" w:sz="4" w:space="0" w:color="000000"/>
          <w:bottom w:val="none" w:sz="4" w:space="0" w:color="000000"/>
          <w:right w:val="single" w:sz="4" w:space="0" w:color="C0504D" w:themeColor="accent2"/>
        </w:tcBorders>
        <w:shd w:val="clear" w:color="FFFFFF" w:fill="auto"/>
      </w:tcPr>
    </w:tblStylePr>
    <w:tblStylePr w:type="lastCol">
      <w:rPr>
        <w:i/>
        <w:color w:val="D99695" w:themeColor="accent2" w:themeTint="97" w:themeShade="95"/>
        <w:sz w:val="22"/>
      </w:rPr>
      <w:tblPr/>
      <w:tcPr>
        <w:tcBorders>
          <w:top w:val="none" w:sz="4" w:space="0" w:color="000000"/>
          <w:left w:val="single" w:sz="4" w:space="0" w:color="C0504D" w:themeColor="accent2"/>
          <w:bottom w:val="none" w:sz="4" w:space="0" w:color="000000"/>
          <w:right w:val="none" w:sz="4" w:space="0" w:color="000000"/>
        </w:tcBorders>
        <w:shd w:val="clear" w:color="FFFFFF" w:fill="auto"/>
      </w:tc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sz w:val="22"/>
      </w:rPr>
      <w:tblPr/>
      <w:tcPr>
        <w:tcBorders>
          <w:top w:val="none" w:sz="4" w:space="0" w:color="000000"/>
          <w:left w:val="none" w:sz="4" w:space="0" w:color="000000"/>
          <w:bottom w:val="single" w:sz="4" w:space="0" w:color="9BBB59" w:themeColor="accent3"/>
          <w:right w:val="none" w:sz="4" w:space="0" w:color="000000"/>
        </w:tcBorders>
        <w:shd w:val="clear" w:color="FFFFFF" w:fill="FFFFFF" w:themeFill="light1"/>
      </w:tcPr>
    </w:tblStylePr>
    <w:tblStylePr w:type="lastRow">
      <w:rPr>
        <w:b/>
        <w:color w:val="9ABB59" w:themeColor="accent3" w:themeTint="FE" w:themeShade="95"/>
        <w:sz w:val="22"/>
      </w:rPr>
      <w:tblPr/>
      <w:tcPr>
        <w:tcBorders>
          <w:top w:val="single" w:sz="4" w:space="0" w:color="9BBB59" w:themeColor="accent3"/>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9ABB59" w:themeColor="accent3" w:themeTint="FE" w:themeShade="95"/>
        <w:sz w:val="22"/>
      </w:rPr>
      <w:tblPr/>
      <w:tcPr>
        <w:tcBorders>
          <w:top w:val="none" w:sz="4" w:space="0" w:color="000000"/>
          <w:left w:val="none" w:sz="4" w:space="0" w:color="000000"/>
          <w:bottom w:val="none" w:sz="4" w:space="0" w:color="000000"/>
          <w:right w:val="single" w:sz="4" w:space="0" w:color="9BBB59" w:themeColor="accent3"/>
        </w:tcBorders>
        <w:shd w:val="clear" w:color="FFFFFF" w:fill="auto"/>
      </w:tcPr>
    </w:tblStylePr>
    <w:tblStylePr w:type="lastCol">
      <w:rPr>
        <w:i/>
        <w:color w:val="9ABB59" w:themeColor="accent3" w:themeTint="FE" w:themeShade="95"/>
        <w:sz w:val="22"/>
      </w:rPr>
      <w:tblPr/>
      <w:tcPr>
        <w:tcBorders>
          <w:top w:val="none" w:sz="4" w:space="0" w:color="000000"/>
          <w:left w:val="single" w:sz="4" w:space="0" w:color="9BBB59" w:themeColor="accent3"/>
          <w:bottom w:val="none" w:sz="4" w:space="0" w:color="000000"/>
          <w:right w:val="none" w:sz="4" w:space="0" w:color="000000"/>
        </w:tcBorders>
        <w:shd w:val="clear" w:color="FFFFFF" w:fill="auto"/>
      </w:tc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sz w:val="22"/>
      </w:rPr>
      <w:tblPr/>
      <w:tcPr>
        <w:tcBorders>
          <w:top w:val="none" w:sz="4" w:space="0" w:color="000000"/>
          <w:left w:val="none" w:sz="4" w:space="0" w:color="000000"/>
          <w:bottom w:val="single" w:sz="4" w:space="0" w:color="8064A2" w:themeColor="accent4"/>
          <w:right w:val="none" w:sz="4" w:space="0" w:color="000000"/>
        </w:tcBorders>
        <w:shd w:val="clear" w:color="FFFFFF" w:fill="FFFFFF" w:themeFill="light1"/>
      </w:tcPr>
    </w:tblStylePr>
    <w:tblStylePr w:type="lastRow">
      <w:rPr>
        <w:b/>
        <w:color w:val="B2A1C6" w:themeColor="accent4" w:themeTint="9A" w:themeShade="95"/>
        <w:sz w:val="22"/>
      </w:rPr>
      <w:tblPr/>
      <w:tcPr>
        <w:tcBorders>
          <w:top w:val="single" w:sz="4" w:space="0" w:color="8064A2" w:themeColor="accent4"/>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B2A1C6" w:themeColor="accent4" w:themeTint="9A" w:themeShade="95"/>
        <w:sz w:val="22"/>
      </w:rPr>
      <w:tblPr/>
      <w:tcPr>
        <w:tcBorders>
          <w:top w:val="none" w:sz="4" w:space="0" w:color="000000"/>
          <w:left w:val="none" w:sz="4" w:space="0" w:color="000000"/>
          <w:bottom w:val="none" w:sz="4" w:space="0" w:color="000000"/>
          <w:right w:val="single" w:sz="4" w:space="0" w:color="8064A2" w:themeColor="accent4"/>
        </w:tcBorders>
        <w:shd w:val="clear" w:color="FFFFFF" w:fill="auto"/>
      </w:tcPr>
    </w:tblStylePr>
    <w:tblStylePr w:type="lastCol">
      <w:rPr>
        <w:i/>
        <w:color w:val="B2A1C6" w:themeColor="accent4" w:themeTint="9A" w:themeShade="95"/>
        <w:sz w:val="22"/>
      </w:rPr>
      <w:tblPr/>
      <w:tcPr>
        <w:tcBorders>
          <w:top w:val="none" w:sz="4" w:space="0" w:color="000000"/>
          <w:left w:val="single" w:sz="4" w:space="0" w:color="8064A2" w:themeColor="accent4"/>
          <w:bottom w:val="none" w:sz="4" w:space="0" w:color="000000"/>
          <w:right w:val="none" w:sz="4" w:space="0" w:color="000000"/>
        </w:tcBorders>
        <w:shd w:val="clear" w:color="FFFFFF" w:fill="auto"/>
      </w:tc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b/>
        <w:color w:val="266779" w:themeColor="accent5" w:themeShade="95"/>
        <w:sz w:val="22"/>
      </w:rPr>
      <w:tblPr/>
      <w:tcPr>
        <w:tcBorders>
          <w:top w:val="none" w:sz="4" w:space="0" w:color="000000"/>
          <w:left w:val="none" w:sz="4" w:space="0" w:color="000000"/>
          <w:bottom w:val="single" w:sz="4" w:space="0" w:color="4BACC6" w:themeColor="accent5"/>
          <w:right w:val="none" w:sz="4" w:space="0" w:color="000000"/>
        </w:tcBorders>
        <w:shd w:val="clear" w:color="FFFFFF" w:fill="FFFFFF" w:themeFill="light1"/>
      </w:tcPr>
    </w:tblStylePr>
    <w:tblStylePr w:type="lastRow">
      <w:rPr>
        <w:b/>
        <w:color w:val="266779" w:themeColor="accent5" w:themeShade="95"/>
        <w:sz w:val="22"/>
      </w:rPr>
      <w:tblPr/>
      <w:tcPr>
        <w:tcBorders>
          <w:top w:val="single" w:sz="4" w:space="0" w:color="4BACC6" w:themeColor="accent5"/>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266779" w:themeColor="accent5" w:themeShade="95"/>
        <w:sz w:val="22"/>
      </w:rPr>
      <w:tblPr/>
      <w:tcPr>
        <w:tcBorders>
          <w:top w:val="none" w:sz="4" w:space="0" w:color="000000"/>
          <w:left w:val="none" w:sz="4" w:space="0" w:color="000000"/>
          <w:bottom w:val="none" w:sz="4" w:space="0" w:color="000000"/>
          <w:right w:val="single" w:sz="4" w:space="0" w:color="4BACC6" w:themeColor="accent5"/>
        </w:tcBorders>
        <w:shd w:val="clear" w:color="FFFFFF" w:fill="auto"/>
      </w:tcPr>
    </w:tblStylePr>
    <w:tblStylePr w:type="lastCol">
      <w:rPr>
        <w:i/>
        <w:color w:val="266779" w:themeColor="accent5" w:themeShade="95"/>
        <w:sz w:val="22"/>
      </w:rPr>
      <w:tblPr/>
      <w:tcPr>
        <w:tcBorders>
          <w:top w:val="none" w:sz="4" w:space="0" w:color="000000"/>
          <w:left w:val="single" w:sz="4" w:space="0" w:color="4BACC6" w:themeColor="accent5"/>
          <w:bottom w:val="none" w:sz="4" w:space="0" w:color="000000"/>
          <w:right w:val="none" w:sz="4" w:space="0" w:color="000000"/>
        </w:tcBorders>
        <w:shd w:val="clear" w:color="FFFFFF" w:fill="auto"/>
      </w:tc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b/>
        <w:color w:val="B15407" w:themeColor="accent6" w:themeShade="95"/>
        <w:sz w:val="22"/>
      </w:rPr>
      <w:tblPr/>
      <w:tcPr>
        <w:tcBorders>
          <w:top w:val="none" w:sz="4" w:space="0" w:color="000000"/>
          <w:left w:val="none" w:sz="4" w:space="0" w:color="000000"/>
          <w:bottom w:val="single" w:sz="4" w:space="0" w:color="F79646" w:themeColor="accent6"/>
          <w:right w:val="none" w:sz="4" w:space="0" w:color="000000"/>
        </w:tcBorders>
        <w:shd w:val="clear" w:color="FFFFFF" w:fill="FFFFFF" w:themeFill="light1"/>
      </w:tcPr>
    </w:tblStylePr>
    <w:tblStylePr w:type="lastRow">
      <w:rPr>
        <w:b/>
        <w:color w:val="B15407" w:themeColor="accent6" w:themeShade="95"/>
        <w:sz w:val="22"/>
      </w:rPr>
      <w:tblPr/>
      <w:tcPr>
        <w:tcBorders>
          <w:top w:val="single" w:sz="4" w:space="0" w:color="F79646" w:themeColor="accent6"/>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B15407" w:themeColor="accent6" w:themeShade="95"/>
        <w:sz w:val="22"/>
      </w:rPr>
      <w:tblPr/>
      <w:tcPr>
        <w:tcBorders>
          <w:top w:val="none" w:sz="4" w:space="0" w:color="000000"/>
          <w:left w:val="none" w:sz="4" w:space="0" w:color="000000"/>
          <w:bottom w:val="none" w:sz="4" w:space="0" w:color="000000"/>
          <w:right w:val="single" w:sz="4" w:space="0" w:color="F79646" w:themeColor="accent6"/>
        </w:tcBorders>
        <w:shd w:val="clear" w:color="FFFFFF" w:fill="auto"/>
      </w:tcPr>
    </w:tblStylePr>
    <w:tblStylePr w:type="lastCol">
      <w:rPr>
        <w:i/>
        <w:color w:val="B15407" w:themeColor="accent6" w:themeShade="95"/>
        <w:sz w:val="22"/>
      </w:rPr>
      <w:tblPr/>
      <w:tcPr>
        <w:tcBorders>
          <w:top w:val="none" w:sz="4" w:space="0" w:color="000000"/>
          <w:left w:val="single" w:sz="4" w:space="0" w:color="F79646" w:themeColor="accent6"/>
          <w:bottom w:val="none" w:sz="4" w:space="0" w:color="000000"/>
          <w:right w:val="none" w:sz="4" w:space="0" w:color="000000"/>
        </w:tcBorders>
        <w:shd w:val="clear" w:color="FFFFFF" w:fill="auto"/>
      </w:tcPr>
    </w:tblStylePr>
    <w:tblStylePr w:type="band1Vert">
      <w:tblPr/>
      <w:tcPr>
        <w:shd w:val="clear" w:color="FDE9D8" w:fill="FDE9D8" w:themeFill="accent6" w:themeFillTint="34"/>
      </w:tcPr>
    </w:tblStylePr>
    <w:tblStylePr w:type="band1Horz">
      <w:rPr>
        <w:color w:val="B15407" w:themeColor="accent6" w:themeShade="95"/>
        <w:sz w:val="22"/>
      </w:rPr>
      <w:tblPr/>
      <w:tcPr>
        <w:shd w:val="clear" w:color="FDE9D8" w:fill="FDE9D8" w:themeFill="accent6" w:themeFillTint="34"/>
      </w:tcPr>
    </w:tblStylePr>
    <w:tblStylePr w:type="band2Horz">
      <w:rPr>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fill="D2DFEE" w:themeFill="accent1" w:themeFillTint="40"/>
      </w:tcPr>
    </w:tblStylePr>
    <w:tblStylePr w:type="band1Horz">
      <w:tblPr/>
      <w:tcPr>
        <w:shd w:val="clear" w:color="D2DFEE" w:fill="D2DFEE"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fill="EFD2D2" w:themeFill="accent2" w:themeFillTint="40"/>
      </w:tcPr>
    </w:tblStylePr>
    <w:tblStylePr w:type="band1Horz">
      <w:tblPr/>
      <w:tcPr>
        <w:shd w:val="clear" w:color="EFD2D2"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fill="E5EED5" w:themeFill="accent3" w:themeFillTint="40"/>
      </w:tcPr>
    </w:tblStylePr>
    <w:tblStylePr w:type="band1Horz">
      <w:tblPr/>
      <w:tcPr>
        <w:shd w:val="clear" w:color="E5EED5"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fill="DFD8E7" w:themeFill="accent4" w:themeFillTint="40"/>
      </w:tcPr>
    </w:tblStylePr>
    <w:tblStylePr w:type="band1Horz">
      <w:tblPr/>
      <w:tcPr>
        <w:shd w:val="clear" w:color="DFD8E7"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fill="D1EAF0" w:themeFill="accent5" w:themeFillTint="40"/>
      </w:tcPr>
    </w:tblStylePr>
    <w:tblStylePr w:type="band1Horz">
      <w:tblPr/>
      <w:tcPr>
        <w:shd w:val="clear" w:color="D1EAF0"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fill="FDE4D0" w:themeFill="accent6" w:themeFillTint="40"/>
      </w:tcPr>
    </w:tblStylePr>
    <w:tblStylePr w:type="band1Horz">
      <w:tblPr/>
      <w:tcPr>
        <w:shd w:val="clear" w:color="FDE4D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color w:val="404040"/>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color w:val="404040"/>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b/>
        <w:color w:val="404040"/>
        <w:sz w:val="22"/>
      </w:rPr>
      <w:tblPr/>
      <w:tcPr>
        <w:tcBorders>
          <w:top w:val="single" w:sz="4" w:space="0" w:color="4F81BD" w:themeColor="accent1"/>
          <w:left w:val="none" w:sz="4" w:space="0" w:color="000000"/>
          <w:bottom w:val="single" w:sz="4" w:space="0" w:color="4F81BD" w:themeColor="accent1"/>
          <w:right w:val="none" w:sz="4" w:space="0" w:color="000000"/>
        </w:tcBorders>
      </w:tcPr>
    </w:tblStylePr>
    <w:tblStylePr w:type="lastRow">
      <w:rPr>
        <w:b/>
        <w:color w:val="404040"/>
        <w:sz w:val="22"/>
      </w:rPr>
      <w:tblPr/>
      <w:tcPr>
        <w:tcBorders>
          <w:top w:val="single" w:sz="4" w:space="0" w:color="4F81BD" w:themeColor="accent1"/>
          <w:left w:val="none" w:sz="4" w:space="0" w:color="000000"/>
          <w:bottom w:val="single" w:sz="4" w:space="0" w:color="4F81BD" w:themeColor="accent1"/>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b/>
        <w:color w:val="404040"/>
        <w:sz w:val="22"/>
      </w:rPr>
      <w:tblPr/>
      <w:tcPr>
        <w:tcBorders>
          <w:top w:val="single" w:sz="4" w:space="0" w:color="C0504D" w:themeColor="accent2"/>
          <w:left w:val="none" w:sz="4" w:space="0" w:color="000000"/>
          <w:bottom w:val="single" w:sz="4" w:space="0" w:color="C0504D" w:themeColor="accent2"/>
          <w:right w:val="none" w:sz="4" w:space="0" w:color="000000"/>
        </w:tcBorders>
      </w:tcPr>
    </w:tblStylePr>
    <w:tblStylePr w:type="lastRow">
      <w:rPr>
        <w:b/>
        <w:color w:val="404040"/>
        <w:sz w:val="22"/>
      </w:rPr>
      <w:tblPr/>
      <w:tcPr>
        <w:tcBorders>
          <w:top w:val="single" w:sz="4" w:space="0" w:color="C0504D" w:themeColor="accent2"/>
          <w:left w:val="none" w:sz="4" w:space="0" w:color="000000"/>
          <w:bottom w:val="single" w:sz="4" w:space="0" w:color="C0504D" w:themeColor="accent2"/>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b/>
        <w:color w:val="404040"/>
        <w:sz w:val="22"/>
      </w:rPr>
      <w:tblPr/>
      <w:tcPr>
        <w:tcBorders>
          <w:top w:val="single" w:sz="4" w:space="0" w:color="9BBB59" w:themeColor="accent3"/>
          <w:left w:val="none" w:sz="4" w:space="0" w:color="000000"/>
          <w:bottom w:val="single" w:sz="4" w:space="0" w:color="9BBB59" w:themeColor="accent3"/>
          <w:right w:val="none" w:sz="4" w:space="0" w:color="000000"/>
        </w:tcBorders>
      </w:tcPr>
    </w:tblStylePr>
    <w:tblStylePr w:type="lastRow">
      <w:rPr>
        <w:b/>
        <w:color w:val="404040"/>
        <w:sz w:val="22"/>
      </w:rPr>
      <w:tblPr/>
      <w:tcPr>
        <w:tcBorders>
          <w:top w:val="single" w:sz="4" w:space="0" w:color="9BBB59" w:themeColor="accent3"/>
          <w:left w:val="none" w:sz="4" w:space="0" w:color="000000"/>
          <w:bottom w:val="single" w:sz="4" w:space="0" w:color="9BBB59" w:themeColor="accent3"/>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b/>
        <w:color w:val="404040"/>
        <w:sz w:val="22"/>
      </w:rPr>
      <w:tblPr/>
      <w:tcPr>
        <w:tcBorders>
          <w:top w:val="single" w:sz="4" w:space="0" w:color="8064A2" w:themeColor="accent4"/>
          <w:left w:val="none" w:sz="4" w:space="0" w:color="000000"/>
          <w:bottom w:val="single" w:sz="4" w:space="0" w:color="8064A2" w:themeColor="accent4"/>
          <w:right w:val="none" w:sz="4" w:space="0" w:color="000000"/>
        </w:tcBorders>
      </w:tcPr>
    </w:tblStylePr>
    <w:tblStylePr w:type="lastRow">
      <w:rPr>
        <w:b/>
        <w:color w:val="404040"/>
        <w:sz w:val="22"/>
      </w:rPr>
      <w:tblPr/>
      <w:tcPr>
        <w:tcBorders>
          <w:top w:val="single" w:sz="4" w:space="0" w:color="8064A2" w:themeColor="accent4"/>
          <w:left w:val="none" w:sz="4" w:space="0" w:color="000000"/>
          <w:bottom w:val="single" w:sz="4" w:space="0" w:color="8064A2" w:themeColor="accent4"/>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b/>
        <w:color w:val="404040"/>
        <w:sz w:val="22"/>
      </w:rPr>
      <w:tblPr/>
      <w:tcPr>
        <w:tcBorders>
          <w:top w:val="single" w:sz="4" w:space="0" w:color="4BACC6" w:themeColor="accent5"/>
          <w:left w:val="none" w:sz="4" w:space="0" w:color="000000"/>
          <w:bottom w:val="single" w:sz="4" w:space="0" w:color="4BACC6" w:themeColor="accent5"/>
          <w:right w:val="none" w:sz="4" w:space="0" w:color="000000"/>
        </w:tcBorders>
      </w:tcPr>
    </w:tblStylePr>
    <w:tblStylePr w:type="lastRow">
      <w:rPr>
        <w:b/>
        <w:color w:val="404040"/>
        <w:sz w:val="22"/>
      </w:rPr>
      <w:tblPr/>
      <w:tcPr>
        <w:tcBorders>
          <w:top w:val="single" w:sz="4" w:space="0" w:color="4BACC6" w:themeColor="accent5"/>
          <w:left w:val="none" w:sz="4" w:space="0" w:color="000000"/>
          <w:bottom w:val="single" w:sz="4" w:space="0" w:color="4BACC6" w:themeColor="accent5"/>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b/>
        <w:color w:val="404040"/>
        <w:sz w:val="22"/>
      </w:rPr>
      <w:tblPr/>
      <w:tcPr>
        <w:tcBorders>
          <w:top w:val="single" w:sz="4" w:space="0" w:color="F79646" w:themeColor="accent6"/>
          <w:left w:val="none" w:sz="4" w:space="0" w:color="000000"/>
          <w:bottom w:val="single" w:sz="4" w:space="0" w:color="F79646" w:themeColor="accent6"/>
          <w:right w:val="none" w:sz="4" w:space="0" w:color="000000"/>
        </w:tcBorders>
      </w:tcPr>
    </w:tblStylePr>
    <w:tblStylePr w:type="lastRow">
      <w:rPr>
        <w:b/>
        <w:color w:val="404040"/>
        <w:sz w:val="22"/>
      </w:rPr>
      <w:tblPr/>
      <w:tcPr>
        <w:tcBorders>
          <w:top w:val="single" w:sz="4" w:space="0" w:color="F79646" w:themeColor="accent6"/>
          <w:left w:val="none" w:sz="4" w:space="0" w:color="000000"/>
          <w:bottom w:val="single" w:sz="4" w:space="0" w:color="F79646" w:themeColor="accent6"/>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000000" w:themeColor="text1"/>
          <w:right w:val="single" w:sz="4" w:space="0" w:color="000000" w:themeColor="text1"/>
        </w:tcBorders>
      </w:tcPr>
    </w:tblStylePr>
    <w:tblStylePr w:type="band1Horz">
      <w:rPr>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color w:val="FFFFFF"/>
        <w:sz w:val="22"/>
      </w:rPr>
      <w:tblPr/>
      <w:tcPr>
        <w:shd w:val="clear" w:color="4F81BD"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4F81BD" w:themeColor="accent1"/>
          <w:right w:val="single" w:sz="4" w:space="0" w:color="4F81BD" w:themeColor="accent1"/>
        </w:tcBorders>
      </w:tcPr>
    </w:tblStylePr>
    <w:tblStylePr w:type="band1Horz">
      <w:rPr>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b/>
        <w:color w:val="FFFFFF"/>
        <w:sz w:val="22"/>
      </w:rPr>
      <w:tblPr/>
      <w:tcPr>
        <w:shd w:val="clear" w:color="D99695"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C0504D" w:themeColor="accent2"/>
          <w:right w:val="single" w:sz="4" w:space="0" w:color="C0504D" w:themeColor="accent2"/>
        </w:tcBorders>
      </w:tcPr>
    </w:tblStylePr>
    <w:tblStylePr w:type="band1Horz">
      <w:rPr>
        <w:color w:val="404040"/>
        <w:sz w:val="22"/>
      </w:rPr>
      <w:tblPr/>
      <w:tcPr>
        <w:tcBorders>
          <w:top w:val="single" w:sz="4" w:space="0" w:color="C0504D" w:themeColor="accent2"/>
          <w:bottom w:val="single" w:sz="4" w:space="0" w:color="C0504D" w:themeColor="accent2"/>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b/>
        <w:color w:val="FFFFFF"/>
        <w:sz w:val="22"/>
      </w:rPr>
      <w:tblPr/>
      <w:tcPr>
        <w:shd w:val="clear" w:color="C3D69B"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9BBB59" w:themeColor="accent3"/>
          <w:right w:val="single" w:sz="4" w:space="0" w:color="9BBB59" w:themeColor="accent3"/>
        </w:tcBorders>
      </w:tcPr>
    </w:tblStylePr>
    <w:tblStylePr w:type="band1Horz">
      <w:rPr>
        <w:color w:val="404040"/>
        <w:sz w:val="22"/>
      </w:rPr>
      <w:tblPr/>
      <w:tcPr>
        <w:tcBorders>
          <w:top w:val="single" w:sz="4" w:space="0" w:color="9BBB59" w:themeColor="accent3"/>
          <w:bottom w:val="single" w:sz="4" w:space="0" w:color="9BBB59" w:themeColor="accent3"/>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b/>
        <w:color w:val="FFFFFF"/>
        <w:sz w:val="22"/>
      </w:rPr>
      <w:tblPr/>
      <w:tcPr>
        <w:shd w:val="clear" w:color="B2A1C6"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8064A2" w:themeColor="accent4"/>
          <w:right w:val="single" w:sz="4" w:space="0" w:color="8064A2" w:themeColor="accent4"/>
        </w:tcBorders>
      </w:tcPr>
    </w:tblStylePr>
    <w:tblStylePr w:type="band1Horz">
      <w:rPr>
        <w:color w:val="404040"/>
        <w:sz w:val="22"/>
      </w:rPr>
      <w:tblPr/>
      <w:tcPr>
        <w:tcBorders>
          <w:top w:val="single" w:sz="4" w:space="0" w:color="8064A2" w:themeColor="accent4"/>
          <w:bottom w:val="single" w:sz="4" w:space="0" w:color="8064A2" w:themeColor="accent4"/>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b/>
        <w:color w:val="FFFFFF"/>
        <w:sz w:val="22"/>
      </w:rPr>
      <w:tblPr/>
      <w:tcPr>
        <w:shd w:val="clear" w:color="92CCDC"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4BACC6" w:themeColor="accent5"/>
          <w:right w:val="single" w:sz="4" w:space="0" w:color="4BACC6" w:themeColor="accent5"/>
        </w:tcBorders>
      </w:tcPr>
    </w:tblStylePr>
    <w:tblStylePr w:type="band1Horz">
      <w:rPr>
        <w:color w:val="404040"/>
        <w:sz w:val="22"/>
      </w:rPr>
      <w:tblPr/>
      <w:tcPr>
        <w:tcBorders>
          <w:top w:val="single" w:sz="4" w:space="0" w:color="4BACC6" w:themeColor="accent5"/>
          <w:bottom w:val="single" w:sz="4" w:space="0" w:color="4BACC6" w:themeColor="accent5"/>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b/>
        <w:color w:val="FFFFFF"/>
        <w:sz w:val="22"/>
      </w:rPr>
      <w:tblPr/>
      <w:tcPr>
        <w:shd w:val="clear" w:color="FAC090"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F79646" w:themeColor="accent6"/>
          <w:right w:val="single" w:sz="4" w:space="0" w:color="F79646" w:themeColor="accent6"/>
        </w:tcBorders>
      </w:tcPr>
    </w:tblStylePr>
    <w:tblStylePr w:type="band1Horz">
      <w:rPr>
        <w:color w:val="404040"/>
        <w:sz w:val="22"/>
      </w:rPr>
      <w:tblPr/>
      <w:tcPr>
        <w:tcBorders>
          <w:top w:val="single" w:sz="4" w:space="0" w:color="F79646" w:themeColor="accent6"/>
          <w:bottom w:val="single" w:sz="4" w:space="0" w:color="F79646"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b/>
        <w:color w:val="FFFFFF"/>
        <w:sz w:val="22"/>
      </w:rPr>
      <w:tblPr/>
      <w:tcPr>
        <w:shd w:val="clear" w:color="4F81BD"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b/>
        <w:color w:val="FFFFFF"/>
        <w:sz w:val="22"/>
      </w:rPr>
      <w:tblPr/>
      <w:tcPr>
        <w:shd w:val="clear" w:color="C0504D"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b/>
        <w:color w:val="FFFFFF"/>
        <w:sz w:val="22"/>
      </w:rPr>
      <w:tblPr/>
      <w:tcPr>
        <w:shd w:val="clear" w:color="9BBB59"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b/>
        <w:color w:val="FFFFFF"/>
        <w:sz w:val="22"/>
      </w:rPr>
      <w:tblPr/>
      <w:tcPr>
        <w:shd w:val="clear" w:color="8064A2"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b/>
        <w:color w:val="FFFFFF"/>
        <w:sz w:val="22"/>
      </w:rPr>
      <w:tblPr/>
      <w:tcPr>
        <w:shd w:val="clear" w:color="4BACC6"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b/>
        <w:color w:val="FFFFFF"/>
        <w:sz w:val="22"/>
      </w:rPr>
      <w:tblPr/>
      <w:tcPr>
        <w:shd w:val="clear" w:color="F7964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7F7F7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tblPr>
    <w:tblStylePr w:type="firstRow">
      <w:rPr>
        <w:b/>
        <w:color w:val="FFFFFF" w:themeColor="light1"/>
        <w:sz w:val="22"/>
      </w:rPr>
      <w:tblPr/>
      <w:tcPr>
        <w:tcBorders>
          <w:top w:val="single" w:sz="32" w:space="0" w:color="4F81BD" w:themeColor="accent1"/>
          <w:bottom w:val="single" w:sz="12" w:space="0" w:color="FFFFFF" w:themeColor="light1"/>
        </w:tcBorders>
        <w:shd w:val="clear" w:color="4F81BD" w:fill="4F81BD"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fill="4F81BD" w:themeFill="accent1"/>
      </w:tcPr>
    </w:tblStylePr>
    <w:tblStylePr w:type="band2Horz">
      <w:tblPr/>
      <w:tcPr>
        <w:tcBorders>
          <w:top w:val="single" w:sz="4" w:space="0" w:color="FFFFFF" w:themeColor="light1"/>
          <w:bottom w:val="single" w:sz="4" w:space="0" w:color="FFFFFF" w:themeColor="light1"/>
        </w:tcBorders>
        <w:shd w:val="clear" w:color="4F81BD" w:fill="4F81BD"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tblPr>
    <w:tblStylePr w:type="firstRow">
      <w:rPr>
        <w:b/>
        <w:color w:val="FFFFFF" w:themeColor="light1"/>
        <w:sz w:val="22"/>
      </w:rPr>
      <w:tblPr/>
      <w:tcPr>
        <w:tcBorders>
          <w:top w:val="single" w:sz="32" w:space="0" w:color="C0504D" w:themeColor="accent2"/>
          <w:bottom w:val="single" w:sz="12" w:space="0" w:color="FFFFFF" w:themeColor="light1"/>
        </w:tcBorders>
        <w:shd w:val="clear" w:color="D99695" w:fill="D99695"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C0504D" w:themeColor="accent2"/>
          <w:right w:val="single" w:sz="4" w:space="0" w:color="FFFFFF" w:themeColor="light1"/>
        </w:tcBorders>
      </w:tcPr>
    </w:tblStylePr>
    <w:tblStylePr w:type="lastCol">
      <w:tblPr/>
      <w:tcPr>
        <w:tcBorders>
          <w:left w:val="single" w:sz="4" w:space="0" w:color="FFFFFF" w:themeColor="light1"/>
          <w:right w:val="single" w:sz="32" w:space="0" w:color="C0504D" w:themeColor="accent2"/>
        </w:tcBorders>
      </w:tcPr>
    </w:tblStylePr>
    <w:tblStylePr w:type="band1Vert">
      <w:tblPr/>
      <w:tcPr>
        <w:tcBorders>
          <w:left w:val="single" w:sz="4" w:space="0" w:color="FFFFFF" w:themeColor="light1"/>
          <w:right w:val="single" w:sz="4" w:space="0" w:color="FFFFFF" w:themeColor="light1"/>
        </w:tcBorders>
        <w:shd w:val="clear" w:color="D99695"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tblPr>
    <w:tblStylePr w:type="firstRow">
      <w:rPr>
        <w:b/>
        <w:color w:val="FFFFFF" w:themeColor="light1"/>
        <w:sz w:val="22"/>
      </w:rPr>
      <w:tblPr/>
      <w:tcPr>
        <w:tcBorders>
          <w:top w:val="single" w:sz="32" w:space="0" w:color="9BBB59" w:themeColor="accent3"/>
          <w:bottom w:val="single" w:sz="12" w:space="0" w:color="FFFFFF" w:themeColor="light1"/>
        </w:tcBorders>
        <w:shd w:val="clear" w:color="C3D69B" w:fill="C3D69B"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9BBB59" w:themeColor="accent3"/>
          <w:right w:val="single" w:sz="4" w:space="0" w:color="FFFFFF" w:themeColor="light1"/>
        </w:tcBorders>
      </w:tcPr>
    </w:tblStylePr>
    <w:tblStylePr w:type="lastCol">
      <w:tblPr/>
      <w:tcPr>
        <w:tcBorders>
          <w:left w:val="single" w:sz="4" w:space="0" w:color="FFFFFF" w:themeColor="light1"/>
          <w:right w:val="single" w:sz="32" w:space="0" w:color="9BBB59" w:themeColor="accent3"/>
        </w:tcBorders>
      </w:tcPr>
    </w:tblStylePr>
    <w:tblStylePr w:type="band1Vert">
      <w:tblPr/>
      <w:tcPr>
        <w:tcBorders>
          <w:left w:val="single" w:sz="4" w:space="0" w:color="FFFFFF" w:themeColor="light1"/>
          <w:right w:val="single" w:sz="4" w:space="0" w:color="FFFFFF" w:themeColor="light1"/>
        </w:tcBorders>
        <w:shd w:val="clear" w:color="C3D69B"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tblPr>
    <w:tblStylePr w:type="firstRow">
      <w:rPr>
        <w:b/>
        <w:color w:val="FFFFFF" w:themeColor="light1"/>
        <w:sz w:val="22"/>
      </w:rPr>
      <w:tblPr/>
      <w:tcPr>
        <w:tcBorders>
          <w:top w:val="single" w:sz="32" w:space="0" w:color="8064A2" w:themeColor="accent4"/>
          <w:bottom w:val="single" w:sz="12" w:space="0" w:color="FFFFFF" w:themeColor="light1"/>
        </w:tcBorders>
        <w:shd w:val="clear" w:color="B2A1C6" w:fill="B2A1C6"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064A2" w:themeColor="accent4"/>
          <w:right w:val="single" w:sz="4" w:space="0" w:color="FFFFFF" w:themeColor="light1"/>
        </w:tcBorders>
      </w:tcPr>
    </w:tblStylePr>
    <w:tblStylePr w:type="lastCol">
      <w:tblPr/>
      <w:tcPr>
        <w:tcBorders>
          <w:left w:val="single" w:sz="4" w:space="0" w:color="FFFFFF" w:themeColor="light1"/>
          <w:right w:val="single" w:sz="32" w:space="0" w:color="8064A2" w:themeColor="accent4"/>
        </w:tcBorders>
      </w:tcPr>
    </w:tblStylePr>
    <w:tblStylePr w:type="band1Vert">
      <w:tblPr/>
      <w:tcPr>
        <w:tcBorders>
          <w:left w:val="single" w:sz="4" w:space="0" w:color="FFFFFF" w:themeColor="light1"/>
          <w:right w:val="single" w:sz="4" w:space="0" w:color="FFFFFF" w:themeColor="light1"/>
        </w:tcBorders>
        <w:shd w:val="clear" w:color="B2A1C6"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tblPr>
    <w:tblStylePr w:type="firstRow">
      <w:rPr>
        <w:b/>
        <w:color w:val="FFFFFF" w:themeColor="light1"/>
        <w:sz w:val="22"/>
      </w:rPr>
      <w:tblPr/>
      <w:tcPr>
        <w:tcBorders>
          <w:top w:val="single" w:sz="32" w:space="0" w:color="4BACC6" w:themeColor="accent5"/>
          <w:bottom w:val="single" w:sz="12" w:space="0" w:color="FFFFFF" w:themeColor="light1"/>
        </w:tcBorders>
        <w:shd w:val="clear" w:color="92CCDC" w:fill="92CCDC"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4BACC6" w:themeColor="accent5"/>
          <w:right w:val="single" w:sz="4" w:space="0" w:color="FFFFFF" w:themeColor="light1"/>
        </w:tcBorders>
      </w:tcPr>
    </w:tblStylePr>
    <w:tblStylePr w:type="lastCol">
      <w:tblPr/>
      <w:tcPr>
        <w:tcBorders>
          <w:left w:val="single" w:sz="4" w:space="0" w:color="FFFFFF" w:themeColor="light1"/>
          <w:right w:val="single" w:sz="32" w:space="0" w:color="4BACC6" w:themeColor="accent5"/>
        </w:tcBorders>
      </w:tcPr>
    </w:tblStylePr>
    <w:tblStylePr w:type="band1Vert">
      <w:tblPr/>
      <w:tcPr>
        <w:tcBorders>
          <w:left w:val="single" w:sz="4" w:space="0" w:color="FFFFFF" w:themeColor="light1"/>
          <w:right w:val="single" w:sz="4" w:space="0" w:color="FFFFFF" w:themeColor="light1"/>
        </w:tcBorders>
        <w:shd w:val="clear" w:color="92CCDC"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tblPr>
    <w:tblStylePr w:type="firstRow">
      <w:rPr>
        <w:b/>
        <w:color w:val="FFFFFF" w:themeColor="light1"/>
        <w:sz w:val="22"/>
      </w:rPr>
      <w:tblPr/>
      <w:tcPr>
        <w:tcBorders>
          <w:top w:val="single" w:sz="32" w:space="0" w:color="F79646" w:themeColor="accent6"/>
          <w:bottom w:val="single" w:sz="12" w:space="0" w:color="FFFFFF" w:themeColor="light1"/>
        </w:tcBorders>
        <w:shd w:val="clear" w:color="FAC090" w:fill="FAC090"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F79646" w:themeColor="accent6"/>
          <w:right w:val="single" w:sz="4" w:space="0" w:color="FFFFFF" w:themeColor="light1"/>
        </w:tcBorders>
      </w:tcPr>
    </w:tblStylePr>
    <w:tblStylePr w:type="lastCol">
      <w:tblPr/>
      <w:tcPr>
        <w:tcBorders>
          <w:left w:val="single" w:sz="4" w:space="0" w:color="FFFFFF" w:themeColor="light1"/>
          <w:right w:val="single" w:sz="32" w:space="0" w:color="F79646" w:themeColor="accent6"/>
        </w:tcBorders>
      </w:tcPr>
    </w:tblStylePr>
    <w:tblStylePr w:type="band1Vert">
      <w:tblPr/>
      <w:tcPr>
        <w:tcBorders>
          <w:left w:val="single" w:sz="4" w:space="0" w:color="FFFFFF" w:themeColor="light1"/>
          <w:right w:val="single" w:sz="4" w:space="0" w:color="FFFFFF" w:themeColor="light1"/>
        </w:tcBorders>
        <w:shd w:val="clear" w:color="FAC090"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C0504D" w:themeColor="accent2"/>
        </w:tcBorders>
      </w:tcPr>
    </w:tblStylePr>
    <w:tblStylePr w:type="lastRow">
      <w:rPr>
        <w:b/>
        <w:color w:val="D99695" w:themeColor="accent2" w:themeTint="97" w:themeShade="95"/>
      </w:rPr>
      <w:tblPr/>
      <w:tcPr>
        <w:tcBorders>
          <w:top w:val="single" w:sz="4" w:space="0" w:color="C0504D" w:themeColor="accent2"/>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9BBB59" w:themeColor="accent3"/>
        </w:tcBorders>
      </w:tcPr>
    </w:tblStylePr>
    <w:tblStylePr w:type="lastRow">
      <w:rPr>
        <w:b/>
        <w:color w:val="C3D69B" w:themeColor="accent3" w:themeTint="98" w:themeShade="95"/>
      </w:rPr>
      <w:tblPr/>
      <w:tcPr>
        <w:tcBorders>
          <w:top w:val="single" w:sz="4" w:space="0" w:color="9BBB59" w:themeColor="accent3"/>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8064A2" w:themeColor="accent4"/>
        </w:tcBorders>
      </w:tcPr>
    </w:tblStylePr>
    <w:tblStylePr w:type="lastRow">
      <w:rPr>
        <w:b/>
        <w:color w:val="B2A1C6" w:themeColor="accent4" w:themeTint="9A" w:themeShade="95"/>
      </w:rPr>
      <w:tblPr/>
      <w:tcPr>
        <w:tcBorders>
          <w:top w:val="single" w:sz="4" w:space="0" w:color="8064A2" w:themeColor="accent4"/>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4BACC6" w:themeColor="accent5"/>
        </w:tcBorders>
      </w:tcPr>
    </w:tblStylePr>
    <w:tblStylePr w:type="lastRow">
      <w:rPr>
        <w:b/>
        <w:color w:val="92CCDC" w:themeColor="accent5" w:themeTint="9A" w:themeShade="95"/>
      </w:rPr>
      <w:tblPr/>
      <w:tcPr>
        <w:tcBorders>
          <w:top w:val="single" w:sz="4" w:space="0" w:color="4BACC6" w:themeColor="accent5"/>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79646" w:themeColor="accent6"/>
        </w:tcBorders>
      </w:tcPr>
    </w:tblStylePr>
    <w:tblStylePr w:type="lastRow">
      <w:rPr>
        <w:b/>
        <w:color w:val="FAC090" w:themeColor="accent6" w:themeTint="98" w:themeShade="95"/>
      </w:rPr>
      <w:tblPr/>
      <w:tcPr>
        <w:tcBorders>
          <w:top w:val="single" w:sz="4" w:space="0" w:color="F79646" w:themeColor="accent6"/>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4" w:space="0" w:color="000000"/>
          <w:left w:val="none" w:sz="4" w:space="0" w:color="000000"/>
          <w:bottom w:val="single" w:sz="4" w:space="0" w:color="000000" w:themeColor="text1"/>
          <w:right w:val="none" w:sz="4" w:space="0" w:color="000000"/>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4" w:space="0" w:color="000000"/>
          <w:left w:val="none" w:sz="4" w:space="0" w:color="000000"/>
          <w:bottom w:val="none" w:sz="4"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4" w:space="0" w:color="000000"/>
          <w:left w:val="single" w:sz="4" w:space="0" w:color="000000" w:themeColor="text1"/>
          <w:bottom w:val="none" w:sz="4" w:space="0" w:color="000000"/>
          <w:right w:val="none" w:sz="4" w:space="0" w:color="00000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F81BD" w:themeColor="accent1"/>
      </w:tblBorders>
    </w:tblPr>
    <w:tblStylePr w:type="firstRow">
      <w:rPr>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fill="FFFFFF" w:themeFill="light1"/>
      </w:tcPr>
    </w:tblStylePr>
    <w:tblStylePr w:type="lastRow">
      <w:rPr>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D99695" w:themeColor="accent2" w:themeTint="97"/>
      </w:tblBorders>
    </w:tblPr>
    <w:tblStylePr w:type="firstRow">
      <w:rPr>
        <w:i/>
        <w:color w:val="D99695" w:themeColor="accent2" w:themeTint="97" w:themeShade="95"/>
        <w:sz w:val="22"/>
      </w:rPr>
      <w:tblPr/>
      <w:tcPr>
        <w:tcBorders>
          <w:top w:val="none" w:sz="4" w:space="0" w:color="000000"/>
          <w:left w:val="none" w:sz="4" w:space="0" w:color="000000"/>
          <w:bottom w:val="single" w:sz="4" w:space="0" w:color="C0504D" w:themeColor="accent2"/>
          <w:right w:val="none" w:sz="4" w:space="0" w:color="000000"/>
        </w:tcBorders>
        <w:shd w:val="clear" w:color="FFFFFF" w:fill="FFFFFF" w:themeFill="light1"/>
      </w:tcPr>
    </w:tblStylePr>
    <w:tblStylePr w:type="lastRow">
      <w:rPr>
        <w:i/>
        <w:color w:val="D99695" w:themeColor="accent2" w:themeTint="97" w:themeShade="95"/>
        <w:sz w:val="22"/>
      </w:rPr>
      <w:tblPr/>
      <w:tcPr>
        <w:tcBorders>
          <w:top w:val="single" w:sz="4" w:space="0" w:color="C0504D" w:themeColor="accent2"/>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D99695" w:themeColor="accent2" w:themeTint="97" w:themeShade="95"/>
        <w:sz w:val="22"/>
      </w:rPr>
      <w:tblPr/>
      <w:tcPr>
        <w:tcBorders>
          <w:top w:val="none" w:sz="4" w:space="0" w:color="000000"/>
          <w:left w:val="none" w:sz="4" w:space="0" w:color="000000"/>
          <w:bottom w:val="none" w:sz="4" w:space="0" w:color="000000"/>
          <w:right w:val="single" w:sz="4" w:space="0" w:color="C0504D" w:themeColor="accent2"/>
        </w:tcBorders>
        <w:shd w:val="clear" w:color="FFFFFF" w:fill="auto"/>
      </w:tcPr>
    </w:tblStylePr>
    <w:tblStylePr w:type="lastCol">
      <w:rPr>
        <w:i/>
        <w:color w:val="D99695" w:themeColor="accent2" w:themeTint="97" w:themeShade="95"/>
        <w:sz w:val="22"/>
      </w:rPr>
      <w:tblPr/>
      <w:tcPr>
        <w:tcBorders>
          <w:top w:val="none" w:sz="4" w:space="0" w:color="000000"/>
          <w:left w:val="single" w:sz="4" w:space="0" w:color="C0504D" w:themeColor="accent2"/>
          <w:bottom w:val="none" w:sz="4" w:space="0" w:color="000000"/>
          <w:right w:val="none" w:sz="4" w:space="0" w:color="000000"/>
        </w:tcBorders>
        <w:shd w:val="clear" w:color="FFFFFF" w:fill="auto"/>
      </w:tc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3D69B" w:themeColor="accent3" w:themeTint="98"/>
      </w:tblBorders>
    </w:tblPr>
    <w:tblStylePr w:type="firstRow">
      <w:rPr>
        <w:i/>
        <w:color w:val="C3D69B" w:themeColor="accent3" w:themeTint="98" w:themeShade="95"/>
        <w:sz w:val="22"/>
      </w:rPr>
      <w:tblPr/>
      <w:tcPr>
        <w:tcBorders>
          <w:top w:val="none" w:sz="4" w:space="0" w:color="000000"/>
          <w:left w:val="none" w:sz="4" w:space="0" w:color="000000"/>
          <w:bottom w:val="single" w:sz="4" w:space="0" w:color="9BBB59" w:themeColor="accent3"/>
          <w:right w:val="none" w:sz="4" w:space="0" w:color="000000"/>
        </w:tcBorders>
        <w:shd w:val="clear" w:color="FFFFFF" w:fill="FFFFFF" w:themeFill="light1"/>
      </w:tcPr>
    </w:tblStylePr>
    <w:tblStylePr w:type="lastRow">
      <w:rPr>
        <w:i/>
        <w:color w:val="C3D69B" w:themeColor="accent3" w:themeTint="98" w:themeShade="95"/>
        <w:sz w:val="22"/>
      </w:rPr>
      <w:tblPr/>
      <w:tcPr>
        <w:tcBorders>
          <w:top w:val="single" w:sz="4" w:space="0" w:color="9BBB59" w:themeColor="accent3"/>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C3D69B" w:themeColor="accent3" w:themeTint="98" w:themeShade="95"/>
        <w:sz w:val="22"/>
      </w:rPr>
      <w:tblPr/>
      <w:tcPr>
        <w:tcBorders>
          <w:top w:val="none" w:sz="4" w:space="0" w:color="000000"/>
          <w:left w:val="none" w:sz="4" w:space="0" w:color="000000"/>
          <w:bottom w:val="none" w:sz="4" w:space="0" w:color="000000"/>
          <w:right w:val="single" w:sz="4" w:space="0" w:color="9BBB59" w:themeColor="accent3"/>
        </w:tcBorders>
        <w:shd w:val="clear" w:color="FFFFFF" w:fill="auto"/>
      </w:tcPr>
    </w:tblStylePr>
    <w:tblStylePr w:type="lastCol">
      <w:rPr>
        <w:i/>
        <w:color w:val="C3D69B" w:themeColor="accent3" w:themeTint="98" w:themeShade="95"/>
        <w:sz w:val="22"/>
      </w:rPr>
      <w:tblPr/>
      <w:tcPr>
        <w:tcBorders>
          <w:top w:val="none" w:sz="4" w:space="0" w:color="000000"/>
          <w:left w:val="single" w:sz="4" w:space="0" w:color="9BBB59" w:themeColor="accent3"/>
          <w:bottom w:val="none" w:sz="4" w:space="0" w:color="000000"/>
          <w:right w:val="none" w:sz="4" w:space="0" w:color="000000"/>
        </w:tcBorders>
        <w:shd w:val="clear" w:color="FFFFFF" w:fill="auto"/>
      </w:tc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B2A1C6" w:themeColor="accent4" w:themeTint="9A"/>
      </w:tblBorders>
    </w:tblPr>
    <w:tblStylePr w:type="firstRow">
      <w:rPr>
        <w:i/>
        <w:color w:val="B2A1C6" w:themeColor="accent4" w:themeTint="9A" w:themeShade="95"/>
        <w:sz w:val="22"/>
      </w:rPr>
      <w:tblPr/>
      <w:tcPr>
        <w:tcBorders>
          <w:top w:val="none" w:sz="4" w:space="0" w:color="000000"/>
          <w:left w:val="none" w:sz="4" w:space="0" w:color="000000"/>
          <w:bottom w:val="single" w:sz="4" w:space="0" w:color="8064A2" w:themeColor="accent4"/>
          <w:right w:val="none" w:sz="4" w:space="0" w:color="000000"/>
        </w:tcBorders>
        <w:shd w:val="clear" w:color="FFFFFF" w:fill="FFFFFF" w:themeFill="light1"/>
      </w:tcPr>
    </w:tblStylePr>
    <w:tblStylePr w:type="lastRow">
      <w:rPr>
        <w:i/>
        <w:color w:val="B2A1C6" w:themeColor="accent4" w:themeTint="9A" w:themeShade="95"/>
        <w:sz w:val="22"/>
      </w:rPr>
      <w:tblPr/>
      <w:tcPr>
        <w:tcBorders>
          <w:top w:val="single" w:sz="4" w:space="0" w:color="8064A2" w:themeColor="accent4"/>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B2A1C6" w:themeColor="accent4" w:themeTint="9A" w:themeShade="95"/>
        <w:sz w:val="22"/>
      </w:rPr>
      <w:tblPr/>
      <w:tcPr>
        <w:tcBorders>
          <w:top w:val="none" w:sz="4" w:space="0" w:color="000000"/>
          <w:left w:val="none" w:sz="4" w:space="0" w:color="000000"/>
          <w:bottom w:val="none" w:sz="4" w:space="0" w:color="000000"/>
          <w:right w:val="single" w:sz="4" w:space="0" w:color="8064A2" w:themeColor="accent4"/>
        </w:tcBorders>
        <w:shd w:val="clear" w:color="FFFFFF" w:fill="auto"/>
      </w:tcPr>
    </w:tblStylePr>
    <w:tblStylePr w:type="lastCol">
      <w:rPr>
        <w:i/>
        <w:color w:val="B2A1C6" w:themeColor="accent4" w:themeTint="9A" w:themeShade="95"/>
        <w:sz w:val="22"/>
      </w:rPr>
      <w:tblPr/>
      <w:tcPr>
        <w:tcBorders>
          <w:top w:val="none" w:sz="4" w:space="0" w:color="000000"/>
          <w:left w:val="single" w:sz="4" w:space="0" w:color="8064A2" w:themeColor="accent4"/>
          <w:bottom w:val="none" w:sz="4" w:space="0" w:color="000000"/>
          <w:right w:val="none" w:sz="4" w:space="0" w:color="000000"/>
        </w:tcBorders>
        <w:shd w:val="clear" w:color="FFFFFF" w:fill="auto"/>
      </w:tc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2CCDC" w:themeColor="accent5" w:themeTint="9A"/>
      </w:tblBorders>
    </w:tblPr>
    <w:tblStylePr w:type="firstRow">
      <w:rPr>
        <w:i/>
        <w:color w:val="92CCDC" w:themeColor="accent5" w:themeTint="9A" w:themeShade="95"/>
        <w:sz w:val="22"/>
      </w:rPr>
      <w:tblPr/>
      <w:tcPr>
        <w:tcBorders>
          <w:top w:val="none" w:sz="4" w:space="0" w:color="000000"/>
          <w:left w:val="none" w:sz="4" w:space="0" w:color="000000"/>
          <w:bottom w:val="single" w:sz="4" w:space="0" w:color="4BACC6" w:themeColor="accent5"/>
          <w:right w:val="none" w:sz="4" w:space="0" w:color="000000"/>
        </w:tcBorders>
        <w:shd w:val="clear" w:color="FFFFFF" w:fill="FFFFFF" w:themeFill="light1"/>
      </w:tcPr>
    </w:tblStylePr>
    <w:tblStylePr w:type="lastRow">
      <w:rPr>
        <w:i/>
        <w:color w:val="92CCDC" w:themeColor="accent5" w:themeTint="9A" w:themeShade="95"/>
        <w:sz w:val="22"/>
      </w:rPr>
      <w:tblPr/>
      <w:tcPr>
        <w:tcBorders>
          <w:top w:val="single" w:sz="4" w:space="0" w:color="4BACC6" w:themeColor="accent5"/>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92CCDC" w:themeColor="accent5" w:themeTint="9A" w:themeShade="95"/>
        <w:sz w:val="22"/>
      </w:rPr>
      <w:tblPr/>
      <w:tcPr>
        <w:tcBorders>
          <w:top w:val="none" w:sz="4" w:space="0" w:color="000000"/>
          <w:left w:val="none" w:sz="4" w:space="0" w:color="000000"/>
          <w:bottom w:val="none" w:sz="4" w:space="0" w:color="000000"/>
          <w:right w:val="single" w:sz="4" w:space="0" w:color="4BACC6" w:themeColor="accent5"/>
        </w:tcBorders>
        <w:shd w:val="clear" w:color="FFFFFF" w:fill="auto"/>
      </w:tcPr>
    </w:tblStylePr>
    <w:tblStylePr w:type="lastCol">
      <w:rPr>
        <w:i/>
        <w:color w:val="92CCDC" w:themeColor="accent5" w:themeTint="9A" w:themeShade="95"/>
        <w:sz w:val="22"/>
      </w:rPr>
      <w:tblPr/>
      <w:tcPr>
        <w:tcBorders>
          <w:top w:val="none" w:sz="4" w:space="0" w:color="000000"/>
          <w:left w:val="single" w:sz="4" w:space="0" w:color="4BACC6" w:themeColor="accent5"/>
          <w:bottom w:val="none" w:sz="4" w:space="0" w:color="000000"/>
          <w:right w:val="none" w:sz="4" w:space="0" w:color="000000"/>
        </w:tcBorders>
        <w:shd w:val="clear" w:color="FFFFFF" w:fill="auto"/>
      </w:tc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FAC090" w:themeColor="accent6" w:themeTint="98"/>
      </w:tblBorders>
    </w:tblPr>
    <w:tblStylePr w:type="firstRow">
      <w:rPr>
        <w:i/>
        <w:color w:val="FAC090" w:themeColor="accent6" w:themeTint="98" w:themeShade="95"/>
        <w:sz w:val="22"/>
      </w:rPr>
      <w:tblPr/>
      <w:tcPr>
        <w:tcBorders>
          <w:top w:val="none" w:sz="4" w:space="0" w:color="000000"/>
          <w:left w:val="none" w:sz="4" w:space="0" w:color="000000"/>
          <w:bottom w:val="single" w:sz="4" w:space="0" w:color="F79646" w:themeColor="accent6"/>
          <w:right w:val="none" w:sz="4" w:space="0" w:color="000000"/>
        </w:tcBorders>
        <w:shd w:val="clear" w:color="FFFFFF" w:fill="FFFFFF" w:themeFill="light1"/>
      </w:tcPr>
    </w:tblStylePr>
    <w:tblStylePr w:type="lastRow">
      <w:rPr>
        <w:i/>
        <w:color w:val="FAC090" w:themeColor="accent6" w:themeTint="98" w:themeShade="95"/>
        <w:sz w:val="22"/>
      </w:rPr>
      <w:tblPr/>
      <w:tcPr>
        <w:tcBorders>
          <w:top w:val="single" w:sz="4" w:space="0" w:color="F79646" w:themeColor="accent6"/>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AC090" w:themeColor="accent6" w:themeTint="98" w:themeShade="95"/>
        <w:sz w:val="22"/>
      </w:rPr>
      <w:tblPr/>
      <w:tcPr>
        <w:tcBorders>
          <w:top w:val="none" w:sz="4" w:space="0" w:color="000000"/>
          <w:left w:val="none" w:sz="4" w:space="0" w:color="000000"/>
          <w:bottom w:val="none" w:sz="4" w:space="0" w:color="000000"/>
          <w:right w:val="single" w:sz="4" w:space="0" w:color="F79646" w:themeColor="accent6"/>
        </w:tcBorders>
        <w:shd w:val="clear" w:color="FFFFFF" w:fill="auto"/>
      </w:tcPr>
    </w:tblStylePr>
    <w:tblStylePr w:type="lastCol">
      <w:rPr>
        <w:i/>
        <w:color w:val="FAC090" w:themeColor="accent6" w:themeTint="98" w:themeShade="95"/>
        <w:sz w:val="22"/>
      </w:rPr>
      <w:tblPr/>
      <w:tcPr>
        <w:tcBorders>
          <w:top w:val="none" w:sz="4" w:space="0" w:color="000000"/>
          <w:left w:val="single" w:sz="4" w:space="0" w:color="F79646" w:themeColor="accent6"/>
          <w:bottom w:val="none" w:sz="4" w:space="0" w:color="000000"/>
          <w:right w:val="none" w:sz="4" w:space="0" w:color="000000"/>
        </w:tcBorders>
        <w:shd w:val="clear" w:color="FFFFFF" w:fill="auto"/>
      </w:tc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StylePr>
  </w:style>
  <w:style w:type="table" w:customStyle="1" w:styleId="Lined-Accent">
    <w:name w:val="Lined - Accent"/>
    <w:basedOn w:val="TableNormal"/>
    <w:uiPriority w:val="99"/>
    <w:rPr>
      <w:color w:val="404040"/>
    </w:rPr>
    <w:tblPr>
      <w:tblStyleRowBandSize w:val="1"/>
      <w:tblStyleColBandSize w:val="1"/>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StylePr>
    <w:tblStylePr w:type="band2Vert">
      <w:rPr>
        <w:color w:val="404040"/>
        <w:sz w:val="22"/>
      </w:rPr>
      <w:tblPr/>
      <w:tcPr>
        <w:shd w:val="clear" w:color="F2F2F2" w:fill="F2F2F2" w:themeFill="text1" w:themeFillTint="0D"/>
      </w:tcPr>
    </w:tblStylePr>
    <w:tblStylePr w:type="band1Horz">
      <w:rPr>
        <w:color w:val="404040"/>
        <w:sz w:val="22"/>
      </w:rPr>
    </w:tblStylePr>
    <w:tblStylePr w:type="band2Horz">
      <w:rPr>
        <w:color w:val="404040"/>
        <w:sz w:val="22"/>
      </w:rPr>
      <w:tblPr/>
      <w:tcPr>
        <w:shd w:val="clear" w:color="F2F2F2" w:fill="F2F2F2" w:themeFill="text1" w:themeFillTint="0D"/>
      </w:tcPr>
    </w:tblStylePr>
  </w:style>
  <w:style w:type="table" w:customStyle="1" w:styleId="Lined-Accent1">
    <w:name w:val="Lined - Accent 1"/>
    <w:basedOn w:val="TableNormal"/>
    <w:uiPriority w:val="99"/>
    <w:rPr>
      <w:color w:val="404040"/>
    </w:rPr>
    <w:tblPr>
      <w:tblStyleRowBandSize w:val="1"/>
      <w:tblStyleColBandSize w:val="1"/>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StylePr>
    <w:tblStylePr w:type="band2Vert">
      <w:rPr>
        <w:color w:val="404040"/>
        <w:sz w:val="22"/>
      </w:rPr>
      <w:tblPr/>
      <w:tcPr>
        <w:shd w:val="clear" w:color="C7D7EA" w:fill="C7D7EA" w:themeFill="accent1" w:themeFillTint="50"/>
      </w:tcPr>
    </w:tblStylePr>
    <w:tblStylePr w:type="band1Horz">
      <w:rPr>
        <w:color w:val="404040"/>
        <w:sz w:val="22"/>
      </w:rPr>
    </w:tblStylePr>
    <w:tblStylePr w:type="band2Horz">
      <w:rPr>
        <w:color w:val="404040"/>
        <w:sz w:val="22"/>
      </w:rPr>
      <w:tblPr/>
      <w:tcPr>
        <w:shd w:val="clear" w:color="C7D7EA" w:fill="C7D7EA" w:themeFill="accent1" w:themeFillTint="50"/>
      </w:tcPr>
    </w:tblStylePr>
  </w:style>
  <w:style w:type="table" w:customStyle="1" w:styleId="Lined-Accent2">
    <w:name w:val="Lined - Accent 2"/>
    <w:basedOn w:val="TableNormal"/>
    <w:uiPriority w:val="99"/>
    <w:rPr>
      <w:color w:val="404040"/>
    </w:rPr>
    <w:tblPr>
      <w:tblStyleRowBandSize w:val="1"/>
      <w:tblStyleColBandSize w:val="1"/>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StylePr>
    <w:tblStylePr w:type="band2Vert">
      <w:rPr>
        <w:color w:val="404040"/>
        <w:sz w:val="22"/>
      </w:rPr>
      <w:tblPr/>
      <w:tcPr>
        <w:shd w:val="clear" w:color="F2DCDC" w:fill="F2DCDC" w:themeFill="accent2" w:themeFillTint="32"/>
      </w:tcPr>
    </w:tblStylePr>
    <w:tblStylePr w:type="band1Horz">
      <w:rPr>
        <w:color w:val="404040"/>
        <w:sz w:val="22"/>
      </w:rPr>
    </w:tblStylePr>
    <w:tblStylePr w:type="band2Horz">
      <w:rPr>
        <w:color w:val="404040"/>
        <w:sz w:val="22"/>
      </w:rPr>
      <w:tblPr/>
      <w:tcPr>
        <w:shd w:val="clear" w:color="F2DCDC" w:fill="F2DCDC" w:themeFill="accent2" w:themeFillTint="32"/>
      </w:tcPr>
    </w:tblStylePr>
  </w:style>
  <w:style w:type="table" w:customStyle="1" w:styleId="Lined-Accent3">
    <w:name w:val="Lined - Accent 3"/>
    <w:basedOn w:val="TableNormal"/>
    <w:uiPriority w:val="99"/>
    <w:rPr>
      <w:color w:val="404040"/>
    </w:rPr>
    <w:tblPr>
      <w:tblStyleRowBandSize w:val="1"/>
      <w:tblStyleColBandSize w:val="1"/>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StylePr>
    <w:tblStylePr w:type="band2Vert">
      <w:rPr>
        <w:color w:val="404040"/>
        <w:sz w:val="22"/>
      </w:rPr>
      <w:tblPr/>
      <w:tcPr>
        <w:shd w:val="clear" w:color="EAF1DC" w:fill="EAF1DC" w:themeFill="accent3" w:themeFillTint="34"/>
      </w:tcPr>
    </w:tblStylePr>
    <w:tblStylePr w:type="band1Horz">
      <w:rPr>
        <w:color w:val="404040"/>
        <w:sz w:val="22"/>
      </w:rPr>
    </w:tblStylePr>
    <w:tblStylePr w:type="band2Horz">
      <w:rPr>
        <w:color w:val="404040"/>
        <w:sz w:val="22"/>
      </w:rPr>
      <w:tblPr/>
      <w:tcPr>
        <w:shd w:val="clear" w:color="EAF1DC" w:fill="EAF1DC" w:themeFill="accent3" w:themeFillTint="34"/>
      </w:tcPr>
    </w:tblStylePr>
  </w:style>
  <w:style w:type="table" w:customStyle="1" w:styleId="Lined-Accent4">
    <w:name w:val="Lined - Accent 4"/>
    <w:basedOn w:val="TableNormal"/>
    <w:uiPriority w:val="99"/>
    <w:rPr>
      <w:color w:val="404040"/>
    </w:rPr>
    <w:tblPr>
      <w:tblStyleRowBandSize w:val="1"/>
      <w:tblStyleColBandSize w:val="1"/>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StylePr>
    <w:tblStylePr w:type="band2Vert">
      <w:rPr>
        <w:color w:val="404040"/>
        <w:sz w:val="22"/>
      </w:rPr>
      <w:tblPr/>
      <w:tcPr>
        <w:shd w:val="clear" w:color="E5DFEC" w:fill="E5DFEC" w:themeFill="accent4" w:themeFillTint="34"/>
      </w:tcPr>
    </w:tblStylePr>
    <w:tblStylePr w:type="band1Horz">
      <w:rPr>
        <w:color w:val="404040"/>
        <w:sz w:val="22"/>
      </w:rPr>
    </w:tblStylePr>
    <w:tblStylePr w:type="band2Horz">
      <w:rPr>
        <w:color w:val="404040"/>
        <w:sz w:val="22"/>
      </w:rPr>
      <w:tblPr/>
      <w:tcPr>
        <w:shd w:val="clear" w:color="E5DFEC" w:fill="E5DFEC" w:themeFill="accent4" w:themeFillTint="34"/>
      </w:tcPr>
    </w:tblStylePr>
  </w:style>
  <w:style w:type="table" w:customStyle="1" w:styleId="Lined-Accent5">
    <w:name w:val="Lined - Accent 5"/>
    <w:basedOn w:val="TableNormal"/>
    <w:uiPriority w:val="99"/>
    <w:rPr>
      <w:color w:val="404040"/>
    </w:rPr>
    <w:tblPr>
      <w:tblStyleRowBandSize w:val="1"/>
      <w:tblStyleColBandSize w:val="1"/>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StylePr>
    <w:tblStylePr w:type="band2Vert">
      <w:rPr>
        <w:color w:val="404040"/>
        <w:sz w:val="22"/>
      </w:rPr>
      <w:tblPr/>
      <w:tcPr>
        <w:shd w:val="clear" w:color="DAEEF3" w:fill="DAEEF3" w:themeFill="accent5" w:themeFillTint="34"/>
      </w:tcPr>
    </w:tblStylePr>
    <w:tblStylePr w:type="band1Horz">
      <w:rPr>
        <w:color w:val="404040"/>
        <w:sz w:val="22"/>
      </w:rPr>
    </w:tblStylePr>
    <w:tblStylePr w:type="band2Horz">
      <w:rPr>
        <w:color w:val="404040"/>
        <w:sz w:val="22"/>
      </w:rPr>
      <w:tblPr/>
      <w:tcPr>
        <w:shd w:val="clear" w:color="DAEEF3" w:fill="DAEEF3" w:themeFill="accent5" w:themeFillTint="34"/>
      </w:tcPr>
    </w:tblStylePr>
  </w:style>
  <w:style w:type="table" w:customStyle="1" w:styleId="Lined-Accent6">
    <w:name w:val="Lined - Accent 6"/>
    <w:basedOn w:val="TableNormal"/>
    <w:uiPriority w:val="99"/>
    <w:rPr>
      <w:color w:val="404040"/>
    </w:rPr>
    <w:tblPr>
      <w:tblStyleRowBandSize w:val="1"/>
      <w:tblStyleColBandSize w:val="1"/>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StylePr>
    <w:tblStylePr w:type="band2Vert">
      <w:rPr>
        <w:color w:val="404040"/>
        <w:sz w:val="22"/>
      </w:rPr>
      <w:tblPr/>
      <w:tcPr>
        <w:shd w:val="clear" w:color="FDE9D8" w:fill="FDE9D8" w:themeFill="accent6" w:themeFillTint="34"/>
      </w:tcPr>
    </w:tblStylePr>
    <w:tblStylePr w:type="band1Horz">
      <w:rPr>
        <w:color w:val="404040"/>
        <w:sz w:val="22"/>
      </w:rPr>
    </w:tblStylePr>
    <w:tblStylePr w:type="band2Horz">
      <w:rPr>
        <w:color w:val="404040"/>
        <w:sz w:val="22"/>
      </w:rPr>
      <w:tblPr/>
      <w:tcPr>
        <w:shd w:val="clear" w:color="FDE9D8" w:fill="FDE9D8" w:themeFill="accent6" w:themeFillTint="34"/>
      </w:tcPr>
    </w:tblStylePr>
  </w:style>
  <w:style w:type="table" w:customStyle="1" w:styleId="BorderedLined-Accent">
    <w:name w:val="Bordered &amp; Lined - Accent"/>
    <w:basedOn w:val="Table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StylePr>
    <w:tblStylePr w:type="band2Vert">
      <w:rPr>
        <w:color w:val="404040"/>
        <w:sz w:val="22"/>
      </w:rPr>
      <w:tblPr/>
      <w:tcPr>
        <w:shd w:val="clear" w:color="F2F2F2" w:fill="F2F2F2" w:themeFill="text1" w:themeFillTint="0D"/>
      </w:tcPr>
    </w:tblStylePr>
    <w:tblStylePr w:type="band1Horz">
      <w:rPr>
        <w:color w:val="404040"/>
        <w:sz w:val="22"/>
      </w:rPr>
    </w:tblStylePr>
    <w:tblStylePr w:type="band2Horz">
      <w:rPr>
        <w:color w:val="404040"/>
        <w:sz w:val="22"/>
      </w:rPr>
      <w:tblPr/>
      <w:tcPr>
        <w:shd w:val="clear" w:color="F2F2F2" w:fill="F2F2F2" w:themeFill="text1" w:themeFillTint="0D"/>
      </w:tcPr>
    </w:tblStylePr>
  </w:style>
  <w:style w:type="table" w:customStyle="1" w:styleId="BorderedLined-Accent1">
    <w:name w:val="Bordered &amp; Lined - Accent 1"/>
    <w:basedOn w:val="TableNormal"/>
    <w:uiPriority w:val="99"/>
    <w:rPr>
      <w:color w:val="404040"/>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StylePr>
    <w:tblStylePr w:type="band2Vert">
      <w:rPr>
        <w:color w:val="404040"/>
        <w:sz w:val="22"/>
      </w:rPr>
      <w:tblPr/>
      <w:tcPr>
        <w:shd w:val="clear" w:color="C7D7EA" w:fill="C7D7EA" w:themeFill="accent1" w:themeFillTint="50"/>
      </w:tcPr>
    </w:tblStylePr>
    <w:tblStylePr w:type="band1Horz">
      <w:rPr>
        <w:color w:val="404040"/>
        <w:sz w:val="22"/>
      </w:rPr>
    </w:tblStylePr>
    <w:tblStylePr w:type="band2Horz">
      <w:rPr>
        <w:color w:val="404040"/>
        <w:sz w:val="22"/>
      </w:rPr>
      <w:tblPr/>
      <w:tcPr>
        <w:shd w:val="clear" w:color="C7D7EA" w:fill="C7D7EA" w:themeFill="accent1" w:themeFillTint="50"/>
      </w:tcPr>
    </w:tblStylePr>
  </w:style>
  <w:style w:type="table" w:customStyle="1" w:styleId="BorderedLined-Accent2">
    <w:name w:val="Bordered &amp; Lined - Accent 2"/>
    <w:basedOn w:val="TableNormal"/>
    <w:uiPriority w:val="99"/>
    <w:rPr>
      <w:color w:val="404040"/>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StylePr>
    <w:tblStylePr w:type="band2Vert">
      <w:rPr>
        <w:color w:val="404040"/>
        <w:sz w:val="22"/>
      </w:rPr>
      <w:tblPr/>
      <w:tcPr>
        <w:shd w:val="clear" w:color="F2DCDC" w:fill="F2DCDC" w:themeFill="accent2" w:themeFillTint="32"/>
      </w:tcPr>
    </w:tblStylePr>
    <w:tblStylePr w:type="band1Horz">
      <w:rPr>
        <w:color w:val="404040"/>
        <w:sz w:val="22"/>
      </w:rPr>
    </w:tblStylePr>
    <w:tblStylePr w:type="band2Horz">
      <w:rPr>
        <w:color w:val="404040"/>
        <w:sz w:val="22"/>
      </w:rPr>
      <w:tblPr/>
      <w:tcPr>
        <w:shd w:val="clear" w:color="F2DCDC" w:fill="F2DCDC" w:themeFill="accent2" w:themeFillTint="32"/>
      </w:tcPr>
    </w:tblStylePr>
  </w:style>
  <w:style w:type="table" w:customStyle="1" w:styleId="BorderedLined-Accent3">
    <w:name w:val="Bordered &amp; Lined - Accent 3"/>
    <w:basedOn w:val="TableNormal"/>
    <w:uiPriority w:val="99"/>
    <w:rPr>
      <w:color w:val="404040"/>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StylePr>
    <w:tblStylePr w:type="band2Vert">
      <w:rPr>
        <w:color w:val="404040"/>
        <w:sz w:val="22"/>
      </w:rPr>
      <w:tblPr/>
      <w:tcPr>
        <w:shd w:val="clear" w:color="EAF1DC" w:fill="EAF1DC" w:themeFill="accent3" w:themeFillTint="34"/>
      </w:tcPr>
    </w:tblStylePr>
    <w:tblStylePr w:type="band1Horz">
      <w:rPr>
        <w:color w:val="404040"/>
        <w:sz w:val="22"/>
      </w:rPr>
    </w:tblStylePr>
    <w:tblStylePr w:type="band2Horz">
      <w:rPr>
        <w:color w:val="404040"/>
        <w:sz w:val="22"/>
      </w:rPr>
      <w:tblPr/>
      <w:tcPr>
        <w:shd w:val="clear" w:color="EAF1DC" w:fill="EAF1DC" w:themeFill="accent3" w:themeFillTint="34"/>
      </w:tcPr>
    </w:tblStylePr>
  </w:style>
  <w:style w:type="table" w:customStyle="1" w:styleId="BorderedLined-Accent4">
    <w:name w:val="Bordered &amp; Lined - Accent 4"/>
    <w:basedOn w:val="TableNormal"/>
    <w:uiPriority w:val="99"/>
    <w:rPr>
      <w:color w:val="404040"/>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insideH w:val="single" w:sz="4" w:space="0" w:color="8064A2" w:themeColor="accent4"/>
        <w:insideV w:val="single" w:sz="4" w:space="0" w:color="8064A2" w:themeColor="accent4"/>
      </w:tblBorders>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StylePr>
    <w:tblStylePr w:type="band2Vert">
      <w:rPr>
        <w:color w:val="404040"/>
        <w:sz w:val="22"/>
      </w:rPr>
      <w:tblPr/>
      <w:tcPr>
        <w:shd w:val="clear" w:color="E5DFEC" w:fill="E5DFEC" w:themeFill="accent4" w:themeFillTint="34"/>
      </w:tcPr>
    </w:tblStylePr>
    <w:tblStylePr w:type="band1Horz">
      <w:rPr>
        <w:color w:val="404040"/>
        <w:sz w:val="22"/>
      </w:rPr>
    </w:tblStylePr>
    <w:tblStylePr w:type="band2Horz">
      <w:rPr>
        <w:color w:val="404040"/>
        <w:sz w:val="22"/>
      </w:rPr>
      <w:tblPr/>
      <w:tcPr>
        <w:shd w:val="clear" w:color="E5DFEC" w:fill="E5DFEC" w:themeFill="accent4" w:themeFillTint="34"/>
      </w:tcPr>
    </w:tblStylePr>
  </w:style>
  <w:style w:type="table" w:customStyle="1" w:styleId="BorderedLined-Accent5">
    <w:name w:val="Bordered &amp; Lined - Accent 5"/>
    <w:basedOn w:val="TableNormal"/>
    <w:uiPriority w:val="99"/>
    <w:rPr>
      <w:color w:val="404040"/>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StylePr>
    <w:tblStylePr w:type="band2Vert">
      <w:rPr>
        <w:color w:val="404040"/>
        <w:sz w:val="22"/>
      </w:rPr>
      <w:tblPr/>
      <w:tcPr>
        <w:shd w:val="clear" w:color="DAEEF3" w:fill="DAEEF3" w:themeFill="accent5" w:themeFillTint="34"/>
      </w:tcPr>
    </w:tblStylePr>
    <w:tblStylePr w:type="band1Horz">
      <w:rPr>
        <w:color w:val="404040"/>
        <w:sz w:val="22"/>
      </w:rPr>
    </w:tblStylePr>
    <w:tblStylePr w:type="band2Horz">
      <w:rPr>
        <w:color w:val="404040"/>
        <w:sz w:val="22"/>
      </w:rPr>
      <w:tblPr/>
      <w:tcPr>
        <w:shd w:val="clear" w:color="DAEEF3" w:fill="DAEEF3" w:themeFill="accent5" w:themeFillTint="34"/>
      </w:tcPr>
    </w:tblStylePr>
  </w:style>
  <w:style w:type="table" w:customStyle="1" w:styleId="BorderedLined-Accent6">
    <w:name w:val="Bordered &amp; Lined - Accent 6"/>
    <w:basedOn w:val="TableNormal"/>
    <w:uiPriority w:val="99"/>
    <w:rPr>
      <w:color w:val="404040"/>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StylePr>
    <w:tblStylePr w:type="band2Vert">
      <w:rPr>
        <w:color w:val="404040"/>
        <w:sz w:val="22"/>
      </w:rPr>
      <w:tblPr/>
      <w:tcPr>
        <w:shd w:val="clear" w:color="FDE9D8" w:fill="FDE9D8" w:themeFill="accent6" w:themeFillTint="34"/>
      </w:tcPr>
    </w:tblStylePr>
    <w:tblStylePr w:type="band1Horz">
      <w:rPr>
        <w:color w:val="404040"/>
        <w:sz w:val="22"/>
      </w:rPr>
    </w:tblStylePr>
    <w:tblStylePr w:type="band2Horz">
      <w:rPr>
        <w:color w:val="404040"/>
        <w:sz w:val="22"/>
      </w:rPr>
      <w:tblPr/>
      <w:tcPr>
        <w:shd w:val="clear" w:color="FDE9D8"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color w:val="404040"/>
        <w:sz w:val="22"/>
      </w:rPr>
      <w:tblPr/>
      <w:tcPr>
        <w:tcBorders>
          <w:bottom w:val="single" w:sz="12" w:space="0" w:color="000000" w:themeColor="text1"/>
        </w:tcBorders>
      </w:tcPr>
    </w:tblStylePr>
    <w:tblStylePr w:type="lastRow">
      <w:rPr>
        <w:color w:val="404040"/>
        <w:sz w:val="22"/>
      </w:rPr>
      <w:tblPr/>
      <w:tcPr>
        <w:tcBorders>
          <w:top w:val="single" w:sz="12" w:space="0" w:color="000000" w:themeColor="text1"/>
        </w:tcBorders>
      </w:tcPr>
    </w:tblStylePr>
    <w:tblStylePr w:type="firstCol">
      <w:rPr>
        <w:color w:val="404040"/>
        <w:sz w:val="22"/>
      </w:rPr>
    </w:tblStylePr>
    <w:tblStylePr w:type="lastCol">
      <w:rPr>
        <w:color w:val="404040"/>
        <w:sz w:val="22"/>
      </w:rPr>
      <w:tblPr/>
      <w:tcPr>
        <w:tcBorders>
          <w:left w:val="single" w:sz="12" w:space="0" w:color="000000" w:themeColor="text1"/>
        </w:tcBorders>
      </w:tcPr>
    </w:tblStylePr>
    <w:tblStylePr w:type="band1Horz">
      <w:rPr>
        <w:color w:val="404040"/>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color w:val="404040"/>
        <w:sz w:val="22"/>
      </w:rPr>
      <w:tblPr/>
      <w:tcPr>
        <w:tcBorders>
          <w:bottom w:val="single" w:sz="12" w:space="0" w:color="4F81BD" w:themeColor="accent1"/>
        </w:tcBorders>
      </w:tcPr>
    </w:tblStylePr>
    <w:tblStylePr w:type="lastRow">
      <w:rPr>
        <w:color w:val="404040"/>
        <w:sz w:val="22"/>
      </w:rPr>
      <w:tblPr/>
      <w:tcPr>
        <w:tcBorders>
          <w:top w:val="single" w:sz="12" w:space="0" w:color="4F81BD" w:themeColor="accent1"/>
        </w:tcBorders>
      </w:tcPr>
    </w:tblStylePr>
    <w:tblStylePr w:type="firstCol">
      <w:rPr>
        <w:color w:val="404040"/>
        <w:sz w:val="22"/>
      </w:rPr>
    </w:tblStylePr>
    <w:tblStylePr w:type="lastCol">
      <w:rPr>
        <w:color w:val="404040"/>
        <w:sz w:val="22"/>
      </w:rPr>
      <w:tblPr/>
      <w:tcPr>
        <w:tcBorders>
          <w:left w:val="single" w:sz="12" w:space="0" w:color="4F81BD" w:themeColor="accent1"/>
        </w:tcBorders>
      </w:tcPr>
    </w:tblStylePr>
    <w:tblStylePr w:type="band1Horz">
      <w:rPr>
        <w:color w:val="404040"/>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color w:val="404040"/>
        <w:sz w:val="22"/>
      </w:rPr>
      <w:tblPr/>
      <w:tcPr>
        <w:tcBorders>
          <w:bottom w:val="single" w:sz="12" w:space="0" w:color="C0504D" w:themeColor="accent2"/>
        </w:tcBorders>
      </w:tcPr>
    </w:tblStylePr>
    <w:tblStylePr w:type="lastRow">
      <w:rPr>
        <w:color w:val="404040"/>
        <w:sz w:val="22"/>
      </w:rPr>
      <w:tblPr/>
      <w:tcPr>
        <w:tcBorders>
          <w:top w:val="single" w:sz="12" w:space="0" w:color="C0504D" w:themeColor="accent2"/>
        </w:tcBorders>
      </w:tcPr>
    </w:tblStylePr>
    <w:tblStylePr w:type="firstCol">
      <w:rPr>
        <w:color w:val="404040"/>
        <w:sz w:val="22"/>
      </w:rPr>
    </w:tblStylePr>
    <w:tblStylePr w:type="lastCol">
      <w:rPr>
        <w:color w:val="404040"/>
        <w:sz w:val="22"/>
      </w:rPr>
      <w:tblPr/>
      <w:tcPr>
        <w:tcBorders>
          <w:left w:val="single" w:sz="12" w:space="0" w:color="C0504D" w:themeColor="accent2"/>
        </w:tcBorders>
      </w:tcPr>
    </w:tblStylePr>
    <w:tblStylePr w:type="band1Horz">
      <w:rPr>
        <w:color w:val="404040"/>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color w:val="404040"/>
        <w:sz w:val="22"/>
      </w:rPr>
      <w:tblPr/>
      <w:tcPr>
        <w:tcBorders>
          <w:bottom w:val="single" w:sz="12" w:space="0" w:color="9BBB59" w:themeColor="accent3"/>
        </w:tcBorders>
      </w:tcPr>
    </w:tblStylePr>
    <w:tblStylePr w:type="lastRow">
      <w:rPr>
        <w:color w:val="404040"/>
        <w:sz w:val="22"/>
      </w:rPr>
      <w:tblPr/>
      <w:tcPr>
        <w:tcBorders>
          <w:top w:val="single" w:sz="12" w:space="0" w:color="9BBB59" w:themeColor="accent3"/>
        </w:tcBorders>
      </w:tcPr>
    </w:tblStylePr>
    <w:tblStylePr w:type="firstCol">
      <w:rPr>
        <w:color w:val="404040"/>
        <w:sz w:val="22"/>
      </w:rPr>
    </w:tblStylePr>
    <w:tblStylePr w:type="lastCol">
      <w:rPr>
        <w:color w:val="404040"/>
        <w:sz w:val="22"/>
      </w:rPr>
      <w:tblPr/>
      <w:tcPr>
        <w:tcBorders>
          <w:left w:val="single" w:sz="12" w:space="0" w:color="9BBB59" w:themeColor="accent3"/>
        </w:tcBorders>
      </w:tcPr>
    </w:tblStylePr>
    <w:tblStylePr w:type="band1Horz">
      <w:rPr>
        <w:color w:val="404040"/>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color w:val="404040"/>
        <w:sz w:val="22"/>
      </w:rPr>
      <w:tblPr/>
      <w:tcPr>
        <w:tcBorders>
          <w:bottom w:val="single" w:sz="12" w:space="0" w:color="8064A2" w:themeColor="accent4"/>
        </w:tcBorders>
      </w:tcPr>
    </w:tblStylePr>
    <w:tblStylePr w:type="lastRow">
      <w:rPr>
        <w:color w:val="404040"/>
        <w:sz w:val="22"/>
      </w:rPr>
      <w:tblPr/>
      <w:tcPr>
        <w:tcBorders>
          <w:top w:val="single" w:sz="12" w:space="0" w:color="8064A2" w:themeColor="accent4"/>
        </w:tcBorders>
      </w:tcPr>
    </w:tblStylePr>
    <w:tblStylePr w:type="firstCol">
      <w:rPr>
        <w:color w:val="404040"/>
        <w:sz w:val="22"/>
      </w:rPr>
    </w:tblStylePr>
    <w:tblStylePr w:type="lastCol">
      <w:rPr>
        <w:color w:val="404040"/>
        <w:sz w:val="22"/>
      </w:rPr>
      <w:tblPr/>
      <w:tcPr>
        <w:tcBorders>
          <w:left w:val="single" w:sz="12" w:space="0" w:color="8064A2" w:themeColor="accent4"/>
        </w:tcBorders>
      </w:tcPr>
    </w:tblStylePr>
    <w:tblStylePr w:type="band1Horz">
      <w:rPr>
        <w:color w:val="404040"/>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color w:val="404040"/>
        <w:sz w:val="22"/>
      </w:rPr>
      <w:tblPr/>
      <w:tcPr>
        <w:tcBorders>
          <w:bottom w:val="single" w:sz="12" w:space="0" w:color="4BACC6" w:themeColor="accent5"/>
        </w:tcBorders>
      </w:tcPr>
    </w:tblStylePr>
    <w:tblStylePr w:type="lastRow">
      <w:rPr>
        <w:color w:val="404040"/>
        <w:sz w:val="22"/>
      </w:rPr>
      <w:tblPr/>
      <w:tcPr>
        <w:tcBorders>
          <w:top w:val="single" w:sz="12" w:space="0" w:color="4BACC6" w:themeColor="accent5"/>
        </w:tcBorders>
      </w:tcPr>
    </w:tblStylePr>
    <w:tblStylePr w:type="firstCol">
      <w:rPr>
        <w:color w:val="404040"/>
        <w:sz w:val="22"/>
      </w:rPr>
    </w:tblStylePr>
    <w:tblStylePr w:type="lastCol">
      <w:rPr>
        <w:color w:val="404040"/>
        <w:sz w:val="22"/>
      </w:rPr>
      <w:tblPr/>
      <w:tcPr>
        <w:tcBorders>
          <w:left w:val="single" w:sz="12" w:space="0" w:color="4BACC6" w:themeColor="accent5"/>
        </w:tcBorders>
      </w:tcPr>
    </w:tblStylePr>
    <w:tblStylePr w:type="band1Horz">
      <w:rPr>
        <w:color w:val="404040"/>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color w:val="404040"/>
        <w:sz w:val="22"/>
      </w:rPr>
      <w:tblPr/>
      <w:tcPr>
        <w:tcBorders>
          <w:bottom w:val="single" w:sz="12" w:space="0" w:color="F79646" w:themeColor="accent6"/>
        </w:tcBorders>
      </w:tcPr>
    </w:tblStylePr>
    <w:tblStylePr w:type="lastRow">
      <w:rPr>
        <w:color w:val="404040"/>
        <w:sz w:val="22"/>
      </w:rPr>
      <w:tblPr/>
      <w:tcPr>
        <w:tcBorders>
          <w:top w:val="single" w:sz="12" w:space="0" w:color="F79646" w:themeColor="accent6"/>
        </w:tcBorders>
      </w:tcPr>
    </w:tblStylePr>
    <w:tblStylePr w:type="firstCol">
      <w:rPr>
        <w:color w:val="404040"/>
        <w:sz w:val="22"/>
      </w:rPr>
    </w:tblStylePr>
    <w:tblStylePr w:type="lastCol">
      <w:rPr>
        <w:color w:val="404040"/>
        <w:sz w:val="22"/>
      </w:rPr>
      <w:tblPr/>
      <w:tcPr>
        <w:tcBorders>
          <w:left w:val="single" w:sz="12" w:space="0" w:color="F79646" w:themeColor="accent6"/>
        </w:tcBorders>
      </w:tcPr>
    </w:tblStylePr>
    <w:tblStylePr w:type="band1Horz">
      <w:rPr>
        <w:color w:val="404040"/>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tblStyle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3362">
      <w:bodyDiv w:val="1"/>
      <w:marLeft w:val="0"/>
      <w:marRight w:val="0"/>
      <w:marTop w:val="0"/>
      <w:marBottom w:val="0"/>
      <w:divBdr>
        <w:top w:val="none" w:sz="0" w:space="0" w:color="auto"/>
        <w:left w:val="none" w:sz="0" w:space="0" w:color="auto"/>
        <w:bottom w:val="none" w:sz="0" w:space="0" w:color="auto"/>
        <w:right w:val="none" w:sz="0" w:space="0" w:color="auto"/>
      </w:divBdr>
      <w:divsChild>
        <w:div w:id="445006773">
          <w:marLeft w:val="0"/>
          <w:marRight w:val="0"/>
          <w:marTop w:val="0"/>
          <w:marBottom w:val="0"/>
          <w:divBdr>
            <w:top w:val="none" w:sz="0" w:space="0" w:color="auto"/>
            <w:left w:val="none" w:sz="0" w:space="0" w:color="auto"/>
            <w:bottom w:val="none" w:sz="0" w:space="0" w:color="auto"/>
            <w:right w:val="none" w:sz="0" w:space="0" w:color="auto"/>
          </w:divBdr>
        </w:div>
      </w:divsChild>
    </w:div>
    <w:div w:id="110440257">
      <w:bodyDiv w:val="1"/>
      <w:marLeft w:val="0"/>
      <w:marRight w:val="0"/>
      <w:marTop w:val="0"/>
      <w:marBottom w:val="0"/>
      <w:divBdr>
        <w:top w:val="none" w:sz="0" w:space="0" w:color="auto"/>
        <w:left w:val="none" w:sz="0" w:space="0" w:color="auto"/>
        <w:bottom w:val="none" w:sz="0" w:space="0" w:color="auto"/>
        <w:right w:val="none" w:sz="0" w:space="0" w:color="auto"/>
      </w:divBdr>
      <w:divsChild>
        <w:div w:id="13278251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11D8E-9FFC-4B26-A301-454E70A33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6</Pages>
  <Words>810</Words>
  <Characters>4621</Characters>
  <Application>Microsoft Office Word</Application>
  <DocSecurity>0</DocSecurity>
  <Lines>38</Lines>
  <Paragraphs>10</Paragraphs>
  <ScaleCrop>false</ScaleCrop>
  <Company>ЛЭТИ</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Для представленного на рисунке физического маятника определить координату центра масс  , приведенную длину  , момент инерции   и период колебания</dc:title>
  <dc:subject/>
  <dc:creator>Александр</dc:creator>
  <dc:description/>
  <cp:lastModifiedBy>Ярослав Насонов</cp:lastModifiedBy>
  <cp:revision>61</cp:revision>
  <dcterms:created xsi:type="dcterms:W3CDTF">2015-10-15T23:55:00Z</dcterms:created>
  <dcterms:modified xsi:type="dcterms:W3CDTF">2023-10-22T07:35:00Z</dcterms:modified>
  <dc:language>ru-RU</dc:language>
</cp:coreProperties>
</file>