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D51" w:rsidRDefault="00604B7D">
      <w:pPr>
        <w:pStyle w:val="a3"/>
        <w:spacing w:before="91"/>
        <w:ind w:right="1018"/>
        <w:jc w:val="center"/>
      </w:pPr>
      <w:r>
        <w:t>Санкт-Петербургский</w:t>
      </w:r>
      <w:r>
        <w:rPr>
          <w:spacing w:val="77"/>
        </w:rPr>
        <w:t xml:space="preserve"> </w:t>
      </w:r>
      <w:r>
        <w:t>Государственный</w:t>
      </w:r>
      <w:r>
        <w:rPr>
          <w:spacing w:val="77"/>
        </w:rPr>
        <w:t xml:space="preserve"> </w:t>
      </w:r>
      <w:r>
        <w:t>Электротехнический</w:t>
      </w:r>
      <w:r>
        <w:rPr>
          <w:spacing w:val="77"/>
        </w:rPr>
        <w:t xml:space="preserve"> </w:t>
      </w:r>
      <w:r>
        <w:rPr>
          <w:spacing w:val="-2"/>
        </w:rPr>
        <w:t>Университет</w:t>
      </w:r>
    </w:p>
    <w:p w:rsidR="00BD1D51" w:rsidRDefault="00604B7D">
      <w:pPr>
        <w:pStyle w:val="a3"/>
        <w:spacing w:before="145"/>
        <w:ind w:right="1018"/>
        <w:jc w:val="center"/>
      </w:pPr>
      <w:r>
        <w:rPr>
          <w:spacing w:val="-2"/>
          <w:w w:val="110"/>
        </w:rPr>
        <w:t>«ЛЭТИ»</w:t>
      </w:r>
    </w:p>
    <w:p w:rsidR="00BD1D51" w:rsidRDefault="00BD1D51">
      <w:pPr>
        <w:pStyle w:val="a3"/>
      </w:pPr>
    </w:p>
    <w:p w:rsidR="00BD1D51" w:rsidRDefault="00BD1D51">
      <w:pPr>
        <w:pStyle w:val="a3"/>
        <w:spacing w:before="67"/>
      </w:pPr>
    </w:p>
    <w:p w:rsidR="00BD1D51" w:rsidRDefault="00604B7D">
      <w:pPr>
        <w:pStyle w:val="a3"/>
        <w:ind w:left="1" w:right="1018"/>
        <w:jc w:val="center"/>
      </w:pPr>
      <w:r>
        <w:rPr>
          <w:w w:val="110"/>
        </w:rPr>
        <w:t>кафедра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физики</w:t>
      </w:r>
    </w:p>
    <w:p w:rsidR="00BD1D51" w:rsidRDefault="00BD1D51">
      <w:pPr>
        <w:pStyle w:val="a3"/>
      </w:pPr>
    </w:p>
    <w:p w:rsidR="00BD1D51" w:rsidRDefault="00BD1D51">
      <w:pPr>
        <w:pStyle w:val="a3"/>
      </w:pPr>
    </w:p>
    <w:p w:rsidR="00BD1D51" w:rsidRDefault="00BD1D51">
      <w:pPr>
        <w:pStyle w:val="a3"/>
      </w:pPr>
    </w:p>
    <w:p w:rsidR="00BD1D51" w:rsidRDefault="00BD1D51">
      <w:pPr>
        <w:pStyle w:val="a3"/>
      </w:pPr>
    </w:p>
    <w:p w:rsidR="00BD1D51" w:rsidRDefault="00BD1D51">
      <w:pPr>
        <w:pStyle w:val="a3"/>
      </w:pPr>
    </w:p>
    <w:p w:rsidR="00BD1D51" w:rsidRDefault="00BD1D51">
      <w:pPr>
        <w:pStyle w:val="a3"/>
      </w:pPr>
    </w:p>
    <w:p w:rsidR="00BD1D51" w:rsidRDefault="00BD1D51">
      <w:pPr>
        <w:pStyle w:val="a3"/>
        <w:spacing w:before="158"/>
      </w:pPr>
    </w:p>
    <w:p w:rsidR="00BD1D51" w:rsidRDefault="00604B7D">
      <w:pPr>
        <w:pStyle w:val="a3"/>
        <w:ind w:left="1" w:right="1018"/>
        <w:jc w:val="center"/>
      </w:pPr>
      <w:r>
        <w:t>Задание</w:t>
      </w:r>
      <w:r>
        <w:rPr>
          <w:spacing w:val="26"/>
        </w:rPr>
        <w:t xml:space="preserve"> </w:t>
      </w:r>
      <w:r>
        <w:t>№3</w:t>
      </w:r>
      <w:r>
        <w:rPr>
          <w:spacing w:val="26"/>
        </w:rPr>
        <w:t xml:space="preserve"> </w:t>
      </w:r>
      <w:r>
        <w:t>по</w:t>
      </w:r>
      <w:r>
        <w:rPr>
          <w:spacing w:val="26"/>
        </w:rPr>
        <w:t xml:space="preserve"> </w:t>
      </w:r>
      <w:r>
        <w:rPr>
          <w:spacing w:val="-2"/>
        </w:rPr>
        <w:t>дисциплине</w:t>
      </w:r>
    </w:p>
    <w:p w:rsidR="00BD1D51" w:rsidRDefault="00604B7D">
      <w:pPr>
        <w:pStyle w:val="a3"/>
        <w:spacing w:before="144" w:line="348" w:lineRule="auto"/>
        <w:ind w:left="1188" w:right="2205"/>
        <w:jc w:val="center"/>
      </w:pPr>
      <w:r>
        <w:rPr>
          <w:w w:val="105"/>
        </w:rPr>
        <w:t>«Физические основы информационных технологий» Название:</w:t>
      </w:r>
      <w:r>
        <w:rPr>
          <w:spacing w:val="-15"/>
          <w:w w:val="105"/>
        </w:rPr>
        <w:t xml:space="preserve"> </w:t>
      </w:r>
      <w:r>
        <w:rPr>
          <w:w w:val="105"/>
        </w:rPr>
        <w:t>Прохождение</w:t>
      </w:r>
      <w:r>
        <w:rPr>
          <w:spacing w:val="-15"/>
          <w:w w:val="105"/>
        </w:rPr>
        <w:t xml:space="preserve"> </w:t>
      </w:r>
      <w:r>
        <w:rPr>
          <w:w w:val="105"/>
        </w:rPr>
        <w:t>сигнала</w:t>
      </w:r>
      <w:r>
        <w:rPr>
          <w:spacing w:val="-15"/>
          <w:w w:val="105"/>
        </w:rPr>
        <w:t xml:space="preserve"> </w:t>
      </w:r>
      <w:r>
        <w:rPr>
          <w:w w:val="105"/>
        </w:rPr>
        <w:t>через</w:t>
      </w:r>
      <w:r>
        <w:rPr>
          <w:spacing w:val="-15"/>
          <w:w w:val="105"/>
        </w:rPr>
        <w:t xml:space="preserve"> </w:t>
      </w:r>
      <w:r>
        <w:rPr>
          <w:w w:val="105"/>
        </w:rPr>
        <w:t>четырёхполюсник.</w:t>
      </w:r>
    </w:p>
    <w:p w:rsidR="00BD1D51" w:rsidRDefault="00BD1D51">
      <w:pPr>
        <w:pStyle w:val="a3"/>
      </w:pPr>
    </w:p>
    <w:p w:rsidR="00BD1D51" w:rsidRDefault="00BD1D51">
      <w:pPr>
        <w:pStyle w:val="a3"/>
      </w:pPr>
    </w:p>
    <w:p w:rsidR="00BD1D51" w:rsidRDefault="00BD1D51">
      <w:pPr>
        <w:pStyle w:val="a3"/>
      </w:pPr>
    </w:p>
    <w:p w:rsidR="00BD1D51" w:rsidRDefault="00BD1D51">
      <w:pPr>
        <w:pStyle w:val="a3"/>
      </w:pPr>
    </w:p>
    <w:p w:rsidR="00BD1D51" w:rsidRDefault="00BD1D51">
      <w:pPr>
        <w:pStyle w:val="a3"/>
      </w:pPr>
    </w:p>
    <w:p w:rsidR="00BD1D51" w:rsidRDefault="00BD1D51">
      <w:pPr>
        <w:pStyle w:val="a3"/>
      </w:pPr>
    </w:p>
    <w:p w:rsidR="00BD1D51" w:rsidRDefault="00BD1D51">
      <w:pPr>
        <w:pStyle w:val="a3"/>
        <w:spacing w:before="13"/>
      </w:pPr>
    </w:p>
    <w:p w:rsidR="00BD1D51" w:rsidRDefault="00604B7D">
      <w:pPr>
        <w:pStyle w:val="a3"/>
        <w:tabs>
          <w:tab w:val="left" w:pos="8632"/>
          <w:tab w:val="right" w:pos="10011"/>
        </w:tabs>
        <w:spacing w:line="348" w:lineRule="auto"/>
        <w:ind w:left="4381" w:right="1052"/>
      </w:pPr>
      <w:r>
        <w:t>Фамилия И.О.:</w:t>
      </w:r>
      <w:r>
        <w:tab/>
      </w:r>
      <w:r w:rsidR="00277DA3">
        <w:t>Токун Г.С.</w:t>
      </w:r>
      <w:r>
        <w:t xml:space="preserve"> </w:t>
      </w:r>
      <w:r>
        <w:rPr>
          <w:spacing w:val="-2"/>
        </w:rPr>
        <w:t>группа:</w:t>
      </w:r>
      <w:r>
        <w:tab/>
      </w:r>
      <w:r>
        <w:tab/>
      </w:r>
      <w:r>
        <w:rPr>
          <w:spacing w:val="-4"/>
        </w:rPr>
        <w:t>130</w:t>
      </w:r>
      <w:r w:rsidR="00277DA3">
        <w:rPr>
          <w:spacing w:val="-4"/>
        </w:rPr>
        <w:t>3</w:t>
      </w:r>
    </w:p>
    <w:p w:rsidR="00BD1D51" w:rsidRDefault="00604B7D">
      <w:pPr>
        <w:pStyle w:val="a3"/>
        <w:tabs>
          <w:tab w:val="left" w:pos="8167"/>
        </w:tabs>
        <w:spacing w:line="348" w:lineRule="auto"/>
        <w:ind w:left="4381" w:right="1131"/>
      </w:pPr>
      <w:r>
        <w:rPr>
          <w:spacing w:val="-2"/>
          <w:w w:val="105"/>
        </w:rPr>
        <w:t>Преподователь:</w:t>
      </w:r>
      <w:r>
        <w:tab/>
      </w:r>
      <w:r>
        <w:rPr>
          <w:w w:val="105"/>
        </w:rPr>
        <w:t>Альтмарк</w:t>
      </w:r>
      <w:r>
        <w:rPr>
          <w:spacing w:val="-19"/>
          <w:w w:val="105"/>
        </w:rPr>
        <w:t xml:space="preserve"> </w:t>
      </w:r>
      <w:r>
        <w:rPr>
          <w:w w:val="105"/>
        </w:rPr>
        <w:t>А.М. Итоговый балл:</w:t>
      </w:r>
    </w:p>
    <w:p w:rsidR="00BD1D51" w:rsidRDefault="00604B7D">
      <w:pPr>
        <w:pStyle w:val="a3"/>
        <w:tabs>
          <w:tab w:val="right" w:pos="10041"/>
        </w:tabs>
        <w:spacing w:line="321" w:lineRule="exact"/>
        <w:ind w:left="4381"/>
      </w:pPr>
      <w:r>
        <w:t>Крайник</w:t>
      </w:r>
      <w:r>
        <w:rPr>
          <w:spacing w:val="54"/>
        </w:rPr>
        <w:t xml:space="preserve"> </w:t>
      </w:r>
      <w:r>
        <w:t>срок</w:t>
      </w:r>
      <w:r>
        <w:rPr>
          <w:spacing w:val="55"/>
        </w:rPr>
        <w:t xml:space="preserve"> </w:t>
      </w:r>
      <w:r>
        <w:rPr>
          <w:spacing w:val="-2"/>
        </w:rPr>
        <w:t>сдачи:</w:t>
      </w:r>
      <w:r>
        <w:tab/>
      </w:r>
      <w:r>
        <w:rPr>
          <w:spacing w:val="-2"/>
        </w:rPr>
        <w:t>22.11.2023</w:t>
      </w:r>
    </w:p>
    <w:p w:rsidR="00BD1D51" w:rsidRDefault="00BD1D51">
      <w:pPr>
        <w:pStyle w:val="a3"/>
      </w:pPr>
    </w:p>
    <w:p w:rsidR="00BD1D51" w:rsidRDefault="00BD1D51">
      <w:pPr>
        <w:pStyle w:val="a3"/>
      </w:pPr>
    </w:p>
    <w:p w:rsidR="00BD1D51" w:rsidRDefault="00BD1D51">
      <w:pPr>
        <w:pStyle w:val="a3"/>
      </w:pPr>
    </w:p>
    <w:p w:rsidR="00BD1D51" w:rsidRDefault="00BD1D51">
      <w:pPr>
        <w:pStyle w:val="a3"/>
      </w:pPr>
    </w:p>
    <w:p w:rsidR="00BD1D51" w:rsidRDefault="00BD1D51">
      <w:pPr>
        <w:pStyle w:val="a3"/>
      </w:pPr>
    </w:p>
    <w:p w:rsidR="00BD1D51" w:rsidRDefault="00BD1D51">
      <w:pPr>
        <w:pStyle w:val="a3"/>
      </w:pPr>
    </w:p>
    <w:p w:rsidR="00BD1D51" w:rsidRDefault="00BD1D51">
      <w:pPr>
        <w:pStyle w:val="a3"/>
      </w:pPr>
    </w:p>
    <w:p w:rsidR="00BD1D51" w:rsidRDefault="00BD1D51">
      <w:pPr>
        <w:pStyle w:val="a3"/>
        <w:spacing w:before="18"/>
      </w:pPr>
    </w:p>
    <w:p w:rsidR="00BD1D51" w:rsidRDefault="00604B7D">
      <w:pPr>
        <w:pStyle w:val="a3"/>
        <w:ind w:right="1018"/>
        <w:jc w:val="center"/>
      </w:pPr>
      <w:r>
        <w:t>Санкт-Петербург</w:t>
      </w:r>
      <w:r>
        <w:rPr>
          <w:spacing w:val="67"/>
          <w:w w:val="150"/>
        </w:rPr>
        <w:t xml:space="preserve"> </w:t>
      </w:r>
      <w:r>
        <w:rPr>
          <w:spacing w:val="-4"/>
        </w:rPr>
        <w:t>2023</w:t>
      </w:r>
    </w:p>
    <w:p w:rsidR="00BD1D51" w:rsidRDefault="00BD1D51">
      <w:pPr>
        <w:jc w:val="center"/>
        <w:sectPr w:rsidR="00BD1D51">
          <w:type w:val="continuous"/>
          <w:pgSz w:w="12240" w:h="15840"/>
          <w:pgMar w:top="980" w:right="0" w:bottom="280" w:left="1020" w:header="720" w:footer="720" w:gutter="0"/>
          <w:cols w:space="720"/>
        </w:sectPr>
      </w:pPr>
    </w:p>
    <w:p w:rsidR="00BD1D51" w:rsidRDefault="00604B7D">
      <w:pPr>
        <w:pStyle w:val="1"/>
      </w:pPr>
      <w:r>
        <w:rPr>
          <w:spacing w:val="-2"/>
          <w:w w:val="105"/>
        </w:rPr>
        <w:lastRenderedPageBreak/>
        <w:t>Задание</w:t>
      </w:r>
    </w:p>
    <w:p w:rsidR="00BD1D51" w:rsidRDefault="00604B7D">
      <w:pPr>
        <w:pStyle w:val="a3"/>
        <w:spacing w:before="142" w:line="348" w:lineRule="auto"/>
        <w:ind w:left="113" w:right="1131" w:firstLine="298"/>
        <w:jc w:val="both"/>
      </w:pPr>
      <w:r>
        <w:rPr>
          <w:w w:val="105"/>
        </w:rPr>
        <w:t>Сигнал поступает на вход четырёхполюсника (контакты 1 и 2), показанно- го на рис.1. Четырехполюсник состоит из катушек</w:t>
      </w:r>
      <w:r>
        <w:rPr>
          <w:w w:val="105"/>
        </w:rPr>
        <w:t xml:space="preserve"> индуктивности (L1 и L2), конденсаторов (C1 и C2) и резисторов (R1, R2, R3 и R4). Сигнал представляет собой суперпозицию гармонических функций:</w:t>
      </w:r>
    </w:p>
    <w:p w:rsidR="00BD1D51" w:rsidRDefault="00BD1D51">
      <w:pPr>
        <w:spacing w:line="348" w:lineRule="auto"/>
        <w:jc w:val="both"/>
        <w:sectPr w:rsidR="00BD1D51">
          <w:footerReference w:type="default" r:id="rId6"/>
          <w:pgSz w:w="12240" w:h="15840"/>
          <w:pgMar w:top="1000" w:right="0" w:bottom="1000" w:left="1020" w:header="0" w:footer="806" w:gutter="0"/>
          <w:pgNumType w:start="2"/>
          <w:cols w:space="720"/>
        </w:sectPr>
      </w:pPr>
    </w:p>
    <w:p w:rsidR="00BD1D51" w:rsidRDefault="00604B7D">
      <w:pPr>
        <w:spacing w:before="231"/>
        <w:jc w:val="right"/>
        <w:rPr>
          <w:rFonts w:ascii="Calibri"/>
          <w:sz w:val="28"/>
        </w:rPr>
      </w:pPr>
      <w:r>
        <w:rPr>
          <w:rFonts w:ascii="Calibri"/>
          <w:i/>
          <w:w w:val="110"/>
          <w:sz w:val="28"/>
        </w:rPr>
        <w:t>s</w:t>
      </w:r>
      <w:r>
        <w:rPr>
          <w:rFonts w:ascii="Calibri"/>
          <w:w w:val="110"/>
          <w:sz w:val="28"/>
        </w:rPr>
        <w:t>[</w:t>
      </w:r>
      <w:r>
        <w:rPr>
          <w:rFonts w:ascii="Calibri"/>
          <w:i/>
          <w:w w:val="110"/>
          <w:sz w:val="28"/>
        </w:rPr>
        <w:t>t</w:t>
      </w:r>
      <w:r>
        <w:rPr>
          <w:rFonts w:ascii="Calibri"/>
          <w:w w:val="110"/>
          <w:sz w:val="28"/>
        </w:rPr>
        <w:t>]</w:t>
      </w:r>
      <w:r>
        <w:rPr>
          <w:rFonts w:ascii="Calibri"/>
          <w:spacing w:val="-16"/>
          <w:w w:val="110"/>
          <w:sz w:val="28"/>
        </w:rPr>
        <w:t xml:space="preserve"> </w:t>
      </w:r>
      <w:r>
        <w:rPr>
          <w:rFonts w:ascii="Calibri"/>
          <w:spacing w:val="-10"/>
          <w:w w:val="135"/>
          <w:sz w:val="28"/>
        </w:rPr>
        <w:t>=</w:t>
      </w:r>
    </w:p>
    <w:p w:rsidR="00BD1D51" w:rsidRDefault="00604B7D">
      <w:pPr>
        <w:spacing w:line="409" w:lineRule="exact"/>
        <w:ind w:left="70"/>
        <w:rPr>
          <w:rFonts w:ascii="Calibri" w:hAnsi="Calibri"/>
          <w:sz w:val="20"/>
        </w:rPr>
      </w:pPr>
      <w:r>
        <w:br w:type="column"/>
      </w:r>
      <w:r>
        <w:rPr>
          <w:rFonts w:ascii="Lucida Sans Unicode" w:hAnsi="Lucida Sans Unicode"/>
          <w:spacing w:val="-207"/>
          <w:w w:val="182"/>
          <w:position w:val="-5"/>
          <w:sz w:val="28"/>
        </w:rPr>
        <w:t>Σ</w:t>
      </w:r>
      <w:r>
        <w:rPr>
          <w:rFonts w:ascii="Calibri" w:hAnsi="Calibri"/>
          <w:spacing w:val="-5"/>
          <w:w w:val="98"/>
          <w:sz w:val="20"/>
        </w:rPr>
        <w:t>4</w:t>
      </w:r>
    </w:p>
    <w:p w:rsidR="00BD1D51" w:rsidRDefault="00604B7D">
      <w:pPr>
        <w:spacing w:before="146"/>
        <w:ind w:left="39"/>
        <w:rPr>
          <w:rFonts w:ascii="Calibri"/>
          <w:sz w:val="20"/>
        </w:rPr>
      </w:pPr>
      <w:r>
        <w:rPr>
          <w:rFonts w:ascii="Verdana"/>
          <w:i/>
          <w:spacing w:val="-5"/>
          <w:w w:val="110"/>
          <w:sz w:val="20"/>
        </w:rPr>
        <w:t>k</w:t>
      </w:r>
      <w:r>
        <w:rPr>
          <w:rFonts w:ascii="Calibri"/>
          <w:spacing w:val="-5"/>
          <w:w w:val="110"/>
          <w:sz w:val="20"/>
        </w:rPr>
        <w:t>=1</w:t>
      </w:r>
    </w:p>
    <w:p w:rsidR="00BD1D51" w:rsidRDefault="00604B7D">
      <w:pPr>
        <w:spacing w:before="216"/>
        <w:ind w:left="7"/>
        <w:rPr>
          <w:rFonts w:ascii="Calibri" w:hAnsi="Calibri"/>
          <w:sz w:val="28"/>
        </w:rPr>
      </w:pPr>
      <w:r>
        <w:br w:type="column"/>
      </w:r>
      <w:r>
        <w:rPr>
          <w:rFonts w:ascii="Calibri" w:hAnsi="Calibri"/>
          <w:i/>
          <w:spacing w:val="-2"/>
          <w:sz w:val="28"/>
        </w:rPr>
        <w:t>Amp</w:t>
      </w:r>
      <w:r>
        <w:rPr>
          <w:rFonts w:ascii="Verdana" w:hAnsi="Verdana"/>
          <w:i/>
          <w:spacing w:val="-2"/>
          <w:sz w:val="28"/>
          <w:vertAlign w:val="subscript"/>
        </w:rPr>
        <w:t>k</w:t>
      </w:r>
      <w:r>
        <w:rPr>
          <w:rFonts w:ascii="Calibri" w:hAnsi="Calibri"/>
          <w:i/>
          <w:spacing w:val="-2"/>
          <w:sz w:val="28"/>
        </w:rPr>
        <w:t>cos</w:t>
      </w:r>
      <w:r>
        <w:rPr>
          <w:rFonts w:ascii="Calibri" w:hAnsi="Calibri"/>
          <w:spacing w:val="-2"/>
          <w:sz w:val="28"/>
        </w:rPr>
        <w:t>[</w:t>
      </w:r>
      <w:r>
        <w:rPr>
          <w:rFonts w:ascii="Calibri" w:hAnsi="Calibri"/>
          <w:i/>
          <w:spacing w:val="-2"/>
          <w:sz w:val="28"/>
        </w:rPr>
        <w:t>ω</w:t>
      </w:r>
      <w:r>
        <w:rPr>
          <w:rFonts w:ascii="Verdana" w:hAnsi="Verdana"/>
          <w:i/>
          <w:spacing w:val="-2"/>
          <w:sz w:val="28"/>
          <w:vertAlign w:val="subscript"/>
        </w:rPr>
        <w:t>k</w:t>
      </w:r>
      <w:r>
        <w:rPr>
          <w:rFonts w:ascii="Calibri" w:hAnsi="Calibri"/>
          <w:i/>
          <w:spacing w:val="-2"/>
          <w:sz w:val="28"/>
        </w:rPr>
        <w:t>t</w:t>
      </w:r>
      <w:r>
        <w:rPr>
          <w:rFonts w:ascii="Calibri" w:hAnsi="Calibri"/>
          <w:spacing w:val="-2"/>
          <w:sz w:val="28"/>
        </w:rPr>
        <w:t>]</w:t>
      </w:r>
    </w:p>
    <w:p w:rsidR="00BD1D51" w:rsidRDefault="00BD1D51">
      <w:pPr>
        <w:rPr>
          <w:rFonts w:ascii="Calibri" w:hAnsi="Calibri"/>
          <w:sz w:val="28"/>
        </w:rPr>
        <w:sectPr w:rsidR="00BD1D51">
          <w:type w:val="continuous"/>
          <w:pgSz w:w="12240" w:h="15840"/>
          <w:pgMar w:top="980" w:right="0" w:bottom="280" w:left="1020" w:header="0" w:footer="806" w:gutter="0"/>
          <w:cols w:num="3" w:space="720" w:equalWidth="0">
            <w:col w:w="4369" w:space="40"/>
            <w:col w:w="405" w:space="39"/>
            <w:col w:w="6367"/>
          </w:cols>
        </w:sectPr>
      </w:pPr>
    </w:p>
    <w:p w:rsidR="00BD1D51" w:rsidRDefault="00604B7D">
      <w:pPr>
        <w:pStyle w:val="a3"/>
        <w:spacing w:before="127" w:line="336" w:lineRule="auto"/>
        <w:ind w:left="113" w:right="1128" w:firstLine="298"/>
        <w:jc w:val="both"/>
      </w:pPr>
      <w:r>
        <w:rPr>
          <w:spacing w:val="-2"/>
          <w:w w:val="110"/>
        </w:rPr>
        <w:t>Определить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во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сколько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раз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уменьшится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амплитуда</w:t>
      </w:r>
      <w:r>
        <w:rPr>
          <w:spacing w:val="-16"/>
          <w:w w:val="110"/>
        </w:rPr>
        <w:t xml:space="preserve"> </w:t>
      </w:r>
      <w:r>
        <w:rPr>
          <w:rFonts w:ascii="Calibri" w:hAnsi="Calibri"/>
          <w:i/>
          <w:spacing w:val="-2"/>
          <w:w w:val="110"/>
        </w:rPr>
        <w:t>k</w:t>
      </w:r>
      <w:r>
        <w:rPr>
          <w:spacing w:val="-2"/>
          <w:w w:val="110"/>
        </w:rPr>
        <w:t>-й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гармоники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на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 xml:space="preserve">выхо- </w:t>
      </w:r>
      <w:r>
        <w:t xml:space="preserve">де четырехполюсника по сравнению с входным значением. В данном задании </w:t>
      </w:r>
      <w:r>
        <w:rPr>
          <w:w w:val="110"/>
        </w:rPr>
        <w:t>сигнал</w:t>
      </w:r>
      <w:r>
        <w:rPr>
          <w:spacing w:val="-15"/>
          <w:w w:val="110"/>
        </w:rPr>
        <w:t xml:space="preserve"> </w:t>
      </w:r>
      <w:r>
        <w:rPr>
          <w:w w:val="110"/>
        </w:rPr>
        <w:t>задается</w:t>
      </w:r>
      <w:r>
        <w:rPr>
          <w:spacing w:val="-15"/>
          <w:w w:val="110"/>
        </w:rPr>
        <w:t xml:space="preserve"> </w:t>
      </w:r>
      <w:r>
        <w:rPr>
          <w:w w:val="110"/>
        </w:rPr>
        <w:t>в</w:t>
      </w:r>
      <w:r>
        <w:rPr>
          <w:spacing w:val="-15"/>
          <w:w w:val="110"/>
        </w:rPr>
        <w:t xml:space="preserve"> </w:t>
      </w:r>
      <w:r>
        <w:rPr>
          <w:w w:val="110"/>
        </w:rPr>
        <w:t>виде</w:t>
      </w:r>
      <w:r>
        <w:rPr>
          <w:spacing w:val="-15"/>
          <w:w w:val="110"/>
        </w:rPr>
        <w:t xml:space="preserve"> </w:t>
      </w:r>
      <w:r>
        <w:rPr>
          <w:w w:val="110"/>
        </w:rPr>
        <w:t>массива</w:t>
      </w:r>
      <w:r>
        <w:rPr>
          <w:spacing w:val="-15"/>
          <w:w w:val="110"/>
        </w:rPr>
        <w:t xml:space="preserve"> </w:t>
      </w:r>
      <w:r>
        <w:rPr>
          <w:w w:val="110"/>
        </w:rPr>
        <w:t>из</w:t>
      </w:r>
      <w:r>
        <w:rPr>
          <w:spacing w:val="-15"/>
          <w:w w:val="110"/>
        </w:rPr>
        <w:t xml:space="preserve"> </w:t>
      </w:r>
      <w:r>
        <w:rPr>
          <w:w w:val="110"/>
        </w:rPr>
        <w:t>N</w:t>
      </w:r>
      <w:r>
        <w:rPr>
          <w:spacing w:val="-15"/>
          <w:w w:val="110"/>
        </w:rPr>
        <w:t xml:space="preserve"> </w:t>
      </w:r>
      <w:r>
        <w:rPr>
          <w:w w:val="110"/>
        </w:rPr>
        <w:t>элементов,</w:t>
      </w:r>
      <w:r>
        <w:rPr>
          <w:spacing w:val="-15"/>
          <w:w w:val="110"/>
        </w:rPr>
        <w:t xml:space="preserve"> </w:t>
      </w:r>
      <w:r>
        <w:rPr>
          <w:w w:val="110"/>
        </w:rPr>
        <w:t>который</w:t>
      </w:r>
      <w:r>
        <w:rPr>
          <w:spacing w:val="-15"/>
          <w:w w:val="110"/>
        </w:rPr>
        <w:t xml:space="preserve"> </w:t>
      </w:r>
      <w:r>
        <w:rPr>
          <w:w w:val="110"/>
        </w:rPr>
        <w:t>нужно</w:t>
      </w:r>
      <w:r>
        <w:rPr>
          <w:spacing w:val="-15"/>
          <w:w w:val="110"/>
        </w:rPr>
        <w:t xml:space="preserve"> </w:t>
      </w:r>
      <w:r>
        <w:rPr>
          <w:w w:val="110"/>
        </w:rPr>
        <w:t>взять</w:t>
      </w:r>
      <w:r>
        <w:rPr>
          <w:spacing w:val="-15"/>
          <w:w w:val="110"/>
        </w:rPr>
        <w:t xml:space="preserve"> </w:t>
      </w:r>
      <w:r>
        <w:rPr>
          <w:w w:val="110"/>
        </w:rPr>
        <w:t>из</w:t>
      </w:r>
      <w:r>
        <w:rPr>
          <w:spacing w:val="-15"/>
          <w:w w:val="110"/>
        </w:rPr>
        <w:t xml:space="preserve"> </w:t>
      </w:r>
      <w:r>
        <w:rPr>
          <w:w w:val="110"/>
        </w:rPr>
        <w:t xml:space="preserve">тек- </w:t>
      </w:r>
      <w:r>
        <w:t xml:space="preserve">стового файла. Каждый элемент массива соответствует определённому моменту времени </w:t>
      </w:r>
      <w:r>
        <w:rPr>
          <w:rFonts w:ascii="Calibri" w:hAnsi="Calibri"/>
          <w:i/>
        </w:rPr>
        <w:t>t</w:t>
      </w:r>
      <w:r>
        <w:rPr>
          <w:rFonts w:ascii="Verdana" w:hAnsi="Verdana"/>
          <w:i/>
          <w:vertAlign w:val="subscript"/>
        </w:rPr>
        <w:t>i</w:t>
      </w:r>
      <w:r>
        <w:t xml:space="preserve">. Интервал между соседними моментами времени также дается в за- </w:t>
      </w:r>
      <w:r>
        <w:rPr>
          <w:spacing w:val="-1"/>
          <w:w w:val="110"/>
        </w:rPr>
        <w:t>дании</w:t>
      </w:r>
      <w:r>
        <w:rPr>
          <w:spacing w:val="-19"/>
          <w:w w:val="110"/>
        </w:rPr>
        <w:t xml:space="preserve"> </w:t>
      </w:r>
      <w:r>
        <w:rPr>
          <w:spacing w:val="-1"/>
          <w:w w:val="110"/>
        </w:rPr>
        <w:t>и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обозначается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как</w:t>
      </w:r>
      <w:r>
        <w:rPr>
          <w:spacing w:val="-18"/>
          <w:w w:val="110"/>
        </w:rPr>
        <w:t xml:space="preserve"> </w:t>
      </w:r>
      <w:r>
        <w:rPr>
          <w:rFonts w:ascii="Calibri" w:hAnsi="Calibri"/>
          <w:i/>
          <w:spacing w:val="-1"/>
          <w:w w:val="110"/>
        </w:rPr>
        <w:t>δt</w:t>
      </w:r>
      <w:r>
        <w:rPr>
          <w:rFonts w:ascii="Calibri" w:hAnsi="Calibri"/>
          <w:i/>
          <w:spacing w:val="-17"/>
          <w:w w:val="110"/>
        </w:rPr>
        <w:t xml:space="preserve"> </w:t>
      </w:r>
      <w:r>
        <w:rPr>
          <w:rFonts w:ascii="Calibri" w:hAnsi="Calibri"/>
          <w:spacing w:val="-1"/>
          <w:w w:val="120"/>
        </w:rPr>
        <w:t>=</w:t>
      </w:r>
      <w:r>
        <w:rPr>
          <w:rFonts w:ascii="Calibri" w:hAnsi="Calibri"/>
          <w:spacing w:val="-18"/>
          <w:w w:val="120"/>
        </w:rPr>
        <w:t xml:space="preserve"> </w:t>
      </w:r>
      <w:r>
        <w:rPr>
          <w:rFonts w:ascii="Calibri" w:hAnsi="Calibri"/>
          <w:i/>
          <w:spacing w:val="-1"/>
          <w:w w:val="110"/>
        </w:rPr>
        <w:t>t</w:t>
      </w:r>
      <w:r>
        <w:rPr>
          <w:rFonts w:ascii="Verdana" w:hAnsi="Verdana"/>
          <w:i/>
          <w:spacing w:val="-1"/>
          <w:w w:val="110"/>
          <w:vertAlign w:val="subscript"/>
        </w:rPr>
        <w:t>i</w:t>
      </w:r>
      <w:r>
        <w:rPr>
          <w:rFonts w:ascii="Calibri" w:hAnsi="Calibri"/>
          <w:spacing w:val="-1"/>
          <w:w w:val="110"/>
          <w:vertAlign w:val="subscript"/>
        </w:rPr>
        <w:t>+1</w:t>
      </w:r>
      <w:r>
        <w:rPr>
          <w:rFonts w:ascii="Calibri" w:hAnsi="Calibri"/>
          <w:spacing w:val="-16"/>
          <w:w w:val="110"/>
        </w:rPr>
        <w:t xml:space="preserve"> </w:t>
      </w:r>
      <w:r>
        <w:rPr>
          <w:rFonts w:ascii="Georgia" w:hAnsi="Georgia"/>
          <w:i/>
          <w:spacing w:val="-1"/>
          <w:w w:val="110"/>
        </w:rPr>
        <w:t>−</w:t>
      </w:r>
      <w:r>
        <w:rPr>
          <w:rFonts w:ascii="Calibri" w:hAnsi="Calibri"/>
          <w:i/>
          <w:spacing w:val="-1"/>
          <w:w w:val="110"/>
        </w:rPr>
        <w:t>t</w:t>
      </w:r>
      <w:r>
        <w:rPr>
          <w:rFonts w:ascii="Verdana" w:hAnsi="Verdana"/>
          <w:i/>
          <w:spacing w:val="-1"/>
          <w:w w:val="110"/>
          <w:vertAlign w:val="subscript"/>
        </w:rPr>
        <w:t>i</w:t>
      </w:r>
      <w:r>
        <w:rPr>
          <w:spacing w:val="-1"/>
          <w:w w:val="110"/>
        </w:rPr>
        <w:t>.</w:t>
      </w:r>
      <w:r>
        <w:rPr>
          <w:spacing w:val="-19"/>
          <w:w w:val="110"/>
        </w:rPr>
        <w:t xml:space="preserve"> </w:t>
      </w:r>
      <w:r>
        <w:rPr>
          <w:spacing w:val="-1"/>
          <w:w w:val="110"/>
        </w:rPr>
        <w:t>В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данном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задании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требуется</w:t>
      </w:r>
      <w:r>
        <w:rPr>
          <w:spacing w:val="-19"/>
          <w:w w:val="110"/>
        </w:rPr>
        <w:t xml:space="preserve"> </w:t>
      </w:r>
      <w:r>
        <w:rPr>
          <w:spacing w:val="-1"/>
          <w:w w:val="110"/>
        </w:rPr>
        <w:t>найти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 xml:space="preserve">АЧХ </w:t>
      </w:r>
      <w:r>
        <w:t>передаточной характеристики четырехполюсника, а также применить алгоритм дискретного преобразования Фурье для определения спектрального состава сиг- нала.</w:t>
      </w:r>
      <w:r>
        <w:rPr>
          <w:spacing w:val="35"/>
        </w:rPr>
        <w:t xml:space="preserve"> </w:t>
      </w:r>
      <w:r>
        <w:t>Необходимо</w:t>
      </w:r>
      <w:r>
        <w:rPr>
          <w:spacing w:val="35"/>
        </w:rPr>
        <w:t xml:space="preserve"> </w:t>
      </w:r>
      <w:r>
        <w:t>построить</w:t>
      </w:r>
      <w:r>
        <w:rPr>
          <w:spacing w:val="35"/>
        </w:rPr>
        <w:t xml:space="preserve"> </w:t>
      </w:r>
      <w:r>
        <w:t>график</w:t>
      </w:r>
      <w:r>
        <w:rPr>
          <w:spacing w:val="35"/>
        </w:rPr>
        <w:t xml:space="preserve"> </w:t>
      </w:r>
      <w:r>
        <w:t>АЧХ</w:t>
      </w:r>
      <w:r>
        <w:rPr>
          <w:spacing w:val="35"/>
        </w:rPr>
        <w:t xml:space="preserve"> </w:t>
      </w:r>
      <w:r>
        <w:t>в</w:t>
      </w:r>
      <w:r>
        <w:rPr>
          <w:spacing w:val="35"/>
        </w:rPr>
        <w:t xml:space="preserve"> </w:t>
      </w:r>
      <w:r>
        <w:t>диапазоне</w:t>
      </w:r>
      <w:r>
        <w:rPr>
          <w:spacing w:val="35"/>
        </w:rPr>
        <w:t xml:space="preserve"> </w:t>
      </w:r>
      <w:r>
        <w:t>циклических</w:t>
      </w:r>
      <w:r>
        <w:rPr>
          <w:spacing w:val="35"/>
        </w:rPr>
        <w:t xml:space="preserve"> </w:t>
      </w:r>
      <w:r>
        <w:t>частот</w:t>
      </w:r>
      <w:r>
        <w:rPr>
          <w:spacing w:val="33"/>
        </w:rPr>
        <w:t xml:space="preserve"> </w:t>
      </w:r>
      <w:r>
        <w:rPr>
          <w:rFonts w:ascii="Calibri" w:hAnsi="Calibri"/>
          <w:i/>
        </w:rPr>
        <w:t>ω</w:t>
      </w:r>
      <w:r>
        <w:rPr>
          <w:rFonts w:ascii="Calibri" w:hAnsi="Calibri"/>
          <w:i/>
          <w:spacing w:val="40"/>
        </w:rPr>
        <w:t xml:space="preserve"> </w:t>
      </w:r>
      <w:r>
        <w:t xml:space="preserve">от </w:t>
      </w:r>
      <w:r>
        <w:rPr>
          <w:w w:val="110"/>
        </w:rPr>
        <w:t>0 до 100 рад/с, а также графики с</w:t>
      </w:r>
      <w:r>
        <w:rPr>
          <w:w w:val="110"/>
        </w:rPr>
        <w:t>игнала и его спектра.</w:t>
      </w:r>
    </w:p>
    <w:p w:rsidR="00BD1D51" w:rsidRDefault="00604B7D">
      <w:pPr>
        <w:pStyle w:val="a3"/>
        <w:spacing w:before="19" w:line="348" w:lineRule="auto"/>
        <w:ind w:left="113" w:right="1130" w:firstLine="298"/>
        <w:jc w:val="both"/>
      </w:pPr>
      <w:r>
        <w:rPr>
          <w:w w:val="105"/>
        </w:rPr>
        <w:t>Параметры</w:t>
      </w:r>
      <w:r>
        <w:rPr>
          <w:spacing w:val="-3"/>
          <w:w w:val="105"/>
        </w:rPr>
        <w:t xml:space="preserve"> </w:t>
      </w:r>
      <w:r>
        <w:rPr>
          <w:w w:val="105"/>
        </w:rPr>
        <w:t>четырехполюсника,</w:t>
      </w:r>
      <w:r>
        <w:rPr>
          <w:spacing w:val="-3"/>
          <w:w w:val="105"/>
        </w:rPr>
        <w:t xml:space="preserve"> </w:t>
      </w:r>
      <w:r>
        <w:rPr>
          <w:w w:val="105"/>
        </w:rPr>
        <w:t>номер</w:t>
      </w:r>
      <w:r>
        <w:rPr>
          <w:spacing w:val="-3"/>
          <w:w w:val="105"/>
        </w:rPr>
        <w:t xml:space="preserve"> </w:t>
      </w:r>
      <w:r>
        <w:rPr>
          <w:w w:val="105"/>
        </w:rPr>
        <w:t>гармоники,</w:t>
      </w:r>
      <w:r>
        <w:rPr>
          <w:spacing w:val="-3"/>
          <w:w w:val="105"/>
        </w:rPr>
        <w:t xml:space="preserve"> </w:t>
      </w:r>
      <w:r>
        <w:rPr>
          <w:w w:val="105"/>
        </w:rPr>
        <w:t>номера</w:t>
      </w:r>
      <w:r>
        <w:rPr>
          <w:spacing w:val="-3"/>
          <w:w w:val="105"/>
        </w:rPr>
        <w:t xml:space="preserve"> </w:t>
      </w:r>
      <w:r>
        <w:rPr>
          <w:w w:val="105"/>
        </w:rPr>
        <w:t>выходных</w:t>
      </w:r>
      <w:r>
        <w:rPr>
          <w:spacing w:val="-3"/>
          <w:w w:val="105"/>
        </w:rPr>
        <w:t xml:space="preserve"> </w:t>
      </w:r>
      <w:r>
        <w:rPr>
          <w:w w:val="105"/>
        </w:rPr>
        <w:t xml:space="preserve">контак- тов четырехполюсника, массивы со входным сигналом можно найти в файле </w:t>
      </w:r>
      <w:r>
        <w:rPr>
          <w:spacing w:val="-2"/>
          <w:w w:val="105"/>
        </w:rPr>
        <w:t>“FOIT_IDZ3.xlsx”.</w:t>
      </w:r>
    </w:p>
    <w:p w:rsidR="00BD1D51" w:rsidRDefault="00604B7D">
      <w:pPr>
        <w:pStyle w:val="a3"/>
        <w:spacing w:line="312" w:lineRule="auto"/>
        <w:ind w:left="113" w:right="1131" w:firstLine="298"/>
        <w:jc w:val="both"/>
      </w:pPr>
      <w:r>
        <w:rPr>
          <w:w w:val="105"/>
        </w:rPr>
        <w:t>Отношение</w:t>
      </w:r>
      <w:r>
        <w:rPr>
          <w:spacing w:val="-1"/>
          <w:w w:val="105"/>
        </w:rPr>
        <w:t xml:space="preserve"> </w:t>
      </w:r>
      <w:r>
        <w:rPr>
          <w:w w:val="105"/>
        </w:rPr>
        <w:t>амплитуды</w:t>
      </w:r>
      <w:r>
        <w:rPr>
          <w:spacing w:val="-1"/>
          <w:w w:val="105"/>
        </w:rPr>
        <w:t xml:space="preserve"> </w:t>
      </w:r>
      <w:r>
        <w:rPr>
          <w:w w:val="105"/>
        </w:rPr>
        <w:t>k-й</w:t>
      </w:r>
      <w:r>
        <w:rPr>
          <w:spacing w:val="-1"/>
          <w:w w:val="105"/>
        </w:rPr>
        <w:t xml:space="preserve"> </w:t>
      </w:r>
      <w:r>
        <w:rPr>
          <w:w w:val="105"/>
        </w:rPr>
        <w:t>гармоники</w:t>
      </w:r>
      <w:r>
        <w:rPr>
          <w:spacing w:val="-1"/>
          <w:w w:val="105"/>
        </w:rPr>
        <w:t xml:space="preserve"> </w:t>
      </w:r>
      <w:r>
        <w:rPr>
          <w:w w:val="105"/>
        </w:rPr>
        <w:t>на</w:t>
      </w:r>
      <w:r>
        <w:rPr>
          <w:spacing w:val="-1"/>
          <w:w w:val="105"/>
        </w:rPr>
        <w:t xml:space="preserve"> </w:t>
      </w:r>
      <w:r>
        <w:rPr>
          <w:w w:val="105"/>
        </w:rPr>
        <w:t>выходе</w:t>
      </w:r>
      <w:r>
        <w:rPr>
          <w:spacing w:val="-1"/>
          <w:w w:val="105"/>
        </w:rPr>
        <w:t xml:space="preserve"> </w:t>
      </w:r>
      <w:r>
        <w:rPr>
          <w:w w:val="105"/>
        </w:rPr>
        <w:t>к</w:t>
      </w:r>
      <w:r>
        <w:rPr>
          <w:spacing w:val="-1"/>
          <w:w w:val="105"/>
        </w:rPr>
        <w:t xml:space="preserve"> </w:t>
      </w:r>
      <w:r>
        <w:rPr>
          <w:w w:val="105"/>
        </w:rPr>
        <w:t>амплитуде</w:t>
      </w:r>
      <w:r>
        <w:rPr>
          <w:spacing w:val="-1"/>
          <w:w w:val="105"/>
        </w:rPr>
        <w:t xml:space="preserve"> </w:t>
      </w:r>
      <w:r>
        <w:rPr>
          <w:rFonts w:ascii="Calibri" w:hAnsi="Calibri"/>
          <w:i/>
          <w:w w:val="105"/>
        </w:rPr>
        <w:t>k</w:t>
      </w:r>
      <w:r>
        <w:rPr>
          <w:w w:val="105"/>
        </w:rPr>
        <w:t>-й</w:t>
      </w:r>
      <w:r>
        <w:rPr>
          <w:spacing w:val="-1"/>
          <w:w w:val="105"/>
        </w:rPr>
        <w:t xml:space="preserve"> </w:t>
      </w:r>
      <w:r>
        <w:rPr>
          <w:w w:val="105"/>
        </w:rPr>
        <w:t>гармонике на</w:t>
      </w:r>
      <w:r>
        <w:rPr>
          <w:spacing w:val="40"/>
          <w:w w:val="105"/>
        </w:rPr>
        <w:t xml:space="preserve"> </w:t>
      </w:r>
      <w:r>
        <w:rPr>
          <w:w w:val="105"/>
        </w:rPr>
        <w:t>входе</w:t>
      </w:r>
      <w:r>
        <w:rPr>
          <w:spacing w:val="40"/>
          <w:w w:val="105"/>
        </w:rPr>
        <w:t xml:space="preserve"> </w:t>
      </w:r>
      <w:r>
        <w:rPr>
          <w:w w:val="105"/>
        </w:rPr>
        <w:t>(</w:t>
      </w:r>
      <w:r>
        <w:rPr>
          <w:rFonts w:ascii="Calibri" w:hAnsi="Calibri"/>
          <w:i/>
          <w:w w:val="105"/>
        </w:rPr>
        <w:t>Amp</w:t>
      </w:r>
      <w:r>
        <w:rPr>
          <w:rFonts w:ascii="Verdana" w:hAnsi="Verdana"/>
          <w:i/>
          <w:w w:val="105"/>
          <w:position w:val="-7"/>
          <w:sz w:val="20"/>
        </w:rPr>
        <w:t>k</w:t>
      </w:r>
      <w:r>
        <w:rPr>
          <w:rFonts w:ascii="Calibri" w:hAnsi="Calibri"/>
          <w:i/>
          <w:w w:val="105"/>
        </w:rPr>
        <w:t>/Amp</w:t>
      </w:r>
      <w:r>
        <w:rPr>
          <w:rFonts w:ascii="Verdana" w:hAnsi="Verdana"/>
          <w:i/>
          <w:w w:val="105"/>
          <w:position w:val="-7"/>
          <w:sz w:val="20"/>
        </w:rPr>
        <w:t>k</w:t>
      </w:r>
      <w:r>
        <w:rPr>
          <w:w w:val="105"/>
        </w:rPr>
        <w:t>)</w:t>
      </w:r>
      <w:r>
        <w:rPr>
          <w:spacing w:val="40"/>
          <w:w w:val="105"/>
        </w:rPr>
        <w:t xml:space="preserve"> </w:t>
      </w:r>
      <w:r>
        <w:rPr>
          <w:w w:val="105"/>
        </w:rPr>
        <w:t>нужно</w:t>
      </w:r>
      <w:r>
        <w:rPr>
          <w:spacing w:val="40"/>
          <w:w w:val="105"/>
        </w:rPr>
        <w:t xml:space="preserve"> </w:t>
      </w:r>
      <w:r>
        <w:rPr>
          <w:w w:val="105"/>
        </w:rPr>
        <w:t>вычислить</w:t>
      </w:r>
      <w:r>
        <w:rPr>
          <w:spacing w:val="40"/>
          <w:w w:val="105"/>
        </w:rPr>
        <w:t xml:space="preserve"> </w:t>
      </w:r>
      <w:r>
        <w:rPr>
          <w:w w:val="105"/>
        </w:rPr>
        <w:t>и</w:t>
      </w:r>
      <w:r>
        <w:rPr>
          <w:spacing w:val="40"/>
          <w:w w:val="105"/>
        </w:rPr>
        <w:t xml:space="preserve"> </w:t>
      </w:r>
      <w:r>
        <w:rPr>
          <w:w w:val="105"/>
        </w:rPr>
        <w:t>записать</w:t>
      </w:r>
      <w:r>
        <w:rPr>
          <w:spacing w:val="40"/>
          <w:w w:val="105"/>
        </w:rPr>
        <w:t xml:space="preserve"> </w:t>
      </w:r>
      <w:r>
        <w:rPr>
          <w:w w:val="105"/>
        </w:rPr>
        <w:t>в</w:t>
      </w:r>
      <w:r>
        <w:rPr>
          <w:spacing w:val="40"/>
          <w:w w:val="105"/>
        </w:rPr>
        <w:t xml:space="preserve"> </w:t>
      </w:r>
      <w:r>
        <w:rPr>
          <w:w w:val="105"/>
        </w:rPr>
        <w:t>файл</w:t>
      </w:r>
      <w:r>
        <w:rPr>
          <w:spacing w:val="40"/>
          <w:w w:val="105"/>
        </w:rPr>
        <w:t xml:space="preserve"> </w:t>
      </w:r>
      <w:r>
        <w:rPr>
          <w:w w:val="105"/>
        </w:rPr>
        <w:t>IDZ3.txt</w:t>
      </w:r>
      <w:r>
        <w:rPr>
          <w:spacing w:val="40"/>
          <w:w w:val="105"/>
        </w:rPr>
        <w:t xml:space="preserve"> </w:t>
      </w:r>
      <w:r>
        <w:rPr>
          <w:w w:val="105"/>
        </w:rPr>
        <w:t>в</w:t>
      </w:r>
      <w:r>
        <w:rPr>
          <w:spacing w:val="40"/>
          <w:w w:val="105"/>
        </w:rPr>
        <w:t xml:space="preserve"> </w:t>
      </w:r>
      <w:r>
        <w:rPr>
          <w:w w:val="105"/>
        </w:rPr>
        <w:t>пап- ке</w:t>
      </w:r>
      <w:r>
        <w:rPr>
          <w:spacing w:val="18"/>
          <w:w w:val="105"/>
        </w:rPr>
        <w:t xml:space="preserve"> </w:t>
      </w:r>
      <w:r>
        <w:rPr>
          <w:w w:val="105"/>
        </w:rPr>
        <w:t>IDZ3.</w:t>
      </w:r>
      <w:r>
        <w:rPr>
          <w:spacing w:val="20"/>
          <w:w w:val="105"/>
        </w:rPr>
        <w:t xml:space="preserve"> </w:t>
      </w:r>
      <w:r>
        <w:rPr>
          <w:w w:val="105"/>
        </w:rPr>
        <w:t>Помимо</w:t>
      </w:r>
      <w:r>
        <w:rPr>
          <w:spacing w:val="20"/>
          <w:w w:val="105"/>
        </w:rPr>
        <w:t xml:space="preserve"> </w:t>
      </w:r>
      <w:r>
        <w:rPr>
          <w:w w:val="105"/>
        </w:rPr>
        <w:t>текстового</w:t>
      </w:r>
      <w:r>
        <w:rPr>
          <w:spacing w:val="19"/>
          <w:w w:val="105"/>
        </w:rPr>
        <w:t xml:space="preserve"> </w:t>
      </w:r>
      <w:r>
        <w:rPr>
          <w:w w:val="105"/>
        </w:rPr>
        <w:t>файла</w:t>
      </w:r>
      <w:r>
        <w:rPr>
          <w:spacing w:val="19"/>
          <w:w w:val="105"/>
        </w:rPr>
        <w:t xml:space="preserve"> </w:t>
      </w:r>
      <w:r>
        <w:rPr>
          <w:w w:val="105"/>
        </w:rPr>
        <w:t>IDZ3.txt</w:t>
      </w:r>
      <w:r>
        <w:rPr>
          <w:spacing w:val="20"/>
          <w:w w:val="105"/>
        </w:rPr>
        <w:t xml:space="preserve"> </w:t>
      </w:r>
      <w:r>
        <w:rPr>
          <w:w w:val="105"/>
        </w:rPr>
        <w:t>в</w:t>
      </w:r>
      <w:r>
        <w:rPr>
          <w:spacing w:val="19"/>
          <w:w w:val="105"/>
        </w:rPr>
        <w:t xml:space="preserve"> </w:t>
      </w:r>
      <w:r>
        <w:rPr>
          <w:w w:val="105"/>
        </w:rPr>
        <w:t>папке</w:t>
      </w:r>
      <w:r>
        <w:rPr>
          <w:spacing w:val="19"/>
          <w:w w:val="105"/>
        </w:rPr>
        <w:t xml:space="preserve"> </w:t>
      </w:r>
      <w:r>
        <w:rPr>
          <w:w w:val="105"/>
        </w:rPr>
        <w:t>IDZ3</w:t>
      </w:r>
      <w:r>
        <w:rPr>
          <w:spacing w:val="20"/>
          <w:w w:val="105"/>
        </w:rPr>
        <w:t xml:space="preserve"> </w:t>
      </w:r>
      <w:r>
        <w:rPr>
          <w:w w:val="105"/>
        </w:rPr>
        <w:t>должен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находиться</w:t>
      </w:r>
    </w:p>
    <w:p w:rsidR="00BD1D51" w:rsidRDefault="00604B7D">
      <w:pPr>
        <w:pStyle w:val="a3"/>
        <w:spacing w:before="43" w:line="348" w:lineRule="auto"/>
        <w:ind w:left="113" w:right="1052"/>
      </w:pPr>
      <w:r>
        <w:rPr>
          <w:w w:val="105"/>
        </w:rPr>
        <w:t>Word-файл</w:t>
      </w:r>
      <w:r>
        <w:rPr>
          <w:spacing w:val="40"/>
          <w:w w:val="105"/>
        </w:rPr>
        <w:t xml:space="preserve"> </w:t>
      </w:r>
      <w:r>
        <w:rPr>
          <w:w w:val="105"/>
        </w:rPr>
        <w:t>с</w:t>
      </w:r>
      <w:r>
        <w:rPr>
          <w:spacing w:val="40"/>
          <w:w w:val="105"/>
        </w:rPr>
        <w:t xml:space="preserve"> </w:t>
      </w:r>
      <w:r>
        <w:rPr>
          <w:w w:val="105"/>
        </w:rPr>
        <w:t>отчетом,</w:t>
      </w:r>
      <w:r>
        <w:rPr>
          <w:spacing w:val="40"/>
          <w:w w:val="105"/>
        </w:rPr>
        <w:t xml:space="preserve"> </w:t>
      </w:r>
      <w:r>
        <w:rPr>
          <w:w w:val="105"/>
        </w:rPr>
        <w:t>а</w:t>
      </w:r>
      <w:r>
        <w:rPr>
          <w:spacing w:val="40"/>
          <w:w w:val="105"/>
        </w:rPr>
        <w:t xml:space="preserve"> </w:t>
      </w:r>
      <w:r>
        <w:rPr>
          <w:w w:val="105"/>
        </w:rPr>
        <w:t>также</w:t>
      </w:r>
      <w:r>
        <w:rPr>
          <w:spacing w:val="40"/>
          <w:w w:val="105"/>
        </w:rPr>
        <w:t xml:space="preserve"> </w:t>
      </w:r>
      <w:r>
        <w:rPr>
          <w:w w:val="105"/>
        </w:rPr>
        <w:t>файл</w:t>
      </w:r>
      <w:r>
        <w:rPr>
          <w:spacing w:val="40"/>
          <w:w w:val="105"/>
        </w:rPr>
        <w:t xml:space="preserve"> </w:t>
      </w:r>
      <w:r>
        <w:rPr>
          <w:w w:val="105"/>
        </w:rPr>
        <w:t>с</w:t>
      </w:r>
      <w:r>
        <w:rPr>
          <w:spacing w:val="40"/>
          <w:w w:val="105"/>
        </w:rPr>
        <w:t xml:space="preserve"> </w:t>
      </w:r>
      <w:r>
        <w:rPr>
          <w:w w:val="105"/>
        </w:rPr>
        <w:t>кодом</w:t>
      </w:r>
      <w:r>
        <w:rPr>
          <w:spacing w:val="40"/>
          <w:w w:val="105"/>
        </w:rPr>
        <w:t xml:space="preserve"> </w:t>
      </w:r>
      <w:r>
        <w:rPr>
          <w:w w:val="105"/>
        </w:rPr>
        <w:t>(Python,</w:t>
      </w:r>
      <w:r>
        <w:rPr>
          <w:spacing w:val="40"/>
          <w:w w:val="105"/>
        </w:rPr>
        <w:t xml:space="preserve"> </w:t>
      </w:r>
      <w:r>
        <w:rPr>
          <w:w w:val="105"/>
        </w:rPr>
        <w:t>Mathcad,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Mathematica). </w:t>
      </w:r>
      <w:r>
        <w:t xml:space="preserve">Для лучшего понимания отчетности смотрите папку “Пример организации яндекс- </w:t>
      </w:r>
      <w:r>
        <w:rPr>
          <w:w w:val="105"/>
        </w:rPr>
        <w:t>папки студентов”. Пример содержания файла IDZ3.txt: 4.53258</w:t>
      </w:r>
    </w:p>
    <w:p w:rsidR="00BD1D51" w:rsidRDefault="00BD1D51">
      <w:pPr>
        <w:spacing w:line="348" w:lineRule="auto"/>
        <w:sectPr w:rsidR="00BD1D51">
          <w:type w:val="continuous"/>
          <w:pgSz w:w="12240" w:h="15840"/>
          <w:pgMar w:top="980" w:right="0" w:bottom="280" w:left="1020" w:header="0" w:footer="806" w:gutter="0"/>
          <w:cols w:space="720"/>
        </w:sectPr>
      </w:pPr>
    </w:p>
    <w:p w:rsidR="00BD1D51" w:rsidRDefault="00604B7D">
      <w:pPr>
        <w:pStyle w:val="a3"/>
        <w:ind w:left="2388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3524821" cy="358711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4821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D51" w:rsidRDefault="00BD1D51">
      <w:pPr>
        <w:pStyle w:val="a3"/>
        <w:rPr>
          <w:sz w:val="18"/>
        </w:rPr>
      </w:pPr>
    </w:p>
    <w:p w:rsidR="00BD1D51" w:rsidRDefault="00BD1D51">
      <w:pPr>
        <w:rPr>
          <w:sz w:val="18"/>
        </w:rPr>
        <w:sectPr w:rsidR="00BD1D51">
          <w:pgSz w:w="12240" w:h="15840"/>
          <w:pgMar w:top="1360" w:right="0" w:bottom="1000" w:left="1020" w:header="0" w:footer="806" w:gutter="0"/>
          <w:cols w:space="720"/>
        </w:sectPr>
      </w:pPr>
    </w:p>
    <w:p w:rsidR="00BD1D51" w:rsidRDefault="00BD1D51">
      <w:pPr>
        <w:pStyle w:val="a3"/>
      </w:pPr>
    </w:p>
    <w:p w:rsidR="00BD1D51" w:rsidRDefault="00BD1D51">
      <w:pPr>
        <w:pStyle w:val="a3"/>
        <w:spacing w:before="14"/>
      </w:pPr>
    </w:p>
    <w:p w:rsidR="00BD1D51" w:rsidRDefault="00604B7D">
      <w:pPr>
        <w:pStyle w:val="1"/>
        <w:spacing w:before="0"/>
      </w:pPr>
      <w:r>
        <w:t>Вариант-</w:t>
      </w:r>
      <w:r>
        <w:rPr>
          <w:spacing w:val="-5"/>
        </w:rPr>
        <w:t>12</w:t>
      </w:r>
    </w:p>
    <w:p w:rsidR="00BD1D51" w:rsidRDefault="00604B7D">
      <w:pPr>
        <w:spacing w:before="101"/>
        <w:ind w:left="1211"/>
        <w:rPr>
          <w:sz w:val="20"/>
        </w:rPr>
      </w:pPr>
      <w:r>
        <w:br w:type="column"/>
      </w:r>
      <w:r>
        <w:rPr>
          <w:w w:val="105"/>
          <w:sz w:val="20"/>
        </w:rPr>
        <w:t>Рис.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1: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Исследуемый</w:t>
      </w:r>
      <w:r>
        <w:rPr>
          <w:spacing w:val="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четырехполюсник</w:t>
      </w:r>
    </w:p>
    <w:p w:rsidR="00BD1D51" w:rsidRDefault="00BD1D51">
      <w:pPr>
        <w:rPr>
          <w:sz w:val="20"/>
        </w:rPr>
        <w:sectPr w:rsidR="00BD1D51">
          <w:type w:val="continuous"/>
          <w:pgSz w:w="12240" w:h="15840"/>
          <w:pgMar w:top="980" w:right="0" w:bottom="280" w:left="1020" w:header="0" w:footer="806" w:gutter="0"/>
          <w:cols w:num="2" w:space="720" w:equalWidth="0">
            <w:col w:w="2049" w:space="40"/>
            <w:col w:w="9131"/>
          </w:cols>
        </w:sectPr>
      </w:pPr>
    </w:p>
    <w:p w:rsidR="00BD1D51" w:rsidRDefault="00604B7D">
      <w:pPr>
        <w:pStyle w:val="a3"/>
        <w:spacing w:before="142" w:line="348" w:lineRule="auto"/>
        <w:ind w:left="412" w:right="7317"/>
      </w:pPr>
      <w:r>
        <w:rPr>
          <w:w w:val="105"/>
        </w:rPr>
        <w:t>L1 = 13,20</w:t>
      </w:r>
      <w:r>
        <w:rPr>
          <w:w w:val="105"/>
        </w:rPr>
        <w:t xml:space="preserve">94490761272 Гн </w:t>
      </w:r>
      <w:r>
        <w:t>L2 = 0,834706894606612 Гн</w:t>
      </w:r>
    </w:p>
    <w:p w:rsidR="00BD1D51" w:rsidRDefault="00604B7D">
      <w:pPr>
        <w:pStyle w:val="a3"/>
        <w:spacing w:line="348" w:lineRule="auto"/>
        <w:ind w:left="412" w:right="7078"/>
      </w:pPr>
      <w:r>
        <w:t xml:space="preserve">C1 = 1,16365869528265E-05 Ф </w:t>
      </w:r>
      <w:r>
        <w:rPr>
          <w:w w:val="105"/>
        </w:rPr>
        <w:t>C2 = 1,300478410357E-05 Ф R1 = 114,535253054028 Ом R2 = 32,1696621442138 Ом R3 = 1052,22025365489 Ом R4 = 529,813173240116 Ом</w:t>
      </w:r>
    </w:p>
    <w:p w:rsidR="00BD1D51" w:rsidRDefault="00604B7D">
      <w:pPr>
        <w:pStyle w:val="a3"/>
        <w:spacing w:line="318" w:lineRule="exact"/>
        <w:ind w:left="412"/>
      </w:pPr>
      <w:r>
        <w:rPr>
          <w:w w:val="110"/>
        </w:rPr>
        <w:t>N</w:t>
      </w:r>
      <w:r>
        <w:rPr>
          <w:spacing w:val="22"/>
          <w:w w:val="110"/>
        </w:rPr>
        <w:t xml:space="preserve"> </w:t>
      </w:r>
      <w:r>
        <w:rPr>
          <w:w w:val="110"/>
        </w:rPr>
        <w:t>=</w:t>
      </w:r>
      <w:r>
        <w:rPr>
          <w:spacing w:val="23"/>
          <w:w w:val="110"/>
        </w:rPr>
        <w:t xml:space="preserve"> </w:t>
      </w:r>
      <w:r>
        <w:rPr>
          <w:spacing w:val="-4"/>
          <w:w w:val="110"/>
        </w:rPr>
        <w:t>8192</w:t>
      </w:r>
    </w:p>
    <w:p w:rsidR="00BD1D51" w:rsidRDefault="00604B7D">
      <w:pPr>
        <w:pStyle w:val="a3"/>
        <w:spacing w:before="138"/>
        <w:ind w:left="412"/>
      </w:pPr>
      <w:r>
        <w:rPr>
          <w:rFonts w:ascii="Calibri" w:hAnsi="Calibri"/>
          <w:i/>
          <w:w w:val="110"/>
        </w:rPr>
        <w:t>δt</w:t>
      </w:r>
      <w:r>
        <w:rPr>
          <w:rFonts w:ascii="Calibri" w:hAnsi="Calibri"/>
          <w:i/>
          <w:spacing w:val="25"/>
          <w:w w:val="110"/>
        </w:rPr>
        <w:t xml:space="preserve"> </w:t>
      </w:r>
      <w:r>
        <w:rPr>
          <w:w w:val="110"/>
        </w:rPr>
        <w:t>=</w:t>
      </w:r>
      <w:r>
        <w:rPr>
          <w:spacing w:val="16"/>
          <w:w w:val="110"/>
        </w:rPr>
        <w:t xml:space="preserve"> </w:t>
      </w:r>
      <w:r>
        <w:rPr>
          <w:spacing w:val="-2"/>
          <w:w w:val="105"/>
        </w:rPr>
        <w:t>0,0196349540849362</w:t>
      </w:r>
    </w:p>
    <w:p w:rsidR="00BD1D51" w:rsidRDefault="00604B7D">
      <w:pPr>
        <w:pStyle w:val="a3"/>
        <w:spacing w:before="130" w:line="348" w:lineRule="auto"/>
        <w:ind w:left="412" w:right="7317"/>
      </w:pPr>
      <w:r>
        <w:rPr>
          <w:w w:val="105"/>
        </w:rPr>
        <w:t>Контакты выхода - 7 и 8 Номер гармоники - 4</w:t>
      </w:r>
    </w:p>
    <w:p w:rsidR="00BD1D51" w:rsidRDefault="00604B7D">
      <w:pPr>
        <w:pStyle w:val="1"/>
        <w:spacing w:before="0" w:line="322" w:lineRule="exact"/>
      </w:pPr>
      <w:r>
        <w:t>Основные</w:t>
      </w:r>
      <w:r>
        <w:rPr>
          <w:spacing w:val="62"/>
        </w:rPr>
        <w:t xml:space="preserve"> </w:t>
      </w:r>
      <w:r>
        <w:t>теоретические</w:t>
      </w:r>
      <w:r>
        <w:rPr>
          <w:spacing w:val="62"/>
        </w:rPr>
        <w:t xml:space="preserve"> </w:t>
      </w:r>
      <w:r>
        <w:rPr>
          <w:spacing w:val="-2"/>
        </w:rPr>
        <w:t>положения</w:t>
      </w:r>
    </w:p>
    <w:p w:rsidR="00BD1D51" w:rsidRDefault="00BD1D51">
      <w:pPr>
        <w:spacing w:line="322" w:lineRule="exact"/>
        <w:sectPr w:rsidR="00BD1D51">
          <w:type w:val="continuous"/>
          <w:pgSz w:w="12240" w:h="15840"/>
          <w:pgMar w:top="980" w:right="0" w:bottom="280" w:left="1020" w:header="0" w:footer="806" w:gutter="0"/>
          <w:cols w:space="720"/>
        </w:sectPr>
      </w:pPr>
    </w:p>
    <w:p w:rsidR="00BD1D51" w:rsidRDefault="00604B7D">
      <w:pPr>
        <w:pStyle w:val="a3"/>
        <w:spacing w:before="87" w:line="336" w:lineRule="auto"/>
        <w:ind w:left="113" w:right="1129" w:firstLine="298"/>
        <w:jc w:val="both"/>
      </w:pPr>
      <w:r>
        <w:lastRenderedPageBreak/>
        <w:t xml:space="preserve">Дискретное преобразование Фурье (ДПФ) — это метод анализа последова- тельности дискретных данных в частотной области. Если у вас есть последова- тельность чисел </w:t>
      </w:r>
      <w:r>
        <w:rPr>
          <w:rFonts w:ascii="Calibri" w:hAnsi="Calibri"/>
          <w:i/>
        </w:rPr>
        <w:t>x</w:t>
      </w:r>
      <w:r>
        <w:rPr>
          <w:rFonts w:ascii="Calibri" w:hAnsi="Calibri"/>
          <w:vertAlign w:val="subscript"/>
        </w:rPr>
        <w:t>0</w:t>
      </w:r>
      <w:r>
        <w:rPr>
          <w:rFonts w:ascii="Calibri" w:hAnsi="Calibri"/>
          <w:i/>
        </w:rPr>
        <w:t>, x</w:t>
      </w:r>
      <w:r>
        <w:rPr>
          <w:rFonts w:ascii="Calibri" w:hAnsi="Calibri"/>
          <w:vertAlign w:val="subscript"/>
        </w:rPr>
        <w:t>1</w:t>
      </w:r>
      <w:r>
        <w:rPr>
          <w:rFonts w:ascii="Calibri" w:hAnsi="Calibri"/>
          <w:i/>
        </w:rPr>
        <w:t>, ...x</w:t>
      </w:r>
      <w:r>
        <w:rPr>
          <w:rFonts w:ascii="Verdana" w:hAnsi="Verdana"/>
          <w:i/>
          <w:vertAlign w:val="subscript"/>
        </w:rPr>
        <w:t>N</w:t>
      </w:r>
      <w:r>
        <w:rPr>
          <w:rFonts w:ascii="Georgia" w:hAnsi="Georgia"/>
          <w:i/>
          <w:vertAlign w:val="subscript"/>
        </w:rPr>
        <w:t>−</w:t>
      </w:r>
      <w:r>
        <w:rPr>
          <w:rFonts w:ascii="Calibri" w:hAnsi="Calibri"/>
          <w:vertAlign w:val="subscript"/>
        </w:rPr>
        <w:t>1</w:t>
      </w:r>
      <w:r>
        <w:t xml:space="preserve">, ДПФ переводит ее из временной области в ча- </w:t>
      </w:r>
      <w:r>
        <w:rPr>
          <w:spacing w:val="-2"/>
        </w:rPr>
        <w:t>стотную.</w:t>
      </w:r>
    </w:p>
    <w:p w:rsidR="00BD1D51" w:rsidRDefault="00604B7D">
      <w:pPr>
        <w:spacing w:line="356" w:lineRule="exact"/>
        <w:ind w:left="412"/>
        <w:jc w:val="both"/>
        <w:rPr>
          <w:sz w:val="28"/>
        </w:rPr>
      </w:pPr>
      <w:r>
        <w:rPr>
          <w:sz w:val="28"/>
        </w:rPr>
        <w:t>Допустим,</w:t>
      </w:r>
      <w:r>
        <w:rPr>
          <w:spacing w:val="36"/>
          <w:sz w:val="28"/>
        </w:rPr>
        <w:t xml:space="preserve"> </w:t>
      </w:r>
      <w:r>
        <w:rPr>
          <w:sz w:val="28"/>
        </w:rPr>
        <w:t>у</w:t>
      </w:r>
      <w:r>
        <w:rPr>
          <w:spacing w:val="37"/>
          <w:sz w:val="28"/>
        </w:rPr>
        <w:t xml:space="preserve"> </w:t>
      </w:r>
      <w:r>
        <w:rPr>
          <w:sz w:val="28"/>
        </w:rPr>
        <w:t>вас</w:t>
      </w:r>
      <w:r>
        <w:rPr>
          <w:spacing w:val="36"/>
          <w:sz w:val="28"/>
        </w:rPr>
        <w:t xml:space="preserve"> </w:t>
      </w:r>
      <w:r>
        <w:rPr>
          <w:sz w:val="28"/>
        </w:rPr>
        <w:t>есть</w:t>
      </w:r>
      <w:r>
        <w:rPr>
          <w:spacing w:val="37"/>
          <w:sz w:val="28"/>
        </w:rPr>
        <w:t xml:space="preserve"> </w:t>
      </w:r>
      <w:r>
        <w:rPr>
          <w:sz w:val="28"/>
        </w:rPr>
        <w:t>последовательность</w:t>
      </w:r>
      <w:r>
        <w:rPr>
          <w:spacing w:val="37"/>
          <w:sz w:val="28"/>
        </w:rPr>
        <w:t xml:space="preserve"> </w:t>
      </w:r>
      <w:r>
        <w:rPr>
          <w:rFonts w:ascii="Calibri" w:hAnsi="Calibri"/>
          <w:i/>
          <w:sz w:val="28"/>
        </w:rPr>
        <w:t>x</w:t>
      </w:r>
      <w:r>
        <w:rPr>
          <w:rFonts w:ascii="Verdana" w:hAnsi="Verdana"/>
          <w:i/>
          <w:sz w:val="28"/>
          <w:vertAlign w:val="subscript"/>
        </w:rPr>
        <w:t>n</w:t>
      </w:r>
      <w:r>
        <w:rPr>
          <w:rFonts w:ascii="Verdana" w:hAnsi="Verdana"/>
          <w:i/>
          <w:spacing w:val="22"/>
          <w:sz w:val="28"/>
        </w:rPr>
        <w:t xml:space="preserve"> </w:t>
      </w:r>
      <w:r>
        <w:rPr>
          <w:sz w:val="28"/>
        </w:rPr>
        <w:t>длины</w:t>
      </w:r>
      <w:r>
        <w:rPr>
          <w:spacing w:val="37"/>
          <w:sz w:val="28"/>
        </w:rPr>
        <w:t xml:space="preserve"> </w:t>
      </w:r>
      <w:r>
        <w:rPr>
          <w:rFonts w:ascii="Calibri" w:hAnsi="Calibri"/>
          <w:i/>
          <w:sz w:val="28"/>
        </w:rPr>
        <w:t>N</w:t>
      </w:r>
      <w:r>
        <w:rPr>
          <w:rFonts w:ascii="Calibri" w:hAnsi="Calibri"/>
          <w:i/>
          <w:spacing w:val="-22"/>
          <w:sz w:val="28"/>
        </w:rPr>
        <w:t xml:space="preserve"> </w:t>
      </w:r>
      <w:r>
        <w:rPr>
          <w:sz w:val="28"/>
        </w:rPr>
        <w:t>,</w:t>
      </w:r>
      <w:r>
        <w:rPr>
          <w:spacing w:val="37"/>
          <w:sz w:val="28"/>
        </w:rPr>
        <w:t xml:space="preserve"> </w:t>
      </w:r>
      <w:r>
        <w:rPr>
          <w:sz w:val="28"/>
        </w:rPr>
        <w:t>где</w:t>
      </w:r>
      <w:r>
        <w:rPr>
          <w:spacing w:val="36"/>
          <w:sz w:val="28"/>
        </w:rPr>
        <w:t xml:space="preserve"> </w:t>
      </w:r>
      <w:r>
        <w:rPr>
          <w:rFonts w:ascii="Calibri" w:hAnsi="Calibri"/>
          <w:i/>
          <w:sz w:val="28"/>
        </w:rPr>
        <w:t>n</w:t>
      </w:r>
      <w:r>
        <w:rPr>
          <w:rFonts w:ascii="Calibri" w:hAnsi="Calibri"/>
          <w:i/>
          <w:spacing w:val="48"/>
          <w:sz w:val="28"/>
        </w:rPr>
        <w:t xml:space="preserve"> </w:t>
      </w:r>
      <w:r>
        <w:rPr>
          <w:rFonts w:ascii="Calibri" w:hAnsi="Calibri"/>
          <w:sz w:val="28"/>
        </w:rPr>
        <w:t>=</w:t>
      </w:r>
      <w:r>
        <w:rPr>
          <w:rFonts w:ascii="Calibri" w:hAnsi="Calibri"/>
          <w:spacing w:val="48"/>
          <w:sz w:val="28"/>
        </w:rPr>
        <w:t xml:space="preserve"> </w:t>
      </w:r>
      <w:r>
        <w:rPr>
          <w:rFonts w:ascii="Calibri" w:hAnsi="Calibri"/>
          <w:sz w:val="28"/>
        </w:rPr>
        <w:t>0</w:t>
      </w:r>
      <w:r>
        <w:rPr>
          <w:rFonts w:ascii="Calibri" w:hAnsi="Calibri"/>
          <w:i/>
          <w:sz w:val="28"/>
        </w:rPr>
        <w:t>,</w:t>
      </w:r>
      <w:r>
        <w:rPr>
          <w:rFonts w:ascii="Calibri" w:hAnsi="Calibri"/>
          <w:i/>
          <w:spacing w:val="3"/>
          <w:sz w:val="28"/>
        </w:rPr>
        <w:t xml:space="preserve"> </w:t>
      </w:r>
      <w:r>
        <w:rPr>
          <w:rFonts w:ascii="Calibri" w:hAnsi="Calibri"/>
          <w:sz w:val="28"/>
        </w:rPr>
        <w:t>1</w:t>
      </w:r>
      <w:r>
        <w:rPr>
          <w:rFonts w:ascii="Calibri" w:hAnsi="Calibri"/>
          <w:i/>
          <w:sz w:val="28"/>
        </w:rPr>
        <w:t>,</w:t>
      </w:r>
      <w:r>
        <w:rPr>
          <w:rFonts w:ascii="Calibri" w:hAnsi="Calibri"/>
          <w:i/>
          <w:spacing w:val="3"/>
          <w:sz w:val="28"/>
        </w:rPr>
        <w:t xml:space="preserve"> </w:t>
      </w:r>
      <w:r>
        <w:rPr>
          <w:rFonts w:ascii="Calibri" w:hAnsi="Calibri"/>
          <w:sz w:val="28"/>
        </w:rPr>
        <w:t>2</w:t>
      </w:r>
      <w:r>
        <w:rPr>
          <w:rFonts w:ascii="Calibri" w:hAnsi="Calibri"/>
          <w:i/>
          <w:sz w:val="28"/>
        </w:rPr>
        <w:t>,</w:t>
      </w:r>
      <w:r>
        <w:rPr>
          <w:rFonts w:ascii="Calibri" w:hAnsi="Calibri"/>
          <w:i/>
          <w:spacing w:val="3"/>
          <w:sz w:val="28"/>
        </w:rPr>
        <w:t xml:space="preserve"> </w:t>
      </w:r>
      <w:r>
        <w:rPr>
          <w:rFonts w:ascii="Calibri" w:hAnsi="Calibri"/>
          <w:i/>
          <w:sz w:val="28"/>
        </w:rPr>
        <w:t>...N</w:t>
      </w:r>
      <w:r>
        <w:rPr>
          <w:rFonts w:ascii="Calibri" w:hAnsi="Calibri"/>
          <w:i/>
          <w:spacing w:val="26"/>
          <w:sz w:val="28"/>
        </w:rPr>
        <w:t xml:space="preserve"> </w:t>
      </w:r>
      <w:r>
        <w:rPr>
          <w:rFonts w:ascii="Georgia" w:hAnsi="Georgia"/>
          <w:i/>
          <w:sz w:val="28"/>
        </w:rPr>
        <w:t>−</w:t>
      </w:r>
      <w:r>
        <w:rPr>
          <w:rFonts w:ascii="Georgia" w:hAnsi="Georgia"/>
          <w:i/>
          <w:spacing w:val="-21"/>
          <w:sz w:val="28"/>
        </w:rPr>
        <w:t xml:space="preserve"> </w:t>
      </w:r>
      <w:r>
        <w:rPr>
          <w:rFonts w:ascii="Calibri" w:hAnsi="Calibri"/>
          <w:spacing w:val="-7"/>
          <w:sz w:val="28"/>
        </w:rPr>
        <w:t>1</w:t>
      </w:r>
      <w:r>
        <w:rPr>
          <w:spacing w:val="-7"/>
          <w:sz w:val="28"/>
        </w:rPr>
        <w:t>.</w:t>
      </w:r>
    </w:p>
    <w:p w:rsidR="00BD1D51" w:rsidRDefault="00604B7D">
      <w:pPr>
        <w:pStyle w:val="a3"/>
        <w:spacing w:before="130"/>
        <w:ind w:left="113"/>
        <w:jc w:val="both"/>
      </w:pPr>
      <w:r>
        <w:rPr>
          <w:w w:val="105"/>
        </w:rPr>
        <w:t>Тогда</w:t>
      </w:r>
      <w:r>
        <w:rPr>
          <w:spacing w:val="2"/>
          <w:w w:val="105"/>
        </w:rPr>
        <w:t xml:space="preserve"> </w:t>
      </w:r>
      <w:r>
        <w:rPr>
          <w:w w:val="105"/>
        </w:rPr>
        <w:t>ДПФ</w:t>
      </w:r>
      <w:r>
        <w:rPr>
          <w:spacing w:val="3"/>
          <w:w w:val="105"/>
        </w:rPr>
        <w:t xml:space="preserve"> </w:t>
      </w:r>
      <w:r>
        <w:rPr>
          <w:w w:val="105"/>
        </w:rPr>
        <w:t>определяется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формулой:</w:t>
      </w:r>
    </w:p>
    <w:p w:rsidR="00BD1D51" w:rsidRDefault="00BD1D51">
      <w:pPr>
        <w:jc w:val="both"/>
        <w:sectPr w:rsidR="00BD1D51">
          <w:pgSz w:w="12240" w:h="15840"/>
          <w:pgMar w:top="1000" w:right="0" w:bottom="1000" w:left="1020" w:header="0" w:footer="806" w:gutter="0"/>
          <w:cols w:space="720"/>
        </w:sectPr>
      </w:pPr>
    </w:p>
    <w:p w:rsidR="00BD1D51" w:rsidRDefault="00604B7D">
      <w:pPr>
        <w:spacing w:before="78"/>
        <w:ind w:left="3206"/>
        <w:rPr>
          <w:rFonts w:ascii="Verdana" w:hAnsi="Verdana"/>
          <w:i/>
          <w:sz w:val="28"/>
        </w:rPr>
      </w:pPr>
      <w:r>
        <w:rPr>
          <w:rFonts w:ascii="Calibri" w:hAnsi="Calibri"/>
          <w:i/>
          <w:w w:val="120"/>
          <w:sz w:val="28"/>
        </w:rPr>
        <w:t>X</w:t>
      </w:r>
      <w:r>
        <w:rPr>
          <w:rFonts w:ascii="Verdana" w:hAnsi="Verdana"/>
          <w:i/>
          <w:w w:val="120"/>
          <w:sz w:val="28"/>
          <w:vertAlign w:val="subscript"/>
        </w:rPr>
        <w:t>k</w:t>
      </w:r>
      <w:r>
        <w:rPr>
          <w:rFonts w:ascii="Verdana" w:hAnsi="Verdana"/>
          <w:i/>
          <w:spacing w:val="-17"/>
          <w:w w:val="120"/>
          <w:sz w:val="28"/>
        </w:rPr>
        <w:t xml:space="preserve"> </w:t>
      </w:r>
      <w:r>
        <w:rPr>
          <w:rFonts w:ascii="Calibri" w:hAnsi="Calibri"/>
          <w:w w:val="160"/>
          <w:sz w:val="28"/>
        </w:rPr>
        <w:t>=</w:t>
      </w:r>
      <w:r>
        <w:rPr>
          <w:rFonts w:ascii="Calibri" w:hAnsi="Calibri"/>
          <w:spacing w:val="-17"/>
          <w:w w:val="160"/>
          <w:sz w:val="28"/>
        </w:rPr>
        <w:t xml:space="preserve"> </w:t>
      </w:r>
      <w:r>
        <w:rPr>
          <w:rFonts w:ascii="Lucida Sans Unicode" w:hAnsi="Lucida Sans Unicode"/>
          <w:w w:val="160"/>
          <w:position w:val="22"/>
          <w:sz w:val="28"/>
        </w:rPr>
        <w:t>Σ</w:t>
      </w:r>
      <w:r>
        <w:rPr>
          <w:rFonts w:ascii="Lucida Sans Unicode" w:hAnsi="Lucida Sans Unicode"/>
          <w:spacing w:val="-91"/>
          <w:w w:val="160"/>
          <w:position w:val="22"/>
          <w:sz w:val="28"/>
        </w:rPr>
        <w:t xml:space="preserve"> </w:t>
      </w:r>
      <w:r>
        <w:rPr>
          <w:rFonts w:ascii="Calibri" w:hAnsi="Calibri"/>
          <w:i/>
          <w:w w:val="120"/>
          <w:sz w:val="28"/>
        </w:rPr>
        <w:t>N</w:t>
      </w:r>
      <w:r>
        <w:rPr>
          <w:rFonts w:ascii="Calibri" w:hAnsi="Calibri"/>
          <w:i/>
          <w:spacing w:val="23"/>
          <w:w w:val="120"/>
          <w:sz w:val="28"/>
        </w:rPr>
        <w:t xml:space="preserve"> </w:t>
      </w:r>
      <w:r>
        <w:rPr>
          <w:rFonts w:ascii="Georgia" w:hAnsi="Georgia"/>
          <w:i/>
          <w:w w:val="120"/>
          <w:sz w:val="28"/>
        </w:rPr>
        <w:t>−</w:t>
      </w:r>
      <w:r>
        <w:rPr>
          <w:rFonts w:ascii="Georgia" w:hAnsi="Georgia"/>
          <w:i/>
          <w:spacing w:val="-13"/>
          <w:w w:val="120"/>
          <w:sz w:val="28"/>
        </w:rPr>
        <w:t xml:space="preserve"> </w:t>
      </w:r>
      <w:r>
        <w:rPr>
          <w:rFonts w:ascii="Calibri" w:hAnsi="Calibri"/>
          <w:w w:val="120"/>
          <w:sz w:val="28"/>
        </w:rPr>
        <w:t>1</w:t>
      </w:r>
      <w:r>
        <w:rPr>
          <w:rFonts w:ascii="Calibri" w:hAnsi="Calibri"/>
          <w:i/>
          <w:w w:val="120"/>
          <w:sz w:val="28"/>
        </w:rPr>
        <w:t>n</w:t>
      </w:r>
      <w:r>
        <w:rPr>
          <w:rFonts w:ascii="Calibri" w:hAnsi="Calibri"/>
          <w:i/>
          <w:spacing w:val="-17"/>
          <w:w w:val="160"/>
          <w:sz w:val="28"/>
        </w:rPr>
        <w:t xml:space="preserve"> </w:t>
      </w:r>
      <w:r>
        <w:rPr>
          <w:rFonts w:ascii="Calibri" w:hAnsi="Calibri"/>
          <w:w w:val="160"/>
          <w:sz w:val="28"/>
        </w:rPr>
        <w:t>=</w:t>
      </w:r>
      <w:r>
        <w:rPr>
          <w:rFonts w:ascii="Calibri" w:hAnsi="Calibri"/>
          <w:spacing w:val="-17"/>
          <w:w w:val="160"/>
          <w:sz w:val="28"/>
        </w:rPr>
        <w:t xml:space="preserve"> </w:t>
      </w:r>
      <w:r>
        <w:rPr>
          <w:rFonts w:ascii="Calibri" w:hAnsi="Calibri"/>
          <w:spacing w:val="-5"/>
          <w:w w:val="115"/>
          <w:sz w:val="28"/>
        </w:rPr>
        <w:t>0</w:t>
      </w:r>
      <w:r>
        <w:rPr>
          <w:rFonts w:ascii="Calibri" w:hAnsi="Calibri"/>
          <w:i/>
          <w:spacing w:val="-5"/>
          <w:w w:val="115"/>
          <w:sz w:val="28"/>
        </w:rPr>
        <w:t>x</w:t>
      </w:r>
      <w:r>
        <w:rPr>
          <w:rFonts w:ascii="Verdana" w:hAnsi="Verdana"/>
          <w:i/>
          <w:spacing w:val="-5"/>
          <w:w w:val="115"/>
          <w:sz w:val="28"/>
          <w:vertAlign w:val="subscript"/>
        </w:rPr>
        <w:t>n</w:t>
      </w:r>
    </w:p>
    <w:p w:rsidR="00BD1D51" w:rsidRDefault="00604B7D">
      <w:pPr>
        <w:spacing w:before="111"/>
        <w:rPr>
          <w:rFonts w:ascii="Verdana"/>
          <w:i/>
          <w:sz w:val="14"/>
        </w:rPr>
      </w:pPr>
      <w:r>
        <w:br w:type="column"/>
      </w:r>
    </w:p>
    <w:p w:rsidR="00BD1D51" w:rsidRDefault="00604B7D">
      <w:pPr>
        <w:ind w:left="33"/>
        <w:rPr>
          <w:rFonts w:ascii="Verdana" w:hAnsi="Verdana"/>
          <w:i/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471104" behindDoc="1" locked="0" layoutInCell="1" allowOverlap="1">
                <wp:simplePos x="0" y="0"/>
                <wp:positionH relativeFrom="page">
                  <wp:posOffset>4762449</wp:posOffset>
                </wp:positionH>
                <wp:positionV relativeFrom="paragraph">
                  <wp:posOffset>116733</wp:posOffset>
                </wp:positionV>
                <wp:extent cx="80645" cy="88900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064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D1D51" w:rsidRDefault="00604B7D">
                            <w:pPr>
                              <w:spacing w:line="139" w:lineRule="exact"/>
                              <w:rPr>
                                <w:rFonts w:ascii="Calibri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spacing w:val="-10"/>
                                <w:w w:val="14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left:0;text-align:left;margin-left:375pt;margin-top:9.2pt;width:6.35pt;height:7pt;z-index:-15845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" filled="f" stroked="f">
                <v:path arrowok="t"/>
                <v:textbox inset="0,0,0,0">
                  <w:txbxContent>
                    <w:p w:rsidR="00BD1D51" w:rsidRDefault="00604B7D">
                      <w:pPr>
                        <w:spacing w:line="139" w:lineRule="exact"/>
                        <w:rPr>
                          <w:rFonts w:ascii="Calibri"/>
                          <w:i/>
                          <w:sz w:val="14"/>
                        </w:rPr>
                      </w:pPr>
                      <w:r>
                        <w:rPr>
                          <w:rFonts w:ascii="Calibri"/>
                          <w:i/>
                          <w:spacing w:val="-10"/>
                          <w:w w:val="140"/>
                          <w:sz w:val="14"/>
                        </w:rPr>
                        <w:t>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Georgia" w:hAnsi="Georgia"/>
          <w:i/>
          <w:w w:val="110"/>
          <w:position w:val="-17"/>
          <w:sz w:val="28"/>
        </w:rPr>
        <w:t>·</w:t>
      </w:r>
      <w:r>
        <w:rPr>
          <w:rFonts w:ascii="Georgia" w:hAnsi="Georgia"/>
          <w:i/>
          <w:spacing w:val="-18"/>
          <w:w w:val="110"/>
          <w:position w:val="-17"/>
          <w:sz w:val="28"/>
        </w:rPr>
        <w:t xml:space="preserve"> </w:t>
      </w:r>
      <w:r>
        <w:rPr>
          <w:rFonts w:ascii="Calibri" w:hAnsi="Calibri"/>
          <w:i/>
          <w:spacing w:val="-2"/>
          <w:w w:val="115"/>
          <w:position w:val="-17"/>
          <w:sz w:val="28"/>
        </w:rPr>
        <w:t>e</w:t>
      </w:r>
      <w:r>
        <w:rPr>
          <w:rFonts w:ascii="Arial" w:hAnsi="Arial"/>
          <w:i/>
          <w:spacing w:val="-2"/>
          <w:w w:val="115"/>
          <w:sz w:val="14"/>
          <w:u w:val="single"/>
        </w:rPr>
        <w:t>−</w:t>
      </w:r>
      <w:r>
        <w:rPr>
          <w:rFonts w:ascii="Sitka Text" w:hAnsi="Sitka Text"/>
          <w:spacing w:val="-2"/>
          <w:w w:val="115"/>
          <w:sz w:val="14"/>
          <w:u w:val="single"/>
        </w:rPr>
        <w:t>2</w:t>
      </w:r>
      <w:r>
        <w:rPr>
          <w:rFonts w:ascii="Calibri" w:hAnsi="Calibri"/>
          <w:i/>
          <w:spacing w:val="-2"/>
          <w:w w:val="115"/>
          <w:sz w:val="14"/>
          <w:u w:val="single"/>
        </w:rPr>
        <w:t>πi</w:t>
      </w:r>
      <w:r>
        <w:rPr>
          <w:rFonts w:ascii="Verdana" w:hAnsi="Verdana"/>
          <w:i/>
          <w:spacing w:val="-2"/>
          <w:w w:val="115"/>
          <w:position w:val="-7"/>
          <w:sz w:val="20"/>
        </w:rPr>
        <w:t>kn</w:t>
      </w:r>
    </w:p>
    <w:p w:rsidR="00BD1D51" w:rsidRDefault="00BD1D51">
      <w:pPr>
        <w:rPr>
          <w:rFonts w:ascii="Verdana" w:hAnsi="Verdana"/>
          <w:sz w:val="20"/>
        </w:rPr>
        <w:sectPr w:rsidR="00BD1D51">
          <w:type w:val="continuous"/>
          <w:pgSz w:w="12240" w:h="15840"/>
          <w:pgMar w:top="980" w:right="0" w:bottom="280" w:left="1020" w:header="0" w:footer="806" w:gutter="0"/>
          <w:cols w:num="2" w:space="720" w:equalWidth="0">
            <w:col w:w="6000" w:space="40"/>
            <w:col w:w="5180"/>
          </w:cols>
        </w:sectPr>
      </w:pPr>
    </w:p>
    <w:p w:rsidR="00BD1D51" w:rsidRDefault="00604B7D">
      <w:pPr>
        <w:pStyle w:val="a3"/>
        <w:spacing w:before="329" w:line="348" w:lineRule="auto"/>
        <w:ind w:left="113" w:right="1129" w:firstLine="298"/>
        <w:jc w:val="both"/>
      </w:pPr>
      <w:r>
        <w:rPr>
          <w:spacing w:val="-2"/>
          <w:w w:val="105"/>
        </w:rPr>
        <w:t>В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физике,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особенно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в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контексте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волновой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теории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и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колебаний,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термин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"гармо- ника"относится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к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составляющим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частям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сложного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колебательного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или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 xml:space="preserve">волново- </w:t>
      </w:r>
      <w:r>
        <w:rPr>
          <w:w w:val="105"/>
        </w:rPr>
        <w:t>го движения. Когда волна или колебание представлены как сумма нескольких частот или частотных компонент, каждая из этих частотных компонент назы- вается</w:t>
      </w:r>
      <w:r>
        <w:rPr>
          <w:spacing w:val="-9"/>
          <w:w w:val="105"/>
        </w:rPr>
        <w:t xml:space="preserve"> </w:t>
      </w:r>
      <w:r>
        <w:rPr>
          <w:w w:val="105"/>
        </w:rPr>
        <w:t>гармоникой.</w:t>
      </w:r>
      <w:r>
        <w:rPr>
          <w:spacing w:val="-9"/>
          <w:w w:val="105"/>
        </w:rPr>
        <w:t xml:space="preserve"> </w:t>
      </w:r>
      <w:r>
        <w:rPr>
          <w:w w:val="105"/>
        </w:rPr>
        <w:t>Гармоники</w:t>
      </w:r>
      <w:r>
        <w:rPr>
          <w:spacing w:val="-9"/>
          <w:w w:val="105"/>
        </w:rPr>
        <w:t xml:space="preserve"> </w:t>
      </w:r>
      <w:r>
        <w:rPr>
          <w:w w:val="105"/>
        </w:rPr>
        <w:t>являются</w:t>
      </w:r>
      <w:r>
        <w:rPr>
          <w:spacing w:val="-9"/>
          <w:w w:val="105"/>
        </w:rPr>
        <w:t xml:space="preserve"> </w:t>
      </w:r>
      <w:r>
        <w:rPr>
          <w:w w:val="105"/>
        </w:rPr>
        <w:t>кратными</w:t>
      </w:r>
      <w:r>
        <w:rPr>
          <w:spacing w:val="-9"/>
          <w:w w:val="105"/>
        </w:rPr>
        <w:t xml:space="preserve"> </w:t>
      </w:r>
      <w:r>
        <w:rPr>
          <w:w w:val="105"/>
        </w:rPr>
        <w:t>основной</w:t>
      </w:r>
      <w:r>
        <w:rPr>
          <w:spacing w:val="-9"/>
          <w:w w:val="105"/>
        </w:rPr>
        <w:t xml:space="preserve"> </w:t>
      </w:r>
      <w:r>
        <w:rPr>
          <w:w w:val="105"/>
        </w:rPr>
        <w:t>частоте</w:t>
      </w:r>
      <w:r>
        <w:rPr>
          <w:spacing w:val="-9"/>
          <w:w w:val="105"/>
        </w:rPr>
        <w:t xml:space="preserve"> </w:t>
      </w:r>
      <w:r>
        <w:rPr>
          <w:w w:val="105"/>
        </w:rPr>
        <w:t>и</w:t>
      </w:r>
      <w:r>
        <w:rPr>
          <w:spacing w:val="-9"/>
          <w:w w:val="105"/>
        </w:rPr>
        <w:t xml:space="preserve"> </w:t>
      </w:r>
      <w:r>
        <w:rPr>
          <w:w w:val="105"/>
        </w:rPr>
        <w:t>опреде- ляют структуру сложного сигнала.</w:t>
      </w:r>
    </w:p>
    <w:p w:rsidR="00BD1D51" w:rsidRDefault="00604B7D">
      <w:pPr>
        <w:pStyle w:val="a3"/>
        <w:spacing w:line="321" w:lineRule="auto"/>
        <w:ind w:left="113" w:right="1131" w:firstLine="298"/>
        <w:jc w:val="both"/>
      </w:pPr>
      <w:r>
        <w:rPr>
          <w:w w:val="110"/>
        </w:rPr>
        <w:t>Предположим,</w:t>
      </w:r>
      <w:r>
        <w:rPr>
          <w:spacing w:val="-12"/>
          <w:w w:val="110"/>
        </w:rPr>
        <w:t xml:space="preserve"> </w:t>
      </w:r>
      <w:r>
        <w:rPr>
          <w:w w:val="110"/>
        </w:rPr>
        <w:t>что</w:t>
      </w:r>
      <w:r>
        <w:rPr>
          <w:spacing w:val="-12"/>
          <w:w w:val="110"/>
        </w:rPr>
        <w:t xml:space="preserve"> </w:t>
      </w:r>
      <w:r>
        <w:rPr>
          <w:w w:val="110"/>
        </w:rPr>
        <w:t>у</w:t>
      </w:r>
      <w:r>
        <w:rPr>
          <w:spacing w:val="-12"/>
          <w:w w:val="110"/>
        </w:rPr>
        <w:t xml:space="preserve"> </w:t>
      </w:r>
      <w:r>
        <w:rPr>
          <w:w w:val="110"/>
        </w:rPr>
        <w:t>вас</w:t>
      </w:r>
      <w:r>
        <w:rPr>
          <w:spacing w:val="-12"/>
          <w:w w:val="110"/>
        </w:rPr>
        <w:t xml:space="preserve"> </w:t>
      </w:r>
      <w:r>
        <w:rPr>
          <w:w w:val="110"/>
        </w:rPr>
        <w:t>есть</w:t>
      </w:r>
      <w:r>
        <w:rPr>
          <w:spacing w:val="-12"/>
          <w:w w:val="110"/>
        </w:rPr>
        <w:t xml:space="preserve"> </w:t>
      </w:r>
      <w:r>
        <w:rPr>
          <w:w w:val="110"/>
        </w:rPr>
        <w:t>колебание</w:t>
      </w:r>
      <w:r>
        <w:rPr>
          <w:spacing w:val="-12"/>
          <w:w w:val="110"/>
        </w:rPr>
        <w:t xml:space="preserve"> </w:t>
      </w:r>
      <w:r>
        <w:rPr>
          <w:w w:val="110"/>
        </w:rPr>
        <w:t>или</w:t>
      </w:r>
      <w:r>
        <w:rPr>
          <w:spacing w:val="-12"/>
          <w:w w:val="110"/>
        </w:rPr>
        <w:t xml:space="preserve"> </w:t>
      </w:r>
      <w:r>
        <w:rPr>
          <w:w w:val="110"/>
        </w:rPr>
        <w:t>волна</w:t>
      </w:r>
      <w:r>
        <w:rPr>
          <w:spacing w:val="-12"/>
          <w:w w:val="110"/>
        </w:rPr>
        <w:t xml:space="preserve"> </w:t>
      </w:r>
      <w:r>
        <w:rPr>
          <w:w w:val="110"/>
        </w:rPr>
        <w:t>с</w:t>
      </w:r>
      <w:r>
        <w:rPr>
          <w:spacing w:val="-12"/>
          <w:w w:val="110"/>
        </w:rPr>
        <w:t xml:space="preserve"> </w:t>
      </w:r>
      <w:r>
        <w:rPr>
          <w:w w:val="110"/>
        </w:rPr>
        <w:t>основной</w:t>
      </w:r>
      <w:r>
        <w:rPr>
          <w:spacing w:val="-12"/>
          <w:w w:val="110"/>
        </w:rPr>
        <w:t xml:space="preserve"> </w:t>
      </w:r>
      <w:r>
        <w:rPr>
          <w:w w:val="110"/>
        </w:rPr>
        <w:t>частотой</w:t>
      </w:r>
      <w:r>
        <w:rPr>
          <w:spacing w:val="-12"/>
          <w:w w:val="110"/>
        </w:rPr>
        <w:t xml:space="preserve"> </w:t>
      </w:r>
      <w:r>
        <w:rPr>
          <w:rFonts w:ascii="Calibri" w:hAnsi="Calibri"/>
          <w:i/>
          <w:w w:val="110"/>
        </w:rPr>
        <w:t>f</w:t>
      </w:r>
      <w:r>
        <w:rPr>
          <w:rFonts w:ascii="Calibri" w:hAnsi="Calibri"/>
          <w:w w:val="110"/>
          <w:vertAlign w:val="subscript"/>
        </w:rPr>
        <w:t>1</w:t>
      </w:r>
      <w:r>
        <w:rPr>
          <w:w w:val="110"/>
        </w:rPr>
        <w:t xml:space="preserve">. </w:t>
      </w:r>
      <w:r>
        <w:rPr>
          <w:w w:val="115"/>
        </w:rPr>
        <w:t>Тогда</w:t>
      </w:r>
      <w:r>
        <w:rPr>
          <w:spacing w:val="-21"/>
          <w:w w:val="115"/>
        </w:rPr>
        <w:t xml:space="preserve"> </w:t>
      </w:r>
      <w:r>
        <w:rPr>
          <w:w w:val="115"/>
        </w:rPr>
        <w:t>гармоники</w:t>
      </w:r>
      <w:r>
        <w:rPr>
          <w:spacing w:val="-20"/>
          <w:w w:val="115"/>
        </w:rPr>
        <w:t xml:space="preserve"> </w:t>
      </w:r>
      <w:r>
        <w:rPr>
          <w:w w:val="115"/>
        </w:rPr>
        <w:t>будут</w:t>
      </w:r>
      <w:r>
        <w:rPr>
          <w:spacing w:val="-20"/>
          <w:w w:val="115"/>
        </w:rPr>
        <w:t xml:space="preserve"> </w:t>
      </w:r>
      <w:r>
        <w:rPr>
          <w:w w:val="115"/>
        </w:rPr>
        <w:t>иметь</w:t>
      </w:r>
      <w:r>
        <w:rPr>
          <w:spacing w:val="-20"/>
          <w:w w:val="115"/>
        </w:rPr>
        <w:t xml:space="preserve"> </w:t>
      </w:r>
      <w:r>
        <w:rPr>
          <w:w w:val="115"/>
        </w:rPr>
        <w:t>частоты</w:t>
      </w:r>
      <w:r>
        <w:rPr>
          <w:spacing w:val="-7"/>
          <w:w w:val="115"/>
        </w:rPr>
        <w:t xml:space="preserve"> </w:t>
      </w:r>
      <w:r>
        <w:rPr>
          <w:rFonts w:ascii="Calibri" w:hAnsi="Calibri"/>
          <w:i/>
          <w:w w:val="115"/>
        </w:rPr>
        <w:t>f</w:t>
      </w:r>
      <w:r>
        <w:rPr>
          <w:rFonts w:ascii="Calibri" w:hAnsi="Calibri"/>
          <w:w w:val="115"/>
          <w:vertAlign w:val="subscript"/>
        </w:rPr>
        <w:t>2</w:t>
      </w:r>
      <w:r>
        <w:rPr>
          <w:rFonts w:ascii="Calibri" w:hAnsi="Calibri"/>
          <w:w w:val="115"/>
        </w:rPr>
        <w:t xml:space="preserve"> </w:t>
      </w:r>
      <w:r>
        <w:rPr>
          <w:rFonts w:ascii="Calibri" w:hAnsi="Calibri"/>
          <w:w w:val="130"/>
        </w:rPr>
        <w:t>=</w:t>
      </w:r>
      <w:r>
        <w:rPr>
          <w:rFonts w:ascii="Calibri" w:hAnsi="Calibri"/>
          <w:spacing w:val="-10"/>
          <w:w w:val="130"/>
        </w:rPr>
        <w:t xml:space="preserve"> </w:t>
      </w:r>
      <w:r>
        <w:rPr>
          <w:rFonts w:ascii="Calibri" w:hAnsi="Calibri"/>
          <w:w w:val="115"/>
        </w:rPr>
        <w:t>2</w:t>
      </w:r>
      <w:r>
        <w:rPr>
          <w:rFonts w:ascii="Calibri" w:hAnsi="Calibri"/>
          <w:i/>
          <w:w w:val="115"/>
        </w:rPr>
        <w:t>f</w:t>
      </w:r>
      <w:r>
        <w:rPr>
          <w:rFonts w:ascii="Calibri" w:hAnsi="Calibri"/>
          <w:w w:val="115"/>
          <w:vertAlign w:val="subscript"/>
        </w:rPr>
        <w:t>1</w:t>
      </w:r>
      <w:r>
        <w:rPr>
          <w:rFonts w:ascii="Calibri" w:hAnsi="Calibri"/>
          <w:i/>
          <w:w w:val="115"/>
        </w:rPr>
        <w:t>f</w:t>
      </w:r>
      <w:r>
        <w:rPr>
          <w:rFonts w:ascii="Calibri" w:hAnsi="Calibri"/>
          <w:w w:val="115"/>
          <w:vertAlign w:val="subscript"/>
        </w:rPr>
        <w:t>3</w:t>
      </w:r>
      <w:r>
        <w:rPr>
          <w:rFonts w:ascii="Calibri" w:hAnsi="Calibri"/>
          <w:w w:val="115"/>
        </w:rPr>
        <w:t xml:space="preserve"> </w:t>
      </w:r>
      <w:r>
        <w:rPr>
          <w:rFonts w:ascii="Calibri" w:hAnsi="Calibri"/>
          <w:w w:val="130"/>
        </w:rPr>
        <w:t>=</w:t>
      </w:r>
      <w:r>
        <w:rPr>
          <w:rFonts w:ascii="Calibri" w:hAnsi="Calibri"/>
          <w:spacing w:val="-10"/>
          <w:w w:val="130"/>
        </w:rPr>
        <w:t xml:space="preserve"> </w:t>
      </w:r>
      <w:r>
        <w:rPr>
          <w:rFonts w:ascii="Calibri" w:hAnsi="Calibri"/>
          <w:w w:val="115"/>
        </w:rPr>
        <w:t>3</w:t>
      </w:r>
      <w:r>
        <w:rPr>
          <w:rFonts w:ascii="Calibri" w:hAnsi="Calibri"/>
          <w:i/>
          <w:w w:val="115"/>
        </w:rPr>
        <w:t>f</w:t>
      </w:r>
      <w:r>
        <w:rPr>
          <w:rFonts w:ascii="Calibri" w:hAnsi="Calibri"/>
          <w:w w:val="115"/>
          <w:vertAlign w:val="subscript"/>
        </w:rPr>
        <w:t>1</w:t>
      </w:r>
      <w:r>
        <w:rPr>
          <w:rFonts w:ascii="Calibri" w:hAnsi="Calibri"/>
          <w:i/>
          <w:w w:val="115"/>
        </w:rPr>
        <w:t>,</w:t>
      </w:r>
      <w:r>
        <w:rPr>
          <w:rFonts w:ascii="Calibri" w:hAnsi="Calibri"/>
          <w:i/>
          <w:spacing w:val="-19"/>
          <w:w w:val="115"/>
        </w:rPr>
        <w:t xml:space="preserve"> </w:t>
      </w:r>
      <w:r>
        <w:rPr>
          <w:rFonts w:ascii="Calibri" w:hAnsi="Calibri"/>
          <w:i/>
          <w:w w:val="130"/>
        </w:rPr>
        <w:t>f</w:t>
      </w:r>
      <w:r>
        <w:rPr>
          <w:rFonts w:ascii="Calibri" w:hAnsi="Calibri"/>
          <w:i/>
          <w:spacing w:val="-20"/>
          <w:w w:val="130"/>
        </w:rPr>
        <w:t xml:space="preserve"> </w:t>
      </w:r>
      <w:r>
        <w:rPr>
          <w:rFonts w:ascii="Calibri" w:hAnsi="Calibri"/>
          <w:w w:val="115"/>
        </w:rPr>
        <w:t>4</w:t>
      </w:r>
      <w:r>
        <w:rPr>
          <w:rFonts w:ascii="Calibri" w:hAnsi="Calibri"/>
          <w:spacing w:val="-1"/>
          <w:w w:val="115"/>
        </w:rPr>
        <w:t xml:space="preserve"> </w:t>
      </w:r>
      <w:r>
        <w:rPr>
          <w:rFonts w:ascii="Calibri" w:hAnsi="Calibri"/>
          <w:w w:val="130"/>
        </w:rPr>
        <w:t>=</w:t>
      </w:r>
      <w:r>
        <w:rPr>
          <w:rFonts w:ascii="Calibri" w:hAnsi="Calibri"/>
          <w:spacing w:val="-10"/>
          <w:w w:val="130"/>
        </w:rPr>
        <w:t xml:space="preserve"> </w:t>
      </w:r>
      <w:r>
        <w:rPr>
          <w:rFonts w:ascii="Calibri" w:hAnsi="Calibri"/>
          <w:w w:val="115"/>
        </w:rPr>
        <w:t>4</w:t>
      </w:r>
      <w:r>
        <w:rPr>
          <w:rFonts w:ascii="Calibri" w:hAnsi="Calibri"/>
          <w:i/>
          <w:w w:val="115"/>
        </w:rPr>
        <w:t>f</w:t>
      </w:r>
      <w:r>
        <w:rPr>
          <w:rFonts w:ascii="Calibri" w:hAnsi="Calibri"/>
          <w:w w:val="115"/>
          <w:vertAlign w:val="subscript"/>
        </w:rPr>
        <w:t>1</w:t>
      </w:r>
      <w:r>
        <w:rPr>
          <w:rFonts w:ascii="Calibri" w:hAnsi="Calibri"/>
          <w:w w:val="115"/>
        </w:rPr>
        <w:t xml:space="preserve"> </w:t>
      </w:r>
      <w:r>
        <w:rPr>
          <w:w w:val="115"/>
        </w:rPr>
        <w:t>и</w:t>
      </w:r>
      <w:r>
        <w:rPr>
          <w:spacing w:val="-7"/>
          <w:w w:val="115"/>
        </w:rPr>
        <w:t xml:space="preserve"> </w:t>
      </w:r>
      <w:r>
        <w:rPr>
          <w:w w:val="115"/>
        </w:rPr>
        <w:t>так</w:t>
      </w:r>
      <w:r>
        <w:rPr>
          <w:spacing w:val="-7"/>
          <w:w w:val="115"/>
        </w:rPr>
        <w:t xml:space="preserve"> </w:t>
      </w:r>
      <w:r>
        <w:rPr>
          <w:w w:val="115"/>
        </w:rPr>
        <w:t>далее. Таким</w:t>
      </w:r>
      <w:r>
        <w:rPr>
          <w:spacing w:val="-21"/>
          <w:w w:val="115"/>
        </w:rPr>
        <w:t xml:space="preserve"> </w:t>
      </w:r>
      <w:r>
        <w:rPr>
          <w:w w:val="115"/>
        </w:rPr>
        <w:t>образом,</w:t>
      </w:r>
      <w:r>
        <w:rPr>
          <w:spacing w:val="-18"/>
          <w:w w:val="115"/>
        </w:rPr>
        <w:t xml:space="preserve"> </w:t>
      </w:r>
      <w:r>
        <w:rPr>
          <w:rFonts w:ascii="Calibri" w:hAnsi="Calibri"/>
          <w:i/>
          <w:w w:val="115"/>
        </w:rPr>
        <w:t>n</w:t>
      </w:r>
      <w:r>
        <w:rPr>
          <w:rFonts w:ascii="Calibri" w:hAnsi="Calibri"/>
          <w:i/>
          <w:spacing w:val="-18"/>
          <w:w w:val="115"/>
        </w:rPr>
        <w:t xml:space="preserve"> </w:t>
      </w:r>
      <w:r>
        <w:rPr>
          <w:rFonts w:ascii="Georgia" w:hAnsi="Georgia"/>
          <w:i/>
          <w:w w:val="115"/>
        </w:rPr>
        <w:t>−</w:t>
      </w:r>
      <w:r>
        <w:rPr>
          <w:rFonts w:ascii="Georgia" w:hAnsi="Georgia"/>
          <w:i/>
          <w:spacing w:val="40"/>
          <w:w w:val="115"/>
        </w:rPr>
        <w:t xml:space="preserve"> </w:t>
      </w:r>
      <w:r>
        <w:rPr>
          <w:w w:val="115"/>
        </w:rPr>
        <w:t>гармоника</w:t>
      </w:r>
      <w:r>
        <w:rPr>
          <w:spacing w:val="-10"/>
          <w:w w:val="115"/>
        </w:rPr>
        <w:t xml:space="preserve"> </w:t>
      </w:r>
      <w:r>
        <w:rPr>
          <w:w w:val="115"/>
        </w:rPr>
        <w:t>имеет</w:t>
      </w:r>
      <w:r>
        <w:rPr>
          <w:spacing w:val="-9"/>
          <w:w w:val="115"/>
        </w:rPr>
        <w:t xml:space="preserve"> </w:t>
      </w:r>
      <w:r>
        <w:rPr>
          <w:rFonts w:ascii="Calibri" w:hAnsi="Calibri"/>
          <w:i/>
          <w:w w:val="115"/>
        </w:rPr>
        <w:t>f</w:t>
      </w:r>
      <w:r>
        <w:rPr>
          <w:rFonts w:ascii="Verdana" w:hAnsi="Verdana"/>
          <w:i/>
          <w:w w:val="115"/>
          <w:vertAlign w:val="subscript"/>
        </w:rPr>
        <w:t>n</w:t>
      </w:r>
      <w:r>
        <w:rPr>
          <w:rFonts w:ascii="Verdana" w:hAnsi="Verdana"/>
          <w:i/>
          <w:spacing w:val="-29"/>
          <w:w w:val="115"/>
        </w:rPr>
        <w:t xml:space="preserve"> </w:t>
      </w:r>
      <w:r>
        <w:rPr>
          <w:rFonts w:ascii="Calibri" w:hAnsi="Calibri"/>
          <w:w w:val="130"/>
        </w:rPr>
        <w:t>=</w:t>
      </w:r>
      <w:r>
        <w:rPr>
          <w:rFonts w:ascii="Calibri" w:hAnsi="Calibri"/>
          <w:spacing w:val="-20"/>
          <w:w w:val="130"/>
        </w:rPr>
        <w:t xml:space="preserve"> </w:t>
      </w:r>
      <w:r>
        <w:rPr>
          <w:rFonts w:ascii="Calibri" w:hAnsi="Calibri"/>
          <w:i/>
          <w:w w:val="115"/>
        </w:rPr>
        <w:t>nf</w:t>
      </w:r>
      <w:r>
        <w:rPr>
          <w:rFonts w:ascii="Calibri" w:hAnsi="Calibri"/>
          <w:w w:val="115"/>
          <w:vertAlign w:val="subscript"/>
        </w:rPr>
        <w:t>1</w:t>
      </w:r>
      <w:r>
        <w:rPr>
          <w:w w:val="115"/>
        </w:rPr>
        <w:t>.</w:t>
      </w:r>
    </w:p>
    <w:p w:rsidR="00BD1D51" w:rsidRDefault="00604B7D">
      <w:pPr>
        <w:pStyle w:val="a3"/>
        <w:spacing w:before="6" w:line="348" w:lineRule="auto"/>
        <w:ind w:left="113" w:right="1129" w:firstLine="298"/>
        <w:jc w:val="both"/>
      </w:pPr>
      <w:r>
        <w:rPr>
          <w:w w:val="105"/>
        </w:rPr>
        <w:t>АЧХ (амплитудно-частотная характеристика) - это график,</w:t>
      </w:r>
      <w:r>
        <w:rPr>
          <w:w w:val="105"/>
        </w:rPr>
        <w:t xml:space="preserve"> который отоб- ражает зависимость амплитуды сигнала от его частоты. АЧХ широко исполь- зуется в области сигнальной обработки, электроники, аудиотехники и других </w:t>
      </w:r>
      <w:r>
        <w:rPr>
          <w:spacing w:val="-2"/>
          <w:w w:val="105"/>
        </w:rPr>
        <w:t>дисциплин.</w:t>
      </w:r>
    </w:p>
    <w:p w:rsidR="00BD1D51" w:rsidRDefault="00604B7D">
      <w:pPr>
        <w:pStyle w:val="a3"/>
        <w:spacing w:line="348" w:lineRule="auto"/>
        <w:ind w:left="113" w:right="1129" w:firstLine="298"/>
        <w:jc w:val="both"/>
      </w:pPr>
      <w:r>
        <w:rPr>
          <w:spacing w:val="-2"/>
          <w:w w:val="105"/>
        </w:rPr>
        <w:t>Формально,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АЧХ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определяется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как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отношение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амплитуды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выходного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 xml:space="preserve">сигнала </w:t>
      </w:r>
      <w:r>
        <w:rPr>
          <w:w w:val="105"/>
        </w:rPr>
        <w:t>к</w:t>
      </w:r>
      <w:r>
        <w:rPr>
          <w:spacing w:val="-6"/>
          <w:w w:val="105"/>
        </w:rPr>
        <w:t xml:space="preserve"> </w:t>
      </w:r>
      <w:r>
        <w:rPr>
          <w:w w:val="105"/>
        </w:rPr>
        <w:t>амплитуде</w:t>
      </w:r>
      <w:r>
        <w:rPr>
          <w:spacing w:val="-6"/>
          <w:w w:val="105"/>
        </w:rPr>
        <w:t xml:space="preserve"> </w:t>
      </w:r>
      <w:r>
        <w:rPr>
          <w:w w:val="105"/>
        </w:rPr>
        <w:t>вх</w:t>
      </w:r>
      <w:r>
        <w:rPr>
          <w:w w:val="105"/>
        </w:rPr>
        <w:t>одного</w:t>
      </w:r>
      <w:r>
        <w:rPr>
          <w:spacing w:val="-6"/>
          <w:w w:val="105"/>
        </w:rPr>
        <w:t xml:space="preserve"> </w:t>
      </w:r>
      <w:r>
        <w:rPr>
          <w:w w:val="105"/>
        </w:rPr>
        <w:t>сигнала</w:t>
      </w:r>
      <w:r>
        <w:rPr>
          <w:spacing w:val="-6"/>
          <w:w w:val="105"/>
        </w:rPr>
        <w:t xml:space="preserve"> </w:t>
      </w:r>
      <w:r>
        <w:rPr>
          <w:w w:val="105"/>
        </w:rPr>
        <w:t>в</w:t>
      </w:r>
      <w:r>
        <w:rPr>
          <w:spacing w:val="-6"/>
          <w:w w:val="105"/>
        </w:rPr>
        <w:t xml:space="preserve"> </w:t>
      </w:r>
      <w:r>
        <w:rPr>
          <w:w w:val="105"/>
        </w:rPr>
        <w:t>зависимости</w:t>
      </w:r>
      <w:r>
        <w:rPr>
          <w:spacing w:val="-6"/>
          <w:w w:val="105"/>
        </w:rPr>
        <w:t xml:space="preserve"> </w:t>
      </w:r>
      <w:r>
        <w:rPr>
          <w:w w:val="105"/>
        </w:rPr>
        <w:t>от</w:t>
      </w:r>
      <w:r>
        <w:rPr>
          <w:spacing w:val="-6"/>
          <w:w w:val="105"/>
        </w:rPr>
        <w:t xml:space="preserve"> </w:t>
      </w:r>
      <w:r>
        <w:rPr>
          <w:w w:val="105"/>
        </w:rPr>
        <w:t>частоты.</w:t>
      </w:r>
      <w:r>
        <w:rPr>
          <w:spacing w:val="-6"/>
          <w:w w:val="105"/>
        </w:rPr>
        <w:t xml:space="preserve"> </w:t>
      </w:r>
      <w:r>
        <w:rPr>
          <w:w w:val="105"/>
        </w:rPr>
        <w:t>Это</w:t>
      </w:r>
      <w:r>
        <w:rPr>
          <w:spacing w:val="-6"/>
          <w:w w:val="105"/>
        </w:rPr>
        <w:t xml:space="preserve"> </w:t>
      </w:r>
      <w:r>
        <w:rPr>
          <w:w w:val="105"/>
        </w:rPr>
        <w:t>измерение</w:t>
      </w:r>
      <w:r>
        <w:rPr>
          <w:spacing w:val="-6"/>
          <w:w w:val="105"/>
        </w:rPr>
        <w:t xml:space="preserve"> </w:t>
      </w:r>
      <w:r>
        <w:rPr>
          <w:w w:val="105"/>
        </w:rPr>
        <w:t>может предоставить</w:t>
      </w:r>
      <w:r>
        <w:rPr>
          <w:spacing w:val="-2"/>
          <w:w w:val="105"/>
        </w:rPr>
        <w:t xml:space="preserve"> </w:t>
      </w:r>
      <w:r>
        <w:rPr>
          <w:w w:val="105"/>
        </w:rPr>
        <w:t>информацию</w:t>
      </w:r>
      <w:r>
        <w:rPr>
          <w:spacing w:val="-2"/>
          <w:w w:val="105"/>
        </w:rPr>
        <w:t xml:space="preserve"> </w:t>
      </w:r>
      <w:r>
        <w:rPr>
          <w:w w:val="105"/>
        </w:rPr>
        <w:t>о</w:t>
      </w:r>
      <w:r>
        <w:rPr>
          <w:spacing w:val="-2"/>
          <w:w w:val="105"/>
        </w:rPr>
        <w:t xml:space="preserve"> </w:t>
      </w:r>
      <w:r>
        <w:rPr>
          <w:w w:val="105"/>
        </w:rPr>
        <w:t>том,</w:t>
      </w:r>
      <w:r>
        <w:rPr>
          <w:spacing w:val="-2"/>
          <w:w w:val="105"/>
        </w:rPr>
        <w:t xml:space="preserve"> </w:t>
      </w:r>
      <w:r>
        <w:rPr>
          <w:w w:val="105"/>
        </w:rPr>
        <w:t>как</w:t>
      </w:r>
      <w:r>
        <w:rPr>
          <w:spacing w:val="-2"/>
          <w:w w:val="105"/>
        </w:rPr>
        <w:t xml:space="preserve"> </w:t>
      </w:r>
      <w:r>
        <w:rPr>
          <w:w w:val="105"/>
        </w:rPr>
        <w:t>система</w:t>
      </w:r>
      <w:r>
        <w:rPr>
          <w:spacing w:val="-2"/>
          <w:w w:val="105"/>
        </w:rPr>
        <w:t xml:space="preserve"> </w:t>
      </w:r>
      <w:r>
        <w:rPr>
          <w:w w:val="105"/>
        </w:rPr>
        <w:t>реагирует</w:t>
      </w:r>
      <w:r>
        <w:rPr>
          <w:spacing w:val="-2"/>
          <w:w w:val="105"/>
        </w:rPr>
        <w:t xml:space="preserve"> </w:t>
      </w:r>
      <w:r>
        <w:rPr>
          <w:w w:val="105"/>
        </w:rPr>
        <w:t>на</w:t>
      </w:r>
      <w:r>
        <w:rPr>
          <w:spacing w:val="-2"/>
          <w:w w:val="105"/>
        </w:rPr>
        <w:t xml:space="preserve"> </w:t>
      </w:r>
      <w:r>
        <w:rPr>
          <w:w w:val="105"/>
        </w:rPr>
        <w:t>различные</w:t>
      </w:r>
      <w:r>
        <w:rPr>
          <w:spacing w:val="-2"/>
          <w:w w:val="105"/>
        </w:rPr>
        <w:t xml:space="preserve"> </w:t>
      </w:r>
      <w:r>
        <w:rPr>
          <w:w w:val="105"/>
        </w:rPr>
        <w:t>частоты входного сигнала.</w:t>
      </w:r>
    </w:p>
    <w:p w:rsidR="00BD1D51" w:rsidRDefault="00604B7D">
      <w:pPr>
        <w:pStyle w:val="a3"/>
        <w:spacing w:line="348" w:lineRule="auto"/>
        <w:ind w:left="113" w:right="1129" w:firstLine="298"/>
        <w:jc w:val="both"/>
      </w:pPr>
      <w:r>
        <w:rPr>
          <w:w w:val="105"/>
        </w:rPr>
        <w:t>АЧХ</w:t>
      </w:r>
      <w:r>
        <w:rPr>
          <w:spacing w:val="-7"/>
          <w:w w:val="105"/>
        </w:rPr>
        <w:t xml:space="preserve"> </w:t>
      </w:r>
      <w:r>
        <w:rPr>
          <w:w w:val="105"/>
        </w:rPr>
        <w:t>может</w:t>
      </w:r>
      <w:r>
        <w:rPr>
          <w:spacing w:val="-6"/>
          <w:w w:val="105"/>
        </w:rPr>
        <w:t xml:space="preserve"> </w:t>
      </w:r>
      <w:r>
        <w:rPr>
          <w:w w:val="105"/>
        </w:rPr>
        <w:t>быть</w:t>
      </w:r>
      <w:r>
        <w:rPr>
          <w:spacing w:val="-7"/>
          <w:w w:val="105"/>
        </w:rPr>
        <w:t xml:space="preserve"> </w:t>
      </w:r>
      <w:r>
        <w:rPr>
          <w:w w:val="105"/>
        </w:rPr>
        <w:t>представлена</w:t>
      </w:r>
      <w:r>
        <w:rPr>
          <w:spacing w:val="-7"/>
          <w:w w:val="105"/>
        </w:rPr>
        <w:t xml:space="preserve"> </w:t>
      </w:r>
      <w:r>
        <w:rPr>
          <w:w w:val="105"/>
        </w:rPr>
        <w:t>в</w:t>
      </w:r>
      <w:r>
        <w:rPr>
          <w:spacing w:val="-6"/>
          <w:w w:val="105"/>
        </w:rPr>
        <w:t xml:space="preserve"> </w:t>
      </w:r>
      <w:r>
        <w:rPr>
          <w:w w:val="105"/>
        </w:rPr>
        <w:t>виде</w:t>
      </w:r>
      <w:r>
        <w:rPr>
          <w:spacing w:val="-7"/>
          <w:w w:val="105"/>
        </w:rPr>
        <w:t xml:space="preserve"> </w:t>
      </w:r>
      <w:r>
        <w:rPr>
          <w:w w:val="105"/>
        </w:rPr>
        <w:t>графика,</w:t>
      </w:r>
      <w:r>
        <w:rPr>
          <w:spacing w:val="-7"/>
          <w:w w:val="105"/>
        </w:rPr>
        <w:t xml:space="preserve"> </w:t>
      </w:r>
      <w:r>
        <w:rPr>
          <w:w w:val="105"/>
        </w:rPr>
        <w:t>где</w:t>
      </w:r>
      <w:r>
        <w:rPr>
          <w:spacing w:val="-7"/>
          <w:w w:val="105"/>
        </w:rPr>
        <w:t xml:space="preserve"> </w:t>
      </w:r>
      <w:r>
        <w:rPr>
          <w:w w:val="105"/>
        </w:rPr>
        <w:t>по</w:t>
      </w:r>
      <w:r>
        <w:rPr>
          <w:spacing w:val="-6"/>
          <w:w w:val="105"/>
        </w:rPr>
        <w:t xml:space="preserve"> </w:t>
      </w:r>
      <w:r>
        <w:rPr>
          <w:w w:val="105"/>
        </w:rPr>
        <w:t>оси</w:t>
      </w:r>
      <w:r>
        <w:rPr>
          <w:spacing w:val="-7"/>
          <w:w w:val="105"/>
        </w:rPr>
        <w:t xml:space="preserve"> </w:t>
      </w:r>
      <w:r>
        <w:rPr>
          <w:w w:val="105"/>
        </w:rPr>
        <w:t>x</w:t>
      </w:r>
      <w:r>
        <w:rPr>
          <w:spacing w:val="-6"/>
          <w:w w:val="105"/>
        </w:rPr>
        <w:t xml:space="preserve"> </w:t>
      </w:r>
      <w:r>
        <w:rPr>
          <w:w w:val="105"/>
        </w:rPr>
        <w:t>отложены</w:t>
      </w:r>
      <w:r>
        <w:rPr>
          <w:spacing w:val="-6"/>
          <w:w w:val="105"/>
        </w:rPr>
        <w:t xml:space="preserve"> </w:t>
      </w:r>
      <w:r>
        <w:rPr>
          <w:w w:val="105"/>
        </w:rPr>
        <w:t>часто- ты, а по оси y - амплитуды.</w:t>
      </w:r>
      <w:r>
        <w:rPr>
          <w:w w:val="105"/>
        </w:rPr>
        <w:t xml:space="preserve"> График позволяет визуально оценить, как систе-</w:t>
      </w:r>
      <w:r>
        <w:rPr>
          <w:spacing w:val="40"/>
          <w:w w:val="105"/>
        </w:rPr>
        <w:t xml:space="preserve"> </w:t>
      </w:r>
      <w:r>
        <w:rPr>
          <w:w w:val="105"/>
        </w:rPr>
        <w:t>ма или устройство реагирует на различные частоты, выявляя преимущества и недостатки в передаче различных частот.</w:t>
      </w:r>
    </w:p>
    <w:p w:rsidR="00BD1D51" w:rsidRDefault="00BD1D51">
      <w:pPr>
        <w:spacing w:line="348" w:lineRule="auto"/>
        <w:jc w:val="both"/>
        <w:sectPr w:rsidR="00BD1D51">
          <w:type w:val="continuous"/>
          <w:pgSz w:w="12240" w:h="15840"/>
          <w:pgMar w:top="980" w:right="0" w:bottom="280" w:left="1020" w:header="0" w:footer="806" w:gutter="0"/>
          <w:cols w:space="720"/>
        </w:sectPr>
      </w:pPr>
    </w:p>
    <w:p w:rsidR="00BD1D51" w:rsidRDefault="00604B7D">
      <w:pPr>
        <w:pStyle w:val="1"/>
      </w:pPr>
      <w:r>
        <w:lastRenderedPageBreak/>
        <w:t>Выполнение</w:t>
      </w:r>
      <w:r>
        <w:rPr>
          <w:spacing w:val="76"/>
        </w:rPr>
        <w:t xml:space="preserve"> </w:t>
      </w:r>
      <w:r>
        <w:rPr>
          <w:spacing w:val="-2"/>
        </w:rPr>
        <w:t>работы</w:t>
      </w:r>
    </w:p>
    <w:p w:rsidR="00BD1D51" w:rsidRDefault="00604B7D">
      <w:pPr>
        <w:pStyle w:val="a3"/>
        <w:spacing w:before="142" w:line="348" w:lineRule="auto"/>
        <w:ind w:left="113" w:right="1130" w:firstLine="298"/>
        <w:jc w:val="both"/>
      </w:pPr>
      <w:r>
        <w:rPr>
          <w:w w:val="105"/>
        </w:rPr>
        <w:t>Программа на Python успешно провела анализ сигнала, начиная с</w:t>
      </w:r>
      <w:r>
        <w:rPr>
          <w:w w:val="105"/>
        </w:rPr>
        <w:t xml:space="preserve"> чтения данных</w:t>
      </w:r>
      <w:r>
        <w:rPr>
          <w:spacing w:val="-15"/>
          <w:w w:val="105"/>
        </w:rPr>
        <w:t xml:space="preserve"> </w:t>
      </w:r>
      <w:r>
        <w:rPr>
          <w:w w:val="105"/>
        </w:rPr>
        <w:t>из</w:t>
      </w:r>
      <w:r>
        <w:rPr>
          <w:spacing w:val="-15"/>
          <w:w w:val="105"/>
        </w:rPr>
        <w:t xml:space="preserve"> </w:t>
      </w:r>
      <w:r>
        <w:rPr>
          <w:w w:val="105"/>
        </w:rPr>
        <w:t>файла</w:t>
      </w:r>
      <w:r>
        <w:rPr>
          <w:spacing w:val="-15"/>
          <w:w w:val="105"/>
        </w:rPr>
        <w:t xml:space="preserve"> </w:t>
      </w:r>
      <w:r>
        <w:rPr>
          <w:w w:val="105"/>
        </w:rPr>
        <w:t>и</w:t>
      </w:r>
      <w:r>
        <w:rPr>
          <w:spacing w:val="-15"/>
          <w:w w:val="105"/>
        </w:rPr>
        <w:t xml:space="preserve"> </w:t>
      </w:r>
      <w:r>
        <w:rPr>
          <w:w w:val="105"/>
        </w:rPr>
        <w:t>построения</w:t>
      </w:r>
      <w:r>
        <w:rPr>
          <w:spacing w:val="-15"/>
          <w:w w:val="105"/>
        </w:rPr>
        <w:t xml:space="preserve"> </w:t>
      </w:r>
      <w:r>
        <w:rPr>
          <w:w w:val="105"/>
        </w:rPr>
        <w:t>графика</w:t>
      </w:r>
      <w:r>
        <w:rPr>
          <w:spacing w:val="-15"/>
          <w:w w:val="105"/>
        </w:rPr>
        <w:t xml:space="preserve"> </w:t>
      </w:r>
      <w:r>
        <w:rPr>
          <w:w w:val="105"/>
        </w:rPr>
        <w:t>зависимости</w:t>
      </w:r>
      <w:r>
        <w:rPr>
          <w:spacing w:val="-15"/>
          <w:w w:val="105"/>
        </w:rPr>
        <w:t xml:space="preserve"> </w:t>
      </w:r>
      <w:r>
        <w:rPr>
          <w:w w:val="105"/>
        </w:rPr>
        <w:t>сигнала</w:t>
      </w:r>
      <w:r>
        <w:rPr>
          <w:spacing w:val="-15"/>
          <w:w w:val="105"/>
        </w:rPr>
        <w:t xml:space="preserve"> </w:t>
      </w:r>
      <w:r>
        <w:rPr>
          <w:w w:val="105"/>
        </w:rPr>
        <w:t>от</w:t>
      </w:r>
      <w:r>
        <w:rPr>
          <w:spacing w:val="-15"/>
          <w:w w:val="105"/>
        </w:rPr>
        <w:t xml:space="preserve"> </w:t>
      </w:r>
      <w:r>
        <w:rPr>
          <w:w w:val="105"/>
        </w:rPr>
        <w:t>времени.</w:t>
      </w:r>
      <w:r>
        <w:rPr>
          <w:spacing w:val="-15"/>
          <w:w w:val="105"/>
        </w:rPr>
        <w:t xml:space="preserve"> </w:t>
      </w:r>
      <w:r>
        <w:rPr>
          <w:w w:val="105"/>
        </w:rPr>
        <w:t>С</w:t>
      </w:r>
      <w:r>
        <w:rPr>
          <w:spacing w:val="-15"/>
          <w:w w:val="105"/>
        </w:rPr>
        <w:t xml:space="preserve"> </w:t>
      </w:r>
      <w:r>
        <w:rPr>
          <w:w w:val="105"/>
        </w:rPr>
        <w:t>при- менением</w:t>
      </w:r>
      <w:r>
        <w:rPr>
          <w:spacing w:val="-10"/>
          <w:w w:val="105"/>
        </w:rPr>
        <w:t xml:space="preserve"> </w:t>
      </w:r>
      <w:r>
        <w:rPr>
          <w:w w:val="105"/>
        </w:rPr>
        <w:t>ДПФ</w:t>
      </w:r>
      <w:r>
        <w:rPr>
          <w:spacing w:val="-10"/>
          <w:w w:val="105"/>
        </w:rPr>
        <w:t xml:space="preserve"> </w:t>
      </w:r>
      <w:r>
        <w:rPr>
          <w:w w:val="105"/>
        </w:rPr>
        <w:t>был</w:t>
      </w:r>
      <w:r>
        <w:rPr>
          <w:spacing w:val="-10"/>
          <w:w w:val="105"/>
        </w:rPr>
        <w:t xml:space="preserve"> </w:t>
      </w:r>
      <w:r>
        <w:rPr>
          <w:w w:val="105"/>
        </w:rPr>
        <w:t>вычислен</w:t>
      </w:r>
      <w:r>
        <w:rPr>
          <w:spacing w:val="-10"/>
          <w:w w:val="105"/>
        </w:rPr>
        <w:t xml:space="preserve"> </w:t>
      </w:r>
      <w:r>
        <w:rPr>
          <w:w w:val="105"/>
        </w:rPr>
        <w:t>спектр</w:t>
      </w:r>
      <w:r>
        <w:rPr>
          <w:spacing w:val="-10"/>
          <w:w w:val="105"/>
        </w:rPr>
        <w:t xml:space="preserve"> </w:t>
      </w:r>
      <w:r>
        <w:rPr>
          <w:w w:val="105"/>
        </w:rPr>
        <w:t>сигнала,</w:t>
      </w:r>
      <w:r>
        <w:rPr>
          <w:spacing w:val="-10"/>
          <w:w w:val="105"/>
        </w:rPr>
        <w:t xml:space="preserve"> </w:t>
      </w:r>
      <w:r>
        <w:rPr>
          <w:w w:val="105"/>
        </w:rPr>
        <w:t>позволяя</w:t>
      </w:r>
      <w:r>
        <w:rPr>
          <w:spacing w:val="-10"/>
          <w:w w:val="105"/>
        </w:rPr>
        <w:t xml:space="preserve"> </w:t>
      </w:r>
      <w:r>
        <w:rPr>
          <w:w w:val="105"/>
        </w:rPr>
        <w:t>построить</w:t>
      </w:r>
      <w:r>
        <w:rPr>
          <w:spacing w:val="-10"/>
          <w:w w:val="105"/>
        </w:rPr>
        <w:t xml:space="preserve"> </w:t>
      </w:r>
      <w:r>
        <w:rPr>
          <w:w w:val="105"/>
        </w:rPr>
        <w:t>зависимость амплитуды от циклической частоты. Графически определена циклическая ча- стота первой гармоники.</w:t>
      </w:r>
    </w:p>
    <w:p w:rsidR="00BD1D51" w:rsidRDefault="00604B7D">
      <w:pPr>
        <w:pStyle w:val="a3"/>
        <w:spacing w:line="338" w:lineRule="auto"/>
        <w:ind w:left="113" w:right="1129" w:firstLine="298"/>
        <w:jc w:val="both"/>
      </w:pPr>
      <w:r>
        <w:rPr>
          <w:w w:val="105"/>
        </w:rPr>
        <w:t>С и</w:t>
      </w:r>
      <w:r>
        <w:rPr>
          <w:w w:val="105"/>
        </w:rPr>
        <w:t xml:space="preserve">спользованием расчетной функции ‘calculate_h(omega)‘, программа эф- фективно определила передаточную функцию </w:t>
      </w:r>
      <w:r>
        <w:rPr>
          <w:rFonts w:ascii="Calibri" w:hAnsi="Calibri"/>
          <w:i/>
          <w:w w:val="105"/>
        </w:rPr>
        <w:t>H</w:t>
      </w:r>
      <w:r>
        <w:rPr>
          <w:rFonts w:ascii="Calibri" w:hAnsi="Calibri"/>
          <w:w w:val="105"/>
        </w:rPr>
        <w:t>(</w:t>
      </w:r>
      <w:r>
        <w:rPr>
          <w:rFonts w:ascii="Calibri" w:hAnsi="Calibri"/>
          <w:i/>
          <w:w w:val="105"/>
        </w:rPr>
        <w:t>i</w:t>
      </w:r>
      <w:r>
        <w:rPr>
          <w:rFonts w:ascii="Verdana" w:hAnsi="Verdana"/>
          <w:i/>
          <w:w w:val="105"/>
          <w:vertAlign w:val="subscript"/>
        </w:rPr>
        <w:t>ω</w:t>
      </w:r>
      <w:r>
        <w:rPr>
          <w:rFonts w:ascii="Calibri" w:hAnsi="Calibri"/>
          <w:w w:val="105"/>
        </w:rPr>
        <w:t xml:space="preserve">) </w:t>
      </w:r>
      <w:r>
        <w:rPr>
          <w:w w:val="105"/>
        </w:rPr>
        <w:t>для каждой циклической частоты в заданном диапазоне. Затем были построены графики зависимости сигнала от времени, амплитуды сигнала от</w:t>
      </w:r>
      <w:r>
        <w:rPr>
          <w:w w:val="105"/>
        </w:rPr>
        <w:t xml:space="preserve"> циклической частоты, и график </w:t>
      </w:r>
      <w:r>
        <w:rPr>
          <w:spacing w:val="-4"/>
          <w:w w:val="105"/>
        </w:rPr>
        <w:t>АЧХ.</w:t>
      </w:r>
    </w:p>
    <w:p w:rsidR="00BD1D51" w:rsidRDefault="00604B7D">
      <w:pPr>
        <w:pStyle w:val="a3"/>
        <w:spacing w:before="16" w:line="348" w:lineRule="auto"/>
        <w:ind w:left="113" w:right="1130" w:firstLine="298"/>
        <w:jc w:val="both"/>
      </w:pPr>
      <w:r>
        <w:rPr>
          <w:w w:val="105"/>
        </w:rPr>
        <w:t>В конце программы выведено значение передаточной функции для первой гармоники</w:t>
      </w:r>
      <w:r>
        <w:rPr>
          <w:spacing w:val="-10"/>
          <w:w w:val="105"/>
        </w:rPr>
        <w:t xml:space="preserve"> </w:t>
      </w:r>
      <w:r>
        <w:rPr>
          <w:w w:val="105"/>
        </w:rPr>
        <w:t>в</w:t>
      </w:r>
      <w:r>
        <w:rPr>
          <w:spacing w:val="-10"/>
          <w:w w:val="105"/>
        </w:rPr>
        <w:t xml:space="preserve"> </w:t>
      </w:r>
      <w:r>
        <w:rPr>
          <w:w w:val="105"/>
        </w:rPr>
        <w:t>консоль.</w:t>
      </w:r>
      <w:r>
        <w:rPr>
          <w:spacing w:val="-10"/>
          <w:w w:val="105"/>
        </w:rPr>
        <w:t xml:space="preserve"> </w:t>
      </w:r>
      <w:r>
        <w:rPr>
          <w:w w:val="105"/>
        </w:rPr>
        <w:t>Этот</w:t>
      </w:r>
      <w:r>
        <w:rPr>
          <w:spacing w:val="-10"/>
          <w:w w:val="105"/>
        </w:rPr>
        <w:t xml:space="preserve"> </w:t>
      </w:r>
      <w:r>
        <w:rPr>
          <w:w w:val="105"/>
        </w:rPr>
        <w:t>вывод</w:t>
      </w:r>
      <w:r>
        <w:rPr>
          <w:spacing w:val="-10"/>
          <w:w w:val="105"/>
        </w:rPr>
        <w:t xml:space="preserve"> </w:t>
      </w:r>
      <w:r>
        <w:rPr>
          <w:w w:val="105"/>
        </w:rPr>
        <w:t>позволяет</w:t>
      </w:r>
      <w:r>
        <w:rPr>
          <w:spacing w:val="-10"/>
          <w:w w:val="105"/>
        </w:rPr>
        <w:t xml:space="preserve"> </w:t>
      </w:r>
      <w:r>
        <w:rPr>
          <w:w w:val="105"/>
        </w:rPr>
        <w:t>оценить</w:t>
      </w:r>
      <w:r>
        <w:rPr>
          <w:spacing w:val="-10"/>
          <w:w w:val="105"/>
        </w:rPr>
        <w:t xml:space="preserve"> </w:t>
      </w:r>
      <w:r>
        <w:rPr>
          <w:w w:val="105"/>
        </w:rPr>
        <w:t>результаты</w:t>
      </w:r>
      <w:r>
        <w:rPr>
          <w:spacing w:val="-10"/>
          <w:w w:val="105"/>
        </w:rPr>
        <w:t xml:space="preserve"> </w:t>
      </w:r>
      <w:r>
        <w:rPr>
          <w:w w:val="105"/>
        </w:rPr>
        <w:t>анализа</w:t>
      </w:r>
      <w:r>
        <w:rPr>
          <w:spacing w:val="-10"/>
          <w:w w:val="105"/>
        </w:rPr>
        <w:t xml:space="preserve"> </w:t>
      </w:r>
      <w:r>
        <w:rPr>
          <w:w w:val="105"/>
        </w:rPr>
        <w:t>сигна- ла и полученные параметры системы.</w:t>
      </w:r>
    </w:p>
    <w:p w:rsidR="00BD1D51" w:rsidRDefault="00BD1D51">
      <w:pPr>
        <w:spacing w:line="348" w:lineRule="auto"/>
        <w:jc w:val="both"/>
        <w:sectPr w:rsidR="00BD1D51">
          <w:pgSz w:w="12240" w:h="15840"/>
          <w:pgMar w:top="1000" w:right="0" w:bottom="1000" w:left="1020" w:header="0" w:footer="806" w:gutter="0"/>
          <w:cols w:space="720"/>
        </w:sectPr>
      </w:pPr>
    </w:p>
    <w:p w:rsidR="00BD1D51" w:rsidRPr="00277DA3" w:rsidRDefault="00604B7D">
      <w:pPr>
        <w:pStyle w:val="1"/>
        <w:ind w:left="0" w:right="1018"/>
        <w:jc w:val="center"/>
        <w:rPr>
          <w:lang w:val="en-US"/>
        </w:rPr>
      </w:pPr>
      <w:r>
        <w:rPr>
          <w:w w:val="105"/>
        </w:rPr>
        <w:lastRenderedPageBreak/>
        <w:t>Приложение</w:t>
      </w:r>
      <w:r w:rsidRPr="00277DA3">
        <w:rPr>
          <w:spacing w:val="4"/>
          <w:w w:val="115"/>
          <w:lang w:val="en-US"/>
        </w:rPr>
        <w:t xml:space="preserve"> </w:t>
      </w:r>
      <w:r>
        <w:rPr>
          <w:spacing w:val="-10"/>
          <w:w w:val="115"/>
        </w:rPr>
        <w:t>А</w:t>
      </w:r>
    </w:p>
    <w:p w:rsidR="00277DA3" w:rsidRPr="00277DA3" w:rsidRDefault="00277DA3" w:rsidP="00277D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277D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matplotlib.pyplot </w:t>
      </w:r>
      <w:r w:rsidRPr="00277D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plt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277D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numpy </w:t>
      </w:r>
      <w:r w:rsidRPr="00277D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np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L1 = </w:t>
      </w:r>
      <w:r w:rsidRPr="00277D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13.2094490761272</w:t>
      </w:r>
      <w:r w:rsidRPr="00277D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L2 = </w:t>
      </w:r>
      <w:r w:rsidRPr="00277D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.834706894606612</w:t>
      </w:r>
      <w:r w:rsidRPr="00277D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C1 = </w:t>
      </w:r>
      <w:r w:rsidRPr="00277D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1.16365869528265E-05</w:t>
      </w:r>
      <w:r w:rsidRPr="00277D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C2 =  </w:t>
      </w:r>
      <w:r w:rsidRPr="00277D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1.300478410357E-05</w:t>
      </w:r>
      <w:r w:rsidRPr="00277D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R1 = </w:t>
      </w:r>
      <w:r w:rsidRPr="00277D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114.535253054028</w:t>
      </w:r>
      <w:r w:rsidRPr="00277D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R2 = </w:t>
      </w:r>
      <w:r w:rsidRPr="00277D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32.1696621442138</w:t>
      </w:r>
      <w:r w:rsidRPr="00277D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R3 = </w:t>
      </w:r>
      <w:r w:rsidRPr="00277D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1052.22025365489</w:t>
      </w:r>
      <w:r w:rsidRPr="00277D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R4 = </w:t>
      </w:r>
      <w:r w:rsidRPr="00277D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529.813173240116</w:t>
      </w:r>
      <w:r w:rsidRPr="00277D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277D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8192</w:t>
      </w:r>
      <w:r w:rsidRPr="00277D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dt = </w:t>
      </w:r>
      <w:r w:rsidRPr="00277D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0.0196349540849362</w:t>
      </w:r>
      <w:r w:rsidRPr="00277D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</w:r>
      <w:r w:rsidRPr="00277D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</w:r>
      <w:r w:rsidRPr="00277D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</w:r>
      <w:r w:rsidRPr="00277D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77DA3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read_file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():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77D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277DA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open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277D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'12.txt'</w:t>
      </w:r>
      <w:r w:rsidRPr="00277D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77D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'r'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77D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f: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data = [</w:t>
      </w:r>
      <w:r w:rsidRPr="00277DA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float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(line) </w:t>
      </w:r>
      <w:r w:rsidRPr="00277D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line </w:t>
      </w:r>
      <w:r w:rsidRPr="00277D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f.readlines()[:N]]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77D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data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277D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77DA3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draw_signal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():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plt.title(</w:t>
      </w:r>
      <w:r w:rsidRPr="00277D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's_</w:t>
      </w:r>
      <w:r w:rsidRPr="00277DA3">
        <w:rPr>
          <w:rFonts w:ascii="Courier New" w:hAnsi="Courier New" w:cs="Courier New"/>
          <w:color w:val="6A8759"/>
          <w:sz w:val="20"/>
          <w:szCs w:val="20"/>
          <w:lang w:eastAsia="ru-RU"/>
        </w:rPr>
        <w:t>вход</w:t>
      </w:r>
      <w:r w:rsidRPr="00277D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(t)'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plt.xlabel(</w:t>
      </w:r>
      <w:r w:rsidRPr="00277D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't, c'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plt.ylabel(</w:t>
      </w:r>
      <w:r w:rsidRPr="00277D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's_</w:t>
      </w:r>
      <w:r w:rsidRPr="00277DA3">
        <w:rPr>
          <w:rFonts w:ascii="Courier New" w:hAnsi="Courier New" w:cs="Courier New"/>
          <w:color w:val="6A8759"/>
          <w:sz w:val="20"/>
          <w:szCs w:val="20"/>
          <w:lang w:eastAsia="ru-RU"/>
        </w:rPr>
        <w:t>вход</w:t>
      </w:r>
      <w:r w:rsidRPr="00277D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plt.plot(time</w:t>
      </w:r>
      <w:r w:rsidRPr="00277D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signal</w:t>
      </w:r>
      <w:r w:rsidRPr="00277D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77DA3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color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277D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'red'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plt.show()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277D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77DA3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draw_amplitude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():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plt.title(</w:t>
      </w:r>
      <w:r w:rsidRPr="00277D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'A_</w:t>
      </w:r>
      <w:r w:rsidRPr="00277DA3">
        <w:rPr>
          <w:rFonts w:ascii="Courier New" w:hAnsi="Courier New" w:cs="Courier New"/>
          <w:color w:val="6A8759"/>
          <w:sz w:val="20"/>
          <w:szCs w:val="20"/>
          <w:lang w:eastAsia="ru-RU"/>
        </w:rPr>
        <w:t>вход</w:t>
      </w:r>
      <w:r w:rsidRPr="00277D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(</w:t>
      </w:r>
      <w:r w:rsidRPr="00277DA3">
        <w:rPr>
          <w:rFonts w:ascii="Courier New" w:hAnsi="Courier New" w:cs="Courier New"/>
          <w:color w:val="6A8759"/>
          <w:sz w:val="20"/>
          <w:szCs w:val="20"/>
          <w:lang w:eastAsia="ru-RU"/>
        </w:rPr>
        <w:t>ω</w:t>
      </w:r>
      <w:r w:rsidRPr="00277D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)'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plt.xlabel(</w:t>
      </w:r>
      <w:r w:rsidRPr="00277D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277DA3">
        <w:rPr>
          <w:rFonts w:ascii="Courier New" w:hAnsi="Courier New" w:cs="Courier New"/>
          <w:color w:val="6A8759"/>
          <w:sz w:val="20"/>
          <w:szCs w:val="20"/>
          <w:lang w:eastAsia="ru-RU"/>
        </w:rPr>
        <w:t>ω</w:t>
      </w:r>
      <w:r w:rsidRPr="00277D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277DA3">
        <w:rPr>
          <w:rFonts w:ascii="Courier New" w:hAnsi="Courier New" w:cs="Courier New"/>
          <w:color w:val="6A8759"/>
          <w:sz w:val="20"/>
          <w:szCs w:val="20"/>
          <w:lang w:eastAsia="ru-RU"/>
        </w:rPr>
        <w:t>рад</w:t>
      </w:r>
      <w:r w:rsidRPr="00277D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/c'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plt.ylabel(</w:t>
      </w:r>
      <w:r w:rsidRPr="00277D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'A_</w:t>
      </w:r>
      <w:r w:rsidRPr="00277DA3">
        <w:rPr>
          <w:rFonts w:ascii="Courier New" w:hAnsi="Courier New" w:cs="Courier New"/>
          <w:color w:val="6A8759"/>
          <w:sz w:val="20"/>
          <w:szCs w:val="20"/>
          <w:lang w:eastAsia="ru-RU"/>
        </w:rPr>
        <w:t>вход</w:t>
      </w:r>
      <w:r w:rsidRPr="00277D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plt.plot(frequency[:stop_i]</w:t>
      </w:r>
      <w:r w:rsidRPr="00277D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spectre_module[:stop_i]</w:t>
      </w:r>
      <w:r w:rsidRPr="00277D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77DA3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color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277D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'red'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plt.show()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277D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77DA3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calculate_h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(omega):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Z_C1 = </w:t>
      </w:r>
      <w:r w:rsidRPr="00277D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/ (</w:t>
      </w:r>
      <w:r w:rsidRPr="00277D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1j 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 omega * C1)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Z_C2 = </w:t>
      </w:r>
      <w:r w:rsidRPr="00277D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/ (</w:t>
      </w:r>
      <w:r w:rsidRPr="00277D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1j 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 omega * C2)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Z_L1 = </w:t>
      </w:r>
      <w:r w:rsidRPr="00277D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1j 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 omega * L1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Z_L2 = </w:t>
      </w:r>
      <w:r w:rsidRPr="00277D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1j 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 omega * L2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r_output = R3 * (R4 + Z_C2) / (R4 + Z_C2 + Z_C1 + R2 + Z_L2 + R3)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r_parallel = ((R4 + Z_C2) * (Z_C1 + R2 + Z_L2 + R3)) / (R4 + Z_C2 + Z_C1 + R2 + Z_L2 + R3)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r_input = R1 + Z_L1 + r_parallel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77D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r_output / r_input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277D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77DA3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calculate_stop_i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():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stop_i = </w:t>
      </w:r>
      <w:r w:rsidRPr="00277DA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next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((i + </w:t>
      </w:r>
      <w:r w:rsidRPr="00277D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277D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r w:rsidRPr="00277D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val </w:t>
      </w:r>
      <w:r w:rsidRPr="00277D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77DA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enumerate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(frequency) </w:t>
      </w:r>
      <w:r w:rsidRPr="00277D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77D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* np.pi * df * i &gt; </w:t>
      </w:r>
      <w:r w:rsidRPr="00277D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100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277D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77D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77D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stop_i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277D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77DA3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draw_afr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():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plt.title(</w:t>
      </w:r>
      <w:r w:rsidRPr="00277D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'|H(i</w:t>
      </w:r>
      <w:r w:rsidRPr="00277DA3">
        <w:rPr>
          <w:rFonts w:ascii="Courier New" w:hAnsi="Courier New" w:cs="Courier New"/>
          <w:color w:val="6A8759"/>
          <w:sz w:val="20"/>
          <w:szCs w:val="20"/>
          <w:lang w:eastAsia="ru-RU"/>
        </w:rPr>
        <w:t>ω</w:t>
      </w:r>
      <w:r w:rsidRPr="00277D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)|'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plt.xlabel(</w:t>
      </w:r>
      <w:r w:rsidRPr="00277D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277DA3">
        <w:rPr>
          <w:rFonts w:ascii="Courier New" w:hAnsi="Courier New" w:cs="Courier New"/>
          <w:color w:val="6A8759"/>
          <w:sz w:val="20"/>
          <w:szCs w:val="20"/>
          <w:lang w:eastAsia="ru-RU"/>
        </w:rPr>
        <w:t>ω</w:t>
      </w:r>
      <w:r w:rsidRPr="00277D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277DA3">
        <w:rPr>
          <w:rFonts w:ascii="Courier New" w:hAnsi="Courier New" w:cs="Courier New"/>
          <w:color w:val="6A8759"/>
          <w:sz w:val="20"/>
          <w:szCs w:val="20"/>
          <w:lang w:eastAsia="ru-RU"/>
        </w:rPr>
        <w:t>рад</w:t>
      </w:r>
      <w:r w:rsidRPr="00277D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/c'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plt.ylabel(</w:t>
      </w:r>
      <w:r w:rsidRPr="00277D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'|H|'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plt.plot(frequency[</w:t>
      </w:r>
      <w:r w:rsidRPr="00277D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:stop_i]</w:t>
      </w:r>
      <w:r w:rsidRPr="00277D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H[:stop_i-</w:t>
      </w:r>
      <w:r w:rsidRPr="00277D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277D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77DA3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color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277D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'red'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plt.show()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277D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277D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'__main__'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j = </w:t>
      </w:r>
      <w:r w:rsidRPr="00277D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1j</w:t>
      </w:r>
      <w:r w:rsidRPr="00277D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df = </w:t>
      </w:r>
      <w:r w:rsidRPr="00277D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/ (dt * N)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signal = read_file()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time = np.arange(</w:t>
      </w:r>
      <w:r w:rsidRPr="00277D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277D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dt * N</w:t>
      </w:r>
      <w:r w:rsidRPr="00277D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dt)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spectre = np.fft.fft(signal)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spectre_module = np.abs(spectre)  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frequency = </w:t>
      </w:r>
      <w:r w:rsidRPr="00277D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* np.pi * np.arange(N) * df 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stop_i = calculate_stop_i()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H = np.abs([calculate_h(omega) </w:t>
      </w:r>
      <w:r w:rsidRPr="00277D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omega </w:t>
      </w:r>
      <w:r w:rsidRPr="00277D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frequency[</w:t>
      </w:r>
      <w:r w:rsidRPr="00277D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:]])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H_ans = calculate_h(</w:t>
      </w:r>
      <w:r w:rsidRPr="00277D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40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draw_signal()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draw_amplitude()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draw_afr()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77DA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277DA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abs</w:t>
      </w:r>
      <w:r w:rsidRPr="00277D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(H_ans))</w:t>
      </w:r>
    </w:p>
    <w:p w:rsidR="00BD1D51" w:rsidRPr="00277DA3" w:rsidRDefault="00BD1D51" w:rsidP="00277DA3">
      <w:pPr>
        <w:pStyle w:val="a3"/>
        <w:spacing w:before="323" w:line="312" w:lineRule="auto"/>
        <w:ind w:left="113" w:right="5769"/>
        <w:rPr>
          <w:rFonts w:ascii="SimSun-ExtB"/>
          <w:lang w:val="en-US"/>
        </w:rPr>
      </w:pPr>
      <w:bookmarkStart w:id="0" w:name="_GoBack"/>
      <w:bookmarkEnd w:id="0"/>
    </w:p>
    <w:sectPr w:rsidR="00BD1D51" w:rsidRPr="00277DA3" w:rsidSect="00277DA3">
      <w:pgSz w:w="12240" w:h="15840"/>
      <w:pgMar w:top="1000" w:right="0" w:bottom="1000" w:left="1020" w:header="0" w:footer="8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B7D" w:rsidRDefault="00604B7D">
      <w:r>
        <w:separator/>
      </w:r>
    </w:p>
  </w:endnote>
  <w:endnote w:type="continuationSeparator" w:id="0">
    <w:p w:rsidR="00604B7D" w:rsidRDefault="00604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-ExtB">
    <w:altName w:val="SimSun-ExtB"/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Verdana">
    <w:altName w:val="Verdana"/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tka Text">
    <w:altName w:val="Sitka Text"/>
    <w:panose1 w:val="02000505000000020004"/>
    <w:charset w:val="CC"/>
    <w:family w:val="auto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1D51" w:rsidRDefault="00604B7D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7471104" behindDoc="1" locked="0" layoutInCell="1" allowOverlap="1">
              <wp:simplePos x="0" y="0"/>
              <wp:positionH relativeFrom="page">
                <wp:posOffset>3816477</wp:posOffset>
              </wp:positionH>
              <wp:positionV relativeFrom="page">
                <wp:posOffset>9406725</wp:posOffset>
              </wp:positionV>
              <wp:extent cx="152400" cy="1847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D1D51" w:rsidRDefault="00604B7D">
                          <w:pPr>
                            <w:spacing w:before="20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 w:rsidR="00277DA3">
                            <w:rPr>
                              <w:noProof/>
                              <w:spacing w:val="-10"/>
                              <w:sz w:val="20"/>
                            </w:rPr>
                            <w:t>2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300.5pt;margin-top:740.7pt;width:12pt;height:14.55pt;z-index:-15845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" filled="f" stroked="f">
              <v:path arrowok="t"/>
              <v:textbox inset="0,0,0,0">
                <w:txbxContent>
                  <w:p w:rsidR="00BD1D51" w:rsidRDefault="00604B7D">
                    <w:pPr>
                      <w:spacing w:before="20"/>
                      <w:ind w:left="60"/>
                      <w:rPr>
                        <w:sz w:val="20"/>
                      </w:rPr>
                    </w:pP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 w:rsidR="00277DA3">
                      <w:rPr>
                        <w:noProof/>
                        <w:spacing w:val="-10"/>
                        <w:sz w:val="20"/>
                      </w:rPr>
                      <w:t>2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B7D" w:rsidRDefault="00604B7D">
      <w:r>
        <w:separator/>
      </w:r>
    </w:p>
  </w:footnote>
  <w:footnote w:type="continuationSeparator" w:id="0">
    <w:p w:rsidR="00604B7D" w:rsidRDefault="00604B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D1D51"/>
    <w:rsid w:val="00277DA3"/>
    <w:rsid w:val="00604B7D"/>
    <w:rsid w:val="00BD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9DDA2"/>
  <w15:docId w15:val="{8CF5E07F-499B-48EE-9D5A-4606038A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67"/>
      <w:ind w:left="412"/>
      <w:outlineLvl w:val="0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20"/>
    </w:pPr>
    <w:rPr>
      <w:rFonts w:ascii="SimSun-ExtB" w:eastAsia="SimSun-ExtB" w:hAnsi="SimSun-ExtB" w:cs="SimSun-ExtB"/>
    </w:rPr>
  </w:style>
  <w:style w:type="paragraph" w:styleId="HTML">
    <w:name w:val="HTML Preformatted"/>
    <w:basedOn w:val="a"/>
    <w:link w:val="HTML0"/>
    <w:uiPriority w:val="99"/>
    <w:semiHidden/>
    <w:unhideWhenUsed/>
    <w:rsid w:val="00277D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7DA3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1002</Words>
  <Characters>5716</Characters>
  <Application>Microsoft Office Word</Application>
  <DocSecurity>0</DocSecurity>
  <Lines>47</Lines>
  <Paragraphs>13</Paragraphs>
  <ScaleCrop>false</ScaleCrop>
  <Company>SPecialiST RePack</Company>
  <LinksUpToDate>false</LinksUpToDate>
  <CharactersWithSpaces>6705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tokgrin</cp:lastModifiedBy>
  <cp:revision>3</cp:revision>
  <dcterms:created xsi:type="dcterms:W3CDTF">2023-11-22T20:29:00Z</dcterms:created>
  <dcterms:modified xsi:type="dcterms:W3CDTF">2023-11-22T20:30:00Z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2023-11-22T00:00:00Z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