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jc w:val="center"/>
        <w:rPr>
          <w:b w:val="1"/>
          <w:smallCaps w:val="1"/>
          <w:sz w:val="28"/>
          <w:szCs w:val="28"/>
        </w:rPr>
      </w:pPr>
      <w:r w:rsidDel="00000000" w:rsidR="00000000" w:rsidRPr="00000000">
        <w:rPr>
          <w:b w:val="1"/>
          <w:smallCaps w:val="1"/>
          <w:sz w:val="28"/>
          <w:szCs w:val="28"/>
          <w:rtl w:val="0"/>
        </w:rPr>
        <w:t xml:space="preserve">МИНОБРНАУКИ РОССИИ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b w:val="1"/>
          <w:smallCaps w:val="1"/>
          <w:sz w:val="28"/>
          <w:szCs w:val="28"/>
        </w:rPr>
      </w:pPr>
      <w:r w:rsidDel="00000000" w:rsidR="00000000" w:rsidRPr="00000000">
        <w:rPr>
          <w:b w:val="1"/>
          <w:smallCaps w:val="1"/>
          <w:sz w:val="28"/>
          <w:szCs w:val="28"/>
          <w:rtl w:val="0"/>
        </w:rPr>
        <w:t xml:space="preserve">САНКТ-ПЕТЕРБУРГСКИЙ ГОСУДАРСТВЕННЫЙ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b w:val="1"/>
          <w:smallCaps w:val="1"/>
          <w:sz w:val="28"/>
          <w:szCs w:val="28"/>
        </w:rPr>
      </w:pPr>
      <w:r w:rsidDel="00000000" w:rsidR="00000000" w:rsidRPr="00000000">
        <w:rPr>
          <w:b w:val="1"/>
          <w:smallCaps w:val="1"/>
          <w:sz w:val="28"/>
          <w:szCs w:val="28"/>
          <w:rtl w:val="0"/>
        </w:rPr>
        <w:t xml:space="preserve">ЭЛЕКТРОТЕХНИЧЕСКИЙ УНИВЕРСИТЕТ</w:t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b w:val="1"/>
          <w:smallCaps w:val="1"/>
          <w:sz w:val="28"/>
          <w:szCs w:val="28"/>
        </w:rPr>
      </w:pPr>
      <w:r w:rsidDel="00000000" w:rsidR="00000000" w:rsidRPr="00000000">
        <w:rPr>
          <w:b w:val="1"/>
          <w:smallCaps w:val="1"/>
          <w:sz w:val="28"/>
          <w:szCs w:val="28"/>
          <w:rtl w:val="0"/>
        </w:rPr>
        <w:t xml:space="preserve">«ЛЭТИ» ИМ. В.И. УЛЬЯНОВА (ЛЕНИНА)</w:t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Кафедра безопасности жизнедеятельности</w:t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ОТЧЕТ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по лабораторной работе №10</w:t>
      </w:r>
    </w:p>
    <w:p w:rsidR="00000000" w:rsidDel="00000000" w:rsidP="00000000" w:rsidRDefault="00000000" w:rsidRPr="00000000" w14:paraId="0000000F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по дисциплине «Безопасность жизнедеятельности»</w:t>
      </w:r>
    </w:p>
    <w:p w:rsidR="00000000" w:rsidDel="00000000" w:rsidP="00000000" w:rsidRDefault="00000000" w:rsidRPr="00000000" w14:paraId="00000010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Тема: ЭРГОНОМИЧЕСКОЕ ИССЛЕДОВАНИЕ ВОСПРИЯТИЯ ЧЕЛОВЕКОМ ЗРИТЕЛЬНОЙ ИНФОРМАЦИИ</w:t>
      </w:r>
    </w:p>
    <w:p w:rsidR="00000000" w:rsidDel="00000000" w:rsidP="00000000" w:rsidRDefault="00000000" w:rsidRPr="00000000" w14:paraId="00000011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5.0" w:type="dxa"/>
        <w:jc w:val="left"/>
        <w:tblInd w:w="-216.0" w:type="dxa"/>
        <w:tblLayout w:type="fixed"/>
        <w:tblLook w:val="0000"/>
      </w:tblPr>
      <w:tblGrid>
        <w:gridCol w:w="4127"/>
        <w:gridCol w:w="2477"/>
        <w:gridCol w:w="2751"/>
        <w:tblGridChange w:id="0">
          <w:tblGrid>
            <w:gridCol w:w="4127"/>
            <w:gridCol w:w="2477"/>
            <w:gridCol w:w="2751"/>
          </w:tblGrid>
        </w:tblGridChange>
      </w:tblGrid>
      <w:tr>
        <w:trPr>
          <w:cantSplit w:val="0"/>
          <w:trHeight w:val="614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Студенты гр</w:t>
            </w: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. 1303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6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17">
            <w:pPr>
              <w:tabs>
                <w:tab w:val="left" w:leader="none" w:pos="414"/>
              </w:tabs>
              <w:ind w:hanging="93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      Беззубов Д.В</w:t>
            </w:r>
          </w:p>
        </w:tc>
      </w:tr>
      <w:tr>
        <w:trPr>
          <w:cantSplit w:val="0"/>
          <w:trHeight w:val="614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18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9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1A">
            <w:pPr>
              <w:tabs>
                <w:tab w:val="left" w:leader="none" w:pos="414"/>
              </w:tabs>
              <w:ind w:hanging="93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      Иевлев Е.А.</w:t>
            </w:r>
          </w:p>
        </w:tc>
      </w:tr>
      <w:tr>
        <w:trPr>
          <w:cantSplit w:val="0"/>
          <w:trHeight w:val="614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1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C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1D">
            <w:pPr>
              <w:tabs>
                <w:tab w:val="left" w:leader="none" w:pos="414"/>
              </w:tabs>
              <w:ind w:hanging="93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      Чубан Д.В.</w:t>
            </w:r>
          </w:p>
        </w:tc>
      </w:tr>
      <w:tr>
        <w:trPr>
          <w:cantSplit w:val="0"/>
          <w:trHeight w:val="614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1E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Преподаватель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F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20">
            <w:pPr>
              <w:tabs>
                <w:tab w:val="left" w:leader="none" w:pos="131"/>
              </w:tabs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Демидович О.В.</w:t>
            </w:r>
          </w:p>
        </w:tc>
      </w:tr>
    </w:tbl>
    <w:p w:rsidR="00000000" w:rsidDel="00000000" w:rsidP="00000000" w:rsidRDefault="00000000" w:rsidRPr="00000000" w14:paraId="00000021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Санкт-Петербург</w:t>
      </w:r>
    </w:p>
    <w:p w:rsidR="00000000" w:rsidDel="00000000" w:rsidP="00000000" w:rsidRDefault="00000000" w:rsidRPr="00000000" w14:paraId="00000024">
      <w:pPr>
        <w:spacing w:line="360" w:lineRule="auto"/>
        <w:jc w:val="center"/>
        <w:rPr/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ind w:firstLine="708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Цель работы</w:t>
      </w:r>
    </w:p>
    <w:p w:rsidR="00000000" w:rsidDel="00000000" w:rsidP="00000000" w:rsidRDefault="00000000" w:rsidRPr="00000000" w14:paraId="00000026">
      <w:pPr>
        <w:spacing w:line="360" w:lineRule="auto"/>
        <w:ind w:firstLine="709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Исследование влияния параметров предъявления зрительной информации на характеристики деятельности человека.</w:t>
      </w:r>
    </w:p>
    <w:p w:rsidR="00000000" w:rsidDel="00000000" w:rsidP="00000000" w:rsidRDefault="00000000" w:rsidRPr="00000000" w14:paraId="00000027">
      <w:pPr>
        <w:spacing w:line="360" w:lineRule="auto"/>
        <w:ind w:firstLine="709"/>
        <w:jc w:val="both"/>
        <w:rPr>
          <w:b w:val="1"/>
          <w:color w:val="000000"/>
          <w:sz w:val="28"/>
          <w:szCs w:val="28"/>
          <w:highlight w:val="white"/>
        </w:rPr>
      </w:pPr>
      <w:r w:rsidDel="00000000" w:rsidR="00000000" w:rsidRPr="00000000">
        <w:rPr>
          <w:b w:val="1"/>
          <w:color w:val="000000"/>
          <w:sz w:val="28"/>
          <w:szCs w:val="28"/>
          <w:highlight w:val="white"/>
          <w:rtl w:val="0"/>
        </w:rPr>
        <w:t xml:space="preserve">Основные теоретические положения</w:t>
      </w:r>
    </w:p>
    <w:p w:rsidR="00000000" w:rsidDel="00000000" w:rsidP="00000000" w:rsidRDefault="00000000" w:rsidRPr="00000000" w14:paraId="00000028">
      <w:pPr>
        <w:spacing w:line="360" w:lineRule="auto"/>
        <w:ind w:firstLine="709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Распространение автоматизированных систем управления выдвинуло в число актуальных проблем разработку методов проектирования операторских пунктов и в первую очередь систем и средств отображения информации (СОИ). Остро стоит вопрос о психофизиологической оценке индикаторов телевизионного типа, о принципах, методах и средствах контроля над стоянием человека-оператора, в частности над функциональным состоянием зрительного анализатора.</w:t>
      </w:r>
    </w:p>
    <w:p w:rsidR="00000000" w:rsidDel="00000000" w:rsidP="00000000" w:rsidRDefault="00000000" w:rsidRPr="00000000" w14:paraId="00000029">
      <w:pPr>
        <w:spacing w:line="360" w:lineRule="auto"/>
        <w:ind w:firstLine="709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Операторы систем управления и контроля на видеотерминалах в течение рабочего дня выполняют сложную, зрительно напряжённую работу, вызывающую как зрительное, так и общее утомление, которое свидетельствует о неадекватности средств отображения информации (в данном случае светотехнических параметров телевизионных экранов) особенностям процессов, определяемых психофизиологическими характеристиками зрения человека.  В связи с этим в настоящее время первостепенное значение приобретает психофизиологический подход к решению вопросов оптимизации взаимодействия оператора с видеотерминалами (ВДТ), оценки качества отображаемой информации и её количественных характеристик. Такой подход подразумевает исследование функционального состояния зрительного анализатора и установление динамики зрительных функций в конкретных условиях операторской деятельности.</w:t>
      </w:r>
    </w:p>
    <w:p w:rsidR="00000000" w:rsidDel="00000000" w:rsidP="00000000" w:rsidRDefault="00000000" w:rsidRPr="00000000" w14:paraId="0000002A">
      <w:pPr>
        <w:spacing w:line="360" w:lineRule="auto"/>
        <w:ind w:firstLine="709"/>
        <w:jc w:val="both"/>
        <w:rPr/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Специфика работы с телевизионным экраном или экраном монитора заключается в том, что оператор должен воспринимать информацию не в проходящем свете, как это обычно бывает при использовании знаковой индикации, и не в отражённом, а с экранов электронно-лучевых трубок или жидкокристаллических мониторов и плазменных панелей, которые сами являются источниками света.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ind w:firstLine="709"/>
        <w:jc w:val="both"/>
        <w:rPr>
          <w:color w:val="000000"/>
          <w:sz w:val="28"/>
          <w:szCs w:val="28"/>
          <w:highlight w:val="white"/>
        </w:rPr>
      </w:pPr>
      <w:r w:rsidDel="00000000" w:rsidR="00000000" w:rsidRPr="00000000">
        <w:rPr>
          <w:color w:val="000000"/>
          <w:sz w:val="28"/>
          <w:szCs w:val="28"/>
          <w:highlight w:val="white"/>
          <w:rtl w:val="0"/>
        </w:rPr>
        <w:t xml:space="preserve">На эффективность приёма зрительной информации с экрана ВДТ влияют также такие факторы, как уровень освещённости в помещении, наличие шума и т. д. В процессе эксперимента, как правило, проявляется влияние тренировки (улучшение результатов после нескольких серий в начале работы), а также влияние зрительного утомления (ухудшение результатов в конце эксперимента). Важным фактором являются и индивидуальные характеристики человека и его зрительного анализатора.</w:t>
      </w:r>
    </w:p>
    <w:p w:rsidR="00000000" w:rsidDel="00000000" w:rsidP="00000000" w:rsidRDefault="00000000" w:rsidRPr="00000000" w14:paraId="0000002C">
      <w:pPr>
        <w:spacing w:line="360" w:lineRule="auto"/>
        <w:ind w:firstLine="709"/>
        <w:jc w:val="center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ind w:firstLine="709"/>
        <w:jc w:val="center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ind w:firstLine="709"/>
        <w:jc w:val="center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ind w:firstLine="709"/>
        <w:jc w:val="center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ind w:firstLine="709"/>
        <w:jc w:val="center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ind w:firstLine="709"/>
        <w:jc w:val="center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ind w:firstLine="709"/>
        <w:jc w:val="center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ind w:firstLine="709"/>
        <w:jc w:val="center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ind w:firstLine="709"/>
        <w:jc w:val="center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ind w:firstLine="709"/>
        <w:jc w:val="center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ind w:firstLine="709"/>
        <w:jc w:val="center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ind w:firstLine="709"/>
        <w:jc w:val="center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ind w:firstLine="709"/>
        <w:jc w:val="center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ind w:firstLine="709"/>
        <w:jc w:val="center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60" w:lineRule="auto"/>
        <w:ind w:firstLine="709"/>
        <w:jc w:val="center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ind w:firstLine="709"/>
        <w:jc w:val="center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60" w:lineRule="auto"/>
        <w:ind w:firstLine="709"/>
        <w:jc w:val="center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60" w:lineRule="auto"/>
        <w:ind w:firstLine="709"/>
        <w:jc w:val="center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360" w:lineRule="auto"/>
        <w:ind w:firstLine="709"/>
        <w:jc w:val="center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60" w:lineRule="auto"/>
        <w:ind w:firstLine="709"/>
        <w:jc w:val="center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360" w:lineRule="auto"/>
        <w:ind w:firstLine="709"/>
        <w:jc w:val="center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60" w:lineRule="auto"/>
        <w:ind w:firstLine="709"/>
        <w:jc w:val="center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Протокол наблюдений</w:t>
      </w:r>
    </w:p>
    <w:p w:rsidR="00000000" w:rsidDel="00000000" w:rsidP="00000000" w:rsidRDefault="00000000" w:rsidRPr="00000000" w14:paraId="00000042">
      <w:pPr>
        <w:spacing w:line="360" w:lineRule="auto"/>
        <w:ind w:firstLine="709"/>
        <w:jc w:val="center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Лабораторная работа №10</w:t>
      </w:r>
    </w:p>
    <w:p w:rsidR="00000000" w:rsidDel="00000000" w:rsidP="00000000" w:rsidRDefault="00000000" w:rsidRPr="00000000" w14:paraId="00000043">
      <w:pPr>
        <w:spacing w:line="360" w:lineRule="auto"/>
        <w:ind w:firstLine="709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Эргономическое исследование восприятия человеком зрительной информации</w:t>
      </w:r>
    </w:p>
    <w:p w:rsidR="00000000" w:rsidDel="00000000" w:rsidP="00000000" w:rsidRDefault="00000000" w:rsidRPr="00000000" w14:paraId="00000044">
      <w:pPr>
        <w:spacing w:line="360" w:lineRule="auto"/>
        <w:ind w:firstLine="709"/>
        <w:jc w:val="right"/>
        <w:rPr>
          <w:i w:val="1"/>
          <w:color w:val="000000"/>
          <w:sz w:val="28"/>
          <w:szCs w:val="28"/>
        </w:rPr>
      </w:pPr>
      <w:r w:rsidDel="00000000" w:rsidR="00000000" w:rsidRPr="00000000">
        <w:rPr>
          <w:i w:val="1"/>
          <w:color w:val="000000"/>
          <w:sz w:val="28"/>
          <w:szCs w:val="28"/>
          <w:rtl w:val="0"/>
        </w:rPr>
        <w:t xml:space="preserve">Таблицы №1</w:t>
      </w:r>
    </w:p>
    <w:tbl>
      <w:tblPr>
        <w:tblStyle w:val="Table2"/>
        <w:tblW w:w="9570.999999999998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53"/>
        <w:gridCol w:w="2128"/>
        <w:gridCol w:w="975"/>
        <w:gridCol w:w="983"/>
        <w:gridCol w:w="983"/>
        <w:gridCol w:w="983"/>
        <w:gridCol w:w="983"/>
        <w:gridCol w:w="983"/>
        <w:tblGridChange w:id="0">
          <w:tblGrid>
            <w:gridCol w:w="1553"/>
            <w:gridCol w:w="2128"/>
            <w:gridCol w:w="975"/>
            <w:gridCol w:w="983"/>
            <w:gridCol w:w="983"/>
            <w:gridCol w:w="983"/>
            <w:gridCol w:w="983"/>
            <w:gridCol w:w="98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5">
            <w:pPr>
              <w:widowControl w:val="1"/>
              <w:spacing w:after="0" w:before="0" w:line="360" w:lineRule="auto"/>
              <w:jc w:val="center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Испытание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6">
            <w:pPr>
              <w:widowControl w:val="1"/>
              <w:spacing w:after="0" w:before="0" w:line="360" w:lineRule="auto"/>
              <w:jc w:val="center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7">
            <w:pPr>
              <w:widowControl w:val="1"/>
              <w:spacing w:after="0" w:before="0" w:line="360" w:lineRule="auto"/>
              <w:jc w:val="center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55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8">
            <w:pPr>
              <w:widowControl w:val="1"/>
              <w:spacing w:after="0" w:before="0" w:line="360" w:lineRule="auto"/>
              <w:jc w:val="center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110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9">
            <w:pPr>
              <w:widowControl w:val="1"/>
              <w:spacing w:after="0" w:before="0" w:line="360" w:lineRule="auto"/>
              <w:jc w:val="center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165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A">
            <w:pPr>
              <w:widowControl w:val="1"/>
              <w:spacing w:after="0" w:before="0" w:line="360" w:lineRule="auto"/>
              <w:jc w:val="center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220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B">
            <w:pPr>
              <w:widowControl w:val="1"/>
              <w:spacing w:after="0" w:before="0" w:line="360" w:lineRule="auto"/>
              <w:jc w:val="center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275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C">
            <w:pPr>
              <w:widowControl w:val="1"/>
              <w:spacing w:after="0" w:before="0" w:line="360" w:lineRule="auto"/>
              <w:jc w:val="center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330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D">
            <w:pPr>
              <w:widowControl w:val="1"/>
              <w:spacing w:after="0" w:before="0" w:line="360" w:lineRule="auto"/>
              <w:jc w:val="center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widowControl w:val="1"/>
              <w:spacing w:after="0" w:before="0" w:line="360" w:lineRule="auto"/>
              <w:jc w:val="center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F">
            <w:pPr>
              <w:widowControl w:val="1"/>
              <w:spacing w:after="0" w:before="0" w:line="360" w:lineRule="auto"/>
              <w:jc w:val="center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Испытуемый 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0.20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0.80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0.80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0.80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1.00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7">
            <w:pPr>
              <w:widowControl w:val="1"/>
              <w:spacing w:after="0" w:before="0" w:line="360" w:lineRule="auto"/>
              <w:jc w:val="center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Испытуемый 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0.00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0.80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0.80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0.80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F">
            <w:pPr>
              <w:widowControl w:val="1"/>
              <w:spacing w:after="0" w:before="0" w:line="360" w:lineRule="auto"/>
              <w:jc w:val="center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Испытуемый 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0.20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0.40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0.40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0.80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0.40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0.60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6">
            <w:pPr>
              <w:widowControl w:val="1"/>
              <w:spacing w:after="0" w:before="0" w:line="360" w:lineRule="auto"/>
              <w:jc w:val="center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widowControl w:val="1"/>
              <w:spacing w:after="0" w:before="0" w:line="360" w:lineRule="auto"/>
              <w:jc w:val="center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8">
            <w:pPr>
              <w:widowControl w:val="1"/>
              <w:spacing w:after="0" w:before="0" w:line="360" w:lineRule="auto"/>
              <w:jc w:val="center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Испытуемый 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0.33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0.66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0.66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1.00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0">
            <w:pPr>
              <w:widowControl w:val="1"/>
              <w:spacing w:after="0" w:before="0" w:line="360" w:lineRule="auto"/>
              <w:jc w:val="center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Испытуемый 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0.33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0.66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1.00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8">
            <w:pPr>
              <w:widowControl w:val="1"/>
              <w:spacing w:after="0" w:before="0" w:line="360" w:lineRule="auto"/>
              <w:jc w:val="center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Испытуемый 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0.33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0.66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F">
            <w:pPr>
              <w:widowControl w:val="1"/>
              <w:spacing w:after="0" w:before="0" w:line="360" w:lineRule="auto"/>
              <w:jc w:val="center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widowControl w:val="1"/>
              <w:spacing w:after="0" w:before="0" w:line="360" w:lineRule="auto"/>
              <w:jc w:val="center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1">
            <w:pPr>
              <w:widowControl w:val="1"/>
              <w:spacing w:after="0" w:before="0" w:line="360" w:lineRule="auto"/>
              <w:jc w:val="center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Испытуемый 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0.00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0.00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0.00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0.66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0.66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9">
            <w:pPr>
              <w:widowControl w:val="1"/>
              <w:spacing w:after="0" w:before="0" w:line="360" w:lineRule="auto"/>
              <w:jc w:val="center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Испытуемый 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0.00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0.00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0.66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0.66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1">
            <w:pPr>
              <w:widowControl w:val="1"/>
              <w:spacing w:after="0" w:before="0" w:line="360" w:lineRule="auto"/>
              <w:jc w:val="center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Испытуемый 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0.00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0.00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0.66</w:t>
            </w:r>
          </w:p>
        </w:tc>
      </w:tr>
    </w:tbl>
    <w:p w:rsidR="00000000" w:rsidDel="00000000" w:rsidP="00000000" w:rsidRDefault="00000000" w:rsidRPr="00000000" w14:paraId="00000098">
      <w:pPr>
        <w:spacing w:line="360" w:lineRule="auto"/>
        <w:jc w:val="both"/>
        <w:rPr>
          <w:b w:val="1"/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55.0" w:type="dxa"/>
        <w:jc w:val="left"/>
        <w:tblInd w:w="-216.0" w:type="dxa"/>
        <w:tblLayout w:type="fixed"/>
        <w:tblLook w:val="0000"/>
      </w:tblPr>
      <w:tblGrid>
        <w:gridCol w:w="4127"/>
        <w:gridCol w:w="2477"/>
        <w:gridCol w:w="2751"/>
        <w:tblGridChange w:id="0">
          <w:tblGrid>
            <w:gridCol w:w="4127"/>
            <w:gridCol w:w="2477"/>
            <w:gridCol w:w="2751"/>
          </w:tblGrid>
        </w:tblGridChange>
      </w:tblGrid>
      <w:tr>
        <w:trPr>
          <w:cantSplit w:val="0"/>
          <w:trHeight w:val="47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Студенты гр</w:t>
            </w: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. 1303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9B">
            <w:pPr>
              <w:tabs>
                <w:tab w:val="left" w:leader="none" w:pos="414"/>
              </w:tabs>
              <w:ind w:hanging="93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      Беззубов Д.В.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9C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D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9E">
            <w:pPr>
              <w:tabs>
                <w:tab w:val="left" w:leader="none" w:pos="414"/>
              </w:tabs>
              <w:ind w:hanging="93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      Иевлев Е.А.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9F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0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A1">
            <w:pPr>
              <w:tabs>
                <w:tab w:val="left" w:leader="none" w:pos="414"/>
              </w:tabs>
              <w:ind w:hanging="93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      Чубан Д.В.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A2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Преподаватель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3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A4">
            <w:pPr>
              <w:tabs>
                <w:tab w:val="left" w:leader="none" w:pos="131"/>
              </w:tabs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Демидович О.В.</w:t>
            </w:r>
          </w:p>
        </w:tc>
      </w:tr>
    </w:tbl>
    <w:p w:rsidR="00000000" w:rsidDel="00000000" w:rsidP="00000000" w:rsidRDefault="00000000" w:rsidRPr="00000000" w14:paraId="000000A5">
      <w:pPr>
        <w:spacing w:line="360" w:lineRule="auto"/>
        <w:ind w:firstLine="709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line="360" w:lineRule="auto"/>
        <w:ind w:firstLine="709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line="360" w:lineRule="auto"/>
        <w:ind w:firstLine="709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line="360" w:lineRule="auto"/>
        <w:ind w:firstLine="709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line="360" w:lineRule="auto"/>
        <w:ind w:firstLine="709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line="360" w:lineRule="auto"/>
        <w:ind w:firstLine="709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line="360" w:lineRule="auto"/>
        <w:ind w:firstLine="709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line="360" w:lineRule="auto"/>
        <w:ind w:firstLine="709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line="360" w:lineRule="auto"/>
        <w:ind w:firstLine="709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line="360" w:lineRule="auto"/>
        <w:ind w:firstLine="709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line="360" w:lineRule="auto"/>
        <w:ind w:firstLine="709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line="360" w:lineRule="auto"/>
        <w:ind w:firstLine="709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Экспериментальные результаты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 рисунке 1 представлен результат первого испытания, где выбранный размер кегля шрифта — 8 пт, количество символов — 5, текст выводится в виде строки, вывод состоит из цифр.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line="360" w:lineRule="auto"/>
        <w:ind w:firstLine="0"/>
        <w:jc w:val="both"/>
        <w:rPr/>
      </w:pPr>
      <w:r w:rsidDel="00000000" w:rsidR="00000000" w:rsidRPr="00000000">
        <w:rPr/>
        <w:drawing>
          <wp:inline distB="0" distT="0" distL="0" distR="0">
            <wp:extent cx="5759450" cy="323913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2391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line="360" w:lineRule="auto"/>
        <w:ind w:firstLine="72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Рисунок 1 – Испытание 1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 рисунке 2 представлен результат второго испытания, где размер кегля — 12 пт, количество выводимых символов — 5, текст выводится в виде строки, вывод состоит из цифр.</w:t>
      </w:r>
    </w:p>
    <w:p w:rsidR="00000000" w:rsidDel="00000000" w:rsidP="00000000" w:rsidRDefault="00000000" w:rsidRPr="00000000" w14:paraId="000000B5">
      <w:pPr>
        <w:spacing w:line="360" w:lineRule="auto"/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line="360" w:lineRule="auto"/>
        <w:ind w:firstLine="720"/>
        <w:jc w:val="both"/>
        <w:rPr/>
      </w:pPr>
      <w:r w:rsidDel="00000000" w:rsidR="00000000" w:rsidRPr="00000000">
        <w:rPr/>
        <w:drawing>
          <wp:inline distB="0" distT="0" distL="0" distR="0">
            <wp:extent cx="5759450" cy="323913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2391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line="360" w:lineRule="auto"/>
        <w:ind w:firstLine="72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Рисунок 2 – Испытание 2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 рисунке 3 представлен результат третьего испытания, где размер кегля — 12 пт, количество выводимых символов — 5, текст выводится в виде строки, вывод состоит из цифр.</w:t>
      </w:r>
    </w:p>
    <w:p w:rsidR="00000000" w:rsidDel="00000000" w:rsidP="00000000" w:rsidRDefault="00000000" w:rsidRPr="00000000" w14:paraId="000000B9">
      <w:pPr>
        <w:spacing w:line="360" w:lineRule="auto"/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line="360" w:lineRule="auto"/>
        <w:ind w:firstLine="720"/>
        <w:jc w:val="both"/>
        <w:rPr/>
      </w:pPr>
      <w:r w:rsidDel="00000000" w:rsidR="00000000" w:rsidRPr="00000000">
        <w:rPr/>
        <w:drawing>
          <wp:inline distB="0" distT="0" distL="0" distR="0">
            <wp:extent cx="5759450" cy="323913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2391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line="360" w:lineRule="auto"/>
        <w:ind w:firstLine="72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Рисунок 3 – Испытание 3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Выводы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ходе выполнения лабораторной работы было проведено исследование влияния параметров отображения зрительной информации на характеристики деятельности человека, по которым были сделаны соответствующие выводы. 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Исходя из полученных данных, нетрудно видеть, что наибольшее число правильных ответов было получено во втором эксперименте, а наименьшее — в третьем.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 рассмотрении результатов экспериментов по отдельности, можно заметить, что наиболее высокий результат показал второй испытуемый, худшие — третий.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 зрительное восприятие информации большое влияние оказывают различные параметры отображения.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Во-первых, на восприятие влияет размер отображаемой информации. Так нетрудно видеть, что при увеличении кегля текста во втором эксперименте в сравнении с первым, в среднем, выросла и доля верных ответов. Это связано в первую очередь с тем, что для восприятия мелкого шрифта требуется больше усилий и концентрации от испытуемых. С увеличением шрифта испытуемым стало проще воспринимать информацию, с чем связано повышение производительности.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Во-вторых, большую роль играет постоянство отображаемой информации. По графикам нетрудно видеть, что при увеличении времени экспозиции, доля верных ответов растет. Данное утверждение справедливо для всех экспериментов. Наибольшее кол-во верных ответов наблюдается при продолжительности экспозиции равной 220-275 мс. Данные результаты ожидаемы — испытуемые имеют больше времени на восприятие и запоминание информации, следовательно могут давать более точные ответы.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В-третьих, важен тип кодирования информации. В проведенных экспериментах набор символов состоял из цифр. При этом важно отметить, что полученные результаты были бы хуже, если бы в набор символов добавились буквы — это связано с тем, что кол-во цифр меньше и их легче воспринимать в сравнении с более широким набором букв, которые, кроме того, могут иметь схожее начертание (например, «ш» и «щ»).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В-третьих, нельзя не упомянуть цвет, которым и на котором представлена информация. Так, для проводимых экспериментов были выбраны контрастные и удобные цвета: черный и белый, но даже с ними не получилось достигнуть идеального результата. Можно утверждать, что если бы цветовая палитра фона и символа имела бы схожие или неприятные для восприятия цвета, например, сочетание белых символов и желтого фона, то степень восприятия информации заметно бы снизилась.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В-четвёртых, восприятие информации зависит от типа формуляра. Так,  одному из испытуемых было проще других воспринимать информацию, представленную столбцом, остальным двум этот способ в данной серии экспериментов оказался менее удобным в сравнении со строчным представлением.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Однако не следует забывать об одном из самых главных факторов, а именно – индивидуальных особенностях человека. Опираясь на полученные данные, можно утверждать, что, хотя и существуют общие тенденции, все испытуемые проявили себя по-разному. Так, второй испытуемый наиболее быстро адаптируется в любой среде и имеет хорошие результаты во всех экспериментах. Третий испытуемый проявил наилучшую степень восприятия в эксперименте с представлением данных в виде столбца, при этом во втором эксперименте после успешного старта он становился более расслабленным и невнимательным, из-за чего показывал результат хуже, чем при более ранних попытках. Для первого испытуемого характерно то, что его результаты в 1 и 2 экспериментах улучшались как с увеличением времени экспозиции, так и с увеличением числа попыток — то есть для него высоко влияние фактора тренировки.</w:t>
      </w:r>
    </w:p>
    <w:sectPr>
      <w:footerReference r:id="rId8" w:type="default"/>
      <w:footerReference r:id="rId9" w:type="first"/>
      <w:pgSz w:h="16838" w:w="11906" w:orient="portrait"/>
      <w:pgMar w:bottom="1134" w:top="1134" w:left="1701" w:right="850" w:header="0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7143"/>
        <w:tab w:val="right" w:leader="none" w:pos="14287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7143"/>
        <w:tab w:val="right" w:leader="none" w:pos="14287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7143"/>
        <w:tab w:val="right" w:leader="none" w:pos="14287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00" w:before="480" w:lineRule="auto"/>
    </w:pPr>
    <w:rPr>
      <w:rFonts w:ascii="Arial" w:cs="Arial" w:eastAsia="Arial" w:hAnsi="Arial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200" w:before="360" w:lineRule="auto"/>
    </w:pPr>
    <w:rPr>
      <w:rFonts w:ascii="Arial" w:cs="Arial" w:eastAsia="Arial" w:hAnsi="Arial"/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spacing w:after="200" w:before="320" w:lineRule="auto"/>
    </w:pPr>
    <w:rPr>
      <w:rFonts w:ascii="Arial" w:cs="Arial" w:eastAsia="Arial" w:hAnsi="Arial"/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spacing w:after="200" w:before="320" w:lineRule="auto"/>
    </w:pPr>
    <w:rPr>
      <w:rFonts w:ascii="Arial" w:cs="Arial" w:eastAsia="Arial" w:hAnsi="Arial"/>
      <w:b w:val="1"/>
      <w:sz w:val="26"/>
      <w:szCs w:val="26"/>
    </w:rPr>
  </w:style>
  <w:style w:type="paragraph" w:styleId="Heading5">
    <w:name w:val="heading 5"/>
    <w:basedOn w:val="Normal"/>
    <w:next w:val="Normal"/>
    <w:pPr>
      <w:keepNext w:val="1"/>
      <w:keepLines w:val="1"/>
      <w:spacing w:after="200" w:before="320" w:lineRule="auto"/>
    </w:pPr>
    <w:rPr>
      <w:rFonts w:ascii="Arial" w:cs="Arial" w:eastAsia="Arial" w:hAnsi="Arial"/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200" w:before="320" w:lineRule="auto"/>
    </w:pPr>
    <w:rPr>
      <w:rFonts w:ascii="Arial" w:cs="Arial" w:eastAsia="Arial" w:hAnsi="Arial"/>
      <w:b w:val="1"/>
      <w:sz w:val="22"/>
      <w:szCs w:val="22"/>
    </w:rPr>
  </w:style>
  <w:style w:type="paragraph" w:styleId="Title">
    <w:name w:val="Title"/>
    <w:basedOn w:val="Normal"/>
    <w:next w:val="Normal"/>
    <w:pPr>
      <w:spacing w:after="200" w:before="300" w:lineRule="auto"/>
    </w:pPr>
    <w:rPr>
      <w:sz w:val="48"/>
      <w:szCs w:val="48"/>
    </w:rPr>
  </w:style>
  <w:style w:type="paragraph" w:styleId="Subtitle">
    <w:name w:val="Subtitle"/>
    <w:basedOn w:val="Normal"/>
    <w:next w:val="Normal"/>
    <w:pPr>
      <w:spacing w:after="200" w:before="200" w:lineRule="auto"/>
    </w:pPr>
    <w:rPr/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diakov.net</vt:lpwstr>
  </property>
</Properties>
</file>