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6A2" w:rsidRPr="009253EE" w:rsidRDefault="00F42652" w:rsidP="009253EE">
      <w:pPr>
        <w:jc w:val="center"/>
        <w:rPr>
          <w:sz w:val="40"/>
          <w:szCs w:val="40"/>
          <w:lang w:val="ru-UA"/>
        </w:rPr>
      </w:pPr>
      <w:r w:rsidRPr="009253EE">
        <w:rPr>
          <w:sz w:val="40"/>
          <w:szCs w:val="40"/>
          <w:lang w:val="ru-UA"/>
        </w:rPr>
        <w:t>Учебный проект.</w:t>
      </w:r>
    </w:p>
    <w:p w:rsidR="00F42652" w:rsidRPr="009253EE" w:rsidRDefault="00F42652" w:rsidP="009253EE">
      <w:pPr>
        <w:jc w:val="center"/>
        <w:rPr>
          <w:sz w:val="40"/>
          <w:szCs w:val="40"/>
          <w:lang w:val="ru-UA"/>
        </w:rPr>
      </w:pPr>
      <w:r w:rsidRPr="009253EE">
        <w:rPr>
          <w:sz w:val="40"/>
          <w:szCs w:val="40"/>
          <w:lang w:val="ru-UA"/>
        </w:rPr>
        <w:t>Сайт юридической онлайн-помощи.</w:t>
      </w:r>
    </w:p>
    <w:p w:rsidR="00F42652" w:rsidRPr="009253EE" w:rsidRDefault="00F42652" w:rsidP="009253EE">
      <w:pPr>
        <w:jc w:val="both"/>
        <w:rPr>
          <w:sz w:val="28"/>
          <w:szCs w:val="28"/>
          <w:lang w:val="ru-UA"/>
        </w:rPr>
      </w:pPr>
      <w:r w:rsidRPr="009253EE">
        <w:rPr>
          <w:sz w:val="28"/>
          <w:szCs w:val="28"/>
          <w:lang w:val="ru-UA"/>
        </w:rPr>
        <w:t xml:space="preserve">Сайт будет работать как текстовая юридическая помощь. Посетители будут оставлять вопросы через формы на сайте, вопросы будут </w:t>
      </w:r>
      <w:r w:rsidR="009253EE" w:rsidRPr="009253EE">
        <w:rPr>
          <w:sz w:val="28"/>
          <w:szCs w:val="28"/>
          <w:lang w:val="ru-UA"/>
        </w:rPr>
        <w:t>формироваться</w:t>
      </w:r>
      <w:r w:rsidRPr="009253EE">
        <w:rPr>
          <w:sz w:val="28"/>
          <w:szCs w:val="28"/>
          <w:lang w:val="ru-UA"/>
        </w:rPr>
        <w:t xml:space="preserve"> в список на отдельной </w:t>
      </w:r>
      <w:r w:rsidR="009253EE" w:rsidRPr="009253EE">
        <w:rPr>
          <w:sz w:val="28"/>
          <w:szCs w:val="28"/>
          <w:lang w:val="ru-UA"/>
        </w:rPr>
        <w:t>закрытой</w:t>
      </w:r>
      <w:r w:rsidRPr="009253EE">
        <w:rPr>
          <w:sz w:val="28"/>
          <w:szCs w:val="28"/>
          <w:lang w:val="ru-UA"/>
        </w:rPr>
        <w:t xml:space="preserve"> странице. Юристы будут заходить под логином и паролем на закрытую страницу, отвечать на вопросы и </w:t>
      </w:r>
      <w:r w:rsidR="009253EE">
        <w:rPr>
          <w:sz w:val="28"/>
          <w:szCs w:val="28"/>
          <w:lang w:val="ru-UA"/>
        </w:rPr>
        <w:t>сохранять</w:t>
      </w:r>
      <w:r w:rsidRPr="009253EE">
        <w:rPr>
          <w:sz w:val="28"/>
          <w:szCs w:val="28"/>
          <w:lang w:val="ru-UA"/>
        </w:rPr>
        <w:t xml:space="preserve"> их. Ответы на закрытые вопросы будут </w:t>
      </w:r>
      <w:r w:rsidR="009253EE">
        <w:rPr>
          <w:sz w:val="28"/>
          <w:szCs w:val="28"/>
          <w:lang w:val="ru-UA"/>
        </w:rPr>
        <w:t>отправляться модератором</w:t>
      </w:r>
      <w:r w:rsidRPr="009253EE">
        <w:rPr>
          <w:sz w:val="28"/>
          <w:szCs w:val="28"/>
          <w:lang w:val="ru-UA"/>
        </w:rPr>
        <w:t xml:space="preserve"> на указанную посетителями </w:t>
      </w:r>
      <w:r w:rsidR="009253EE" w:rsidRPr="009253EE">
        <w:rPr>
          <w:sz w:val="28"/>
          <w:szCs w:val="28"/>
          <w:lang w:val="ru-UA"/>
        </w:rPr>
        <w:t>электронную</w:t>
      </w:r>
      <w:r w:rsidRPr="009253EE">
        <w:rPr>
          <w:sz w:val="28"/>
          <w:szCs w:val="28"/>
          <w:lang w:val="ru-UA"/>
        </w:rPr>
        <w:t xml:space="preserve"> почту.</w:t>
      </w:r>
    </w:p>
    <w:p w:rsidR="006E6395" w:rsidRPr="009253EE" w:rsidRDefault="006E6395" w:rsidP="009253EE">
      <w:pPr>
        <w:jc w:val="both"/>
        <w:rPr>
          <w:sz w:val="28"/>
          <w:szCs w:val="28"/>
          <w:lang w:val="ru-UA"/>
        </w:rPr>
      </w:pPr>
      <w:r w:rsidRPr="009253EE">
        <w:rPr>
          <w:sz w:val="28"/>
          <w:szCs w:val="28"/>
          <w:lang w:val="ru-UA"/>
        </w:rPr>
        <w:t>Сайт будет в необычном на сегодняшний день дизайне и будет работать как SPA. Каждая страница сайта занимает ровно один экран и не проматывается вниз. Меню переключает страницы без перезагрузки (AJAX).</w:t>
      </w:r>
    </w:p>
    <w:p w:rsidR="00F42652" w:rsidRPr="009253EE" w:rsidRDefault="00F42652" w:rsidP="009253EE">
      <w:pPr>
        <w:jc w:val="center"/>
        <w:rPr>
          <w:sz w:val="40"/>
          <w:szCs w:val="40"/>
          <w:lang w:val="ru-UA"/>
        </w:rPr>
      </w:pPr>
      <w:r w:rsidRPr="009253EE">
        <w:rPr>
          <w:sz w:val="40"/>
          <w:szCs w:val="40"/>
          <w:lang w:val="ru-UA"/>
        </w:rPr>
        <w:t>Описание страниц.</w:t>
      </w:r>
    </w:p>
    <w:p w:rsidR="00F42652" w:rsidRPr="009253EE" w:rsidRDefault="00F42652" w:rsidP="009253EE">
      <w:pPr>
        <w:jc w:val="both"/>
        <w:rPr>
          <w:b/>
          <w:bCs/>
          <w:sz w:val="32"/>
          <w:szCs w:val="32"/>
          <w:lang w:val="ru-UA"/>
        </w:rPr>
      </w:pPr>
      <w:r w:rsidRPr="009253EE">
        <w:rPr>
          <w:b/>
          <w:bCs/>
          <w:sz w:val="32"/>
          <w:szCs w:val="32"/>
          <w:lang w:val="ru-UA"/>
        </w:rPr>
        <w:t xml:space="preserve">1. </w:t>
      </w:r>
      <w:r w:rsidR="006429CB" w:rsidRPr="009253EE">
        <w:rPr>
          <w:b/>
          <w:bCs/>
          <w:sz w:val="32"/>
          <w:szCs w:val="32"/>
          <w:lang w:val="uk-UA"/>
        </w:rPr>
        <w:t>Головна</w:t>
      </w:r>
      <w:r w:rsidRPr="009253EE">
        <w:rPr>
          <w:b/>
          <w:bCs/>
          <w:sz w:val="32"/>
          <w:szCs w:val="32"/>
          <w:lang w:val="ru-UA"/>
        </w:rPr>
        <w:t>.</w:t>
      </w:r>
    </w:p>
    <w:p w:rsidR="00F42652" w:rsidRPr="009253EE" w:rsidRDefault="00F3123D" w:rsidP="009253EE">
      <w:pPr>
        <w:jc w:val="both"/>
        <w:rPr>
          <w:sz w:val="28"/>
          <w:szCs w:val="28"/>
          <w:lang w:val="uk-UA"/>
        </w:rPr>
      </w:pPr>
      <w:r w:rsidRPr="009253EE">
        <w:rPr>
          <w:sz w:val="28"/>
          <w:szCs w:val="28"/>
          <w:lang w:val="ru-UA"/>
        </w:rPr>
        <w:t xml:space="preserve">Главная страница коротко приветствует посетителя. На странице на весь ее размер на </w:t>
      </w:r>
      <w:r w:rsidR="009253EE" w:rsidRPr="009253EE">
        <w:rPr>
          <w:sz w:val="28"/>
          <w:szCs w:val="28"/>
          <w:lang w:val="ru-UA"/>
        </w:rPr>
        <w:t>заднем</w:t>
      </w:r>
      <w:r w:rsidRPr="009253EE">
        <w:rPr>
          <w:sz w:val="28"/>
          <w:szCs w:val="28"/>
          <w:lang w:val="ru-UA"/>
        </w:rPr>
        <w:t xml:space="preserve"> фоне находится какое-то изображение или фото юридической тематики. Сверху по центру меню из списка ссылок. По середине страницы большой заголовок «</w:t>
      </w:r>
      <w:proofErr w:type="spellStart"/>
      <w:r w:rsidRPr="009253EE">
        <w:rPr>
          <w:sz w:val="28"/>
          <w:szCs w:val="28"/>
          <w:lang w:val="ru-UA"/>
        </w:rPr>
        <w:t>Юридична</w:t>
      </w:r>
      <w:proofErr w:type="spellEnd"/>
      <w:r w:rsidRPr="009253EE">
        <w:rPr>
          <w:sz w:val="28"/>
          <w:szCs w:val="28"/>
          <w:lang w:val="ru-UA"/>
        </w:rPr>
        <w:t xml:space="preserve"> онлайн-</w:t>
      </w:r>
      <w:proofErr w:type="spellStart"/>
      <w:r w:rsidRPr="009253EE">
        <w:rPr>
          <w:sz w:val="28"/>
          <w:szCs w:val="28"/>
          <w:lang w:val="ru-UA"/>
        </w:rPr>
        <w:t>допомога</w:t>
      </w:r>
      <w:proofErr w:type="spellEnd"/>
      <w:r w:rsidRPr="009253EE">
        <w:rPr>
          <w:sz w:val="28"/>
          <w:szCs w:val="28"/>
          <w:lang w:val="ru-UA"/>
        </w:rPr>
        <w:t xml:space="preserve">. Постав </w:t>
      </w:r>
      <w:proofErr w:type="spellStart"/>
      <w:r w:rsidRPr="009253EE">
        <w:rPr>
          <w:sz w:val="28"/>
          <w:szCs w:val="28"/>
          <w:lang w:val="ru-UA"/>
        </w:rPr>
        <w:t>запитання</w:t>
      </w:r>
      <w:proofErr w:type="spellEnd"/>
      <w:r w:rsidRPr="009253EE">
        <w:rPr>
          <w:sz w:val="28"/>
          <w:szCs w:val="28"/>
          <w:lang w:val="ru-UA"/>
        </w:rPr>
        <w:t xml:space="preserve"> та </w:t>
      </w:r>
      <w:proofErr w:type="spellStart"/>
      <w:r w:rsidRPr="009253EE">
        <w:rPr>
          <w:sz w:val="28"/>
          <w:szCs w:val="28"/>
          <w:lang w:val="ru-UA"/>
        </w:rPr>
        <w:t>отримай</w:t>
      </w:r>
      <w:proofErr w:type="spellEnd"/>
      <w:r w:rsidRPr="009253EE">
        <w:rPr>
          <w:sz w:val="28"/>
          <w:szCs w:val="28"/>
          <w:lang w:val="ru-UA"/>
        </w:rPr>
        <w:t xml:space="preserve"> </w:t>
      </w:r>
      <w:proofErr w:type="spellStart"/>
      <w:r w:rsidRPr="009253EE">
        <w:rPr>
          <w:sz w:val="28"/>
          <w:szCs w:val="28"/>
          <w:lang w:val="ru-UA"/>
        </w:rPr>
        <w:t>відповідь</w:t>
      </w:r>
      <w:proofErr w:type="spellEnd"/>
      <w:r w:rsidRPr="009253EE">
        <w:rPr>
          <w:sz w:val="28"/>
          <w:szCs w:val="28"/>
          <w:lang w:val="ru-UA"/>
        </w:rPr>
        <w:t xml:space="preserve"> на свою </w:t>
      </w:r>
      <w:proofErr w:type="spellStart"/>
      <w:r w:rsidRPr="009253EE">
        <w:rPr>
          <w:sz w:val="28"/>
          <w:szCs w:val="28"/>
          <w:lang w:val="ru-UA"/>
        </w:rPr>
        <w:t>пошту</w:t>
      </w:r>
      <w:proofErr w:type="spellEnd"/>
      <w:r w:rsidRPr="009253EE">
        <w:rPr>
          <w:sz w:val="28"/>
          <w:szCs w:val="28"/>
          <w:lang w:val="ru-UA"/>
        </w:rPr>
        <w:t xml:space="preserve">.» Сразу под заголовком большая кнопка </w:t>
      </w:r>
      <w:r w:rsidRPr="009253EE">
        <w:rPr>
          <w:sz w:val="28"/>
          <w:szCs w:val="28"/>
          <w:lang w:val="uk-UA"/>
        </w:rPr>
        <w:t xml:space="preserve">«Задати безкоштовне запитання». </w:t>
      </w:r>
      <w:r w:rsidRPr="009253EE">
        <w:rPr>
          <w:sz w:val="28"/>
          <w:szCs w:val="28"/>
          <w:lang w:val="ru-UA"/>
        </w:rPr>
        <w:t xml:space="preserve">Кнопка ведет на </w:t>
      </w:r>
      <w:r w:rsidR="009253EE" w:rsidRPr="009253EE">
        <w:rPr>
          <w:sz w:val="28"/>
          <w:szCs w:val="28"/>
          <w:lang w:val="ru-UA"/>
        </w:rPr>
        <w:t>страницу</w:t>
      </w:r>
      <w:r w:rsidRPr="009253EE">
        <w:rPr>
          <w:sz w:val="28"/>
          <w:szCs w:val="28"/>
          <w:lang w:val="ru-UA"/>
        </w:rPr>
        <w:t xml:space="preserve"> Бесплатный вопрос. Пункты меню – </w:t>
      </w:r>
      <w:r w:rsidRPr="009253EE">
        <w:rPr>
          <w:sz w:val="28"/>
          <w:szCs w:val="28"/>
          <w:lang w:val="uk-UA"/>
        </w:rPr>
        <w:t xml:space="preserve">Головна, Як це працює?, </w:t>
      </w:r>
      <w:r w:rsidRPr="009253EE">
        <w:rPr>
          <w:sz w:val="28"/>
          <w:szCs w:val="28"/>
          <w:lang w:val="en-US"/>
        </w:rPr>
        <w:t xml:space="preserve">FAQ, </w:t>
      </w:r>
      <w:r w:rsidRPr="009253EE">
        <w:rPr>
          <w:sz w:val="28"/>
          <w:szCs w:val="28"/>
          <w:lang w:val="uk-UA"/>
        </w:rPr>
        <w:t xml:space="preserve">Питання </w:t>
      </w:r>
      <w:r w:rsidRPr="009253EE">
        <w:rPr>
          <w:sz w:val="28"/>
          <w:szCs w:val="28"/>
          <w:lang w:val="en-US"/>
        </w:rPr>
        <w:t xml:space="preserve">Pro, </w:t>
      </w:r>
      <w:r w:rsidRPr="009253EE">
        <w:rPr>
          <w:sz w:val="28"/>
          <w:szCs w:val="28"/>
          <w:lang w:val="uk-UA"/>
        </w:rPr>
        <w:t xml:space="preserve">Хто </w:t>
      </w:r>
      <w:proofErr w:type="gramStart"/>
      <w:r w:rsidRPr="009253EE">
        <w:rPr>
          <w:sz w:val="28"/>
          <w:szCs w:val="28"/>
          <w:lang w:val="uk-UA"/>
        </w:rPr>
        <w:t>ми?,</w:t>
      </w:r>
      <w:proofErr w:type="gramEnd"/>
      <w:r w:rsidRPr="009253EE">
        <w:rPr>
          <w:sz w:val="28"/>
          <w:szCs w:val="28"/>
          <w:lang w:val="uk-UA"/>
        </w:rPr>
        <w:t xml:space="preserve"> </w:t>
      </w:r>
      <w:r w:rsidR="006429CB" w:rsidRPr="009253EE">
        <w:rPr>
          <w:sz w:val="28"/>
          <w:szCs w:val="28"/>
          <w:lang w:val="uk-UA"/>
        </w:rPr>
        <w:t>(</w:t>
      </w:r>
      <w:r w:rsidR="006429CB" w:rsidRPr="009253EE">
        <w:rPr>
          <w:sz w:val="28"/>
          <w:szCs w:val="28"/>
          <w:lang w:val="ru-UA"/>
        </w:rPr>
        <w:t>Возможно еще пункт “</w:t>
      </w:r>
      <w:r w:rsidR="006429CB" w:rsidRPr="009253EE">
        <w:rPr>
          <w:sz w:val="28"/>
          <w:szCs w:val="28"/>
          <w:lang w:val="uk-UA"/>
        </w:rPr>
        <w:t>Популярні питання</w:t>
      </w:r>
      <w:r w:rsidR="006429CB" w:rsidRPr="009253EE">
        <w:rPr>
          <w:sz w:val="28"/>
          <w:szCs w:val="28"/>
          <w:lang w:val="ru-UA"/>
        </w:rPr>
        <w:t>”</w:t>
      </w:r>
      <w:r w:rsidR="006429CB" w:rsidRPr="009253EE">
        <w:rPr>
          <w:sz w:val="28"/>
          <w:szCs w:val="28"/>
          <w:lang w:val="uk-UA"/>
        </w:rPr>
        <w:t>).</w:t>
      </w:r>
    </w:p>
    <w:p w:rsidR="006429CB" w:rsidRPr="009253EE" w:rsidRDefault="006429CB" w:rsidP="009253EE">
      <w:pPr>
        <w:jc w:val="both"/>
        <w:rPr>
          <w:b/>
          <w:bCs/>
          <w:sz w:val="32"/>
          <w:szCs w:val="32"/>
          <w:lang w:val="uk-UA"/>
        </w:rPr>
      </w:pPr>
      <w:r w:rsidRPr="009253EE">
        <w:rPr>
          <w:b/>
          <w:bCs/>
          <w:sz w:val="32"/>
          <w:szCs w:val="32"/>
          <w:lang w:val="uk-UA"/>
        </w:rPr>
        <w:t>2. Як це працює?</w:t>
      </w:r>
    </w:p>
    <w:p w:rsidR="006429CB" w:rsidRPr="009253EE" w:rsidRDefault="006429CB" w:rsidP="009253EE">
      <w:pPr>
        <w:jc w:val="both"/>
        <w:rPr>
          <w:sz w:val="28"/>
          <w:szCs w:val="28"/>
          <w:lang w:val="ru-UA"/>
        </w:rPr>
      </w:pPr>
      <w:r w:rsidRPr="009253EE">
        <w:rPr>
          <w:sz w:val="28"/>
          <w:szCs w:val="28"/>
          <w:lang w:val="ru-UA"/>
        </w:rPr>
        <w:t>На этой страниц</w:t>
      </w:r>
      <w:r w:rsidR="009253EE">
        <w:rPr>
          <w:sz w:val="28"/>
          <w:szCs w:val="28"/>
          <w:lang w:val="ru-UA"/>
        </w:rPr>
        <w:t>е</w:t>
      </w:r>
      <w:r w:rsidRPr="009253EE">
        <w:rPr>
          <w:sz w:val="28"/>
          <w:szCs w:val="28"/>
          <w:lang w:val="ru-UA"/>
        </w:rPr>
        <w:t xml:space="preserve"> нужно отразить графическую, простую, приятную и понятную инфографику, в которой будет </w:t>
      </w:r>
      <w:r w:rsidR="009253EE" w:rsidRPr="009253EE">
        <w:rPr>
          <w:sz w:val="28"/>
          <w:szCs w:val="28"/>
          <w:lang w:val="ru-UA"/>
        </w:rPr>
        <w:t>отражаться</w:t>
      </w:r>
      <w:r w:rsidRPr="009253EE">
        <w:rPr>
          <w:sz w:val="28"/>
          <w:szCs w:val="28"/>
          <w:lang w:val="ru-UA"/>
        </w:rPr>
        <w:t xml:space="preserve"> краткая инструкция по пользованию сервисом. Предполагается такой вариант – набор блоков, каждый из которых это шаг действия посетителя, в котором есть заголовок и краткий текст, и возможно небольшая картинка-иконка. Между блоками стрелки, которые отражают переход.</w:t>
      </w:r>
    </w:p>
    <w:p w:rsidR="006429CB" w:rsidRPr="009253EE" w:rsidRDefault="006429CB" w:rsidP="009253EE">
      <w:pPr>
        <w:jc w:val="both"/>
        <w:rPr>
          <w:sz w:val="28"/>
          <w:szCs w:val="28"/>
          <w:lang w:val="ru-UA"/>
        </w:rPr>
      </w:pPr>
      <w:r w:rsidRPr="009253EE">
        <w:rPr>
          <w:sz w:val="28"/>
          <w:szCs w:val="28"/>
          <w:lang w:val="ru-UA"/>
        </w:rPr>
        <w:t>Предполагаемый контент блоков:</w:t>
      </w:r>
    </w:p>
    <w:p w:rsidR="006429CB" w:rsidRPr="009253EE" w:rsidRDefault="00D542F6" w:rsidP="009253EE">
      <w:pPr>
        <w:pStyle w:val="a3"/>
        <w:numPr>
          <w:ilvl w:val="0"/>
          <w:numId w:val="3"/>
        </w:numPr>
        <w:jc w:val="both"/>
        <w:rPr>
          <w:sz w:val="28"/>
          <w:szCs w:val="28"/>
          <w:lang w:val="ru-UA"/>
        </w:rPr>
      </w:pPr>
      <w:r w:rsidRPr="009253EE">
        <w:rPr>
          <w:sz w:val="28"/>
          <w:szCs w:val="28"/>
          <w:lang w:val="ru-UA"/>
        </w:rPr>
        <w:t>З</w:t>
      </w:r>
      <w:r w:rsidR="009253EE">
        <w:rPr>
          <w:sz w:val="28"/>
          <w:szCs w:val="28"/>
          <w:lang w:val="ru-UA"/>
        </w:rPr>
        <w:t>а</w:t>
      </w:r>
      <w:r w:rsidRPr="009253EE">
        <w:rPr>
          <w:sz w:val="28"/>
          <w:szCs w:val="28"/>
          <w:lang w:val="ru-UA"/>
        </w:rPr>
        <w:t>да</w:t>
      </w:r>
      <w:r w:rsidRPr="009253EE">
        <w:rPr>
          <w:sz w:val="28"/>
          <w:szCs w:val="28"/>
          <w:lang w:val="uk-UA"/>
        </w:rPr>
        <w:t>є</w:t>
      </w:r>
      <w:r w:rsidRPr="009253EE">
        <w:rPr>
          <w:sz w:val="28"/>
          <w:szCs w:val="28"/>
          <w:lang w:val="ru-UA"/>
        </w:rPr>
        <w:t xml:space="preserve">те </w:t>
      </w:r>
      <w:proofErr w:type="spellStart"/>
      <w:r w:rsidRPr="009253EE">
        <w:rPr>
          <w:sz w:val="28"/>
          <w:szCs w:val="28"/>
          <w:lang w:val="ru-UA"/>
        </w:rPr>
        <w:t>запитання</w:t>
      </w:r>
      <w:proofErr w:type="spellEnd"/>
      <w:r w:rsidRPr="009253EE">
        <w:rPr>
          <w:sz w:val="28"/>
          <w:szCs w:val="28"/>
          <w:lang w:val="ru-UA"/>
        </w:rPr>
        <w:t>.</w:t>
      </w:r>
      <w:r w:rsidRPr="009253EE">
        <w:rPr>
          <w:sz w:val="28"/>
          <w:szCs w:val="28"/>
          <w:lang w:val="uk-UA"/>
        </w:rPr>
        <w:t xml:space="preserve"> Заповнюєте форму на цьому сайті, вказавши ваш </w:t>
      </w:r>
      <w:r w:rsidRPr="009253EE">
        <w:rPr>
          <w:sz w:val="28"/>
          <w:szCs w:val="28"/>
          <w:lang w:val="en-US"/>
        </w:rPr>
        <w:t>e-mail</w:t>
      </w:r>
      <w:r w:rsidRPr="009253EE">
        <w:rPr>
          <w:sz w:val="28"/>
          <w:szCs w:val="28"/>
          <w:lang w:val="ru-UA"/>
        </w:rPr>
        <w:t xml:space="preserve"> та описавши</w:t>
      </w:r>
      <w:r w:rsidRPr="009253EE">
        <w:rPr>
          <w:sz w:val="28"/>
          <w:szCs w:val="28"/>
          <w:lang w:val="uk-UA"/>
        </w:rPr>
        <w:t xml:space="preserve"> коротка та </w:t>
      </w:r>
      <w:r w:rsidR="009253EE" w:rsidRPr="009253EE">
        <w:rPr>
          <w:sz w:val="28"/>
          <w:szCs w:val="28"/>
          <w:lang w:val="uk-UA"/>
        </w:rPr>
        <w:t>змістовно</w:t>
      </w:r>
      <w:r w:rsidRPr="009253EE">
        <w:rPr>
          <w:sz w:val="28"/>
          <w:szCs w:val="28"/>
          <w:lang w:val="uk-UA"/>
        </w:rPr>
        <w:t xml:space="preserve"> ваше питання, ситуацію чи проблему.</w:t>
      </w:r>
    </w:p>
    <w:p w:rsidR="00D542F6" w:rsidRPr="009253EE" w:rsidRDefault="00D542F6" w:rsidP="009253EE">
      <w:pPr>
        <w:pStyle w:val="a3"/>
        <w:numPr>
          <w:ilvl w:val="0"/>
          <w:numId w:val="3"/>
        </w:numPr>
        <w:jc w:val="both"/>
        <w:rPr>
          <w:sz w:val="28"/>
          <w:szCs w:val="28"/>
          <w:lang w:val="ru-UA"/>
        </w:rPr>
      </w:pPr>
      <w:r w:rsidRPr="009253EE">
        <w:rPr>
          <w:sz w:val="28"/>
          <w:szCs w:val="28"/>
          <w:lang w:val="uk-UA"/>
        </w:rPr>
        <w:t xml:space="preserve">Обробка та відповідь. Юристи-учасники проекту у порядку черги беруть у роботу ваше питання та формують відповідь. (Хочете отримати розширену відповідь поза чергою? Скористайтесь питанням </w:t>
      </w:r>
      <w:r w:rsidRPr="009253EE">
        <w:rPr>
          <w:sz w:val="28"/>
          <w:szCs w:val="28"/>
          <w:lang w:val="en-US"/>
        </w:rPr>
        <w:t>Pro!)</w:t>
      </w:r>
      <w:r w:rsidRPr="009253EE">
        <w:rPr>
          <w:sz w:val="28"/>
          <w:szCs w:val="28"/>
          <w:lang w:val="uk-UA"/>
        </w:rPr>
        <w:t>.</w:t>
      </w:r>
    </w:p>
    <w:p w:rsidR="00D542F6" w:rsidRPr="009253EE" w:rsidRDefault="00D542F6" w:rsidP="009253EE">
      <w:pPr>
        <w:pStyle w:val="a3"/>
        <w:numPr>
          <w:ilvl w:val="0"/>
          <w:numId w:val="3"/>
        </w:numPr>
        <w:jc w:val="both"/>
        <w:rPr>
          <w:sz w:val="28"/>
          <w:szCs w:val="28"/>
          <w:lang w:val="ru-UA"/>
        </w:rPr>
      </w:pPr>
      <w:r w:rsidRPr="009253EE">
        <w:rPr>
          <w:sz w:val="28"/>
          <w:szCs w:val="28"/>
          <w:lang w:val="uk-UA"/>
        </w:rPr>
        <w:t xml:space="preserve">Отримання відповіді. Ви </w:t>
      </w:r>
      <w:r w:rsidR="00EA2BCC" w:rsidRPr="009253EE">
        <w:rPr>
          <w:sz w:val="28"/>
          <w:szCs w:val="28"/>
          <w:lang w:val="uk-UA"/>
        </w:rPr>
        <w:t>отримуєте</w:t>
      </w:r>
      <w:r w:rsidRPr="009253EE">
        <w:rPr>
          <w:sz w:val="28"/>
          <w:szCs w:val="28"/>
          <w:lang w:val="uk-UA"/>
        </w:rPr>
        <w:t xml:space="preserve"> готову відповідь на електронну адресу, яку вказали</w:t>
      </w:r>
      <w:r w:rsidR="00EA2BCC" w:rsidRPr="009253EE">
        <w:rPr>
          <w:sz w:val="28"/>
          <w:szCs w:val="28"/>
          <w:lang w:val="uk-UA"/>
        </w:rPr>
        <w:t xml:space="preserve"> при надсиланні питання.</w:t>
      </w:r>
    </w:p>
    <w:p w:rsidR="00EA2BCC" w:rsidRPr="009253EE" w:rsidRDefault="00EA2BCC" w:rsidP="009253EE">
      <w:pPr>
        <w:jc w:val="both"/>
        <w:rPr>
          <w:sz w:val="28"/>
          <w:szCs w:val="28"/>
          <w:lang w:val="ru-UA"/>
        </w:rPr>
      </w:pPr>
      <w:r w:rsidRPr="009253EE">
        <w:rPr>
          <w:sz w:val="28"/>
          <w:szCs w:val="28"/>
          <w:lang w:val="ru-UA"/>
        </w:rPr>
        <w:lastRenderedPageBreak/>
        <w:t>Внизу страницы под инфографикой две большие прямоугольные кнопки “</w:t>
      </w:r>
      <w:r w:rsidRPr="009253EE">
        <w:rPr>
          <w:sz w:val="28"/>
          <w:szCs w:val="28"/>
          <w:lang w:val="uk-UA"/>
        </w:rPr>
        <w:t>Задати питання</w:t>
      </w:r>
      <w:r w:rsidRPr="009253EE">
        <w:rPr>
          <w:sz w:val="28"/>
          <w:szCs w:val="28"/>
          <w:lang w:val="ru-UA"/>
        </w:rPr>
        <w:t>”, ”</w:t>
      </w:r>
      <w:r w:rsidRPr="009253EE">
        <w:rPr>
          <w:sz w:val="28"/>
          <w:szCs w:val="28"/>
          <w:lang w:val="uk-UA"/>
        </w:rPr>
        <w:t xml:space="preserve">Задати питання </w:t>
      </w:r>
      <w:r w:rsidRPr="009253EE">
        <w:rPr>
          <w:sz w:val="28"/>
          <w:szCs w:val="28"/>
          <w:lang w:val="en-US"/>
        </w:rPr>
        <w:t>Pro</w:t>
      </w:r>
      <w:r w:rsidRPr="009253EE">
        <w:rPr>
          <w:sz w:val="28"/>
          <w:szCs w:val="28"/>
          <w:lang w:val="ru-UA"/>
        </w:rPr>
        <w:t>”</w:t>
      </w:r>
      <w:r w:rsidRPr="009253EE">
        <w:rPr>
          <w:sz w:val="28"/>
          <w:szCs w:val="28"/>
          <w:lang w:val="en-US"/>
        </w:rPr>
        <w:t xml:space="preserve">. </w:t>
      </w:r>
      <w:r w:rsidRPr="009253EE">
        <w:rPr>
          <w:sz w:val="28"/>
          <w:szCs w:val="28"/>
          <w:lang w:val="ru-UA"/>
        </w:rPr>
        <w:t>Кнопки разных отличительных цветов, например красная и зеленая. Ведут на свои формы-страницы.</w:t>
      </w:r>
    </w:p>
    <w:p w:rsidR="00EA2BCC" w:rsidRPr="009253EE" w:rsidRDefault="00EA2BCC" w:rsidP="009253EE">
      <w:pPr>
        <w:jc w:val="both"/>
        <w:rPr>
          <w:b/>
          <w:bCs/>
          <w:sz w:val="32"/>
          <w:szCs w:val="32"/>
          <w:lang w:val="en-US"/>
        </w:rPr>
      </w:pPr>
      <w:r w:rsidRPr="009253EE">
        <w:rPr>
          <w:b/>
          <w:bCs/>
          <w:sz w:val="32"/>
          <w:szCs w:val="32"/>
          <w:lang w:val="ru-UA"/>
        </w:rPr>
        <w:t xml:space="preserve">3. </w:t>
      </w:r>
      <w:r w:rsidRPr="009253EE">
        <w:rPr>
          <w:b/>
          <w:bCs/>
          <w:sz w:val="32"/>
          <w:szCs w:val="32"/>
          <w:lang w:val="en-US"/>
        </w:rPr>
        <w:t>FAQ.</w:t>
      </w:r>
    </w:p>
    <w:p w:rsidR="00EA2BCC" w:rsidRPr="009253EE" w:rsidRDefault="00EA2BCC" w:rsidP="009253EE">
      <w:pPr>
        <w:jc w:val="both"/>
        <w:rPr>
          <w:sz w:val="28"/>
          <w:szCs w:val="28"/>
          <w:lang w:val="ru-UA"/>
        </w:rPr>
      </w:pPr>
      <w:r w:rsidRPr="009253EE">
        <w:rPr>
          <w:sz w:val="28"/>
          <w:szCs w:val="28"/>
          <w:lang w:val="ru-UA"/>
        </w:rPr>
        <w:t xml:space="preserve">Раздел с часто задаваемыми вопросами. Вопросы отражаются в виде открывашек – видно список, по нажатию под заголовком выезжает текст, по второму нажатию – снова прячется. Вопросы будут придуманы позже, главное сделать структуру – заголовок и тело ответа в </w:t>
      </w:r>
      <w:proofErr w:type="spellStart"/>
      <w:r w:rsidRPr="009253EE">
        <w:rPr>
          <w:sz w:val="28"/>
          <w:szCs w:val="28"/>
          <w:lang w:val="ru-UA"/>
        </w:rPr>
        <w:t>отркывашке</w:t>
      </w:r>
      <w:proofErr w:type="spellEnd"/>
      <w:r w:rsidRPr="009253EE">
        <w:rPr>
          <w:sz w:val="28"/>
          <w:szCs w:val="28"/>
          <w:lang w:val="ru-UA"/>
        </w:rPr>
        <w:t>.</w:t>
      </w:r>
    </w:p>
    <w:p w:rsidR="00EA2BCC" w:rsidRPr="009253EE" w:rsidRDefault="00EA2BCC" w:rsidP="009253EE">
      <w:pPr>
        <w:jc w:val="both"/>
        <w:rPr>
          <w:b/>
          <w:bCs/>
          <w:sz w:val="32"/>
          <w:szCs w:val="32"/>
          <w:lang w:val="en-US"/>
        </w:rPr>
      </w:pPr>
      <w:r w:rsidRPr="009253EE">
        <w:rPr>
          <w:b/>
          <w:bCs/>
          <w:sz w:val="32"/>
          <w:szCs w:val="32"/>
          <w:lang w:val="ru-UA"/>
        </w:rPr>
        <w:t xml:space="preserve">4. </w:t>
      </w:r>
      <w:r w:rsidRPr="009253EE">
        <w:rPr>
          <w:b/>
          <w:bCs/>
          <w:sz w:val="32"/>
          <w:szCs w:val="32"/>
          <w:lang w:val="uk-UA"/>
        </w:rPr>
        <w:t xml:space="preserve">Питання </w:t>
      </w:r>
      <w:r w:rsidRPr="009253EE">
        <w:rPr>
          <w:b/>
          <w:bCs/>
          <w:sz w:val="32"/>
          <w:szCs w:val="32"/>
          <w:lang w:val="en-US"/>
        </w:rPr>
        <w:t>Pro</w:t>
      </w:r>
    </w:p>
    <w:p w:rsidR="00EA2BCC" w:rsidRPr="009253EE" w:rsidRDefault="00EA2BCC" w:rsidP="009253EE">
      <w:pPr>
        <w:jc w:val="both"/>
        <w:rPr>
          <w:sz w:val="28"/>
          <w:szCs w:val="28"/>
          <w:lang w:val="ru-UA"/>
        </w:rPr>
      </w:pPr>
      <w:r w:rsidRPr="009253EE">
        <w:rPr>
          <w:sz w:val="28"/>
          <w:szCs w:val="28"/>
          <w:lang w:val="ru-UA"/>
        </w:rPr>
        <w:t xml:space="preserve">На этой странице будет описание платной опции приоритетного вопроса. Суть услуги в том, что за небольшую плату клиенту отвечают намного быстрее и ответ более </w:t>
      </w:r>
      <w:r w:rsidR="009253EE" w:rsidRPr="009253EE">
        <w:rPr>
          <w:sz w:val="28"/>
          <w:szCs w:val="28"/>
          <w:lang w:val="ru-UA"/>
        </w:rPr>
        <w:t>расширенный</w:t>
      </w:r>
      <w:r w:rsidRPr="009253EE">
        <w:rPr>
          <w:sz w:val="28"/>
          <w:szCs w:val="28"/>
          <w:lang w:val="ru-UA"/>
        </w:rPr>
        <w:t xml:space="preserve">. </w:t>
      </w:r>
      <w:r w:rsidR="009253EE" w:rsidRPr="009253EE">
        <w:rPr>
          <w:sz w:val="28"/>
          <w:szCs w:val="28"/>
          <w:lang w:val="ru-UA"/>
        </w:rPr>
        <w:t>Сначала</w:t>
      </w:r>
      <w:r w:rsidRPr="009253EE">
        <w:rPr>
          <w:sz w:val="28"/>
          <w:szCs w:val="28"/>
          <w:lang w:val="ru-UA"/>
        </w:rPr>
        <w:t xml:space="preserve"> идет небольшой текст-представление услуги. Потом внизу сравнительная табличка. Столбцы – </w:t>
      </w:r>
      <w:r w:rsidRPr="009253EE">
        <w:rPr>
          <w:sz w:val="28"/>
          <w:szCs w:val="28"/>
          <w:lang w:val="uk-UA"/>
        </w:rPr>
        <w:t xml:space="preserve">«Можливості», «Безкоштовне питання», «Питання </w:t>
      </w:r>
      <w:r w:rsidRPr="009253EE">
        <w:rPr>
          <w:sz w:val="28"/>
          <w:szCs w:val="28"/>
          <w:lang w:val="en-US"/>
        </w:rPr>
        <w:t>Pro</w:t>
      </w:r>
      <w:r w:rsidRPr="009253EE">
        <w:rPr>
          <w:sz w:val="28"/>
          <w:szCs w:val="28"/>
          <w:lang w:val="uk-UA"/>
        </w:rPr>
        <w:t>»</w:t>
      </w:r>
      <w:r w:rsidRPr="009253EE">
        <w:rPr>
          <w:sz w:val="28"/>
          <w:szCs w:val="28"/>
          <w:lang w:val="ru-UA"/>
        </w:rPr>
        <w:t>. В строках идут разные опции и возможности, и отметки напротив – зеленая галочка или красный крест. Таблица дает наглядное представление разницы и мотивирует использовать платный вопрос. Список возможностей будет сформирован позже.</w:t>
      </w:r>
    </w:p>
    <w:p w:rsidR="00EA2BCC" w:rsidRPr="009253EE" w:rsidRDefault="00EA2BCC" w:rsidP="009253EE">
      <w:pPr>
        <w:jc w:val="both"/>
        <w:rPr>
          <w:sz w:val="28"/>
          <w:szCs w:val="28"/>
          <w:lang w:val="en-US"/>
        </w:rPr>
      </w:pPr>
      <w:r w:rsidRPr="009253EE">
        <w:rPr>
          <w:sz w:val="28"/>
          <w:szCs w:val="28"/>
          <w:lang w:val="ru-UA"/>
        </w:rPr>
        <w:t>Под таблицей большая зеленая кнопка “</w:t>
      </w:r>
      <w:r w:rsidRPr="009253EE">
        <w:rPr>
          <w:sz w:val="28"/>
          <w:szCs w:val="28"/>
          <w:lang w:val="uk-UA"/>
        </w:rPr>
        <w:t xml:space="preserve">Задати питання </w:t>
      </w:r>
      <w:r w:rsidRPr="009253EE">
        <w:rPr>
          <w:sz w:val="28"/>
          <w:szCs w:val="28"/>
          <w:lang w:val="en-US"/>
        </w:rPr>
        <w:t>Pro</w:t>
      </w:r>
      <w:r w:rsidRPr="009253EE">
        <w:rPr>
          <w:sz w:val="28"/>
          <w:szCs w:val="28"/>
          <w:lang w:val="ru-UA"/>
        </w:rPr>
        <w:t>”</w:t>
      </w:r>
      <w:r w:rsidRPr="009253EE">
        <w:rPr>
          <w:sz w:val="28"/>
          <w:szCs w:val="28"/>
          <w:lang w:val="en-US"/>
        </w:rPr>
        <w:t>.</w:t>
      </w:r>
    </w:p>
    <w:p w:rsidR="00EA2BCC" w:rsidRPr="009253EE" w:rsidRDefault="00EA2BCC" w:rsidP="009253EE">
      <w:pPr>
        <w:jc w:val="both"/>
        <w:rPr>
          <w:b/>
          <w:bCs/>
          <w:sz w:val="32"/>
          <w:szCs w:val="32"/>
          <w:lang w:val="uk-UA"/>
        </w:rPr>
      </w:pPr>
      <w:r w:rsidRPr="009253EE">
        <w:rPr>
          <w:b/>
          <w:bCs/>
          <w:sz w:val="32"/>
          <w:szCs w:val="32"/>
          <w:lang w:val="en-US"/>
        </w:rPr>
        <w:t>5</w:t>
      </w:r>
      <w:r w:rsidRPr="009253EE">
        <w:rPr>
          <w:b/>
          <w:bCs/>
          <w:sz w:val="32"/>
          <w:szCs w:val="32"/>
          <w:lang w:val="uk-UA"/>
        </w:rPr>
        <w:t>. Хто ми?</w:t>
      </w:r>
    </w:p>
    <w:p w:rsidR="00EA2BCC" w:rsidRPr="009253EE" w:rsidRDefault="00EA2BCC" w:rsidP="009253EE">
      <w:pPr>
        <w:jc w:val="both"/>
        <w:rPr>
          <w:sz w:val="28"/>
          <w:szCs w:val="28"/>
          <w:lang w:val="uk-UA"/>
        </w:rPr>
      </w:pPr>
      <w:r w:rsidRPr="009253EE">
        <w:rPr>
          <w:sz w:val="28"/>
          <w:szCs w:val="28"/>
          <w:lang w:val="ru-UA"/>
        </w:rPr>
        <w:t>На этой странице будет описание проекта и от чьего имени идут услуги, какие юристы прин</w:t>
      </w:r>
      <w:r w:rsidR="00DD3042" w:rsidRPr="009253EE">
        <w:rPr>
          <w:sz w:val="28"/>
          <w:szCs w:val="28"/>
          <w:lang w:val="ru-UA"/>
        </w:rPr>
        <w:t>и</w:t>
      </w:r>
      <w:r w:rsidRPr="009253EE">
        <w:rPr>
          <w:sz w:val="28"/>
          <w:szCs w:val="28"/>
          <w:lang w:val="ru-UA"/>
        </w:rPr>
        <w:t>мают участие</w:t>
      </w:r>
      <w:r w:rsidR="00DD3042" w:rsidRPr="009253EE">
        <w:rPr>
          <w:sz w:val="28"/>
          <w:szCs w:val="28"/>
          <w:lang w:val="ru-UA"/>
        </w:rPr>
        <w:t xml:space="preserve"> и как можно присоединится к проекту и самому стать отвечающим на вопросы. Сама структура страницы в виде текста с хорошим приятным шрифтом и картинкой-логотипом официальной организации (</w:t>
      </w:r>
      <w:r w:rsidR="00DD3042" w:rsidRPr="009253EE">
        <w:rPr>
          <w:sz w:val="28"/>
          <w:szCs w:val="28"/>
          <w:lang w:val="uk-UA"/>
        </w:rPr>
        <w:t>Ми українці?).</w:t>
      </w:r>
    </w:p>
    <w:p w:rsidR="00DD3042" w:rsidRPr="00E21714" w:rsidRDefault="00DD3042" w:rsidP="009253EE">
      <w:pPr>
        <w:jc w:val="both"/>
        <w:rPr>
          <w:b/>
          <w:bCs/>
          <w:sz w:val="32"/>
          <w:szCs w:val="32"/>
          <w:lang w:val="uk-UA"/>
        </w:rPr>
      </w:pPr>
      <w:r w:rsidRPr="00E21714">
        <w:rPr>
          <w:b/>
          <w:bCs/>
          <w:sz w:val="32"/>
          <w:szCs w:val="32"/>
          <w:lang w:val="uk-UA"/>
        </w:rPr>
        <w:t>6. Безкоштовне питання та Питання Про.</w:t>
      </w:r>
    </w:p>
    <w:p w:rsidR="00DD3042" w:rsidRPr="009253EE" w:rsidRDefault="00DD3042" w:rsidP="009253EE">
      <w:pPr>
        <w:jc w:val="both"/>
        <w:rPr>
          <w:sz w:val="28"/>
          <w:szCs w:val="28"/>
          <w:lang w:val="ru-UA"/>
        </w:rPr>
      </w:pPr>
      <w:r w:rsidRPr="009253EE">
        <w:rPr>
          <w:sz w:val="28"/>
          <w:szCs w:val="28"/>
          <w:lang w:val="ru-UA"/>
        </w:rPr>
        <w:t>Это две страницы с формами, которые принимают вопросы. По изначальной идее они идентичны – слева (50%, может 30-40%) идет текст с краткой инструкцией по отправке вопроса и важными моментами, справа – сама форма с полями – “</w:t>
      </w:r>
      <w:r w:rsidRPr="009253EE">
        <w:rPr>
          <w:sz w:val="28"/>
          <w:szCs w:val="28"/>
          <w:lang w:val="uk-UA"/>
        </w:rPr>
        <w:t>Ім’я</w:t>
      </w:r>
      <w:r w:rsidRPr="009253EE">
        <w:rPr>
          <w:sz w:val="28"/>
          <w:szCs w:val="28"/>
          <w:lang w:val="ru-UA"/>
        </w:rPr>
        <w:t>”, “</w:t>
      </w:r>
      <w:r w:rsidRPr="009253EE">
        <w:rPr>
          <w:sz w:val="28"/>
          <w:szCs w:val="28"/>
          <w:lang w:val="uk-UA"/>
        </w:rPr>
        <w:t>Електронна пошта</w:t>
      </w:r>
      <w:r w:rsidRPr="009253EE">
        <w:rPr>
          <w:sz w:val="28"/>
          <w:szCs w:val="28"/>
          <w:lang w:val="ru-UA"/>
        </w:rPr>
        <w:t>”, “</w:t>
      </w:r>
      <w:r w:rsidRPr="009253EE">
        <w:rPr>
          <w:sz w:val="28"/>
          <w:szCs w:val="28"/>
          <w:lang w:val="uk-UA"/>
        </w:rPr>
        <w:t>Текст запитання</w:t>
      </w:r>
      <w:r w:rsidRPr="009253EE">
        <w:rPr>
          <w:sz w:val="28"/>
          <w:szCs w:val="28"/>
          <w:lang w:val="ru-UA"/>
        </w:rPr>
        <w:t>”.</w:t>
      </w:r>
      <w:r w:rsidRPr="009253EE">
        <w:rPr>
          <w:sz w:val="28"/>
          <w:szCs w:val="28"/>
          <w:lang w:val="uk-UA"/>
        </w:rPr>
        <w:t xml:space="preserve"> </w:t>
      </w:r>
      <w:r w:rsidRPr="009253EE">
        <w:rPr>
          <w:sz w:val="28"/>
          <w:szCs w:val="28"/>
          <w:lang w:val="ru-UA"/>
        </w:rPr>
        <w:t>И кнопка “</w:t>
      </w:r>
      <w:r w:rsidRPr="009253EE">
        <w:rPr>
          <w:sz w:val="28"/>
          <w:szCs w:val="28"/>
          <w:lang w:val="uk-UA"/>
        </w:rPr>
        <w:t>Відправити</w:t>
      </w:r>
      <w:r w:rsidRPr="009253EE">
        <w:rPr>
          <w:sz w:val="28"/>
          <w:szCs w:val="28"/>
          <w:lang w:val="ru-UA"/>
        </w:rPr>
        <w:t>”.</w:t>
      </w:r>
    </w:p>
    <w:p w:rsidR="00DD3042" w:rsidRPr="009253EE" w:rsidRDefault="00DD3042" w:rsidP="009253EE">
      <w:pPr>
        <w:jc w:val="both"/>
        <w:rPr>
          <w:sz w:val="28"/>
          <w:szCs w:val="28"/>
          <w:lang w:val="ru-UA"/>
        </w:rPr>
      </w:pPr>
      <w:r w:rsidRPr="009253EE">
        <w:rPr>
          <w:sz w:val="28"/>
          <w:szCs w:val="28"/>
          <w:lang w:val="ru-UA"/>
        </w:rPr>
        <w:t>Может быть как то визуально и стоит страницы разделить, что бы платная отличалась. Обязательно должно быть цветовое различие, например, поля у бесплатной черные, а у платной – зеленые. И кнопки разного цвета. Может быть у бесплатной форма справа, а у платной слева.</w:t>
      </w:r>
    </w:p>
    <w:p w:rsidR="00E21714" w:rsidRDefault="00E21714" w:rsidP="009253EE">
      <w:pPr>
        <w:jc w:val="both"/>
        <w:rPr>
          <w:sz w:val="28"/>
          <w:szCs w:val="28"/>
          <w:lang w:val="ru-UA"/>
        </w:rPr>
      </w:pPr>
    </w:p>
    <w:p w:rsidR="00DD3042" w:rsidRPr="00E21714" w:rsidRDefault="00DD3042" w:rsidP="009253EE">
      <w:pPr>
        <w:jc w:val="both"/>
        <w:rPr>
          <w:b/>
          <w:bCs/>
          <w:sz w:val="32"/>
          <w:szCs w:val="32"/>
          <w:lang w:val="ru-UA"/>
        </w:rPr>
      </w:pPr>
      <w:r w:rsidRPr="00E21714">
        <w:rPr>
          <w:b/>
          <w:bCs/>
          <w:sz w:val="32"/>
          <w:szCs w:val="32"/>
          <w:lang w:val="ru-UA"/>
        </w:rPr>
        <w:lastRenderedPageBreak/>
        <w:t xml:space="preserve">7. </w:t>
      </w:r>
      <w:proofErr w:type="spellStart"/>
      <w:r w:rsidRPr="00E21714">
        <w:rPr>
          <w:b/>
          <w:bCs/>
          <w:sz w:val="32"/>
          <w:szCs w:val="32"/>
          <w:lang w:val="ru-UA"/>
        </w:rPr>
        <w:t>Админка</w:t>
      </w:r>
      <w:proofErr w:type="spellEnd"/>
    </w:p>
    <w:p w:rsidR="00DD3042" w:rsidRPr="009253EE" w:rsidRDefault="00DD3042" w:rsidP="009253EE">
      <w:pPr>
        <w:jc w:val="both"/>
        <w:rPr>
          <w:sz w:val="28"/>
          <w:szCs w:val="28"/>
          <w:lang w:val="ru-UA"/>
        </w:rPr>
      </w:pPr>
      <w:r w:rsidRPr="009253EE">
        <w:rPr>
          <w:sz w:val="28"/>
          <w:szCs w:val="28"/>
          <w:lang w:val="ru-UA"/>
        </w:rPr>
        <w:t xml:space="preserve">Закрытая страница, на которой </w:t>
      </w:r>
      <w:r w:rsidR="00E21714" w:rsidRPr="009253EE">
        <w:rPr>
          <w:sz w:val="28"/>
          <w:szCs w:val="28"/>
          <w:lang w:val="ru-UA"/>
        </w:rPr>
        <w:t>формируются</w:t>
      </w:r>
      <w:r w:rsidRPr="009253EE">
        <w:rPr>
          <w:sz w:val="28"/>
          <w:szCs w:val="28"/>
          <w:lang w:val="ru-UA"/>
        </w:rPr>
        <w:t xml:space="preserve"> отправленные вопросы. Входа на нее из сайта не будет, только по специальному адресу. Сначала страница входа – небольшая форма по центру с полями логина и пароля.</w:t>
      </w:r>
      <w:r w:rsidR="00E21714">
        <w:rPr>
          <w:sz w:val="28"/>
          <w:szCs w:val="28"/>
          <w:lang w:val="ru-UA"/>
        </w:rPr>
        <w:t xml:space="preserve"> Пользователи будут иметь разные права, пока роли две – юрист и модератор. Юрист может </w:t>
      </w:r>
      <w:r w:rsidR="00483F20">
        <w:rPr>
          <w:sz w:val="28"/>
          <w:szCs w:val="28"/>
          <w:lang w:val="ru-UA"/>
        </w:rPr>
        <w:t xml:space="preserve">только </w:t>
      </w:r>
      <w:r w:rsidR="00E21714">
        <w:rPr>
          <w:sz w:val="28"/>
          <w:szCs w:val="28"/>
          <w:lang w:val="ru-UA"/>
        </w:rPr>
        <w:t>отвечать на вопросы и сохранять их</w:t>
      </w:r>
      <w:r w:rsidR="00483F20">
        <w:rPr>
          <w:sz w:val="28"/>
          <w:szCs w:val="28"/>
          <w:lang w:val="ru-UA"/>
        </w:rPr>
        <w:t xml:space="preserve"> (и редактировать). Модератор может все то же самое, плюс блокировать/разблокировать вопросы для ответа и отправлять готовые на почты клиентов (жать на кнопку Отправить).</w:t>
      </w:r>
    </w:p>
    <w:p w:rsidR="00DD3042" w:rsidRPr="00A13DDE" w:rsidRDefault="00DD3042" w:rsidP="009253EE">
      <w:pPr>
        <w:jc w:val="both"/>
        <w:rPr>
          <w:sz w:val="28"/>
          <w:szCs w:val="28"/>
          <w:lang w:val="ru-UA"/>
        </w:rPr>
      </w:pPr>
      <w:r w:rsidRPr="009253EE">
        <w:rPr>
          <w:sz w:val="28"/>
          <w:szCs w:val="28"/>
          <w:lang w:val="ru-UA"/>
        </w:rPr>
        <w:t xml:space="preserve">На самой странице основу составляет таблица почти на всю ширину. </w:t>
      </w:r>
      <w:r w:rsidR="0088389D" w:rsidRPr="009253EE">
        <w:rPr>
          <w:sz w:val="28"/>
          <w:szCs w:val="28"/>
          <w:lang w:val="ru-UA"/>
        </w:rPr>
        <w:t>Будет несколько столбцов – главный, самый широкий, в котором будет строка заголовка вопроса и мелкие правее, которые будут отвечать за опции этого вопроса, а точнее его статусы. Предположительно пока такие – “Дата”, “</w:t>
      </w:r>
      <w:r w:rsidR="0088389D" w:rsidRPr="009253EE">
        <w:rPr>
          <w:sz w:val="28"/>
          <w:szCs w:val="28"/>
          <w:lang w:val="en-US"/>
        </w:rPr>
        <w:t>E-mail</w:t>
      </w:r>
      <w:r w:rsidR="0088389D" w:rsidRPr="009253EE">
        <w:rPr>
          <w:sz w:val="28"/>
          <w:szCs w:val="28"/>
          <w:lang w:val="ru-UA"/>
        </w:rPr>
        <w:t>”,</w:t>
      </w:r>
      <w:r w:rsidR="0088389D" w:rsidRPr="009253EE">
        <w:rPr>
          <w:sz w:val="28"/>
          <w:szCs w:val="28"/>
          <w:lang w:val="en-US"/>
        </w:rPr>
        <w:t xml:space="preserve"> </w:t>
      </w:r>
      <w:r w:rsidR="0088389D" w:rsidRPr="009253EE">
        <w:rPr>
          <w:sz w:val="28"/>
          <w:szCs w:val="28"/>
          <w:lang w:val="ru-UA"/>
        </w:rPr>
        <w:t>“Кто ответил?”, “Отправлен?”, “</w:t>
      </w:r>
      <w:r w:rsidR="0088389D" w:rsidRPr="009253EE">
        <w:rPr>
          <w:sz w:val="28"/>
          <w:szCs w:val="28"/>
          <w:lang w:val="en-US"/>
        </w:rPr>
        <w:t>Pro?</w:t>
      </w:r>
      <w:r w:rsidR="0088389D" w:rsidRPr="009253EE">
        <w:rPr>
          <w:sz w:val="28"/>
          <w:szCs w:val="28"/>
          <w:lang w:val="ru-UA"/>
        </w:rPr>
        <w:t>”</w:t>
      </w:r>
      <w:r w:rsidR="0088389D" w:rsidRPr="009253EE">
        <w:rPr>
          <w:sz w:val="28"/>
          <w:szCs w:val="28"/>
          <w:lang w:val="en-US"/>
        </w:rPr>
        <w:t xml:space="preserve">. </w:t>
      </w:r>
      <w:r w:rsidR="0088389D" w:rsidRPr="009253EE">
        <w:rPr>
          <w:sz w:val="28"/>
          <w:szCs w:val="28"/>
          <w:lang w:val="ru-UA"/>
        </w:rPr>
        <w:t>Вопросы с платной формы должны как-то выделяется, например быть в зеленой заметной рамке.</w:t>
      </w:r>
      <w:r w:rsidR="001317F7" w:rsidRPr="009253EE">
        <w:rPr>
          <w:sz w:val="28"/>
          <w:szCs w:val="28"/>
          <w:lang w:val="ru-UA"/>
        </w:rPr>
        <w:t xml:space="preserve"> Выделенные платные вопросы должны быть</w:t>
      </w:r>
      <w:r w:rsidR="00A13DDE">
        <w:rPr>
          <w:sz w:val="28"/>
          <w:szCs w:val="28"/>
          <w:lang w:val="ru-UA"/>
        </w:rPr>
        <w:t xml:space="preserve"> </w:t>
      </w:r>
      <w:proofErr w:type="spellStart"/>
      <w:r w:rsidR="00A13DDE">
        <w:rPr>
          <w:sz w:val="28"/>
          <w:szCs w:val="28"/>
          <w:lang w:val="ru-UA"/>
        </w:rPr>
        <w:t>по-умолчанию</w:t>
      </w:r>
      <w:proofErr w:type="spellEnd"/>
      <w:r w:rsidR="001317F7" w:rsidRPr="009253EE">
        <w:rPr>
          <w:sz w:val="28"/>
          <w:szCs w:val="28"/>
          <w:lang w:val="ru-UA"/>
        </w:rPr>
        <w:t xml:space="preserve"> не доступны для открытия и редактирования юристами, пока модератор не поставит метку, которая разрешает это делать.</w:t>
      </w:r>
      <w:r w:rsidR="00A13DDE">
        <w:rPr>
          <w:sz w:val="28"/>
          <w:szCs w:val="28"/>
          <w:lang w:val="ru-UA"/>
        </w:rPr>
        <w:t xml:space="preserve"> (Или не снимет метку, например такая метка(</w:t>
      </w:r>
      <w:r w:rsidR="00A13DDE">
        <w:rPr>
          <w:sz w:val="28"/>
          <w:szCs w:val="28"/>
          <w:lang w:val="ru-UA"/>
        </w:rPr>
        <w:t>“</w:t>
      </w:r>
      <w:proofErr w:type="spellStart"/>
      <w:r w:rsidR="00A13DDE">
        <w:rPr>
          <w:sz w:val="28"/>
          <w:szCs w:val="28"/>
          <w:lang w:val="ru-UA"/>
        </w:rPr>
        <w:t>Заблокувати</w:t>
      </w:r>
      <w:proofErr w:type="spellEnd"/>
      <w:r w:rsidR="00A13DDE">
        <w:rPr>
          <w:sz w:val="28"/>
          <w:szCs w:val="28"/>
          <w:lang w:val="ru-UA"/>
        </w:rPr>
        <w:t>”)</w:t>
      </w:r>
      <w:r w:rsidR="00A13DDE">
        <w:rPr>
          <w:sz w:val="28"/>
          <w:szCs w:val="28"/>
          <w:lang w:val="ru-UA"/>
        </w:rPr>
        <w:t xml:space="preserve"> есть у всех, но у платных она </w:t>
      </w:r>
      <w:proofErr w:type="spellStart"/>
      <w:r w:rsidR="00A13DDE">
        <w:rPr>
          <w:sz w:val="28"/>
          <w:szCs w:val="28"/>
          <w:lang w:val="ru-UA"/>
        </w:rPr>
        <w:t>по-умолчанию</w:t>
      </w:r>
      <w:proofErr w:type="spellEnd"/>
      <w:r w:rsidR="00A13DDE">
        <w:rPr>
          <w:sz w:val="28"/>
          <w:szCs w:val="28"/>
          <w:lang w:val="ru-UA"/>
        </w:rPr>
        <w:t xml:space="preserve"> отмечена).</w:t>
      </w:r>
    </w:p>
    <w:p w:rsidR="0088389D" w:rsidRPr="009253EE" w:rsidRDefault="0088389D" w:rsidP="009253EE">
      <w:pPr>
        <w:jc w:val="both"/>
        <w:rPr>
          <w:sz w:val="28"/>
          <w:szCs w:val="28"/>
          <w:lang w:val="ru-UA"/>
        </w:rPr>
      </w:pPr>
      <w:r w:rsidRPr="009253EE">
        <w:rPr>
          <w:sz w:val="28"/>
          <w:szCs w:val="28"/>
          <w:lang w:val="ru-UA"/>
        </w:rPr>
        <w:t>Перед таблицей будет небольшой текст, которые дает краткие наставления юристам как правильно отвечать и на что обратить внимание.</w:t>
      </w:r>
    </w:p>
    <w:p w:rsidR="0088389D" w:rsidRPr="009253EE" w:rsidRDefault="0088389D" w:rsidP="009253EE">
      <w:pPr>
        <w:jc w:val="both"/>
        <w:rPr>
          <w:sz w:val="28"/>
          <w:szCs w:val="28"/>
          <w:lang w:val="ru-UA"/>
        </w:rPr>
      </w:pPr>
      <w:r w:rsidRPr="009253EE">
        <w:rPr>
          <w:sz w:val="28"/>
          <w:szCs w:val="28"/>
          <w:lang w:val="ru-UA"/>
        </w:rPr>
        <w:t>Перед таблицей так же можно сделать фильтры – выпадающие списки, которые будут сортировать вопросы по статусам.</w:t>
      </w:r>
    </w:p>
    <w:p w:rsidR="0088389D" w:rsidRPr="00A13DDE" w:rsidRDefault="0088389D" w:rsidP="009253EE">
      <w:pPr>
        <w:jc w:val="both"/>
        <w:rPr>
          <w:b/>
          <w:bCs/>
          <w:sz w:val="32"/>
          <w:szCs w:val="32"/>
          <w:lang w:val="ru-UA"/>
        </w:rPr>
      </w:pPr>
      <w:r w:rsidRPr="00A13DDE">
        <w:rPr>
          <w:b/>
          <w:bCs/>
          <w:sz w:val="32"/>
          <w:szCs w:val="32"/>
          <w:lang w:val="ru-UA"/>
        </w:rPr>
        <w:t>8. Форма ответа на вопрос</w:t>
      </w:r>
    </w:p>
    <w:p w:rsidR="0088389D" w:rsidRPr="009253EE" w:rsidRDefault="0088389D" w:rsidP="009253EE">
      <w:pPr>
        <w:jc w:val="both"/>
        <w:rPr>
          <w:sz w:val="28"/>
          <w:szCs w:val="28"/>
          <w:lang w:val="ru-UA"/>
        </w:rPr>
      </w:pPr>
      <w:r w:rsidRPr="009253EE">
        <w:rPr>
          <w:sz w:val="28"/>
          <w:szCs w:val="28"/>
          <w:lang w:val="ru-UA"/>
        </w:rPr>
        <w:t xml:space="preserve">По нажатию на какой либо вопрос в </w:t>
      </w:r>
      <w:proofErr w:type="spellStart"/>
      <w:r w:rsidRPr="009253EE">
        <w:rPr>
          <w:sz w:val="28"/>
          <w:szCs w:val="28"/>
          <w:lang w:val="ru-UA"/>
        </w:rPr>
        <w:t>админке</w:t>
      </w:r>
      <w:proofErr w:type="spellEnd"/>
      <w:r w:rsidRPr="009253EE">
        <w:rPr>
          <w:sz w:val="28"/>
          <w:szCs w:val="28"/>
          <w:lang w:val="ru-UA"/>
        </w:rPr>
        <w:t xml:space="preserve"> открывается страница с формой для его ответа. Сверху текст вопроса, его менять нельзя, под ним поле для ответа. (Надо как то встроить туда редактор для </w:t>
      </w:r>
      <w:r w:rsidR="00A13DDE" w:rsidRPr="009253EE">
        <w:rPr>
          <w:sz w:val="28"/>
          <w:szCs w:val="28"/>
          <w:lang w:val="ru-UA"/>
        </w:rPr>
        <w:t>форматирования</w:t>
      </w:r>
      <w:r w:rsidRPr="009253EE">
        <w:rPr>
          <w:sz w:val="28"/>
          <w:szCs w:val="28"/>
          <w:lang w:val="ru-UA"/>
        </w:rPr>
        <w:t xml:space="preserve">). Под полем две кнопки “Сохранить” (сохраняет </w:t>
      </w:r>
      <w:proofErr w:type="spellStart"/>
      <w:r w:rsidRPr="009253EE">
        <w:rPr>
          <w:sz w:val="28"/>
          <w:szCs w:val="28"/>
          <w:lang w:val="ru-UA"/>
        </w:rPr>
        <w:t>введный</w:t>
      </w:r>
      <w:proofErr w:type="spellEnd"/>
      <w:r w:rsidRPr="009253EE">
        <w:rPr>
          <w:sz w:val="28"/>
          <w:szCs w:val="28"/>
          <w:lang w:val="ru-UA"/>
        </w:rPr>
        <w:t xml:space="preserve"> ответ) и “Отправить” (отправляет введенный ответ на почту клиента).</w:t>
      </w:r>
      <w:r w:rsidR="001317F7" w:rsidRPr="009253EE">
        <w:rPr>
          <w:sz w:val="28"/>
          <w:szCs w:val="28"/>
          <w:lang w:val="ru-UA"/>
        </w:rPr>
        <w:t xml:space="preserve"> По нажатию Сохранить вопрос записывается и идет переход на главную </w:t>
      </w:r>
      <w:proofErr w:type="spellStart"/>
      <w:r w:rsidR="001317F7" w:rsidRPr="009253EE">
        <w:rPr>
          <w:sz w:val="28"/>
          <w:szCs w:val="28"/>
          <w:lang w:val="ru-UA"/>
        </w:rPr>
        <w:t>админки</w:t>
      </w:r>
      <w:proofErr w:type="spellEnd"/>
      <w:r w:rsidR="001317F7" w:rsidRPr="009253EE">
        <w:rPr>
          <w:sz w:val="28"/>
          <w:szCs w:val="28"/>
          <w:lang w:val="ru-UA"/>
        </w:rPr>
        <w:t xml:space="preserve"> со списком. (Предположительно юристы не отправляют, а только отвечают и сохраняют, отправляет модератор, для юристов кнопка Отправить не доступна). Так же внутри должна быть метка (например </w:t>
      </w:r>
      <w:proofErr w:type="spellStart"/>
      <w:r w:rsidR="001317F7" w:rsidRPr="009253EE">
        <w:rPr>
          <w:sz w:val="28"/>
          <w:szCs w:val="28"/>
          <w:lang w:val="ru-UA"/>
        </w:rPr>
        <w:t>чекбокс</w:t>
      </w:r>
      <w:proofErr w:type="spellEnd"/>
      <w:r w:rsidR="001317F7" w:rsidRPr="009253EE">
        <w:rPr>
          <w:sz w:val="28"/>
          <w:szCs w:val="28"/>
          <w:lang w:val="ru-UA"/>
        </w:rPr>
        <w:t>), которая разрешает редактирование вопроса.</w:t>
      </w:r>
      <w:bookmarkStart w:id="0" w:name="_GoBack"/>
      <w:bookmarkEnd w:id="0"/>
    </w:p>
    <w:p w:rsidR="00DD3042" w:rsidRPr="00DD3042" w:rsidRDefault="00DD3042" w:rsidP="00EA2BCC">
      <w:pPr>
        <w:rPr>
          <w:lang w:val="ru-UA"/>
        </w:rPr>
      </w:pPr>
    </w:p>
    <w:sectPr w:rsidR="00DD3042" w:rsidRPr="00DD3042" w:rsidSect="00F42652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48F5"/>
    <w:multiLevelType w:val="hybridMultilevel"/>
    <w:tmpl w:val="47A86DF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A7BB7"/>
    <w:multiLevelType w:val="hybridMultilevel"/>
    <w:tmpl w:val="CB367D4E"/>
    <w:lvl w:ilvl="0" w:tplc="7DCA2FE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51223E9B"/>
    <w:multiLevelType w:val="hybridMultilevel"/>
    <w:tmpl w:val="16447D2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EB"/>
    <w:rsid w:val="001317F7"/>
    <w:rsid w:val="00483F20"/>
    <w:rsid w:val="006429CB"/>
    <w:rsid w:val="006E6395"/>
    <w:rsid w:val="0088389D"/>
    <w:rsid w:val="008D36A2"/>
    <w:rsid w:val="009253EE"/>
    <w:rsid w:val="00A13DDE"/>
    <w:rsid w:val="00D542F6"/>
    <w:rsid w:val="00DD3042"/>
    <w:rsid w:val="00DE4CEB"/>
    <w:rsid w:val="00E21714"/>
    <w:rsid w:val="00EA2BCC"/>
    <w:rsid w:val="00F3123D"/>
    <w:rsid w:val="00F4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E2E2F"/>
  <w15:chartTrackingRefBased/>
  <w15:docId w15:val="{C244EC8F-DB71-4C9B-92E2-5BA4DEA1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8</cp:revision>
  <dcterms:created xsi:type="dcterms:W3CDTF">2019-07-13T10:49:00Z</dcterms:created>
  <dcterms:modified xsi:type="dcterms:W3CDTF">2019-07-13T11:55:00Z</dcterms:modified>
</cp:coreProperties>
</file>