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5D0" w:rsidRDefault="002715D0">
      <w:pPr>
        <w:pStyle w:val="Ttulo10"/>
        <w:jc w:val="right"/>
        <w:rPr>
          <w:lang w:val="pt-BR"/>
        </w:rPr>
      </w:pPr>
    </w:p>
    <w:p w:rsidR="002715D0" w:rsidRDefault="002715D0">
      <w:pPr>
        <w:pStyle w:val="Ttulo10"/>
        <w:jc w:val="right"/>
        <w:rPr>
          <w:lang w:val="pt-BR"/>
        </w:rPr>
      </w:pPr>
    </w:p>
    <w:p w:rsidR="002715D0" w:rsidRDefault="002715D0">
      <w:pPr>
        <w:pStyle w:val="Ttulo10"/>
        <w:jc w:val="right"/>
        <w:rPr>
          <w:lang w:val="pt-BR"/>
        </w:rPr>
      </w:pPr>
    </w:p>
    <w:p w:rsidR="002715D0" w:rsidRDefault="002715D0">
      <w:pPr>
        <w:pStyle w:val="Ttulo10"/>
        <w:jc w:val="right"/>
        <w:rPr>
          <w:lang w:val="pt-BR"/>
        </w:rPr>
      </w:pPr>
    </w:p>
    <w:p w:rsidR="002715D0" w:rsidRDefault="002715D0"/>
    <w:p w:rsidR="002137D0" w:rsidRPr="002137D0" w:rsidRDefault="002137D0" w:rsidP="002137D0">
      <w:pPr>
        <w:pStyle w:val="Ttulo10"/>
        <w:jc w:val="right"/>
        <w:rPr>
          <w:rFonts w:cs="Arial"/>
          <w:sz w:val="48"/>
          <w:szCs w:val="48"/>
          <w:lang w:val="pt-BR"/>
        </w:rPr>
      </w:pPr>
      <w:r w:rsidRPr="002137D0">
        <w:rPr>
          <w:rFonts w:cs="Arial"/>
          <w:sz w:val="48"/>
          <w:szCs w:val="48"/>
          <w:lang w:val="pt-BR"/>
        </w:rPr>
        <w:t xml:space="preserve">Portal Virtual do Cerrado/ Sistema de Catalogação da Biodiversidade </w:t>
      </w:r>
    </w:p>
    <w:p w:rsidR="002715D0" w:rsidRPr="002F28B5" w:rsidRDefault="002715D0">
      <w:pPr>
        <w:jc w:val="right"/>
        <w:rPr>
          <w:rFonts w:ascii="Arial" w:hAnsi="Arial" w:cs="Arial"/>
        </w:rPr>
      </w:pPr>
    </w:p>
    <w:p w:rsidR="002715D0" w:rsidRPr="002F28B5" w:rsidRDefault="002715D0">
      <w:pPr>
        <w:jc w:val="right"/>
        <w:rPr>
          <w:rFonts w:ascii="Arial" w:hAnsi="Arial" w:cs="Arial"/>
        </w:rPr>
      </w:pPr>
    </w:p>
    <w:p w:rsidR="002715D0" w:rsidRPr="002F28B5" w:rsidRDefault="002715D0">
      <w:pPr>
        <w:jc w:val="right"/>
        <w:rPr>
          <w:rFonts w:ascii="Arial" w:hAnsi="Arial" w:cs="Arial"/>
        </w:rPr>
      </w:pPr>
    </w:p>
    <w:p w:rsidR="002715D0" w:rsidRPr="002F28B5" w:rsidRDefault="002715D0">
      <w:pPr>
        <w:jc w:val="right"/>
        <w:rPr>
          <w:rFonts w:ascii="Arial" w:hAnsi="Arial" w:cs="Arial"/>
        </w:rPr>
      </w:pPr>
    </w:p>
    <w:p w:rsidR="002715D0" w:rsidRPr="002F28B5" w:rsidRDefault="00B361D5">
      <w:pPr>
        <w:pStyle w:val="Ttulo10"/>
        <w:jc w:val="right"/>
        <w:rPr>
          <w:rFonts w:cs="Arial"/>
          <w:sz w:val="44"/>
          <w:szCs w:val="44"/>
          <w:lang w:val="pt-BR"/>
        </w:rPr>
      </w:pPr>
      <w:r w:rsidRPr="002F28B5">
        <w:rPr>
          <w:rFonts w:cs="Arial"/>
          <w:sz w:val="44"/>
          <w:szCs w:val="44"/>
          <w:lang w:val="pt-BR"/>
        </w:rPr>
        <w:t>Portal Virtual do Cerrado/ Sistema de Catalogação da Biodiversidade - Versão 1.0</w:t>
      </w:r>
    </w:p>
    <w:p w:rsidR="002715D0" w:rsidRPr="002F28B5" w:rsidRDefault="00621F20">
      <w:pPr>
        <w:pStyle w:val="Ttulo10"/>
        <w:spacing w:before="120"/>
        <w:jc w:val="right"/>
        <w:rPr>
          <w:rFonts w:cs="Arial"/>
          <w:b w:val="0"/>
          <w:bCs/>
          <w:szCs w:val="36"/>
          <w:lang w:val="pt-BR"/>
        </w:rPr>
      </w:pPr>
      <w:r w:rsidRPr="002F28B5">
        <w:rPr>
          <w:rFonts w:cs="Arial"/>
          <w:b w:val="0"/>
          <w:bCs/>
          <w:szCs w:val="36"/>
          <w:lang w:val="pt-BR"/>
        </w:rPr>
        <w:t>Cadastro de tabelas básicas</w:t>
      </w:r>
      <w:r w:rsidR="002662EB" w:rsidRPr="002F28B5">
        <w:rPr>
          <w:rFonts w:cs="Arial"/>
          <w:b w:val="0"/>
          <w:bCs/>
          <w:szCs w:val="36"/>
          <w:lang w:val="pt-BR"/>
        </w:rPr>
        <w:t xml:space="preserve"> - Release </w:t>
      </w:r>
      <w:r w:rsidR="00B361D5" w:rsidRPr="002F28B5">
        <w:rPr>
          <w:rFonts w:cs="Arial"/>
          <w:b w:val="0"/>
          <w:bCs/>
          <w:szCs w:val="36"/>
          <w:lang w:val="pt-BR"/>
        </w:rPr>
        <w:t>1.0</w:t>
      </w:r>
    </w:p>
    <w:p w:rsidR="002715D0" w:rsidRPr="002F28B5" w:rsidRDefault="00B361D5" w:rsidP="00B361D5">
      <w:pPr>
        <w:tabs>
          <w:tab w:val="left" w:pos="7830"/>
        </w:tabs>
        <w:rPr>
          <w:rFonts w:ascii="Arial" w:hAnsi="Arial" w:cs="Arial"/>
        </w:rPr>
      </w:pPr>
      <w:r w:rsidRPr="002F28B5">
        <w:rPr>
          <w:rFonts w:ascii="Arial" w:hAnsi="Arial" w:cs="Arial"/>
        </w:rPr>
        <w:tab/>
      </w:r>
    </w:p>
    <w:p w:rsidR="002715D0" w:rsidRPr="002F28B5" w:rsidRDefault="002715D0">
      <w:pPr>
        <w:jc w:val="right"/>
        <w:rPr>
          <w:rFonts w:ascii="Arial" w:hAnsi="Arial" w:cs="Arial"/>
        </w:rPr>
      </w:pPr>
    </w:p>
    <w:p w:rsidR="002715D0" w:rsidRPr="002F28B5" w:rsidRDefault="002715D0">
      <w:pPr>
        <w:jc w:val="right"/>
        <w:rPr>
          <w:rFonts w:ascii="Arial" w:hAnsi="Arial" w:cs="Arial"/>
        </w:rPr>
      </w:pPr>
    </w:p>
    <w:p w:rsidR="002715D0" w:rsidRPr="002F28B5" w:rsidRDefault="002715D0">
      <w:pPr>
        <w:jc w:val="right"/>
        <w:rPr>
          <w:rFonts w:ascii="Arial" w:hAnsi="Arial" w:cs="Arial"/>
        </w:rPr>
      </w:pPr>
    </w:p>
    <w:p w:rsidR="002715D0" w:rsidRPr="002F28B5" w:rsidRDefault="00B361D5">
      <w:pPr>
        <w:pStyle w:val="Ttulo10"/>
        <w:jc w:val="right"/>
        <w:rPr>
          <w:rFonts w:cs="Arial"/>
          <w:sz w:val="40"/>
          <w:szCs w:val="40"/>
          <w:lang w:val="pt-BR"/>
        </w:rPr>
      </w:pPr>
      <w:r w:rsidRPr="002F28B5">
        <w:rPr>
          <w:rFonts w:cs="Arial"/>
          <w:sz w:val="40"/>
          <w:szCs w:val="40"/>
          <w:lang w:val="pt-BR"/>
        </w:rPr>
        <w:t>Cadastro de espécies</w:t>
      </w:r>
    </w:p>
    <w:p w:rsidR="002715D0" w:rsidRPr="002F28B5" w:rsidRDefault="002715D0">
      <w:pPr>
        <w:pStyle w:val="Ttulo10"/>
        <w:spacing w:before="120"/>
        <w:jc w:val="right"/>
        <w:rPr>
          <w:rFonts w:cs="Arial"/>
          <w:b w:val="0"/>
          <w:sz w:val="32"/>
          <w:szCs w:val="32"/>
          <w:lang w:val="pt-BR"/>
        </w:rPr>
      </w:pPr>
    </w:p>
    <w:p w:rsidR="002715D0" w:rsidRPr="002F28B5" w:rsidRDefault="002662EB">
      <w:pPr>
        <w:pStyle w:val="Ttulo10"/>
        <w:spacing w:before="120"/>
        <w:jc w:val="right"/>
        <w:rPr>
          <w:rFonts w:cs="Arial"/>
          <w:sz w:val="32"/>
          <w:szCs w:val="32"/>
          <w:lang w:val="pt-BR"/>
        </w:rPr>
      </w:pPr>
      <w:r w:rsidRPr="002F28B5">
        <w:rPr>
          <w:rFonts w:cs="Arial"/>
          <w:b w:val="0"/>
          <w:sz w:val="32"/>
          <w:szCs w:val="32"/>
          <w:lang w:val="pt-BR"/>
        </w:rPr>
        <w:t>Versão do Documento:</w:t>
      </w:r>
      <w:r w:rsidRPr="002F28B5">
        <w:rPr>
          <w:rFonts w:cs="Arial"/>
          <w:sz w:val="32"/>
          <w:szCs w:val="32"/>
          <w:lang w:val="pt-BR"/>
        </w:rPr>
        <w:t xml:space="preserve"> </w:t>
      </w:r>
      <w:r w:rsidR="00B361D5" w:rsidRPr="002F28B5">
        <w:rPr>
          <w:rFonts w:cs="Arial"/>
          <w:sz w:val="32"/>
          <w:szCs w:val="32"/>
          <w:lang w:val="pt-BR"/>
        </w:rPr>
        <w:t>1.0</w:t>
      </w:r>
    </w:p>
    <w:p w:rsidR="002715D0" w:rsidRPr="002F28B5" w:rsidRDefault="002715D0">
      <w:pPr>
        <w:pStyle w:val="Ttulo10"/>
        <w:jc w:val="right"/>
        <w:rPr>
          <w:rFonts w:cs="Arial"/>
          <w:sz w:val="28"/>
          <w:lang w:val="pt-BR"/>
        </w:rPr>
      </w:pPr>
    </w:p>
    <w:p w:rsidR="002715D0" w:rsidRPr="002F28B5" w:rsidRDefault="002715D0">
      <w:pPr>
        <w:rPr>
          <w:rFonts w:ascii="Arial" w:hAnsi="Arial" w:cs="Arial"/>
        </w:rPr>
        <w:sectPr w:rsidR="002715D0" w:rsidRPr="002F28B5">
          <w:headerReference w:type="default" r:id="rId7"/>
          <w:footerReference w:type="default" r:id="rId8"/>
          <w:pgSz w:w="11906" w:h="16838"/>
          <w:pgMar w:top="1134" w:right="1134" w:bottom="1134" w:left="1134" w:header="0" w:footer="1043" w:gutter="0"/>
          <w:pgNumType w:start="1"/>
          <w:cols w:space="720"/>
          <w:docGrid w:linePitch="360"/>
        </w:sectPr>
      </w:pPr>
    </w:p>
    <w:p w:rsidR="002715D0" w:rsidRPr="002F28B5" w:rsidRDefault="002715D0">
      <w:pPr>
        <w:pStyle w:val="Ttulo10"/>
        <w:rPr>
          <w:rFonts w:cs="Arial"/>
          <w:sz w:val="32"/>
          <w:szCs w:val="32"/>
          <w:lang w:val="pt-BR"/>
        </w:rPr>
        <w:sectPr w:rsidR="002715D0" w:rsidRPr="002F28B5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2F28B5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2F28B5">
        <w:rPr>
          <w:rFonts w:cs="Arial"/>
          <w:sz w:val="32"/>
          <w:szCs w:val="32"/>
          <w:lang w:val="pt-BR"/>
        </w:rPr>
        <w:lastRenderedPageBreak/>
        <w:t>Histórico de Revisão</w:t>
      </w:r>
    </w:p>
    <w:p w:rsidR="002715D0" w:rsidRPr="002F28B5" w:rsidRDefault="002715D0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440"/>
        <w:gridCol w:w="1560"/>
        <w:gridCol w:w="3459"/>
        <w:gridCol w:w="2916"/>
      </w:tblGrid>
      <w:tr w:rsidR="002715D0" w:rsidRPr="002F28B5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2F28B5"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 w:rsidRPr="002F28B5"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2F28B5"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2F28B5">
              <w:rPr>
                <w:b/>
                <w:lang w:val="pt-BR"/>
              </w:rPr>
              <w:t>Autor</w:t>
            </w:r>
          </w:p>
        </w:tc>
      </w:tr>
      <w:tr w:rsidR="002715D0" w:rsidRPr="002F28B5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B27C05" w:rsidP="00B27C05">
            <w:pPr>
              <w:pStyle w:val="RUPTabela"/>
              <w:snapToGrid w:val="0"/>
              <w:jc w:val="center"/>
              <w:rPr>
                <w:lang w:val="pt-BR"/>
              </w:rPr>
            </w:pPr>
            <w:r w:rsidRPr="002F28B5">
              <w:rPr>
                <w:lang w:val="pt-BR"/>
              </w:rPr>
              <w:t>31</w:t>
            </w:r>
            <w:r w:rsidR="002662EB" w:rsidRPr="002F28B5">
              <w:rPr>
                <w:lang w:val="pt-BR"/>
              </w:rPr>
              <w:t>/</w:t>
            </w:r>
            <w:r w:rsidRPr="002F28B5">
              <w:rPr>
                <w:lang w:val="pt-BR"/>
              </w:rPr>
              <w:t>03</w:t>
            </w:r>
            <w:r w:rsidR="002662EB" w:rsidRPr="002F28B5">
              <w:rPr>
                <w:lang w:val="pt-BR"/>
              </w:rPr>
              <w:t>/</w:t>
            </w:r>
            <w:r w:rsidRPr="002F28B5">
              <w:rPr>
                <w:lang w:val="pt-BR"/>
              </w:rPr>
              <w:t>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B27C05">
            <w:pPr>
              <w:pStyle w:val="RUPTabela"/>
              <w:snapToGrid w:val="0"/>
              <w:jc w:val="center"/>
              <w:rPr>
                <w:lang w:val="pt-BR"/>
              </w:rPr>
            </w:pPr>
            <w:r w:rsidRPr="002F28B5"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B27C05">
            <w:pPr>
              <w:pStyle w:val="RUPTabela"/>
              <w:snapToGrid w:val="0"/>
              <w:rPr>
                <w:lang w:val="pt-BR"/>
              </w:rPr>
            </w:pPr>
            <w:proofErr w:type="spellStart"/>
            <w:r w:rsidRPr="002F28B5">
              <w:t>Cadastro</w:t>
            </w:r>
            <w:proofErr w:type="spellEnd"/>
            <w:r w:rsidRPr="002F28B5">
              <w:t xml:space="preserve"> de </w:t>
            </w:r>
            <w:proofErr w:type="spellStart"/>
            <w:r w:rsidRPr="002F28B5">
              <w:t>espécies</w:t>
            </w:r>
            <w:proofErr w:type="spellEnd"/>
            <w:r w:rsidRPr="002F28B5">
              <w:t xml:space="preserve"> </w:t>
            </w:r>
            <w:proofErr w:type="spellStart"/>
            <w:r w:rsidRPr="002F28B5">
              <w:t>nas</w:t>
            </w:r>
            <w:proofErr w:type="spellEnd"/>
            <w:r w:rsidRPr="002F28B5">
              <w:t xml:space="preserve"> </w:t>
            </w:r>
            <w:proofErr w:type="spellStart"/>
            <w:r w:rsidRPr="002F28B5">
              <w:t>tabelas</w:t>
            </w:r>
            <w:proofErr w:type="spellEnd"/>
            <w:r w:rsidRPr="002F28B5">
              <w:t xml:space="preserve"> básicas</w:t>
            </w:r>
            <w:r w:rsidR="002662EB" w:rsidRPr="002F28B5">
              <w:rPr>
                <w:lang w:val="pt-BR"/>
              </w:rPr>
              <w:t>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2F28B5" w:rsidRDefault="00FF1C5E">
            <w:pPr>
              <w:pStyle w:val="RUPTabela"/>
              <w:snapToGrid w:val="0"/>
              <w:jc w:val="center"/>
              <w:rPr>
                <w:lang w:val="pt-BR"/>
              </w:rPr>
            </w:pPr>
            <w:proofErr w:type="spellStart"/>
            <w:r w:rsidRPr="002F28B5">
              <w:rPr>
                <w:lang w:val="pt-BR"/>
              </w:rPr>
              <w:t>Cally</w:t>
            </w:r>
            <w:proofErr w:type="spellEnd"/>
            <w:r w:rsidRPr="002F28B5">
              <w:rPr>
                <w:lang w:val="pt-BR"/>
              </w:rPr>
              <w:t xml:space="preserve"> de Souza </w:t>
            </w:r>
            <w:proofErr w:type="spellStart"/>
            <w:r w:rsidRPr="002F28B5">
              <w:rPr>
                <w:lang w:val="pt-BR"/>
              </w:rPr>
              <w:t>Afiune</w:t>
            </w:r>
            <w:proofErr w:type="spellEnd"/>
          </w:p>
        </w:tc>
      </w:tr>
      <w:tr w:rsidR="002715D0" w:rsidRPr="002F28B5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2F28B5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  <w:tr w:rsidR="002715D0" w:rsidRPr="002F28B5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2F28B5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</w:tbl>
    <w:p w:rsidR="002715D0" w:rsidRPr="002F28B5" w:rsidRDefault="002715D0">
      <w:pPr>
        <w:pStyle w:val="Ttulo10"/>
        <w:rPr>
          <w:rFonts w:cs="Arial"/>
          <w:b w:val="0"/>
          <w:lang w:val="pt-BR"/>
        </w:rPr>
      </w:pPr>
    </w:p>
    <w:p w:rsidR="002715D0" w:rsidRPr="002F28B5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2F28B5">
        <w:rPr>
          <w:rFonts w:cs="Arial"/>
          <w:sz w:val="32"/>
          <w:szCs w:val="32"/>
          <w:lang w:val="pt-BR"/>
        </w:rPr>
        <w:lastRenderedPageBreak/>
        <w:t>Sumário</w:t>
      </w:r>
    </w:p>
    <w:p w:rsidR="002715D0" w:rsidRPr="002F28B5" w:rsidRDefault="002715D0">
      <w:pPr>
        <w:rPr>
          <w:rFonts w:ascii="Arial" w:hAnsi="Arial" w:cs="Arial"/>
          <w:lang w:val="en-US"/>
        </w:rPr>
      </w:pPr>
    </w:p>
    <w:p w:rsidR="002715D0" w:rsidRPr="002F28B5" w:rsidRDefault="002715D0">
      <w:pPr>
        <w:rPr>
          <w:rFonts w:ascii="Arial" w:hAnsi="Arial" w:cs="Arial"/>
          <w:lang w:val="en-US"/>
        </w:rPr>
      </w:pPr>
    </w:p>
    <w:p w:rsidR="002715D0" w:rsidRPr="002F28B5" w:rsidRDefault="002715D0">
      <w:pPr>
        <w:rPr>
          <w:rFonts w:ascii="Arial" w:hAnsi="Arial" w:cs="Arial"/>
        </w:rPr>
        <w:sectPr w:rsidR="002715D0" w:rsidRPr="002F28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2F28B5" w:rsidRDefault="002715D0">
      <w:pPr>
        <w:pStyle w:val="Sumrio1"/>
        <w:tabs>
          <w:tab w:val="right" w:leader="dot" w:pos="9637"/>
        </w:tabs>
        <w:rPr>
          <w:rFonts w:cs="Arial"/>
        </w:rPr>
      </w:pPr>
      <w:r w:rsidRPr="002F28B5">
        <w:rPr>
          <w:rFonts w:cs="Arial"/>
        </w:rPr>
        <w:lastRenderedPageBreak/>
        <w:fldChar w:fldCharType="begin"/>
      </w:r>
      <w:r w:rsidR="002662EB" w:rsidRPr="002F28B5">
        <w:rPr>
          <w:rFonts w:cs="Arial"/>
        </w:rPr>
        <w:instrText xml:space="preserve"> TOC </w:instrText>
      </w:r>
      <w:r w:rsidRPr="002F28B5">
        <w:rPr>
          <w:rFonts w:cs="Arial"/>
        </w:rPr>
        <w:fldChar w:fldCharType="separate"/>
      </w:r>
      <w:hyperlink w:anchor="_toc142" w:history="1">
        <w:r w:rsidR="002662EB" w:rsidRPr="002F28B5">
          <w:rPr>
            <w:rStyle w:val="Hyperlink"/>
            <w:rFonts w:cs="Arial"/>
          </w:rPr>
          <w:t>1.Introdução</w:t>
        </w:r>
        <w:r w:rsidR="002662EB" w:rsidRPr="002F28B5">
          <w:rPr>
            <w:rStyle w:val="Hyperlink"/>
            <w:rFonts w:cs="Arial"/>
          </w:rPr>
          <w:tab/>
          <w:t>4</w:t>
        </w:r>
      </w:hyperlink>
    </w:p>
    <w:p w:rsidR="002715D0" w:rsidRPr="002F28B5" w:rsidRDefault="002715D0">
      <w:pPr>
        <w:pStyle w:val="Sumrio1"/>
        <w:tabs>
          <w:tab w:val="right" w:leader="dot" w:pos="9637"/>
        </w:tabs>
        <w:rPr>
          <w:rFonts w:cs="Arial"/>
        </w:rPr>
      </w:pPr>
      <w:hyperlink w:anchor="_toc145" w:history="1">
        <w:r w:rsidR="002662EB" w:rsidRPr="002F28B5">
          <w:rPr>
            <w:rStyle w:val="Hyperlink"/>
            <w:rFonts w:cs="Arial"/>
          </w:rPr>
          <w:t>2.Tela</w:t>
        </w:r>
        <w:r w:rsidR="002662EB" w:rsidRPr="002F28B5">
          <w:rPr>
            <w:rStyle w:val="Hyperlink"/>
            <w:rFonts w:cs="Arial"/>
          </w:rPr>
          <w:tab/>
          <w:t>4</w:t>
        </w:r>
      </w:hyperlink>
    </w:p>
    <w:p w:rsidR="002715D0" w:rsidRPr="002F28B5" w:rsidRDefault="002715D0">
      <w:pPr>
        <w:pStyle w:val="Sumrio1"/>
        <w:tabs>
          <w:tab w:val="right" w:leader="dot" w:pos="9637"/>
        </w:tabs>
        <w:rPr>
          <w:rFonts w:cs="Arial"/>
        </w:rPr>
      </w:pPr>
      <w:hyperlink w:anchor="_toc149" w:history="1">
        <w:r w:rsidR="002662EB" w:rsidRPr="002F28B5">
          <w:rPr>
            <w:rStyle w:val="Hyperlink"/>
            <w:rFonts w:cs="Arial"/>
          </w:rPr>
          <w:t>3.Funcionalidade dos botões e/ou ícones</w:t>
        </w:r>
        <w:r w:rsidR="002662EB" w:rsidRPr="002F28B5">
          <w:rPr>
            <w:rStyle w:val="Hyperlink"/>
            <w:rFonts w:cs="Arial"/>
          </w:rPr>
          <w:tab/>
          <w:t>5</w:t>
        </w:r>
      </w:hyperlink>
    </w:p>
    <w:p w:rsidR="002715D0" w:rsidRPr="002F28B5" w:rsidRDefault="002715D0">
      <w:pPr>
        <w:pStyle w:val="Sumrio1"/>
        <w:tabs>
          <w:tab w:val="right" w:leader="dot" w:pos="9637"/>
        </w:tabs>
        <w:rPr>
          <w:rFonts w:cs="Arial"/>
        </w:rPr>
      </w:pPr>
      <w:hyperlink w:anchor="_toc159" w:history="1">
        <w:r w:rsidR="002662EB" w:rsidRPr="002F28B5">
          <w:rPr>
            <w:rStyle w:val="Hyperlink"/>
            <w:rFonts w:cs="Arial"/>
          </w:rPr>
          <w:t>4.Fluxo de Navegação</w:t>
        </w:r>
        <w:r w:rsidR="002662EB" w:rsidRPr="002F28B5">
          <w:rPr>
            <w:rStyle w:val="Hyperlink"/>
            <w:rFonts w:cs="Arial"/>
          </w:rPr>
          <w:tab/>
          <w:t>5</w:t>
        </w:r>
      </w:hyperlink>
    </w:p>
    <w:p w:rsidR="002715D0" w:rsidRPr="002F28B5" w:rsidRDefault="002715D0">
      <w:pPr>
        <w:pStyle w:val="Sumrio1"/>
        <w:tabs>
          <w:tab w:val="right" w:leader="dot" w:pos="9637"/>
        </w:tabs>
        <w:rPr>
          <w:rFonts w:cs="Arial"/>
        </w:rPr>
      </w:pPr>
      <w:hyperlink w:anchor="_toc170" w:history="1">
        <w:r w:rsidR="002662EB" w:rsidRPr="002F28B5">
          <w:rPr>
            <w:rStyle w:val="Hyperlink"/>
            <w:rFonts w:cs="Arial"/>
          </w:rPr>
          <w:t>Diagrama de Atividades</w:t>
        </w:r>
        <w:r w:rsidR="002662EB" w:rsidRPr="002F28B5">
          <w:rPr>
            <w:rStyle w:val="Hyperlink"/>
            <w:rFonts w:cs="Arial"/>
          </w:rPr>
          <w:tab/>
          <w:t>6</w:t>
        </w:r>
      </w:hyperlink>
    </w:p>
    <w:p w:rsidR="002715D0" w:rsidRPr="002F28B5" w:rsidRDefault="002715D0">
      <w:pPr>
        <w:pStyle w:val="Sumrio1"/>
        <w:tabs>
          <w:tab w:val="right" w:leader="dot" w:pos="9637"/>
        </w:tabs>
        <w:rPr>
          <w:rFonts w:cs="Arial"/>
        </w:rPr>
      </w:pPr>
      <w:hyperlink w:anchor="_toc175" w:history="1">
        <w:r w:rsidR="002662EB" w:rsidRPr="002F28B5">
          <w:rPr>
            <w:rStyle w:val="Hyperlink"/>
            <w:rFonts w:cs="Arial"/>
          </w:rPr>
          <w:t>5.Descrição do Caso de Uso</w:t>
        </w:r>
        <w:r w:rsidR="002662EB" w:rsidRPr="002F28B5">
          <w:rPr>
            <w:rStyle w:val="Hyperlink"/>
            <w:rFonts w:cs="Arial"/>
          </w:rPr>
          <w:tab/>
          <w:t>7</w:t>
        </w:r>
      </w:hyperlink>
    </w:p>
    <w:p w:rsidR="002715D0" w:rsidRPr="002F28B5" w:rsidRDefault="002715D0">
      <w:pPr>
        <w:pStyle w:val="Sumrio1"/>
        <w:tabs>
          <w:tab w:val="right" w:leader="dot" w:pos="9637"/>
        </w:tabs>
        <w:rPr>
          <w:rFonts w:cs="Arial"/>
        </w:rPr>
        <w:sectPr w:rsidR="002715D0" w:rsidRPr="002F28B5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  <w:hyperlink w:anchor="_toc425" w:history="1">
        <w:r w:rsidR="002662EB" w:rsidRPr="002F28B5">
          <w:rPr>
            <w:rStyle w:val="Hyperlink"/>
            <w:rFonts w:cs="Arial"/>
          </w:rPr>
          <w:t>6.Assinaturas</w:t>
        </w:r>
        <w:r w:rsidR="002662EB" w:rsidRPr="002F28B5">
          <w:rPr>
            <w:rStyle w:val="Hyperlink"/>
            <w:rFonts w:cs="Arial"/>
          </w:rPr>
          <w:tab/>
          <w:t>9</w:t>
        </w:r>
      </w:hyperlink>
      <w:r w:rsidRPr="002F28B5">
        <w:rPr>
          <w:rFonts w:cs="Arial"/>
        </w:rPr>
        <w:fldChar w:fldCharType="end"/>
      </w:r>
    </w:p>
    <w:p w:rsidR="002715D0" w:rsidRPr="002F28B5" w:rsidRDefault="002715D0">
      <w:pPr>
        <w:tabs>
          <w:tab w:val="left" w:pos="480"/>
          <w:tab w:val="right" w:leader="dot" w:pos="9629"/>
        </w:tabs>
        <w:rPr>
          <w:rFonts w:ascii="Arial" w:hAnsi="Arial" w:cs="Arial"/>
        </w:rPr>
      </w:pPr>
    </w:p>
    <w:p w:rsidR="002715D0" w:rsidRPr="002F28B5" w:rsidRDefault="002715D0">
      <w:pPr>
        <w:rPr>
          <w:rFonts w:ascii="Arial" w:hAnsi="Arial" w:cs="Arial"/>
        </w:rPr>
      </w:pPr>
    </w:p>
    <w:p w:rsidR="002715D0" w:rsidRPr="002F28B5" w:rsidRDefault="002715D0">
      <w:pPr>
        <w:rPr>
          <w:rFonts w:ascii="Arial" w:hAnsi="Arial" w:cs="Arial"/>
        </w:rPr>
        <w:sectPr w:rsidR="002715D0" w:rsidRPr="002F28B5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2F28B5" w:rsidRDefault="002715D0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2F28B5" w:rsidRDefault="003B670C">
      <w:pPr>
        <w:pStyle w:val="Ttulo10"/>
        <w:pageBreakBefore/>
        <w:rPr>
          <w:rFonts w:cs="Arial"/>
          <w:color w:val="99CC00"/>
          <w:sz w:val="32"/>
          <w:szCs w:val="32"/>
          <w:lang w:val="pt-BR"/>
        </w:rPr>
      </w:pPr>
      <w:r w:rsidRPr="002F28B5">
        <w:rPr>
          <w:rFonts w:cs="Arial"/>
          <w:sz w:val="32"/>
          <w:szCs w:val="32"/>
          <w:lang w:val="pt-BR"/>
        </w:rPr>
        <w:lastRenderedPageBreak/>
        <w:t>Portal Virtual do Cerrado/ Sistema de Catalogação da Biodiversidade</w:t>
      </w:r>
    </w:p>
    <w:p w:rsidR="003B670C" w:rsidRPr="002F28B5" w:rsidRDefault="003B670C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2F28B5" w:rsidRDefault="00BD6BF0">
      <w:pPr>
        <w:pStyle w:val="Ttulo10"/>
        <w:rPr>
          <w:rFonts w:cs="Arial"/>
          <w:sz w:val="32"/>
          <w:szCs w:val="32"/>
          <w:lang w:val="pt-BR"/>
        </w:rPr>
      </w:pPr>
      <w:r w:rsidRPr="002F28B5">
        <w:rPr>
          <w:rFonts w:cs="Arial"/>
          <w:sz w:val="32"/>
          <w:szCs w:val="32"/>
          <w:lang w:val="pt-BR"/>
        </w:rPr>
        <w:t>Cadastro de espécies</w:t>
      </w:r>
    </w:p>
    <w:p w:rsidR="002715D0" w:rsidRPr="002F28B5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0" w:name="_toc142"/>
      <w:bookmarkEnd w:id="0"/>
      <w:r w:rsidRPr="002F28B5">
        <w:rPr>
          <w:sz w:val="24"/>
          <w:szCs w:val="24"/>
        </w:rPr>
        <w:t>Introdução</w:t>
      </w:r>
    </w:p>
    <w:p w:rsidR="002715D0" w:rsidRPr="002F28B5" w:rsidRDefault="002662EB">
      <w:pPr>
        <w:pStyle w:val="RUPCorpo1"/>
        <w:rPr>
          <w:rFonts w:cs="Arial"/>
        </w:rPr>
      </w:pPr>
      <w:r w:rsidRPr="002F28B5">
        <w:rPr>
          <w:rFonts w:cs="Arial"/>
        </w:rPr>
        <w:t>Cadastro de espécies nas tabelas básicas.</w:t>
      </w:r>
      <w:r w:rsidR="00FF1C5E" w:rsidRPr="002F28B5">
        <w:rPr>
          <w:rFonts w:cs="Arial"/>
        </w:rPr>
        <w:t xml:space="preserve"> Uma vez cadastradas estarão em caixas de </w:t>
      </w:r>
      <w:proofErr w:type="spellStart"/>
      <w:r w:rsidR="00FF1C5E" w:rsidRPr="002F28B5">
        <w:rPr>
          <w:rFonts w:cs="Arial"/>
        </w:rPr>
        <w:t>combo</w:t>
      </w:r>
      <w:proofErr w:type="spellEnd"/>
      <w:r w:rsidR="00FF1C5E" w:rsidRPr="002F28B5">
        <w:rPr>
          <w:rFonts w:cs="Arial"/>
        </w:rPr>
        <w:t xml:space="preserve"> na janela de “Cadastro de espécimes”.</w:t>
      </w:r>
    </w:p>
    <w:p w:rsidR="002715D0" w:rsidRPr="002F28B5" w:rsidRDefault="002715D0">
      <w:pPr>
        <w:pStyle w:val="RUPCorpo1"/>
        <w:spacing w:before="0"/>
        <w:rPr>
          <w:rFonts w:cs="Arial"/>
        </w:rPr>
      </w:pPr>
    </w:p>
    <w:p w:rsidR="002715D0" w:rsidRPr="002F28B5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1" w:name="_toc145"/>
      <w:bookmarkEnd w:id="1"/>
      <w:r w:rsidRPr="002F28B5">
        <w:rPr>
          <w:sz w:val="24"/>
          <w:szCs w:val="24"/>
        </w:rPr>
        <w:t>Tela</w:t>
      </w:r>
    </w:p>
    <w:p w:rsidR="002715D0" w:rsidRPr="002F28B5" w:rsidRDefault="002715D0">
      <w:pPr>
        <w:pStyle w:val="RUPNvel2"/>
        <w:numPr>
          <w:ilvl w:val="0"/>
          <w:numId w:val="0"/>
        </w:numPr>
        <w:spacing w:before="0" w:line="80" w:lineRule="exact"/>
        <w:ind w:left="425"/>
        <w:rPr>
          <w:rFonts w:cs="Arial"/>
          <w:i w:val="0"/>
        </w:rPr>
      </w:pPr>
    </w:p>
    <w:p w:rsidR="002715D0" w:rsidRPr="002F28B5" w:rsidRDefault="00EA1737">
      <w:pPr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noProof/>
          <w:lang w:eastAsia="pt-BR"/>
        </w:rPr>
        <w:drawing>
          <wp:inline distT="0" distB="0" distL="0" distR="0">
            <wp:extent cx="5153025" cy="3114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D0" w:rsidRPr="002F28B5" w:rsidRDefault="001D4866">
      <w:pPr>
        <w:jc w:val="center"/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sz w:val="20"/>
          <w:szCs w:val="20"/>
        </w:rPr>
        <w:t>Layout_cadastro_de_especies.jpg</w:t>
      </w:r>
    </w:p>
    <w:p w:rsidR="002715D0" w:rsidRPr="002F28B5" w:rsidRDefault="002662EB">
      <w:pPr>
        <w:pStyle w:val="Ttulo1"/>
        <w:pageBreakBefore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2" w:name="_toc149"/>
      <w:bookmarkEnd w:id="2"/>
      <w:r w:rsidRPr="002F28B5">
        <w:rPr>
          <w:sz w:val="24"/>
          <w:szCs w:val="24"/>
        </w:rPr>
        <w:lastRenderedPageBreak/>
        <w:t>Funcionalidade dos botões e/ou ícones</w:t>
      </w:r>
    </w:p>
    <w:p w:rsidR="002715D0" w:rsidRPr="002F28B5" w:rsidRDefault="002715D0">
      <w:pPr>
        <w:rPr>
          <w:rFonts w:ascii="Arial" w:hAnsi="Arial" w:cs="Arial"/>
          <w:sz w:val="20"/>
          <w:szCs w:val="20"/>
        </w:rPr>
      </w:pPr>
    </w:p>
    <w:p w:rsidR="002715D0" w:rsidRPr="002F28B5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b/>
          <w:sz w:val="20"/>
          <w:szCs w:val="20"/>
        </w:rPr>
        <w:t xml:space="preserve">Aba "Taxonomia": </w:t>
      </w:r>
      <w:r w:rsidRPr="002F28B5">
        <w:rPr>
          <w:rFonts w:ascii="Arial" w:hAnsi="Arial" w:cs="Arial"/>
          <w:b/>
          <w:sz w:val="20"/>
          <w:szCs w:val="20"/>
        </w:rPr>
        <w:tab/>
      </w:r>
      <w:r w:rsidRPr="002F28B5">
        <w:rPr>
          <w:rFonts w:ascii="Arial" w:hAnsi="Arial" w:cs="Arial"/>
          <w:b/>
          <w:sz w:val="20"/>
          <w:szCs w:val="20"/>
        </w:rPr>
        <w:tab/>
      </w:r>
      <w:r w:rsidRPr="002F28B5">
        <w:rPr>
          <w:rFonts w:ascii="Arial" w:hAnsi="Arial" w:cs="Arial"/>
          <w:sz w:val="20"/>
          <w:szCs w:val="20"/>
        </w:rPr>
        <w:t>Abre a aba relacionada às tabelas básicas de taxonomia.</w:t>
      </w:r>
    </w:p>
    <w:p w:rsidR="002715D0" w:rsidRPr="002F28B5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b/>
          <w:sz w:val="20"/>
          <w:szCs w:val="20"/>
        </w:rPr>
        <w:t xml:space="preserve">Barra de menu "Espécie": </w:t>
      </w:r>
      <w:r w:rsidRPr="002F28B5">
        <w:rPr>
          <w:rFonts w:ascii="Arial" w:hAnsi="Arial" w:cs="Arial"/>
          <w:b/>
          <w:sz w:val="20"/>
          <w:szCs w:val="20"/>
        </w:rPr>
        <w:tab/>
      </w:r>
      <w:r w:rsidRPr="002F28B5">
        <w:rPr>
          <w:rFonts w:ascii="Arial" w:hAnsi="Arial" w:cs="Arial"/>
          <w:sz w:val="20"/>
          <w:szCs w:val="20"/>
        </w:rPr>
        <w:t>Abre janela para cadastro, exclusão e alteração de espécimes.</w:t>
      </w:r>
    </w:p>
    <w:p w:rsidR="002715D0" w:rsidRPr="002F28B5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b/>
          <w:sz w:val="20"/>
          <w:szCs w:val="20"/>
        </w:rPr>
        <w:t>Botão "Cadastrar':</w:t>
      </w:r>
      <w:r w:rsidRPr="002F28B5">
        <w:rPr>
          <w:rFonts w:ascii="Arial" w:hAnsi="Arial" w:cs="Arial"/>
          <w:b/>
          <w:sz w:val="20"/>
          <w:szCs w:val="20"/>
        </w:rPr>
        <w:tab/>
      </w:r>
      <w:r w:rsidRPr="002F28B5">
        <w:rPr>
          <w:rFonts w:ascii="Arial" w:hAnsi="Arial" w:cs="Arial"/>
          <w:b/>
          <w:sz w:val="20"/>
          <w:szCs w:val="20"/>
        </w:rPr>
        <w:tab/>
      </w:r>
      <w:r w:rsidRPr="002F28B5">
        <w:rPr>
          <w:rFonts w:ascii="Arial" w:hAnsi="Arial" w:cs="Arial"/>
          <w:sz w:val="20"/>
          <w:szCs w:val="20"/>
        </w:rPr>
        <w:t>Cadastra um espécime;</w:t>
      </w:r>
    </w:p>
    <w:p w:rsidR="002715D0" w:rsidRPr="002F28B5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b/>
          <w:bCs/>
          <w:sz w:val="20"/>
          <w:szCs w:val="20"/>
        </w:rPr>
        <w:t>Botão "Buscar":</w:t>
      </w:r>
      <w:r w:rsidRPr="002F28B5">
        <w:rPr>
          <w:rFonts w:ascii="Arial" w:hAnsi="Arial" w:cs="Arial"/>
          <w:b/>
          <w:bCs/>
          <w:sz w:val="20"/>
          <w:szCs w:val="20"/>
        </w:rPr>
        <w:tab/>
      </w:r>
      <w:r w:rsidRPr="002F28B5">
        <w:rPr>
          <w:rFonts w:ascii="Arial" w:hAnsi="Arial" w:cs="Arial"/>
          <w:b/>
          <w:bCs/>
          <w:sz w:val="20"/>
          <w:szCs w:val="20"/>
        </w:rPr>
        <w:tab/>
      </w:r>
      <w:r w:rsidRPr="002F28B5">
        <w:rPr>
          <w:rFonts w:ascii="Arial" w:hAnsi="Arial" w:cs="Arial"/>
          <w:sz w:val="20"/>
          <w:szCs w:val="20"/>
        </w:rPr>
        <w:t xml:space="preserve">Busca um espécime; </w:t>
      </w:r>
    </w:p>
    <w:p w:rsidR="002715D0" w:rsidRPr="002F28B5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b/>
          <w:bCs/>
          <w:sz w:val="20"/>
          <w:szCs w:val="20"/>
        </w:rPr>
        <w:t>Botão "Excluir":</w:t>
      </w:r>
      <w:r w:rsidRPr="002F28B5">
        <w:rPr>
          <w:rFonts w:ascii="Arial" w:hAnsi="Arial" w:cs="Arial"/>
          <w:b/>
          <w:bCs/>
          <w:sz w:val="20"/>
          <w:szCs w:val="20"/>
        </w:rPr>
        <w:tab/>
      </w:r>
      <w:r w:rsidRPr="002F28B5">
        <w:rPr>
          <w:rFonts w:ascii="Arial" w:hAnsi="Arial" w:cs="Arial"/>
          <w:b/>
          <w:bCs/>
          <w:sz w:val="20"/>
          <w:szCs w:val="20"/>
        </w:rPr>
        <w:tab/>
      </w:r>
      <w:r w:rsidRPr="002F28B5">
        <w:rPr>
          <w:rFonts w:ascii="Arial" w:hAnsi="Arial" w:cs="Arial"/>
          <w:sz w:val="20"/>
          <w:szCs w:val="20"/>
        </w:rPr>
        <w:t>Exclui um espécime selecionado na tabela;</w:t>
      </w:r>
    </w:p>
    <w:p w:rsidR="002715D0" w:rsidRPr="002F28B5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b/>
          <w:bCs/>
          <w:sz w:val="20"/>
          <w:szCs w:val="20"/>
        </w:rPr>
        <w:t>Botão "Alterar":</w:t>
      </w:r>
      <w:r w:rsidRPr="002F28B5">
        <w:rPr>
          <w:rFonts w:ascii="Arial" w:hAnsi="Arial" w:cs="Arial"/>
          <w:b/>
          <w:bCs/>
          <w:sz w:val="20"/>
          <w:szCs w:val="20"/>
        </w:rPr>
        <w:tab/>
      </w:r>
      <w:r w:rsidRPr="002F28B5">
        <w:rPr>
          <w:rFonts w:ascii="Arial" w:hAnsi="Arial" w:cs="Arial"/>
          <w:b/>
          <w:bCs/>
          <w:sz w:val="20"/>
          <w:szCs w:val="20"/>
        </w:rPr>
        <w:tab/>
      </w:r>
      <w:r w:rsidRPr="002F28B5">
        <w:rPr>
          <w:rFonts w:ascii="Arial" w:hAnsi="Arial" w:cs="Arial"/>
          <w:sz w:val="20"/>
          <w:szCs w:val="20"/>
        </w:rPr>
        <w:t>Altera um espécime selecionado na tabela;</w:t>
      </w:r>
    </w:p>
    <w:p w:rsidR="002715D0" w:rsidRPr="002F28B5" w:rsidRDefault="002715D0">
      <w:pPr>
        <w:tabs>
          <w:tab w:val="left" w:pos="426"/>
        </w:tabs>
        <w:spacing w:before="120" w:after="120"/>
        <w:ind w:left="1680" w:hanging="1200"/>
        <w:rPr>
          <w:rFonts w:ascii="Arial" w:hAnsi="Arial" w:cs="Arial"/>
          <w:b/>
          <w:bCs/>
          <w:sz w:val="20"/>
          <w:szCs w:val="20"/>
        </w:rPr>
      </w:pPr>
    </w:p>
    <w:p w:rsidR="002715D0" w:rsidRPr="002F28B5" w:rsidRDefault="002715D0">
      <w:pPr>
        <w:tabs>
          <w:tab w:val="left" w:pos="426"/>
        </w:tabs>
        <w:spacing w:before="120" w:after="120"/>
        <w:ind w:left="284"/>
        <w:rPr>
          <w:rFonts w:ascii="Arial" w:hAnsi="Arial" w:cs="Arial"/>
          <w:b/>
          <w:sz w:val="20"/>
          <w:szCs w:val="20"/>
        </w:rPr>
      </w:pPr>
    </w:p>
    <w:p w:rsidR="002715D0" w:rsidRPr="002F28B5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3" w:name="_toc159"/>
      <w:bookmarkEnd w:id="3"/>
      <w:r w:rsidRPr="002F28B5">
        <w:rPr>
          <w:sz w:val="24"/>
          <w:szCs w:val="24"/>
        </w:rPr>
        <w:t>Fluxo de Navegação</w:t>
      </w:r>
    </w:p>
    <w:p w:rsidR="002715D0" w:rsidRPr="002F28B5" w:rsidRDefault="00B821CE">
      <w:pPr>
        <w:rPr>
          <w:rFonts w:ascii="Arial" w:hAnsi="Arial" w:cs="Arial"/>
        </w:rPr>
        <w:sectPr w:rsidR="002715D0" w:rsidRPr="002F28B5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  <w:r w:rsidRPr="002F28B5">
        <w:rPr>
          <w:rFonts w:ascii="Arial" w:hAnsi="Arial" w:cs="Arial"/>
          <w:noProof/>
          <w:lang w:eastAsia="pt-BR"/>
        </w:rPr>
        <w:drawing>
          <wp:inline distT="0" distB="0" distL="0" distR="0">
            <wp:extent cx="6000750" cy="18954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D0" w:rsidRPr="002F28B5" w:rsidRDefault="002715D0">
      <w:pPr>
        <w:pStyle w:val="Ttulo1"/>
        <w:numPr>
          <w:ilvl w:val="0"/>
          <w:numId w:val="0"/>
        </w:numPr>
        <w:tabs>
          <w:tab w:val="left" w:pos="426"/>
        </w:tabs>
        <w:ind w:left="720" w:hanging="720"/>
        <w:rPr>
          <w:sz w:val="24"/>
          <w:szCs w:val="24"/>
        </w:rPr>
      </w:pPr>
    </w:p>
    <w:p w:rsidR="002715D0" w:rsidRPr="002F28B5" w:rsidRDefault="002662EB">
      <w:pPr>
        <w:pStyle w:val="Ttulo1"/>
        <w:pageBreakBefore/>
        <w:tabs>
          <w:tab w:val="clear" w:pos="432"/>
          <w:tab w:val="left" w:pos="426"/>
        </w:tabs>
        <w:ind w:left="720" w:hanging="720"/>
        <w:rPr>
          <w:sz w:val="24"/>
          <w:szCs w:val="24"/>
        </w:rPr>
      </w:pPr>
      <w:bookmarkStart w:id="4" w:name="_toc170"/>
      <w:bookmarkEnd w:id="4"/>
      <w:r w:rsidRPr="002F28B5">
        <w:rPr>
          <w:sz w:val="24"/>
          <w:szCs w:val="24"/>
        </w:rPr>
        <w:lastRenderedPageBreak/>
        <w:t>Diagrama de Atividades</w:t>
      </w:r>
    </w:p>
    <w:p w:rsidR="002715D0" w:rsidRPr="002F28B5" w:rsidRDefault="002715D0">
      <w:pPr>
        <w:rPr>
          <w:rFonts w:ascii="Arial" w:hAnsi="Arial" w:cs="Arial"/>
          <w:color w:val="008000"/>
          <w:sz w:val="20"/>
          <w:szCs w:val="20"/>
        </w:rPr>
      </w:pPr>
    </w:p>
    <w:p w:rsidR="002715D0" w:rsidRPr="002F28B5" w:rsidRDefault="00EA1737">
      <w:pPr>
        <w:rPr>
          <w:rFonts w:ascii="Arial" w:hAnsi="Arial" w:cs="Arial"/>
        </w:rPr>
      </w:pPr>
      <w:r w:rsidRPr="002F28B5">
        <w:rPr>
          <w:rFonts w:ascii="Arial" w:hAnsi="Arial" w:cs="Arial"/>
          <w:noProof/>
          <w:lang w:eastAsia="pt-BR"/>
        </w:rPr>
        <w:drawing>
          <wp:inline distT="0" distB="0" distL="0" distR="0">
            <wp:extent cx="6115050" cy="53149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D0" w:rsidRPr="002F28B5" w:rsidRDefault="002715D0">
      <w:pPr>
        <w:rPr>
          <w:rFonts w:ascii="Arial" w:hAnsi="Arial" w:cs="Arial"/>
        </w:rPr>
      </w:pPr>
    </w:p>
    <w:p w:rsidR="002715D0" w:rsidRPr="002F28B5" w:rsidRDefault="002662EB">
      <w:pPr>
        <w:pStyle w:val="Ttulo1"/>
        <w:pageBreakBefore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5" w:name="_toc175"/>
      <w:bookmarkEnd w:id="5"/>
      <w:r w:rsidRPr="002F28B5">
        <w:rPr>
          <w:sz w:val="24"/>
          <w:szCs w:val="24"/>
        </w:rPr>
        <w:lastRenderedPageBreak/>
        <w:t>Descrição do Caso de Uso</w:t>
      </w:r>
    </w:p>
    <w:p w:rsidR="002715D0" w:rsidRPr="002F28B5" w:rsidRDefault="002715D0">
      <w:pPr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1017"/>
        <w:gridCol w:w="7712"/>
      </w:tblGrid>
      <w:tr w:rsidR="002715D0" w:rsidRPr="002F28B5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2F28B5" w:rsidRDefault="002715D0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18" w:history="1"/>
          </w:p>
          <w:p w:rsidR="002715D0" w:rsidRPr="002F28B5" w:rsidRDefault="002137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</w:t>
            </w:r>
          </w:p>
          <w:p w:rsidR="002715D0" w:rsidRPr="002F28B5" w:rsidRDefault="002715D0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2F28B5" w:rsidRDefault="002715D0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2715D0" w:rsidRPr="002F28B5" w:rsidRDefault="002137D0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Cadastro de espécies</w:t>
            </w:r>
          </w:p>
          <w:p w:rsidR="002715D0" w:rsidRPr="002F28B5" w:rsidRDefault="002715D0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2715D0" w:rsidRPr="002F28B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2F28B5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Caso de uso para busca, cadastro, exclusão e alteração de espécies.</w:t>
            </w:r>
          </w:p>
        </w:tc>
      </w:tr>
      <w:tr w:rsidR="002715D0" w:rsidRPr="002F28B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2F28B5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 xml:space="preserve">Ter ao menos um gênero cadastrado.  </w:t>
            </w:r>
          </w:p>
        </w:tc>
      </w:tr>
      <w:tr w:rsidR="002715D0" w:rsidRPr="002F28B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2F28B5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Não aplicável.</w:t>
            </w:r>
          </w:p>
        </w:tc>
      </w:tr>
      <w:tr w:rsidR="002715D0" w:rsidRPr="002F28B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2F28B5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Administradores.</w:t>
            </w:r>
          </w:p>
        </w:tc>
      </w:tr>
      <w:tr w:rsidR="002715D0" w:rsidRPr="002F28B5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2F28B5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2F28B5" w:rsidRDefault="002662E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Acessar sistema e clicar em “cadastro de tabelas básicas”.</w:t>
            </w:r>
          </w:p>
        </w:tc>
      </w:tr>
      <w:tr w:rsidR="002715D0" w:rsidRPr="002F28B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2F28B5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28B5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F28B5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Ator seleciona aba “Taxonomia”.</w:t>
            </w:r>
          </w:p>
        </w:tc>
      </w:tr>
      <w:tr w:rsidR="002715D0" w:rsidRPr="002F28B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Sistema abre aba taxonomia.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 xml:space="preserve">Ator seleciona barra de </w:t>
            </w: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 w:rsidRPr="002F28B5">
              <w:rPr>
                <w:rFonts w:ascii="Arial" w:hAnsi="Arial" w:cs="Arial"/>
                <w:sz w:val="20"/>
                <w:szCs w:val="20"/>
              </w:rPr>
              <w:t xml:space="preserve"> “espécie”.</w:t>
            </w:r>
          </w:p>
        </w:tc>
      </w:tr>
      <w:tr w:rsidR="002715D0" w:rsidRPr="002F28B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</w:rPr>
              <w:t>Sistema abre janela de espécie.</w:t>
            </w:r>
          </w:p>
        </w:tc>
      </w:tr>
      <w:tr w:rsidR="002715D0" w:rsidRPr="002F28B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</w:rPr>
              <w:t xml:space="preserve">Ator seleciona Gênero na caixa de </w:t>
            </w:r>
            <w:proofErr w:type="spellStart"/>
            <w:r w:rsidRPr="002F28B5">
              <w:rPr>
                <w:rFonts w:ascii="Arial" w:hAnsi="Arial" w:cs="Arial"/>
              </w:rPr>
              <w:t>combo</w:t>
            </w:r>
            <w:proofErr w:type="spellEnd"/>
            <w:r w:rsidRPr="002F28B5">
              <w:rPr>
                <w:rFonts w:ascii="Arial" w:hAnsi="Arial" w:cs="Arial"/>
              </w:rPr>
              <w:t>.</w:t>
            </w:r>
          </w:p>
        </w:tc>
      </w:tr>
      <w:tr w:rsidR="002715D0" w:rsidRPr="002F28B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</w:rPr>
              <w:t>Ator digira nome da espécie.</w:t>
            </w:r>
          </w:p>
        </w:tc>
      </w:tr>
      <w:tr w:rsidR="002715D0" w:rsidRPr="002F28B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 w:rsidP="00572EB3">
            <w:pPr>
              <w:snapToGrid w:val="0"/>
              <w:spacing w:before="40" w:after="40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</w:rPr>
              <w:t>Ator clica no botão “Cadastrar”.</w:t>
            </w:r>
            <w:r w:rsidR="00572EB3" w:rsidRPr="002F28B5">
              <w:rPr>
                <w:rFonts w:ascii="Arial" w:hAnsi="Arial" w:cs="Arial"/>
              </w:rPr>
              <w:t xml:space="preserve"> </w:t>
            </w:r>
            <w:hyperlink w:anchor="Exceções" w:history="1">
              <w:r w:rsidR="00572EB3" w:rsidRPr="002F28B5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  <w:r w:rsidR="007F2E69" w:rsidRPr="002F28B5">
              <w:rPr>
                <w:rFonts w:ascii="Arial" w:hAnsi="Arial" w:cs="Arial"/>
              </w:rPr>
              <w:t>,</w:t>
            </w:r>
            <w:r w:rsidR="00F12F7D" w:rsidRPr="002F28B5">
              <w:rPr>
                <w:rFonts w:ascii="Arial" w:hAnsi="Arial" w:cs="Arial"/>
              </w:rPr>
              <w:t xml:space="preserve"> </w:t>
            </w:r>
            <w:r w:rsidR="007F2E69" w:rsidRPr="002F28B5">
              <w:rPr>
                <w:rFonts w:ascii="Arial" w:hAnsi="Arial" w:cs="Arial"/>
                <w:u w:val="single"/>
              </w:rPr>
              <w:t>(</w:t>
            </w:r>
            <w:r w:rsidR="00F12F7D" w:rsidRPr="002F28B5">
              <w:rPr>
                <w:rFonts w:ascii="Arial" w:hAnsi="Arial" w:cs="Arial"/>
                <w:u w:val="single"/>
              </w:rPr>
              <w:t xml:space="preserve">Vide </w:t>
            </w:r>
            <w:r w:rsidR="007F2E69" w:rsidRPr="002F28B5">
              <w:rPr>
                <w:rFonts w:ascii="Arial" w:hAnsi="Arial" w:cs="Arial"/>
                <w:u w:val="single"/>
              </w:rPr>
              <w:t xml:space="preserve">Requisito </w:t>
            </w:r>
            <w:r w:rsidR="00F12F7D" w:rsidRPr="002F28B5">
              <w:rPr>
                <w:rFonts w:ascii="Arial" w:hAnsi="Arial" w:cs="Arial"/>
                <w:u w:val="single"/>
              </w:rPr>
              <w:t>R1</w:t>
            </w:r>
            <w:r w:rsidR="007F2E69" w:rsidRPr="002F28B5">
              <w:rPr>
                <w:rFonts w:ascii="Arial" w:hAnsi="Arial" w:cs="Arial"/>
                <w:u w:val="single"/>
              </w:rPr>
              <w:t>)</w:t>
            </w:r>
          </w:p>
        </w:tc>
      </w:tr>
      <w:tr w:rsidR="002715D0" w:rsidRPr="002F28B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</w:rPr>
              <w:t>Sistema cadastra a espécie.</w:t>
            </w:r>
          </w:p>
        </w:tc>
      </w:tr>
      <w:tr w:rsidR="002715D0" w:rsidRPr="002F28B5">
        <w:tc>
          <w:tcPr>
            <w:tcW w:w="6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</w:rPr>
              <w:t>Fim.</w:t>
            </w:r>
          </w:p>
        </w:tc>
      </w:tr>
      <w:tr w:rsidR="002715D0" w:rsidRPr="002F28B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2F28B5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2715D0" w:rsidRPr="002F28B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2F28B5">
              <w:rPr>
                <w:rFonts w:cs="Arial"/>
                <w:color w:val="000000"/>
                <w:sz w:val="20"/>
              </w:rPr>
              <w:t>Fluxo Alternativo 1 – Título do Fluxo Alternativo: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900572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900572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Ator digita espécie no campo de busca.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900572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</w:t>
            </w:r>
            <w:r w:rsidR="002662EB" w:rsidRPr="002F28B5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900572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Ator clica no botão “Buscar”.</w:t>
            </w:r>
          </w:p>
        </w:tc>
      </w:tr>
      <w:tr w:rsidR="00900572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0572" w:rsidRPr="002F28B5" w:rsidRDefault="00900572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572" w:rsidRPr="002F28B5" w:rsidRDefault="00900572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Sistema busca esp</w:t>
            </w:r>
            <w:r w:rsidR="00EA1737" w:rsidRPr="002F28B5">
              <w:rPr>
                <w:rFonts w:ascii="Arial" w:hAnsi="Arial" w:cs="Arial"/>
                <w:sz w:val="20"/>
                <w:szCs w:val="20"/>
              </w:rPr>
              <w:t>éci</w:t>
            </w:r>
            <w:r w:rsidRPr="002F28B5">
              <w:rPr>
                <w:rFonts w:ascii="Arial" w:hAnsi="Arial" w:cs="Arial"/>
                <w:sz w:val="20"/>
                <w:szCs w:val="20"/>
              </w:rPr>
              <w:t>e.</w:t>
            </w:r>
            <w:r w:rsidR="0080485A" w:rsidRPr="002F28B5">
              <w:rPr>
                <w:rFonts w:ascii="Arial" w:hAnsi="Arial" w:cs="Arial"/>
              </w:rPr>
              <w:t xml:space="preserve"> </w:t>
            </w:r>
            <w:hyperlink w:anchor="Exceções" w:history="1">
              <w:r w:rsidR="0080485A" w:rsidRPr="002F28B5">
                <w:rPr>
                  <w:rStyle w:val="Hyperlink"/>
                  <w:rFonts w:ascii="Arial" w:hAnsi="Arial" w:cs="Arial"/>
                  <w:color w:val="auto"/>
                </w:rPr>
                <w:t>(Vide Exceção E2)</w:t>
              </w:r>
            </w:hyperlink>
          </w:p>
        </w:tc>
      </w:tr>
      <w:tr w:rsidR="00900572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0572" w:rsidRPr="002F28B5" w:rsidRDefault="00900572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572" w:rsidRPr="002F28B5" w:rsidRDefault="00900572" w:rsidP="0080485A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 xml:space="preserve">Sistema coloca a </w:t>
            </w:r>
            <w:r w:rsidR="00EA1737" w:rsidRPr="002F28B5">
              <w:rPr>
                <w:rFonts w:ascii="Arial" w:hAnsi="Arial" w:cs="Arial"/>
                <w:sz w:val="20"/>
                <w:szCs w:val="20"/>
              </w:rPr>
              <w:t>espécie</w:t>
            </w:r>
            <w:r w:rsidRPr="002F28B5">
              <w:rPr>
                <w:rFonts w:ascii="Arial" w:hAnsi="Arial" w:cs="Arial"/>
                <w:sz w:val="20"/>
                <w:szCs w:val="20"/>
              </w:rPr>
              <w:t xml:space="preserve"> selecionada na tabela.</w:t>
            </w:r>
            <w:r w:rsidR="00572EB3" w:rsidRPr="002F28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A1737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737" w:rsidRPr="002F28B5" w:rsidRDefault="00EA173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737" w:rsidRPr="002F28B5" w:rsidRDefault="00EA1737" w:rsidP="00EA173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Ator clica no botão “Excluir”</w:t>
            </w:r>
          </w:p>
        </w:tc>
      </w:tr>
      <w:tr w:rsidR="00EA1737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737" w:rsidRPr="002F28B5" w:rsidRDefault="00EA173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737" w:rsidRPr="002F28B5" w:rsidRDefault="00EA1737" w:rsidP="00EA173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Sistema exclui espécie.</w:t>
            </w:r>
            <w:r w:rsidR="00572EB3" w:rsidRPr="002F28B5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Exceções" w:history="1">
              <w:r w:rsidR="00572EB3" w:rsidRPr="002F28B5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EA1737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737" w:rsidRPr="002F28B5" w:rsidRDefault="00EA173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4.7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737" w:rsidRPr="002F28B5" w:rsidRDefault="00EA1737" w:rsidP="00EA173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 xml:space="preserve">Volta em fluxo principal </w:t>
            </w: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9</w:t>
            </w:r>
            <w:proofErr w:type="gramEnd"/>
            <w:r w:rsidRPr="002F28B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15D0" w:rsidRPr="002F28B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2F28B5">
              <w:rPr>
                <w:rFonts w:cs="Arial"/>
                <w:color w:val="000000"/>
                <w:sz w:val="20"/>
              </w:rPr>
              <w:t>Fluxo Alternativo 2 – Título do Fluxo Alternativo: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EA173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4.4.1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EA1737" w:rsidP="00EA173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Ator clica no botão “Alterar”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EA173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4.4.2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EA1737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 xml:space="preserve">Volta para fluxo principal </w:t>
            </w:r>
            <w:proofErr w:type="gramStart"/>
            <w:r w:rsidRPr="002F28B5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="002662EB" w:rsidRPr="002F28B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15D0" w:rsidRPr="002F28B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6" w:name="Exce%C3%A7%C3%B5es"/>
            <w:r w:rsidRPr="002F28B5">
              <w:rPr>
                <w:rFonts w:cs="Arial"/>
                <w:color w:val="000000"/>
                <w:szCs w:val="24"/>
              </w:rPr>
              <w:t>Fluxo de Exceção</w:t>
            </w:r>
            <w:bookmarkEnd w:id="6"/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80485A" w:rsidP="0080485A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80485A" w:rsidP="0080485A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Sistema envia mensagem “Espécie não encontrada”.</w:t>
            </w:r>
          </w:p>
        </w:tc>
      </w:tr>
      <w:tr w:rsidR="002715D0" w:rsidRPr="002F28B5">
        <w:trPr>
          <w:trHeight w:val="397"/>
        </w:trPr>
        <w:tc>
          <w:tcPr>
            <w:tcW w:w="9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7" w:name="Requisitos"/>
            <w:r w:rsidRPr="002F28B5">
              <w:rPr>
                <w:rFonts w:cs="Arial"/>
                <w:color w:val="000000"/>
                <w:szCs w:val="24"/>
              </w:rPr>
              <w:t>Requisitos</w:t>
            </w:r>
            <w:bookmarkEnd w:id="7"/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F12F7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O sistema deverá garantir que toda espécie pertença a um gênero.</w:t>
            </w:r>
          </w:p>
        </w:tc>
      </w:tr>
    </w:tbl>
    <w:p w:rsidR="002715D0" w:rsidRPr="002F28B5" w:rsidRDefault="002715D0">
      <w:pPr>
        <w:pageBreakBefore/>
        <w:rPr>
          <w:rFonts w:ascii="Arial" w:hAnsi="Arial" w:cs="Arial"/>
          <w:b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729"/>
      </w:tblGrid>
      <w:tr w:rsidR="002715D0" w:rsidRPr="002F28B5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2F28B5">
              <w:rPr>
                <w:rFonts w:cs="Arial"/>
                <w:color w:val="000000"/>
                <w:szCs w:val="24"/>
              </w:rPr>
              <w:t>Referências</w:t>
            </w:r>
          </w:p>
        </w:tc>
      </w:tr>
      <w:tr w:rsidR="002715D0" w:rsidRPr="002F28B5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662EB">
            <w:pPr>
              <w:tabs>
                <w:tab w:val="left" w:pos="2775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2F28B5">
              <w:rPr>
                <w:rFonts w:ascii="Arial" w:hAnsi="Arial" w:cs="Arial"/>
                <w:sz w:val="20"/>
                <w:szCs w:val="20"/>
              </w:rPr>
              <w:t>Consulte o documento “Descrições de Tipos e Domínios.doc” para um melhor entendimento dos Tipos e Domínios dos campos do Sistema.</w:t>
            </w:r>
          </w:p>
        </w:tc>
      </w:tr>
      <w:tr w:rsidR="002715D0" w:rsidRPr="002F28B5">
        <w:trPr>
          <w:trHeight w:val="397"/>
        </w:trPr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2F28B5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2F28B5">
              <w:rPr>
                <w:rFonts w:cs="Arial"/>
                <w:color w:val="000000"/>
                <w:szCs w:val="24"/>
              </w:rPr>
              <w:t>Observações</w:t>
            </w:r>
          </w:p>
        </w:tc>
      </w:tr>
      <w:tr w:rsidR="002715D0" w:rsidRPr="002F28B5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2F28B5" w:rsidRDefault="002715D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15D0" w:rsidRPr="002F28B5" w:rsidRDefault="002715D0">
      <w:pPr>
        <w:rPr>
          <w:rFonts w:ascii="Arial" w:hAnsi="Arial" w:cs="Arial"/>
        </w:rPr>
      </w:pPr>
    </w:p>
    <w:p w:rsidR="002715D0" w:rsidRPr="002F28B5" w:rsidRDefault="002715D0">
      <w:pPr>
        <w:rPr>
          <w:rFonts w:ascii="Arial" w:hAnsi="Arial" w:cs="Arial"/>
        </w:rPr>
      </w:pPr>
    </w:p>
    <w:p w:rsidR="002715D0" w:rsidRPr="002F28B5" w:rsidRDefault="002715D0">
      <w:pPr>
        <w:rPr>
          <w:rFonts w:ascii="Arial" w:hAnsi="Arial" w:cs="Arial"/>
        </w:rPr>
      </w:pPr>
    </w:p>
    <w:p w:rsidR="002715D0" w:rsidRPr="002F28B5" w:rsidRDefault="002715D0">
      <w:pPr>
        <w:rPr>
          <w:rFonts w:ascii="Arial" w:hAnsi="Arial" w:cs="Arial"/>
        </w:rPr>
      </w:pPr>
    </w:p>
    <w:p w:rsidR="002715D0" w:rsidRPr="002F28B5" w:rsidRDefault="002715D0">
      <w:pPr>
        <w:rPr>
          <w:rFonts w:ascii="Arial" w:hAnsi="Arial" w:cs="Arial"/>
        </w:rPr>
      </w:pPr>
      <w:bookmarkStart w:id="8" w:name="_toc425"/>
      <w:bookmarkEnd w:id="8"/>
    </w:p>
    <w:p w:rsidR="00777702" w:rsidRPr="002F28B5" w:rsidRDefault="00777702" w:rsidP="00777702">
      <w:pPr>
        <w:pStyle w:val="Ttulo1"/>
        <w:keepNext w:val="0"/>
        <w:pageBreakBefore/>
        <w:numPr>
          <w:ilvl w:val="0"/>
          <w:numId w:val="0"/>
        </w:numPr>
        <w:suppressAutoHyphens w:val="0"/>
        <w:spacing w:before="100" w:beforeAutospacing="1" w:after="62"/>
        <w:ind w:left="360"/>
      </w:pPr>
      <w:r w:rsidRPr="002F28B5">
        <w:rPr>
          <w:sz w:val="24"/>
          <w:szCs w:val="24"/>
        </w:rPr>
        <w:lastRenderedPageBreak/>
        <w:t>6</w:t>
      </w:r>
      <w:r w:rsidR="002662EB" w:rsidRPr="002F28B5">
        <w:rPr>
          <w:color w:val="008000"/>
          <w:sz w:val="18"/>
          <w:szCs w:val="18"/>
        </w:rPr>
        <w:t>.</w:t>
      </w:r>
      <w:r w:rsidRPr="002F28B5">
        <w:rPr>
          <w:sz w:val="24"/>
          <w:szCs w:val="24"/>
        </w:rPr>
        <w:t xml:space="preserve"> Assinaturas</w:t>
      </w:r>
    </w:p>
    <w:p w:rsidR="00777702" w:rsidRPr="002F28B5" w:rsidRDefault="00777702" w:rsidP="00777702">
      <w:pPr>
        <w:pStyle w:val="western"/>
        <w:spacing w:after="0"/>
        <w:rPr>
          <w:rFonts w:ascii="Arial" w:hAnsi="Arial" w:cs="Arial"/>
        </w:rPr>
      </w:pPr>
    </w:p>
    <w:p w:rsidR="00777702" w:rsidRPr="002F28B5" w:rsidRDefault="00777702" w:rsidP="00777702">
      <w:pPr>
        <w:pStyle w:val="NormalWeb"/>
        <w:spacing w:after="0" w:line="360" w:lineRule="auto"/>
        <w:ind w:left="357" w:firstLine="363"/>
        <w:rPr>
          <w:rFonts w:ascii="Arial" w:hAnsi="Arial" w:cs="Arial"/>
          <w:sz w:val="20"/>
          <w:szCs w:val="20"/>
        </w:rPr>
      </w:pPr>
      <w:r w:rsidRPr="002F28B5">
        <w:rPr>
          <w:rFonts w:ascii="Arial" w:hAnsi="Arial" w:cs="Arial"/>
          <w:sz w:val="20"/>
          <w:szCs w:val="20"/>
        </w:rPr>
        <w:t xml:space="preserve">Os abaixo assinados estão de acordo com o conteúdo do documento “Especificação de Caso de Uso”, do Sistema Portal Virtual do Cerrado/ Sistema de Catalogação da Biodiversidade, versão 1.0, Módulo Cadastro de tabelas básicas, release </w:t>
      </w:r>
      <w:proofErr w:type="gramStart"/>
      <w:r w:rsidRPr="002F28B5">
        <w:rPr>
          <w:rFonts w:ascii="Arial" w:hAnsi="Arial" w:cs="Arial"/>
          <w:sz w:val="20"/>
          <w:szCs w:val="20"/>
        </w:rPr>
        <w:t>1.0 .</w:t>
      </w:r>
      <w:proofErr w:type="gramEnd"/>
    </w:p>
    <w:tbl>
      <w:tblPr>
        <w:tblW w:w="8760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42"/>
      </w:tblGrid>
      <w:tr w:rsidR="00777702" w:rsidRPr="002F28B5" w:rsidTr="00777702">
        <w:trPr>
          <w:cantSplit/>
          <w:trHeight w:val="1155"/>
          <w:tblCellSpacing w:w="0" w:type="dxa"/>
        </w:trPr>
        <w:tc>
          <w:tcPr>
            <w:tcW w:w="4170" w:type="dxa"/>
            <w:hideMark/>
          </w:tcPr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290" w:type="dxa"/>
            <w:hideMark/>
          </w:tcPr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2F28B5" w:rsidTr="00777702">
        <w:trPr>
          <w:cantSplit/>
          <w:trHeight w:val="525"/>
          <w:tblCellSpacing w:w="0" w:type="dxa"/>
        </w:trPr>
        <w:tc>
          <w:tcPr>
            <w:tcW w:w="4170" w:type="dxa"/>
            <w:hideMark/>
          </w:tcPr>
          <w:p w:rsidR="00777702" w:rsidRPr="002F28B5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2F28B5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2F28B5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290" w:type="dxa"/>
            <w:hideMark/>
          </w:tcPr>
          <w:p w:rsidR="00777702" w:rsidRPr="002F28B5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2F28B5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2F28B5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2F28B5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p w:rsidR="00777702" w:rsidRPr="002F28B5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tbl>
      <w:tblPr>
        <w:tblW w:w="8775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57"/>
      </w:tblGrid>
      <w:tr w:rsidR="00777702" w:rsidRPr="002F28B5" w:rsidTr="00777702">
        <w:trPr>
          <w:cantSplit/>
          <w:trHeight w:val="1155"/>
          <w:tblCellSpacing w:w="0" w:type="dxa"/>
        </w:trPr>
        <w:tc>
          <w:tcPr>
            <w:tcW w:w="4170" w:type="dxa"/>
            <w:hideMark/>
          </w:tcPr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305" w:type="dxa"/>
            <w:hideMark/>
          </w:tcPr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2F28B5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2F28B5" w:rsidTr="00777702">
        <w:trPr>
          <w:cantSplit/>
          <w:trHeight w:val="525"/>
          <w:tblCellSpacing w:w="0" w:type="dxa"/>
        </w:trPr>
        <w:tc>
          <w:tcPr>
            <w:tcW w:w="4170" w:type="dxa"/>
            <w:hideMark/>
          </w:tcPr>
          <w:p w:rsidR="00777702" w:rsidRPr="002F28B5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2F28B5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2F28B5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305" w:type="dxa"/>
            <w:hideMark/>
          </w:tcPr>
          <w:p w:rsidR="00777702" w:rsidRPr="002F28B5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2F28B5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2F28B5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2F28B5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2F28B5" w:rsidRDefault="00777702" w:rsidP="00777702">
      <w:pPr>
        <w:pStyle w:val="western"/>
        <w:spacing w:after="0"/>
        <w:rPr>
          <w:rFonts w:ascii="Arial" w:hAnsi="Arial" w:cs="Arial"/>
        </w:rPr>
      </w:pPr>
    </w:p>
    <w:p w:rsidR="002F28B5" w:rsidRDefault="002F28B5">
      <w:pPr>
        <w:ind w:firstLine="360"/>
        <w:rPr>
          <w:rFonts w:ascii="Arial" w:hAnsi="Arial" w:cs="Arial"/>
        </w:rPr>
      </w:pPr>
    </w:p>
    <w:p w:rsidR="002F28B5" w:rsidRPr="002F28B5" w:rsidRDefault="002F28B5" w:rsidP="002F28B5">
      <w:pPr>
        <w:rPr>
          <w:rFonts w:ascii="Arial" w:hAnsi="Arial" w:cs="Arial"/>
        </w:rPr>
      </w:pPr>
    </w:p>
    <w:p w:rsidR="002F28B5" w:rsidRPr="002F28B5" w:rsidRDefault="002F28B5" w:rsidP="002F28B5">
      <w:pPr>
        <w:rPr>
          <w:rFonts w:ascii="Arial" w:hAnsi="Arial" w:cs="Arial"/>
        </w:rPr>
      </w:pPr>
    </w:p>
    <w:p w:rsidR="002F28B5" w:rsidRDefault="002F28B5" w:rsidP="002F28B5">
      <w:pPr>
        <w:rPr>
          <w:rFonts w:ascii="Arial" w:hAnsi="Arial" w:cs="Arial"/>
        </w:rPr>
      </w:pPr>
    </w:p>
    <w:p w:rsidR="002662EB" w:rsidRPr="002F28B5" w:rsidRDefault="002F28B5" w:rsidP="002F28B5">
      <w:pPr>
        <w:tabs>
          <w:tab w:val="left" w:pos="54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662EB" w:rsidRPr="002F28B5" w:rsidSect="002715D0">
      <w:type w:val="continuous"/>
      <w:pgSz w:w="11906" w:h="16838"/>
      <w:pgMar w:top="1134" w:right="1134" w:bottom="1134" w:left="1134" w:header="0" w:footer="10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672" w:rsidRDefault="00B11672">
      <w:r>
        <w:separator/>
      </w:r>
    </w:p>
  </w:endnote>
  <w:endnote w:type="continuationSeparator" w:id="0">
    <w:p w:rsidR="00B11672" w:rsidRDefault="00B11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D0" w:rsidRDefault="002662EB">
    <w:pPr>
      <w:pStyle w:val="Rodap"/>
      <w:tabs>
        <w:tab w:val="clear" w:pos="4419"/>
        <w:tab w:val="clear" w:pos="8838"/>
      </w:tabs>
      <w:rPr>
        <w:rStyle w:val="Nmerodepgina"/>
      </w:rPr>
    </w:pPr>
    <w:r>
      <w:rPr>
        <w:rStyle w:val="Nmerodepgin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D0" w:rsidRDefault="002715D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D0" w:rsidRDefault="002715D0">
    <w:pPr>
      <w:pStyle w:val="Rodap"/>
      <w:tabs>
        <w:tab w:val="clear" w:pos="4419"/>
        <w:tab w:val="clear" w:pos="8838"/>
        <w:tab w:val="left" w:pos="4200"/>
        <w:tab w:val="left" w:pos="7797"/>
      </w:tabs>
    </w:pPr>
  </w:p>
  <w:p w:rsidR="002715D0" w:rsidRDefault="002715D0">
    <w:pPr>
      <w:pStyle w:val="Rodap"/>
      <w:tabs>
        <w:tab w:val="clear" w:pos="4419"/>
        <w:tab w:val="clear" w:pos="8838"/>
        <w:tab w:val="left" w:pos="4200"/>
        <w:tab w:val="left" w:pos="7920"/>
      </w:tabs>
      <w:rPr>
        <w:sz w:val="16"/>
        <w:szCs w:val="16"/>
      </w:rPr>
    </w:pPr>
    <w:r w:rsidRPr="003B670C">
      <w:rPr>
        <w:sz w:val="16"/>
        <w:szCs w:val="16"/>
      </w:rPr>
      <w:pict>
        <v:rect id="_x0000_s1025" style="position:absolute;margin-left:-1in;margin-top:-6.5pt;width:618pt;height:1.7pt;z-index:-251658752;mso-wrap-style:none;v-text-anchor:middle" fillcolor="#7fc349" stroked="f">
          <v:fill color2="#803cb6"/>
          <v:stroke joinstyle="round"/>
        </v:rect>
      </w:pict>
    </w:r>
    <w:r w:rsidR="003B670C">
      <w:rPr>
        <w:sz w:val="16"/>
        <w:szCs w:val="16"/>
      </w:rPr>
      <w:t>SCB</w:t>
    </w:r>
    <w:r w:rsidR="002662EB">
      <w:rPr>
        <w:rStyle w:val="Nmerodepgina"/>
        <w:sz w:val="16"/>
        <w:szCs w:val="16"/>
      </w:rPr>
      <w:t xml:space="preserve"> </w:t>
    </w:r>
    <w:r w:rsidR="003B670C">
      <w:rPr>
        <w:rStyle w:val="Nmerodepgina"/>
        <w:sz w:val="16"/>
        <w:szCs w:val="16"/>
      </w:rPr>
      <w:t>–</w:t>
    </w:r>
    <w:r w:rsidR="002662EB">
      <w:rPr>
        <w:rStyle w:val="Nmerodepgina"/>
        <w:sz w:val="16"/>
        <w:szCs w:val="16"/>
      </w:rPr>
      <w:t xml:space="preserve"> </w:t>
    </w:r>
    <w:r w:rsidR="003B670C">
      <w:rPr>
        <w:rStyle w:val="Nmerodepgina"/>
        <w:sz w:val="16"/>
        <w:szCs w:val="16"/>
      </w:rPr>
      <w:t>Cadastro de espécies</w:t>
    </w:r>
    <w:r w:rsidR="002662EB">
      <w:rPr>
        <w:rStyle w:val="Nmerodepgina"/>
        <w:sz w:val="18"/>
      </w:rPr>
      <w:tab/>
    </w:r>
    <w:proofErr w:type="spellStart"/>
    <w:r w:rsidR="002662EB">
      <w:rPr>
        <w:rStyle w:val="Nmerodepgina"/>
        <w:sz w:val="16"/>
        <w:szCs w:val="16"/>
      </w:rPr>
      <w:t>mds</w:t>
    </w:r>
    <w:proofErr w:type="spellEnd"/>
    <w:r w:rsidR="002662EB">
      <w:rPr>
        <w:rStyle w:val="Nmerodepgina"/>
        <w:sz w:val="16"/>
        <w:szCs w:val="16"/>
      </w:rPr>
      <w:t xml:space="preserve"> - </w:t>
    </w:r>
    <w:proofErr w:type="spellStart"/>
    <w:r w:rsidR="002662EB">
      <w:rPr>
        <w:rStyle w:val="Nmerodepgina"/>
        <w:sz w:val="16"/>
        <w:szCs w:val="16"/>
      </w:rPr>
      <w:t>ecu</w:t>
    </w:r>
    <w:proofErr w:type="spellEnd"/>
    <w:r w:rsidR="002662EB">
      <w:rPr>
        <w:rStyle w:val="Nmerodepgina"/>
        <w:sz w:val="16"/>
        <w:szCs w:val="16"/>
      </w:rPr>
      <w:t xml:space="preserve"> - abc - a</w:t>
    </w:r>
    <w:r w:rsidR="002662EB">
      <w:rPr>
        <w:rStyle w:val="Nmerodepgina"/>
        <w:sz w:val="18"/>
      </w:rPr>
      <w:tab/>
    </w:r>
    <w:r w:rsidR="002662EB">
      <w:rPr>
        <w:rStyle w:val="Nmerodepgina"/>
        <w:sz w:val="16"/>
        <w:szCs w:val="16"/>
      </w:rPr>
      <w:t xml:space="preserve">Página </w:t>
    </w:r>
    <w:r>
      <w:rPr>
        <w:rStyle w:val="Nmerodepgina"/>
        <w:sz w:val="16"/>
        <w:szCs w:val="16"/>
      </w:rPr>
      <w:fldChar w:fldCharType="begin"/>
    </w:r>
    <w:r w:rsidR="002662EB"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2137D0">
      <w:rPr>
        <w:rStyle w:val="Nmerodepgina"/>
        <w:noProof/>
        <w:sz w:val="16"/>
        <w:szCs w:val="16"/>
      </w:rPr>
      <w:t>2</w:t>
    </w:r>
    <w:r>
      <w:rPr>
        <w:rStyle w:val="Nmerodepgina"/>
        <w:sz w:val="16"/>
        <w:szCs w:val="16"/>
      </w:rPr>
      <w:fldChar w:fldCharType="end"/>
    </w:r>
    <w:r w:rsidR="002662EB">
      <w:rPr>
        <w:rStyle w:val="Nmerodepgina"/>
        <w:sz w:val="16"/>
        <w:szCs w:val="16"/>
      </w:rPr>
      <w:t xml:space="preserve"> de </w:t>
    </w:r>
    <w:r>
      <w:rPr>
        <w:rStyle w:val="Nmerodepgina"/>
        <w:sz w:val="16"/>
        <w:szCs w:val="16"/>
      </w:rPr>
      <w:fldChar w:fldCharType="begin"/>
    </w:r>
    <w:r w:rsidR="002662EB">
      <w:rPr>
        <w:rStyle w:val="Nmerodepgina"/>
        <w:sz w:val="16"/>
        <w:szCs w:val="16"/>
      </w:rPr>
      <w:instrText xml:space="preserve"> NUMPAGES \*Arabic </w:instrText>
    </w:r>
    <w:r>
      <w:rPr>
        <w:rStyle w:val="Nmerodepgina"/>
        <w:sz w:val="16"/>
        <w:szCs w:val="16"/>
      </w:rPr>
      <w:fldChar w:fldCharType="separate"/>
    </w:r>
    <w:r w:rsidR="002137D0">
      <w:rPr>
        <w:rStyle w:val="Nmerodepgina"/>
        <w:noProof/>
        <w:sz w:val="16"/>
        <w:szCs w:val="16"/>
      </w:rPr>
      <w:t>9</w:t>
    </w:r>
    <w:r>
      <w:rPr>
        <w:rStyle w:val="Nmerodepgina"/>
        <w:sz w:val="16"/>
        <w:szCs w:val="16"/>
      </w:rPr>
      <w:fldChar w:fldCharType="end"/>
    </w:r>
  </w:p>
  <w:p w:rsidR="002715D0" w:rsidRDefault="002715D0">
    <w:pPr>
      <w:pStyle w:val="Rodap"/>
      <w:tabs>
        <w:tab w:val="clear" w:pos="4419"/>
        <w:tab w:val="clear" w:pos="8838"/>
      </w:tabs>
      <w:rPr>
        <w:sz w:val="16"/>
        <w:szCs w:val="1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D0" w:rsidRDefault="002715D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672" w:rsidRDefault="00B11672">
      <w:r>
        <w:separator/>
      </w:r>
    </w:p>
  </w:footnote>
  <w:footnote w:type="continuationSeparator" w:id="0">
    <w:p w:rsidR="00B11672" w:rsidRDefault="00B116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D0" w:rsidRDefault="002662EB">
    <w:pPr>
      <w:pStyle w:val="Cabealho"/>
    </w:pPr>
    <w:r>
      <w:t xml:space="preserve">                                                                                              </w:t>
    </w:r>
  </w:p>
  <w:p w:rsidR="002715D0" w:rsidRDefault="002662EB">
    <w:pPr>
      <w:pStyle w:val="Cabealh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D0" w:rsidRDefault="002715D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65"/>
      <w:gridCol w:w="4765"/>
    </w:tblGrid>
    <w:tr w:rsidR="002715D0">
      <w:tc>
        <w:tcPr>
          <w:tcW w:w="4765" w:type="dxa"/>
          <w:shd w:val="clear" w:color="auto" w:fill="auto"/>
          <w:vAlign w:val="bottom"/>
        </w:tcPr>
        <w:p w:rsidR="002715D0" w:rsidRDefault="002715D0">
          <w:pPr>
            <w:pStyle w:val="Cabealho"/>
            <w:snapToGrid w:val="0"/>
            <w:rPr>
              <w:sz w:val="16"/>
              <w:szCs w:val="16"/>
            </w:rPr>
          </w:pPr>
        </w:p>
      </w:tc>
      <w:tc>
        <w:tcPr>
          <w:tcW w:w="4765" w:type="dxa"/>
          <w:shd w:val="clear" w:color="auto" w:fill="auto"/>
        </w:tcPr>
        <w:p w:rsidR="002715D0" w:rsidRDefault="002715D0">
          <w:pPr>
            <w:pStyle w:val="Cabealho"/>
            <w:tabs>
              <w:tab w:val="clear" w:pos="4419"/>
              <w:tab w:val="clear" w:pos="8838"/>
            </w:tabs>
            <w:snapToGrid w:val="0"/>
            <w:jc w:val="right"/>
          </w:pPr>
        </w:p>
      </w:tc>
    </w:tr>
  </w:tbl>
  <w:p w:rsidR="002715D0" w:rsidRDefault="002715D0">
    <w:pPr>
      <w:pStyle w:val="Cabealho"/>
      <w:tabs>
        <w:tab w:val="clear" w:pos="4419"/>
        <w:tab w:val="clear" w:pos="8838"/>
      </w:tabs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D0" w:rsidRDefault="002715D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multilevel"/>
    <w:tmpl w:val="00000005"/>
    <w:name w:val="WW8Num19"/>
    <w:lvl w:ilvl="0">
      <w:start w:val="1"/>
      <w:numFmt w:val="decimal"/>
      <w:pStyle w:val="RUPNvel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5">
    <w:nsid w:val="00000006"/>
    <w:multiLevelType w:val="multilevel"/>
    <w:tmpl w:val="00000006"/>
    <w:name w:val="WW8StyleNum"/>
    <w:lvl w:ilvl="0">
      <w:numFmt w:val="decimal"/>
      <w:pStyle w:val="CabealhodoSumri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E14671B"/>
    <w:multiLevelType w:val="multilevel"/>
    <w:tmpl w:val="789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A1681"/>
    <w:rsid w:val="001367E7"/>
    <w:rsid w:val="001D4866"/>
    <w:rsid w:val="002137D0"/>
    <w:rsid w:val="002662EB"/>
    <w:rsid w:val="002715D0"/>
    <w:rsid w:val="002E6C8F"/>
    <w:rsid w:val="002F28B5"/>
    <w:rsid w:val="003B670C"/>
    <w:rsid w:val="00572EB3"/>
    <w:rsid w:val="00621F20"/>
    <w:rsid w:val="006A1681"/>
    <w:rsid w:val="00716787"/>
    <w:rsid w:val="00777702"/>
    <w:rsid w:val="007F2E69"/>
    <w:rsid w:val="0080485A"/>
    <w:rsid w:val="00900572"/>
    <w:rsid w:val="00B11672"/>
    <w:rsid w:val="00B27C05"/>
    <w:rsid w:val="00B361D5"/>
    <w:rsid w:val="00B821CE"/>
    <w:rsid w:val="00BD6BF0"/>
    <w:rsid w:val="00E127BE"/>
    <w:rsid w:val="00EA1737"/>
    <w:rsid w:val="00F12F7D"/>
    <w:rsid w:val="00FF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D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715D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2715D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15D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715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715D0"/>
    <w:rPr>
      <w:rFonts w:ascii="Wingdings" w:hAnsi="Wingdings"/>
    </w:rPr>
  </w:style>
  <w:style w:type="character" w:customStyle="1" w:styleId="WW8Num3z1">
    <w:name w:val="WW8Num3z1"/>
    <w:rsid w:val="002715D0"/>
    <w:rPr>
      <w:rFonts w:ascii="Courier New" w:hAnsi="Courier New" w:cs="Courier New"/>
    </w:rPr>
  </w:style>
  <w:style w:type="character" w:customStyle="1" w:styleId="WW8Num3z3">
    <w:name w:val="WW8Num3z3"/>
    <w:rsid w:val="002715D0"/>
    <w:rPr>
      <w:rFonts w:ascii="Symbol" w:hAnsi="Symbol"/>
    </w:rPr>
  </w:style>
  <w:style w:type="character" w:customStyle="1" w:styleId="WW8Num6z0">
    <w:name w:val="WW8Num6z0"/>
    <w:rsid w:val="002715D0"/>
    <w:rPr>
      <w:rFonts w:ascii="Wingdings" w:hAnsi="Wingdings"/>
    </w:rPr>
  </w:style>
  <w:style w:type="character" w:customStyle="1" w:styleId="WW8Num9z0">
    <w:name w:val="WW8Num9z0"/>
    <w:rsid w:val="002715D0"/>
    <w:rPr>
      <w:rFonts w:ascii="Wingdings" w:hAnsi="Wingdings"/>
    </w:rPr>
  </w:style>
  <w:style w:type="character" w:customStyle="1" w:styleId="WW8Num9z1">
    <w:name w:val="WW8Num9z1"/>
    <w:rsid w:val="002715D0"/>
    <w:rPr>
      <w:rFonts w:ascii="Courier New" w:hAnsi="Courier New" w:cs="Courier New"/>
    </w:rPr>
  </w:style>
  <w:style w:type="character" w:customStyle="1" w:styleId="WW8Num9z3">
    <w:name w:val="WW8Num9z3"/>
    <w:rsid w:val="002715D0"/>
    <w:rPr>
      <w:rFonts w:ascii="Symbol" w:hAnsi="Symbol"/>
    </w:rPr>
  </w:style>
  <w:style w:type="character" w:customStyle="1" w:styleId="WW8Num10z0">
    <w:name w:val="WW8Num10z0"/>
    <w:rsid w:val="002715D0"/>
    <w:rPr>
      <w:rFonts w:ascii="Symbol" w:hAnsi="Symbol"/>
    </w:rPr>
  </w:style>
  <w:style w:type="character" w:customStyle="1" w:styleId="WW8Num11z0">
    <w:name w:val="WW8Num11z0"/>
    <w:rsid w:val="002715D0"/>
    <w:rPr>
      <w:rFonts w:ascii="Wingdings" w:hAnsi="Wingdings"/>
    </w:rPr>
  </w:style>
  <w:style w:type="character" w:customStyle="1" w:styleId="WW8Num11z1">
    <w:name w:val="WW8Num11z1"/>
    <w:rsid w:val="002715D0"/>
    <w:rPr>
      <w:rFonts w:ascii="Courier New" w:hAnsi="Courier New" w:cs="Courier New"/>
    </w:rPr>
  </w:style>
  <w:style w:type="character" w:customStyle="1" w:styleId="WW8Num11z3">
    <w:name w:val="WW8Num11z3"/>
    <w:rsid w:val="002715D0"/>
    <w:rPr>
      <w:rFonts w:ascii="Symbol" w:hAnsi="Symbol"/>
    </w:rPr>
  </w:style>
  <w:style w:type="character" w:customStyle="1" w:styleId="WW8Num15z0">
    <w:name w:val="WW8Num15z0"/>
    <w:rsid w:val="002715D0"/>
    <w:rPr>
      <w:rFonts w:ascii="Wingdings" w:hAnsi="Wingdings"/>
    </w:rPr>
  </w:style>
  <w:style w:type="character" w:customStyle="1" w:styleId="WW8Num15z1">
    <w:name w:val="WW8Num15z1"/>
    <w:rsid w:val="002715D0"/>
    <w:rPr>
      <w:rFonts w:ascii="Courier New" w:hAnsi="Courier New" w:cs="Courier New"/>
    </w:rPr>
  </w:style>
  <w:style w:type="character" w:customStyle="1" w:styleId="WW8Num15z3">
    <w:name w:val="WW8Num15z3"/>
    <w:rsid w:val="002715D0"/>
    <w:rPr>
      <w:rFonts w:ascii="Symbol" w:hAnsi="Symbol"/>
    </w:rPr>
  </w:style>
  <w:style w:type="character" w:customStyle="1" w:styleId="WW8Num16z0">
    <w:name w:val="WW8Num16z0"/>
    <w:rsid w:val="002715D0"/>
    <w:rPr>
      <w:rFonts w:ascii="Wingdings" w:hAnsi="Wingdings"/>
      <w:sz w:val="16"/>
      <w:szCs w:val="16"/>
    </w:rPr>
  </w:style>
  <w:style w:type="character" w:customStyle="1" w:styleId="WW8Num16z1">
    <w:name w:val="WW8Num16z1"/>
    <w:rsid w:val="002715D0"/>
    <w:rPr>
      <w:sz w:val="16"/>
      <w:szCs w:val="16"/>
    </w:rPr>
  </w:style>
  <w:style w:type="character" w:customStyle="1" w:styleId="WW8Num16z2">
    <w:name w:val="WW8Num16z2"/>
    <w:rsid w:val="002715D0"/>
    <w:rPr>
      <w:rFonts w:ascii="Wingdings" w:hAnsi="Wingdings"/>
    </w:rPr>
  </w:style>
  <w:style w:type="character" w:customStyle="1" w:styleId="WW8Num16z3">
    <w:name w:val="WW8Num16z3"/>
    <w:rsid w:val="002715D0"/>
    <w:rPr>
      <w:rFonts w:ascii="Symbol" w:hAnsi="Symbol"/>
    </w:rPr>
  </w:style>
  <w:style w:type="character" w:customStyle="1" w:styleId="WW8Num16z4">
    <w:name w:val="WW8Num16z4"/>
    <w:rsid w:val="002715D0"/>
    <w:rPr>
      <w:rFonts w:ascii="Courier New" w:hAnsi="Courier New" w:cs="Courier New"/>
    </w:rPr>
  </w:style>
  <w:style w:type="character" w:customStyle="1" w:styleId="WW8Num18z0">
    <w:name w:val="WW8Num18z0"/>
    <w:rsid w:val="002715D0"/>
    <w:rPr>
      <w:rFonts w:ascii="Wingdings" w:hAnsi="Wingdings"/>
    </w:rPr>
  </w:style>
  <w:style w:type="character" w:customStyle="1" w:styleId="Fontepargpadro1">
    <w:name w:val="Fonte parág. padrão1"/>
    <w:rsid w:val="002715D0"/>
  </w:style>
  <w:style w:type="character" w:styleId="Nmerodepgina">
    <w:name w:val="page number"/>
    <w:basedOn w:val="Fontepargpadro1"/>
    <w:rsid w:val="002715D0"/>
  </w:style>
  <w:style w:type="character" w:styleId="Hyperlink">
    <w:name w:val="Hyperlink"/>
    <w:basedOn w:val="Fontepargpadro1"/>
    <w:rsid w:val="002715D0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2715D0"/>
    <w:rPr>
      <w:sz w:val="16"/>
      <w:szCs w:val="16"/>
    </w:rPr>
  </w:style>
  <w:style w:type="character" w:styleId="HiperlinkVisitado">
    <w:name w:val="FollowedHyperlink"/>
    <w:basedOn w:val="Fontepargpadro1"/>
    <w:rsid w:val="002715D0"/>
    <w:rPr>
      <w:color w:val="800080"/>
      <w:u w:val="single"/>
    </w:rPr>
  </w:style>
  <w:style w:type="paragraph" w:customStyle="1" w:styleId="Ttulo10">
    <w:name w:val="Título1"/>
    <w:basedOn w:val="Normal"/>
    <w:next w:val="Normal"/>
    <w:rsid w:val="002715D0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Corpodetexto">
    <w:name w:val="Body Text"/>
    <w:basedOn w:val="Normal"/>
    <w:rsid w:val="002715D0"/>
    <w:pPr>
      <w:spacing w:after="120"/>
    </w:pPr>
  </w:style>
  <w:style w:type="paragraph" w:styleId="Ttulo">
    <w:name w:val="Title"/>
    <w:basedOn w:val="Ttulo10"/>
    <w:next w:val="Subttulo"/>
    <w:qFormat/>
    <w:rsid w:val="002715D0"/>
  </w:style>
  <w:style w:type="paragraph" w:styleId="Subttulo">
    <w:name w:val="Subtitle"/>
    <w:basedOn w:val="Ttulo10"/>
    <w:next w:val="Corpodetexto"/>
    <w:qFormat/>
    <w:rsid w:val="002715D0"/>
    <w:rPr>
      <w:i/>
      <w:iCs/>
      <w:sz w:val="28"/>
      <w:szCs w:val="28"/>
    </w:rPr>
  </w:style>
  <w:style w:type="paragraph" w:styleId="Lista">
    <w:name w:val="List"/>
    <w:basedOn w:val="Corpodetexto"/>
    <w:rsid w:val="002715D0"/>
    <w:rPr>
      <w:rFonts w:cs="Tahoma"/>
    </w:rPr>
  </w:style>
  <w:style w:type="paragraph" w:customStyle="1" w:styleId="Legenda1">
    <w:name w:val="Legenda1"/>
    <w:basedOn w:val="Normal"/>
    <w:rsid w:val="002715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715D0"/>
    <w:pPr>
      <w:suppressLineNumbers/>
    </w:pPr>
    <w:rPr>
      <w:rFonts w:cs="Tahoma"/>
    </w:rPr>
  </w:style>
  <w:style w:type="paragraph" w:styleId="Sumrio1">
    <w:name w:val="toc 1"/>
    <w:basedOn w:val="Normal"/>
    <w:next w:val="Normal"/>
    <w:rsid w:val="002715D0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styleId="Sumrio2">
    <w:name w:val="toc 2"/>
    <w:basedOn w:val="Normal"/>
    <w:next w:val="Normal"/>
    <w:rsid w:val="002715D0"/>
    <w:pPr>
      <w:spacing w:before="120"/>
      <w:ind w:left="240"/>
    </w:pPr>
    <w:rPr>
      <w:b/>
      <w:bCs/>
      <w:color w:val="000000"/>
      <w:szCs w:val="26"/>
    </w:rPr>
  </w:style>
  <w:style w:type="paragraph" w:styleId="Sumrio3">
    <w:name w:val="toc 3"/>
    <w:basedOn w:val="Normal"/>
    <w:next w:val="Normal"/>
    <w:rsid w:val="002715D0"/>
    <w:pPr>
      <w:ind w:left="480"/>
    </w:pPr>
    <w:rPr>
      <w:color w:val="000000"/>
    </w:rPr>
  </w:style>
  <w:style w:type="paragraph" w:customStyle="1" w:styleId="RUPNvel2">
    <w:name w:val="RUP Nível 2"/>
    <w:basedOn w:val="Normal"/>
    <w:next w:val="RUPNvel3"/>
    <w:rsid w:val="002715D0"/>
    <w:pPr>
      <w:keepNext/>
      <w:numPr>
        <w:numId w:val="5"/>
      </w:numPr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Normal"/>
    <w:next w:val="RUPCorpo1"/>
    <w:rsid w:val="002715D0"/>
    <w:pPr>
      <w:tabs>
        <w:tab w:val="num" w:pos="360"/>
        <w:tab w:val="left" w:pos="720"/>
      </w:tabs>
      <w:spacing w:before="180"/>
      <w:ind w:left="360" w:hanging="36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rsid w:val="002715D0"/>
    <w:pPr>
      <w:suppressAutoHyphens/>
      <w:spacing w:before="120"/>
      <w:ind w:firstLine="425"/>
      <w:jc w:val="both"/>
    </w:pPr>
    <w:rPr>
      <w:rFonts w:ascii="Arial" w:eastAsia="Arial" w:hAnsi="Arial"/>
      <w:lang w:eastAsia="ar-SA"/>
    </w:rPr>
  </w:style>
  <w:style w:type="paragraph" w:styleId="Cabealho">
    <w:name w:val="head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rsid w:val="002715D0"/>
    <w:pPr>
      <w:suppressAutoHyphens/>
      <w:spacing w:before="60" w:after="60"/>
    </w:pPr>
    <w:rPr>
      <w:rFonts w:ascii="Arial" w:eastAsia="Arial" w:hAnsi="Arial" w:cs="Arial"/>
      <w:lang w:val="es-ES" w:eastAsia="ar-SA"/>
    </w:rPr>
  </w:style>
  <w:style w:type="paragraph" w:customStyle="1" w:styleId="Nvel1">
    <w:name w:val="Nível 1"/>
    <w:next w:val="RUPNvel2"/>
    <w:rsid w:val="002715D0"/>
    <w:pPr>
      <w:keepNext/>
      <w:tabs>
        <w:tab w:val="num" w:pos="360"/>
      </w:tabs>
      <w:suppressAutoHyphens/>
      <w:spacing w:before="240"/>
      <w:ind w:left="360" w:hanging="360"/>
    </w:pPr>
    <w:rPr>
      <w:rFonts w:ascii="Arial" w:eastAsia="Arial" w:hAnsi="Arial"/>
      <w:b/>
      <w:caps/>
      <w:sz w:val="24"/>
      <w:lang w:eastAsia="ar-SA"/>
    </w:rPr>
  </w:style>
  <w:style w:type="paragraph" w:customStyle="1" w:styleId="RUPCorpo2">
    <w:name w:val="RUP Corpo 2"/>
    <w:rsid w:val="002715D0"/>
    <w:pPr>
      <w:suppressAutoHyphens/>
      <w:spacing w:before="120"/>
      <w:ind w:firstLine="567"/>
      <w:jc w:val="both"/>
    </w:pPr>
    <w:rPr>
      <w:rFonts w:ascii="Arial" w:eastAsia="Arial" w:hAnsi="Arial" w:cs="Arial"/>
      <w:lang w:eastAsia="ar-SA"/>
    </w:rPr>
  </w:style>
  <w:style w:type="paragraph" w:customStyle="1" w:styleId="RUPInstrues">
    <w:name w:val="RUP Instruções"/>
    <w:rsid w:val="002715D0"/>
    <w:pPr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lang w:eastAsia="ar-SA"/>
    </w:rPr>
  </w:style>
  <w:style w:type="paragraph" w:styleId="Sumrio4">
    <w:name w:val="toc 4"/>
    <w:basedOn w:val="Normal"/>
    <w:next w:val="Normal"/>
    <w:rsid w:val="002715D0"/>
    <w:pPr>
      <w:ind w:left="720"/>
    </w:pPr>
  </w:style>
  <w:style w:type="paragraph" w:styleId="Sumrio5">
    <w:name w:val="toc 5"/>
    <w:basedOn w:val="Normal"/>
    <w:next w:val="Normal"/>
    <w:rsid w:val="002715D0"/>
    <w:pPr>
      <w:ind w:left="960"/>
    </w:pPr>
  </w:style>
  <w:style w:type="paragraph" w:styleId="Sumrio6">
    <w:name w:val="toc 6"/>
    <w:basedOn w:val="Normal"/>
    <w:next w:val="Normal"/>
    <w:rsid w:val="002715D0"/>
    <w:pPr>
      <w:ind w:left="1200"/>
    </w:pPr>
  </w:style>
  <w:style w:type="paragraph" w:styleId="Sumrio7">
    <w:name w:val="toc 7"/>
    <w:basedOn w:val="Normal"/>
    <w:next w:val="Normal"/>
    <w:rsid w:val="002715D0"/>
    <w:pPr>
      <w:ind w:left="1440"/>
    </w:pPr>
  </w:style>
  <w:style w:type="paragraph" w:styleId="Sumrio8">
    <w:name w:val="toc 8"/>
    <w:basedOn w:val="Normal"/>
    <w:next w:val="Normal"/>
    <w:rsid w:val="002715D0"/>
    <w:pPr>
      <w:ind w:left="1680"/>
    </w:pPr>
  </w:style>
  <w:style w:type="paragraph" w:styleId="Sumrio9">
    <w:name w:val="toc 9"/>
    <w:basedOn w:val="Normal"/>
    <w:next w:val="Normal"/>
    <w:rsid w:val="002715D0"/>
    <w:pPr>
      <w:ind w:left="1920"/>
    </w:pPr>
  </w:style>
  <w:style w:type="paragraph" w:customStyle="1" w:styleId="TituloCasodeUso">
    <w:name w:val="Titulo Caso de Uso"/>
    <w:basedOn w:val="Normal"/>
    <w:rsid w:val="002715D0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Normal"/>
    <w:rsid w:val="002715D0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customStyle="1" w:styleId="Textodecomentrio1">
    <w:name w:val="Texto de comentário1"/>
    <w:basedOn w:val="Normal"/>
    <w:rsid w:val="002715D0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Normal"/>
    <w:rsid w:val="002715D0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CabealhodoSumrio1">
    <w:name w:val="Cabeçalho do Sumário1"/>
    <w:basedOn w:val="Ttulo1"/>
    <w:rsid w:val="002715D0"/>
    <w:pPr>
      <w:numPr>
        <w:numId w:val="6"/>
      </w:numPr>
      <w:tabs>
        <w:tab w:val="left" w:pos="720"/>
      </w:tabs>
      <w:overflowPunct w:val="0"/>
      <w:autoSpaceDE w:val="0"/>
      <w:spacing w:before="0" w:after="240"/>
      <w:jc w:val="center"/>
      <w:textAlignment w:val="baseline"/>
    </w:pPr>
    <w:rPr>
      <w:rFonts w:cs="Times New Roman"/>
      <w:bCs w:val="0"/>
      <w:sz w:val="36"/>
      <w:szCs w:val="20"/>
      <w:lang w:val="en-US"/>
    </w:rPr>
  </w:style>
  <w:style w:type="paragraph" w:customStyle="1" w:styleId="Contedodetabela">
    <w:name w:val="Conteúdo de tabela"/>
    <w:basedOn w:val="Normal"/>
    <w:rsid w:val="002715D0"/>
    <w:pPr>
      <w:suppressLineNumbers/>
    </w:pPr>
  </w:style>
  <w:style w:type="paragraph" w:customStyle="1" w:styleId="Ttulodetabela">
    <w:name w:val="Título de tabela"/>
    <w:basedOn w:val="Contedodetabela"/>
    <w:rsid w:val="002715D0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2715D0"/>
    <w:pPr>
      <w:tabs>
        <w:tab w:val="right" w:leader="dot" w:pos="7090"/>
      </w:tabs>
      <w:ind w:left="2547"/>
    </w:pPr>
  </w:style>
  <w:style w:type="paragraph" w:styleId="NormalWeb">
    <w:name w:val="Normal (Web)"/>
    <w:basedOn w:val="Normal"/>
    <w:uiPriority w:val="99"/>
    <w:unhideWhenUsed/>
    <w:rsid w:val="00777702"/>
    <w:pPr>
      <w:suppressAutoHyphens w:val="0"/>
      <w:spacing w:before="100" w:beforeAutospacing="1" w:after="119"/>
    </w:pPr>
    <w:rPr>
      <w:lang w:eastAsia="pt-BR"/>
    </w:rPr>
  </w:style>
  <w:style w:type="paragraph" w:customStyle="1" w:styleId="western">
    <w:name w:val="western"/>
    <w:basedOn w:val="Normal"/>
    <w:rsid w:val="00777702"/>
    <w:pPr>
      <w:suppressAutoHyphens w:val="0"/>
      <w:spacing w:before="100" w:beforeAutospacing="1" w:after="119"/>
    </w:pPr>
    <w:rPr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yperlink" Target="http://perseu:8080/webdesign/fiscalizacao/_TELAS_JPG/manutencaoCadastroEmpresaSemRegistroAncine.jpg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3775</CharactersWithSpaces>
  <SharedDoc>false</SharedDoc>
  <HLinks>
    <vt:vector size="60" baseType="variant">
      <vt:variant>
        <vt:i4>10158212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6553708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Requisitos</vt:lpwstr>
      </vt:variant>
      <vt:variant>
        <vt:i4>7929919</vt:i4>
      </vt:variant>
      <vt:variant>
        <vt:i4>33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2424836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</vt:lpwstr>
      </vt:variant>
      <vt:variant>
        <vt:i4>2097153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</vt:lpwstr>
      </vt:variant>
      <vt:variant>
        <vt:i4>2097153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_toc170</vt:lpwstr>
      </vt:variant>
      <vt:variant>
        <vt:i4>2228225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</vt:lpwstr>
      </vt:variant>
      <vt:variant>
        <vt:i4>2293761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_toc149</vt:lpwstr>
      </vt:variant>
      <vt:variant>
        <vt:i4>2293761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</vt:lpwstr>
      </vt:variant>
      <vt:variant>
        <vt:i4>2293761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Lena Lúcia de Moraes</dc:creator>
  <cp:keywords/>
  <cp:lastModifiedBy>Cally</cp:lastModifiedBy>
  <cp:revision>21</cp:revision>
  <cp:lastPrinted>2011-03-31T15:13:00Z</cp:lastPrinted>
  <dcterms:created xsi:type="dcterms:W3CDTF">2011-03-31T15:10:00Z</dcterms:created>
  <dcterms:modified xsi:type="dcterms:W3CDTF">2011-03-31T16:15:00Z</dcterms:modified>
</cp:coreProperties>
</file>