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C5" w:rsidRPr="000B13FB" w:rsidRDefault="00115BC5" w:rsidP="00115BC5">
      <w:pPr>
        <w:jc w:val="both"/>
        <w:rPr>
          <w:rFonts w:ascii="Times New Roman" w:hAnsi="Times New Roman" w:cs="Times New Roman"/>
          <w:b/>
        </w:rPr>
      </w:pPr>
    </w:p>
    <w:p w:rsidR="00115BC5" w:rsidRPr="0095448F" w:rsidRDefault="00115BC5" w:rsidP="00115BC5">
      <w:pPr>
        <w:jc w:val="center"/>
        <w:rPr>
          <w:rFonts w:ascii="Times New Roman" w:hAnsi="Times New Roman" w:cs="Times New Roman"/>
          <w:b/>
        </w:rPr>
      </w:pPr>
      <w:proofErr w:type="spellStart"/>
      <w:r w:rsidRPr="0095448F">
        <w:rPr>
          <w:rFonts w:ascii="Times New Roman" w:hAnsi="Times New Roman" w:cs="Times New Roman"/>
          <w:b/>
        </w:rPr>
        <w:t>Brhams</w:t>
      </w:r>
      <w:proofErr w:type="spellEnd"/>
    </w:p>
    <w:p w:rsidR="00115BC5" w:rsidRPr="0095448F" w:rsidRDefault="00115BC5" w:rsidP="00115BC5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4" w:history="1">
        <w:r w:rsidRPr="0095448F">
          <w:rPr>
            <w:rStyle w:val="Hyperlink"/>
            <w:rFonts w:ascii="Times New Roman" w:hAnsi="Times New Roman" w:cs="Times New Roman"/>
          </w:rPr>
          <w:t>http://dps.plants.ox.ac.uk/bol/content/documentation/AboutBRAHMS2010-pt.pdf</w:t>
        </w:r>
      </w:hyperlink>
    </w:p>
    <w:p w:rsidR="00115BC5" w:rsidRPr="0095448F" w:rsidRDefault="00115BC5" w:rsidP="00115BC5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5" w:history="1">
        <w:r w:rsidRPr="0095448F">
          <w:rPr>
            <w:rStyle w:val="Hyperlink"/>
            <w:rFonts w:ascii="Times New Roman" w:hAnsi="Times New Roman" w:cs="Times New Roman"/>
          </w:rPr>
          <w:t>http://dps.plants.ox.ac.uk/bol/</w:t>
        </w:r>
      </w:hyperlink>
    </w:p>
    <w:p w:rsidR="00115BC5" w:rsidRPr="0095448F" w:rsidRDefault="00115BC5" w:rsidP="00115BC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15BC5" w:rsidRPr="000B13FB" w:rsidRDefault="00115BC5" w:rsidP="00115B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3FB">
        <w:rPr>
          <w:rFonts w:ascii="Times New Roman" w:hAnsi="Times New Roman" w:cs="Times New Roman"/>
        </w:rPr>
        <w:t>Sistema para cadastro de espécimes na área de botânica.</w:t>
      </w:r>
    </w:p>
    <w:p w:rsidR="00115BC5" w:rsidRPr="000B13FB" w:rsidRDefault="00115BC5" w:rsidP="00115BC5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B13FB">
        <w:rPr>
          <w:rFonts w:ascii="Times New Roman" w:hAnsi="Times New Roman" w:cs="Times New Roman"/>
        </w:rPr>
        <w:t>Os dados estão armazenados em: “</w:t>
      </w:r>
      <w:proofErr w:type="gramEnd"/>
      <w:r w:rsidRPr="000B13FB">
        <w:rPr>
          <w:rFonts w:ascii="Times New Roman" w:hAnsi="Times New Roman" w:cs="Times New Roman"/>
        </w:rPr>
        <w:t>.</w:t>
      </w:r>
      <w:proofErr w:type="spellStart"/>
      <w:r w:rsidRPr="000B13FB">
        <w:rPr>
          <w:rFonts w:ascii="Times New Roman" w:hAnsi="Times New Roman" w:cs="Times New Roman"/>
        </w:rPr>
        <w:t>dbf</w:t>
      </w:r>
      <w:proofErr w:type="spellEnd"/>
      <w:r w:rsidRPr="000B13FB">
        <w:rPr>
          <w:rFonts w:ascii="Times New Roman" w:hAnsi="Times New Roman" w:cs="Times New Roman"/>
        </w:rPr>
        <w:t>”, “.cdx” e “.</w:t>
      </w:r>
      <w:proofErr w:type="spellStart"/>
      <w:r w:rsidRPr="000B13FB">
        <w:rPr>
          <w:rFonts w:ascii="Times New Roman" w:hAnsi="Times New Roman" w:cs="Times New Roman"/>
        </w:rPr>
        <w:t>ftp</w:t>
      </w:r>
      <w:proofErr w:type="spellEnd"/>
      <w:r w:rsidRPr="000B13FB">
        <w:rPr>
          <w:rFonts w:ascii="Times New Roman" w:hAnsi="Times New Roman" w:cs="Times New Roman"/>
        </w:rPr>
        <w:t xml:space="preserve">”. </w:t>
      </w:r>
    </w:p>
    <w:p w:rsidR="00115BC5" w:rsidRPr="000B13FB" w:rsidRDefault="00115BC5" w:rsidP="00115BC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15BC5" w:rsidRPr="000B13FB" w:rsidRDefault="00115BC5" w:rsidP="00115BC5">
      <w:pPr>
        <w:jc w:val="both"/>
        <w:rPr>
          <w:rFonts w:ascii="Times New Roman" w:hAnsi="Times New Roman" w:cs="Times New Roman"/>
        </w:rPr>
      </w:pPr>
      <w:r w:rsidRPr="000B13FB">
        <w:rPr>
          <w:rFonts w:ascii="Times New Roman" w:hAnsi="Times New Roman" w:cs="Times New Roman"/>
        </w:rPr>
        <w:t xml:space="preserve"> Estima-se que o Herbário da UEG possua certa de 3mil espécimes da botânica armazenados e catalogados neste sistema. </w:t>
      </w:r>
    </w:p>
    <w:p w:rsidR="00115BC5" w:rsidRPr="000B13FB" w:rsidRDefault="00115BC5" w:rsidP="00115BC5">
      <w:pPr>
        <w:jc w:val="both"/>
        <w:rPr>
          <w:rFonts w:ascii="Times New Roman" w:hAnsi="Times New Roman" w:cs="Times New Roman"/>
        </w:rPr>
      </w:pPr>
      <w:r w:rsidRPr="000B13FB">
        <w:rPr>
          <w:rFonts w:ascii="Times New Roman" w:hAnsi="Times New Roman" w:cs="Times New Roman"/>
        </w:rPr>
        <w:t xml:space="preserve">É possível que este sistema continue sendo usado. Os usuários alegam que foi feito um treinamento para utilização deste software e que é de interesse deles que os dados deste sejam disponibilizados em um banco de dados Global do </w:t>
      </w:r>
      <w:proofErr w:type="spellStart"/>
      <w:r w:rsidRPr="000B13FB">
        <w:rPr>
          <w:rFonts w:ascii="Times New Roman" w:hAnsi="Times New Roman" w:cs="Times New Roman"/>
        </w:rPr>
        <w:t>Bhrams</w:t>
      </w:r>
      <w:proofErr w:type="spellEnd"/>
      <w:r w:rsidRPr="000B13FB">
        <w:rPr>
          <w:rFonts w:ascii="Times New Roman" w:hAnsi="Times New Roman" w:cs="Times New Roman"/>
        </w:rPr>
        <w:t xml:space="preserve"> que contém dados de espécimes do mundo inteiro, do qual também desejam participar e disponibilizar online.</w:t>
      </w:r>
    </w:p>
    <w:p w:rsidR="00115BC5" w:rsidRDefault="00115BC5" w:rsidP="00115BC5">
      <w:pPr>
        <w:jc w:val="both"/>
        <w:rPr>
          <w:rFonts w:ascii="Times New Roman" w:hAnsi="Times New Roman" w:cs="Times New Roman"/>
        </w:rPr>
      </w:pPr>
      <w:r w:rsidRPr="000B13FB">
        <w:rPr>
          <w:rFonts w:ascii="Times New Roman" w:hAnsi="Times New Roman" w:cs="Times New Roman"/>
        </w:rPr>
        <w:t>Para a disponibilização destes dados, o sistema utiliza outro software, O “</w:t>
      </w:r>
      <w:proofErr w:type="spellStart"/>
      <w:r w:rsidRPr="000B13FB">
        <w:rPr>
          <w:rFonts w:ascii="Times New Roman" w:hAnsi="Times New Roman" w:cs="Times New Roman"/>
        </w:rPr>
        <w:t>Brhams</w:t>
      </w:r>
      <w:proofErr w:type="spellEnd"/>
      <w:r w:rsidRPr="000B13FB">
        <w:rPr>
          <w:rFonts w:ascii="Times New Roman" w:hAnsi="Times New Roman" w:cs="Times New Roman"/>
        </w:rPr>
        <w:t xml:space="preserve"> online”, que utiliza o Banco de dados </w:t>
      </w:r>
      <w:proofErr w:type="spellStart"/>
      <w:proofErr w:type="gramStart"/>
      <w:r w:rsidRPr="000B13FB">
        <w:rPr>
          <w:rFonts w:ascii="Times New Roman" w:hAnsi="Times New Roman" w:cs="Times New Roman"/>
        </w:rPr>
        <w:t>SQLServer</w:t>
      </w:r>
      <w:proofErr w:type="spellEnd"/>
      <w:proofErr w:type="gramEnd"/>
      <w:r w:rsidRPr="000B13FB">
        <w:rPr>
          <w:rFonts w:ascii="Times New Roman" w:hAnsi="Times New Roman" w:cs="Times New Roman"/>
        </w:rPr>
        <w:t>. *Ainda não é utilizado pelo herbário.</w:t>
      </w:r>
    </w:p>
    <w:p w:rsidR="00115BC5" w:rsidRPr="000B13FB" w:rsidRDefault="00115BC5" w:rsidP="00115BC5">
      <w:pPr>
        <w:jc w:val="both"/>
        <w:rPr>
          <w:rFonts w:ascii="Times New Roman" w:hAnsi="Times New Roman" w:cs="Times New Roman"/>
        </w:rPr>
      </w:pPr>
    </w:p>
    <w:p w:rsidR="00115BC5" w:rsidRPr="000B13FB" w:rsidRDefault="00115BC5" w:rsidP="00115BC5">
      <w:pPr>
        <w:jc w:val="center"/>
        <w:rPr>
          <w:rFonts w:ascii="Times New Roman" w:hAnsi="Times New Roman" w:cs="Times New Roman"/>
          <w:b/>
        </w:rPr>
      </w:pPr>
      <w:proofErr w:type="spellStart"/>
      <w:r w:rsidRPr="000B13FB">
        <w:rPr>
          <w:rFonts w:ascii="Times New Roman" w:hAnsi="Times New Roman" w:cs="Times New Roman"/>
          <w:b/>
        </w:rPr>
        <w:t>Index</w:t>
      </w:r>
      <w:proofErr w:type="spellEnd"/>
      <w:r w:rsidRPr="000B13FB">
        <w:rPr>
          <w:rFonts w:ascii="Times New Roman" w:hAnsi="Times New Roman" w:cs="Times New Roman"/>
          <w:b/>
        </w:rPr>
        <w:t xml:space="preserve"> </w:t>
      </w:r>
      <w:proofErr w:type="spellStart"/>
      <w:r w:rsidRPr="000B13FB">
        <w:rPr>
          <w:rFonts w:ascii="Times New Roman" w:hAnsi="Times New Roman" w:cs="Times New Roman"/>
          <w:b/>
        </w:rPr>
        <w:t>Herbariorum</w:t>
      </w:r>
      <w:proofErr w:type="spellEnd"/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 xml:space="preserve">Caro </w:t>
      </w:r>
      <w:proofErr w:type="spellStart"/>
      <w:r w:rsidRPr="000B13FB">
        <w:rPr>
          <w:rFonts w:ascii="Times New Roman" w:eastAsia="Times New Roman" w:hAnsi="Times New Roman" w:cs="Times New Roman"/>
          <w:lang w:eastAsia="pt-BR"/>
        </w:rPr>
        <w:t>Guiliano</w:t>
      </w:r>
      <w:proofErr w:type="spellEnd"/>
      <w:r w:rsidRPr="000B13FB">
        <w:rPr>
          <w:rFonts w:ascii="Times New Roman" w:eastAsia="Times New Roman" w:hAnsi="Times New Roman" w:cs="Times New Roman"/>
          <w:lang w:eastAsia="pt-BR"/>
        </w:rPr>
        <w:t>,</w:t>
      </w:r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> </w:t>
      </w:r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 xml:space="preserve">O </w:t>
      </w:r>
      <w:proofErr w:type="spellStart"/>
      <w:r w:rsidRPr="000B13FB">
        <w:rPr>
          <w:rFonts w:ascii="Times New Roman" w:eastAsia="Times New Roman" w:hAnsi="Times New Roman" w:cs="Times New Roman"/>
          <w:lang w:eastAsia="pt-BR"/>
        </w:rPr>
        <w:t>Index</w:t>
      </w:r>
      <w:proofErr w:type="spellEnd"/>
      <w:r w:rsidRPr="000B13FB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B13FB">
        <w:rPr>
          <w:rFonts w:ascii="Times New Roman" w:eastAsia="Times New Roman" w:hAnsi="Times New Roman" w:cs="Times New Roman"/>
          <w:lang w:eastAsia="pt-BR"/>
        </w:rPr>
        <w:t>Herbariorum</w:t>
      </w:r>
      <w:proofErr w:type="spellEnd"/>
      <w:r w:rsidRPr="000B13FB">
        <w:rPr>
          <w:rFonts w:ascii="Times New Roman" w:eastAsia="Times New Roman" w:hAnsi="Times New Roman" w:cs="Times New Roman"/>
          <w:lang w:eastAsia="pt-BR"/>
        </w:rPr>
        <w:t xml:space="preserve"> é uma entidade que congrega herbários do mundo todo. Uma vez registrado no IH, o herbário passa a ser reconhecido internacionalmente e se torna apto para abrigar </w:t>
      </w:r>
      <w:r w:rsidRPr="000B13FB">
        <w:rPr>
          <w:rFonts w:ascii="Times New Roman" w:eastAsia="Times New Roman" w:hAnsi="Times New Roman" w:cs="Times New Roman"/>
          <w:i/>
          <w:iCs/>
          <w:lang w:eastAsia="pt-BR"/>
        </w:rPr>
        <w:t>holótipos </w:t>
      </w:r>
      <w:r w:rsidRPr="000B13FB">
        <w:rPr>
          <w:rFonts w:ascii="Times New Roman" w:eastAsia="Times New Roman" w:hAnsi="Times New Roman" w:cs="Times New Roman"/>
          <w:lang w:eastAsia="pt-BR"/>
        </w:rPr>
        <w:t>(que é o espécime-tipo, ou exemplar testemunho de uma espécie). Mas para se obter o registro no IH, se faz necessário atender algumas exigências, tais entre elas, o herbário precisa contar com um mínimo de 5000 exemplares, entre outras.</w:t>
      </w:r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> </w:t>
      </w:r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 xml:space="preserve">Desculpe a minha explicação tão rápida. Terei prazer em te explicar melhor pessoalmente, inclusive te levando para uma visita ao nosso herbário (o HUEG). </w:t>
      </w:r>
      <w:proofErr w:type="gramStart"/>
      <w:r w:rsidRPr="000B13FB">
        <w:rPr>
          <w:rFonts w:ascii="Times New Roman" w:eastAsia="Times New Roman" w:hAnsi="Times New Roman" w:cs="Times New Roman"/>
          <w:lang w:eastAsia="pt-BR"/>
        </w:rPr>
        <w:t>Me procure</w:t>
      </w:r>
      <w:proofErr w:type="gramEnd"/>
      <w:r w:rsidRPr="000B13FB">
        <w:rPr>
          <w:rFonts w:ascii="Times New Roman" w:eastAsia="Times New Roman" w:hAnsi="Times New Roman" w:cs="Times New Roman"/>
          <w:lang w:eastAsia="pt-BR"/>
        </w:rPr>
        <w:t xml:space="preserve"> no laboratório de biodiversidade, ou agende um dia por email.</w:t>
      </w:r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> </w:t>
      </w:r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>Um abraço e seja bem-vindo ao projeto</w:t>
      </w:r>
    </w:p>
    <w:p w:rsidR="00115BC5" w:rsidRPr="000B13FB" w:rsidRDefault="00115BC5" w:rsidP="00115BC5">
      <w:pPr>
        <w:spacing w:after="0" w:line="255" w:lineRule="atLeast"/>
        <w:jc w:val="both"/>
        <w:rPr>
          <w:rFonts w:ascii="Times New Roman" w:eastAsia="Times New Roman" w:hAnsi="Times New Roman" w:cs="Times New Roman"/>
          <w:lang w:eastAsia="pt-BR"/>
        </w:rPr>
      </w:pPr>
      <w:r w:rsidRPr="000B13FB">
        <w:rPr>
          <w:rFonts w:ascii="Times New Roman" w:eastAsia="Times New Roman" w:hAnsi="Times New Roman" w:cs="Times New Roman"/>
          <w:lang w:eastAsia="pt-BR"/>
        </w:rPr>
        <w:t> </w:t>
      </w:r>
    </w:p>
    <w:p w:rsidR="00115BC5" w:rsidRPr="000B13FB" w:rsidRDefault="00115BC5" w:rsidP="00115BC5">
      <w:pPr>
        <w:jc w:val="both"/>
        <w:rPr>
          <w:rFonts w:ascii="Times New Roman" w:hAnsi="Times New Roman" w:cs="Times New Roman"/>
        </w:rPr>
      </w:pPr>
      <w:r w:rsidRPr="000B13FB">
        <w:rPr>
          <w:rFonts w:ascii="Times New Roman" w:eastAsia="Times New Roman" w:hAnsi="Times New Roman" w:cs="Times New Roman"/>
          <w:lang w:eastAsia="pt-BR"/>
        </w:rPr>
        <w:t>Solange</w:t>
      </w:r>
    </w:p>
    <w:p w:rsidR="00C5661F" w:rsidRDefault="00C5661F"/>
    <w:sectPr w:rsidR="00C5661F" w:rsidSect="00C90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5BC5"/>
    <w:rsid w:val="00115BC5"/>
    <w:rsid w:val="00C56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5B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ps.plants.ox.ac.uk/bol/" TargetMode="External"/><Relationship Id="rId4" Type="http://schemas.openxmlformats.org/officeDocument/2006/relationships/hyperlink" Target="http://dps.plants.ox.ac.uk/bol/content/documentation/AboutBRAHMS2010-pt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Cally</dc:creator>
  <cp:keywords/>
  <dc:description/>
  <cp:lastModifiedBy>Cally</cp:lastModifiedBy>
  <cp:revision>1</cp:revision>
  <dcterms:created xsi:type="dcterms:W3CDTF">2011-08-27T02:04:00Z</dcterms:created>
  <dcterms:modified xsi:type="dcterms:W3CDTF">2011-08-27T02:04:00Z</dcterms:modified>
</cp:coreProperties>
</file>