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0CF" w:rsidRDefault="00125079" w:rsidP="008E50CF">
      <w:pPr>
        <w:pStyle w:val="Heading1"/>
      </w:pPr>
      <w:r>
        <w:t>T</w:t>
      </w:r>
      <w:r w:rsidR="00940149">
        <w:t>ablespace Point-in-T</w:t>
      </w:r>
      <w:r w:rsidR="008E50CF">
        <w:t>ime Recovery (TSPITR)</w:t>
      </w:r>
      <w:r w:rsidR="00940149">
        <w:t xml:space="preserve"> Information</w:t>
      </w:r>
    </w:p>
    <w:p w:rsidR="008E50CF" w:rsidRDefault="008E50CF" w:rsidP="008E50CF"/>
    <w:p w:rsidR="008E50CF" w:rsidRDefault="008E50CF" w:rsidP="00940149">
      <w:pPr>
        <w:pStyle w:val="Heading2"/>
      </w:pPr>
      <w:r>
        <w:t>Disadvantages</w:t>
      </w:r>
    </w:p>
    <w:p w:rsidR="008E50CF" w:rsidRDefault="008E50CF" w:rsidP="008E50CF">
      <w:pPr>
        <w:pStyle w:val="ListParagraph"/>
        <w:numPr>
          <w:ilvl w:val="0"/>
          <w:numId w:val="7"/>
        </w:numPr>
      </w:pPr>
      <w:r>
        <w:t xml:space="preserve">Can’t recover </w:t>
      </w:r>
      <w:r w:rsidR="00940149">
        <w:t>a dropped tablespace</w:t>
      </w:r>
    </w:p>
    <w:p w:rsidR="008E50CF" w:rsidRDefault="008E50CF" w:rsidP="008E50CF">
      <w:pPr>
        <w:pStyle w:val="ListParagraph"/>
        <w:numPr>
          <w:ilvl w:val="0"/>
          <w:numId w:val="7"/>
        </w:numPr>
      </w:pPr>
      <w:r>
        <w:t xml:space="preserve">Can’t recover </w:t>
      </w:r>
      <w:r w:rsidR="00940149">
        <w:t>a renamed tablespace</w:t>
      </w:r>
    </w:p>
    <w:p w:rsidR="008E50CF" w:rsidRDefault="008E50CF" w:rsidP="008E50CF">
      <w:pPr>
        <w:pStyle w:val="ListParagraph"/>
        <w:numPr>
          <w:ilvl w:val="0"/>
          <w:numId w:val="7"/>
        </w:numPr>
      </w:pPr>
      <w:r>
        <w:t xml:space="preserve">Can’t recover </w:t>
      </w:r>
      <w:r w:rsidR="00940149">
        <w:t xml:space="preserve">a </w:t>
      </w:r>
      <w:r>
        <w:t xml:space="preserve">table with constraints on </w:t>
      </w:r>
      <w:r w:rsidR="00940149">
        <w:t>a table in another tablespace</w:t>
      </w:r>
    </w:p>
    <w:p w:rsidR="008E50CF" w:rsidRDefault="008E50CF" w:rsidP="008E50CF">
      <w:pPr>
        <w:pStyle w:val="ListParagraph"/>
        <w:numPr>
          <w:ilvl w:val="0"/>
          <w:numId w:val="7"/>
        </w:numPr>
      </w:pPr>
      <w:r>
        <w:t>Can’t recover tables with VARRAY columns, nested tables, or ext</w:t>
      </w:r>
      <w:r w:rsidR="00940149">
        <w:t>ernal</w:t>
      </w:r>
      <w:r>
        <w:t xml:space="preserve"> files</w:t>
      </w:r>
    </w:p>
    <w:p w:rsidR="00205281" w:rsidRDefault="00205281" w:rsidP="008E50CF">
      <w:pPr>
        <w:pStyle w:val="ListParagraph"/>
        <w:numPr>
          <w:ilvl w:val="0"/>
          <w:numId w:val="7"/>
        </w:numPr>
      </w:pPr>
      <w:r>
        <w:t xml:space="preserve">Can’t recover </w:t>
      </w:r>
      <w:r w:rsidR="00940149">
        <w:t>a tablespace</w:t>
      </w:r>
      <w:r>
        <w:t xml:space="preserve"> with undo or rollback segments</w:t>
      </w:r>
    </w:p>
    <w:p w:rsidR="008E50CF" w:rsidRDefault="00940149" w:rsidP="008E50CF">
      <w:pPr>
        <w:pStyle w:val="ListParagraph"/>
        <w:numPr>
          <w:ilvl w:val="0"/>
          <w:numId w:val="7"/>
        </w:numPr>
      </w:pPr>
      <w:r>
        <w:t>Once</w:t>
      </w:r>
      <w:r w:rsidR="008E50CF">
        <w:t xml:space="preserve"> used, </w:t>
      </w:r>
      <w:r>
        <w:t>tablespace</w:t>
      </w:r>
      <w:r w:rsidR="008E50CF">
        <w:t xml:space="preserve"> backups from before </w:t>
      </w:r>
      <w:r>
        <w:t xml:space="preserve">the </w:t>
      </w:r>
      <w:r w:rsidR="008E50CF">
        <w:t xml:space="preserve">recovery point </w:t>
      </w:r>
      <w:r>
        <w:t xml:space="preserve">are </w:t>
      </w:r>
      <w:r w:rsidR="008E50CF">
        <w:t>no longer usable</w:t>
      </w:r>
    </w:p>
    <w:p w:rsidR="00E55731" w:rsidRPr="00940149" w:rsidRDefault="00940149" w:rsidP="008E50CF">
      <w:pPr>
        <w:pStyle w:val="ListParagraph"/>
        <w:numPr>
          <w:ilvl w:val="0"/>
          <w:numId w:val="7"/>
        </w:numPr>
        <w:rPr>
          <w:rFonts w:cstheme="minorHAnsi"/>
        </w:rPr>
      </w:pPr>
      <w:r>
        <w:rPr>
          <w:rFonts w:cstheme="minorHAnsi"/>
          <w:color w:val="000000"/>
          <w:lang w:val="en"/>
        </w:rPr>
        <w:t>A</w:t>
      </w:r>
      <w:r w:rsidR="00E55731" w:rsidRPr="00940149">
        <w:rPr>
          <w:rFonts w:cstheme="minorHAnsi"/>
          <w:color w:val="000000"/>
          <w:lang w:val="en"/>
        </w:rPr>
        <w:t>ny objects created after the recovery time are lost</w:t>
      </w:r>
    </w:p>
    <w:p w:rsidR="00205281" w:rsidRDefault="00205281" w:rsidP="00205281"/>
    <w:p w:rsidR="00AF061E" w:rsidRPr="00940149" w:rsidRDefault="00AF061E" w:rsidP="00940149">
      <w:pPr>
        <w:pStyle w:val="Heading2"/>
        <w:rPr>
          <w:rStyle w:val="Strong"/>
          <w:b/>
        </w:rPr>
      </w:pPr>
      <w:bookmarkStart w:id="0" w:name="sthref583"/>
      <w:bookmarkEnd w:id="0"/>
      <w:r w:rsidRPr="00940149">
        <w:rPr>
          <w:rStyle w:val="Strong"/>
          <w:b/>
        </w:rPr>
        <w:t xml:space="preserve">Limitations of TSPITR </w:t>
      </w:r>
      <w:proofErr w:type="gramStart"/>
      <w:r w:rsidRPr="00940149">
        <w:rPr>
          <w:rStyle w:val="Strong"/>
          <w:b/>
        </w:rPr>
        <w:t>Without</w:t>
      </w:r>
      <w:proofErr w:type="gramEnd"/>
      <w:r w:rsidRPr="00940149">
        <w:rPr>
          <w:rStyle w:val="Strong"/>
          <w:b/>
        </w:rPr>
        <w:t xml:space="preserve"> a Recovery </w:t>
      </w:r>
      <w:proofErr w:type="spellStart"/>
      <w:r w:rsidRPr="00940149">
        <w:rPr>
          <w:rStyle w:val="Strong"/>
          <w:b/>
        </w:rPr>
        <w:t>Catalog</w:t>
      </w:r>
      <w:proofErr w:type="spellEnd"/>
    </w:p>
    <w:p w:rsidR="00AF061E" w:rsidRPr="00AF061E" w:rsidRDefault="00AF061E" w:rsidP="00AF061E">
      <w:pPr>
        <w:pStyle w:val="ListParagraph"/>
        <w:numPr>
          <w:ilvl w:val="0"/>
          <w:numId w:val="9"/>
        </w:numPr>
        <w:rPr>
          <w:lang w:val="en"/>
        </w:rPr>
      </w:pPr>
      <w:r w:rsidRPr="00AF061E">
        <w:rPr>
          <w:lang w:val="en"/>
        </w:rPr>
        <w:t>The undo segments at the time of the TSPITR must be part of the auxiliary set. Because RMAN has no historical record of the undo in the control file, RMAN assumes that the current rollback or undo segments were the same segments present at the time to which recovery is performed. If the undo segments have changed since that time, then TSPITR will fail.</w:t>
      </w:r>
    </w:p>
    <w:p w:rsidR="00AF061E" w:rsidRPr="00AF061E" w:rsidRDefault="00AF061E" w:rsidP="00AF061E">
      <w:pPr>
        <w:pStyle w:val="ListParagraph"/>
        <w:numPr>
          <w:ilvl w:val="0"/>
          <w:numId w:val="9"/>
        </w:numPr>
        <w:rPr>
          <w:lang w:val="en"/>
        </w:rPr>
      </w:pPr>
      <w:r w:rsidRPr="00AF061E">
        <w:rPr>
          <w:lang w:val="en"/>
        </w:rPr>
        <w:t xml:space="preserve">Assume that you run TSPITR on a tablespace, and then bring the tablespace online at time </w:t>
      </w:r>
      <w:r w:rsidRPr="00AF061E">
        <w:rPr>
          <w:rStyle w:val="italic1"/>
          <w:rFonts w:ascii="Tahoma" w:hAnsi="Tahoma" w:cs="Tahoma"/>
          <w:color w:val="000000"/>
          <w:lang w:val="en"/>
        </w:rPr>
        <w:t>t</w:t>
      </w:r>
      <w:r w:rsidRPr="00AF061E">
        <w:rPr>
          <w:lang w:val="en"/>
        </w:rPr>
        <w:t xml:space="preserve">. When not using a recovery catalog, the current control file has no record of the older incarnation of the recovered tablespace. Thus, recovery with a current control file that involves this tablespace can no longer use a backup taken prior to time </w:t>
      </w:r>
      <w:r w:rsidRPr="00AF061E">
        <w:rPr>
          <w:rStyle w:val="italic1"/>
          <w:rFonts w:ascii="Tahoma" w:hAnsi="Tahoma" w:cs="Tahoma"/>
          <w:color w:val="000000"/>
          <w:lang w:val="en"/>
        </w:rPr>
        <w:t>t</w:t>
      </w:r>
      <w:r w:rsidRPr="00AF061E">
        <w:rPr>
          <w:lang w:val="en"/>
        </w:rPr>
        <w:t xml:space="preserve">. You can, however, perform incomplete recovery of the whole database to any time less than or equal to </w:t>
      </w:r>
      <w:r w:rsidRPr="00AF061E">
        <w:rPr>
          <w:rStyle w:val="italic1"/>
          <w:rFonts w:ascii="Tahoma" w:hAnsi="Tahoma" w:cs="Tahoma"/>
          <w:color w:val="000000"/>
          <w:lang w:val="en"/>
        </w:rPr>
        <w:t>t</w:t>
      </w:r>
      <w:r w:rsidRPr="00AF061E">
        <w:rPr>
          <w:lang w:val="en"/>
        </w:rPr>
        <w:t xml:space="preserve">, if you can restore a backup control file from before time </w:t>
      </w:r>
      <w:r w:rsidRPr="00AF061E">
        <w:rPr>
          <w:rStyle w:val="italic1"/>
          <w:rFonts w:ascii="Tahoma" w:hAnsi="Tahoma" w:cs="Tahoma"/>
          <w:color w:val="000000"/>
          <w:lang w:val="en"/>
        </w:rPr>
        <w:t>t</w:t>
      </w:r>
      <w:r w:rsidRPr="00AF061E">
        <w:rPr>
          <w:lang w:val="en"/>
        </w:rPr>
        <w:t>.</w:t>
      </w:r>
    </w:p>
    <w:p w:rsidR="00042363" w:rsidRPr="008E50CF" w:rsidRDefault="00042363" w:rsidP="00042363">
      <w:bookmarkStart w:id="1" w:name="_GoBack"/>
      <w:bookmarkEnd w:id="1"/>
    </w:p>
    <w:sectPr w:rsidR="00042363" w:rsidRPr="008E5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3EE9"/>
    <w:multiLevelType w:val="hybridMultilevel"/>
    <w:tmpl w:val="46103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8E06A4"/>
    <w:multiLevelType w:val="hybridMultilevel"/>
    <w:tmpl w:val="031CB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095F99"/>
    <w:multiLevelType w:val="hybridMultilevel"/>
    <w:tmpl w:val="89061C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CE2DC2"/>
    <w:multiLevelType w:val="hybridMultilevel"/>
    <w:tmpl w:val="5DE0B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C47156"/>
    <w:multiLevelType w:val="multilevel"/>
    <w:tmpl w:val="6554D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C457D9"/>
    <w:multiLevelType w:val="hybridMultilevel"/>
    <w:tmpl w:val="ECECC1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4B0649"/>
    <w:multiLevelType w:val="hybridMultilevel"/>
    <w:tmpl w:val="86D8A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CA408F"/>
    <w:multiLevelType w:val="hybridMultilevel"/>
    <w:tmpl w:val="E320C9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EF166C8"/>
    <w:multiLevelType w:val="multilevel"/>
    <w:tmpl w:val="CB2A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233045"/>
    <w:multiLevelType w:val="hybridMultilevel"/>
    <w:tmpl w:val="1ECCE3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48560B4"/>
    <w:multiLevelType w:val="hybridMultilevel"/>
    <w:tmpl w:val="26526A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9F6309F"/>
    <w:multiLevelType w:val="hybridMultilevel"/>
    <w:tmpl w:val="5FF47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82405B5"/>
    <w:multiLevelType w:val="hybridMultilevel"/>
    <w:tmpl w:val="1F64B6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10068BA"/>
    <w:multiLevelType w:val="hybridMultilevel"/>
    <w:tmpl w:val="F070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5"/>
  </w:num>
  <w:num w:numId="4">
    <w:abstractNumId w:val="2"/>
  </w:num>
  <w:num w:numId="5">
    <w:abstractNumId w:val="9"/>
  </w:num>
  <w:num w:numId="6">
    <w:abstractNumId w:val="10"/>
  </w:num>
  <w:num w:numId="7">
    <w:abstractNumId w:val="11"/>
  </w:num>
  <w:num w:numId="8">
    <w:abstractNumId w:val="8"/>
  </w:num>
  <w:num w:numId="9">
    <w:abstractNumId w:val="6"/>
  </w:num>
  <w:num w:numId="10">
    <w:abstractNumId w:val="13"/>
  </w:num>
  <w:num w:numId="11">
    <w:abstractNumId w:val="0"/>
  </w:num>
  <w:num w:numId="12">
    <w:abstractNumId w:val="3"/>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EF"/>
    <w:rsid w:val="00001EFD"/>
    <w:rsid w:val="00021F87"/>
    <w:rsid w:val="00033F6C"/>
    <w:rsid w:val="00042363"/>
    <w:rsid w:val="00060BCF"/>
    <w:rsid w:val="000E45B9"/>
    <w:rsid w:val="000F4CE0"/>
    <w:rsid w:val="00125079"/>
    <w:rsid w:val="001337A0"/>
    <w:rsid w:val="00142654"/>
    <w:rsid w:val="00160109"/>
    <w:rsid w:val="00163B1A"/>
    <w:rsid w:val="001D4F31"/>
    <w:rsid w:val="00205281"/>
    <w:rsid w:val="00256D8E"/>
    <w:rsid w:val="00295CD6"/>
    <w:rsid w:val="003400A3"/>
    <w:rsid w:val="003B0335"/>
    <w:rsid w:val="004502B2"/>
    <w:rsid w:val="00522A16"/>
    <w:rsid w:val="00637FC2"/>
    <w:rsid w:val="00646325"/>
    <w:rsid w:val="006636EF"/>
    <w:rsid w:val="006A5DA7"/>
    <w:rsid w:val="006F5933"/>
    <w:rsid w:val="00744A23"/>
    <w:rsid w:val="007511AA"/>
    <w:rsid w:val="0075212C"/>
    <w:rsid w:val="007762F6"/>
    <w:rsid w:val="00783352"/>
    <w:rsid w:val="00796187"/>
    <w:rsid w:val="007C3DED"/>
    <w:rsid w:val="007E75C8"/>
    <w:rsid w:val="00834E48"/>
    <w:rsid w:val="00840876"/>
    <w:rsid w:val="00881615"/>
    <w:rsid w:val="008C4499"/>
    <w:rsid w:val="008E054F"/>
    <w:rsid w:val="008E50CF"/>
    <w:rsid w:val="008E6B9A"/>
    <w:rsid w:val="00940149"/>
    <w:rsid w:val="00941601"/>
    <w:rsid w:val="0094207F"/>
    <w:rsid w:val="00954771"/>
    <w:rsid w:val="0097429D"/>
    <w:rsid w:val="00981914"/>
    <w:rsid w:val="009B55B7"/>
    <w:rsid w:val="00A34177"/>
    <w:rsid w:val="00A35A3A"/>
    <w:rsid w:val="00A812C8"/>
    <w:rsid w:val="00AA0820"/>
    <w:rsid w:val="00AC6486"/>
    <w:rsid w:val="00AC73DD"/>
    <w:rsid w:val="00AF061E"/>
    <w:rsid w:val="00B166E7"/>
    <w:rsid w:val="00B17535"/>
    <w:rsid w:val="00B44920"/>
    <w:rsid w:val="00B6179B"/>
    <w:rsid w:val="00BB7006"/>
    <w:rsid w:val="00BD2669"/>
    <w:rsid w:val="00C0189B"/>
    <w:rsid w:val="00C94C91"/>
    <w:rsid w:val="00D569CD"/>
    <w:rsid w:val="00D96E77"/>
    <w:rsid w:val="00DA1793"/>
    <w:rsid w:val="00DE2ED5"/>
    <w:rsid w:val="00E0692A"/>
    <w:rsid w:val="00E40675"/>
    <w:rsid w:val="00E55731"/>
    <w:rsid w:val="00E67006"/>
    <w:rsid w:val="00EB594F"/>
    <w:rsid w:val="00F37AD5"/>
    <w:rsid w:val="00F41819"/>
    <w:rsid w:val="00FA29E6"/>
    <w:rsid w:val="00FC09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50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1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78335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F061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A16"/>
    <w:pPr>
      <w:ind w:left="720"/>
      <w:contextualSpacing/>
    </w:pPr>
  </w:style>
  <w:style w:type="character" w:customStyle="1" w:styleId="Heading1Char">
    <w:name w:val="Heading 1 Char"/>
    <w:basedOn w:val="DefaultParagraphFont"/>
    <w:link w:val="Heading1"/>
    <w:uiPriority w:val="9"/>
    <w:rsid w:val="008E50CF"/>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AF061E"/>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AF061E"/>
    <w:rPr>
      <w:rFonts w:ascii="Courier New" w:eastAsia="Times New Roman" w:hAnsi="Courier New" w:cs="Courier New" w:hint="default"/>
      <w:sz w:val="26"/>
      <w:szCs w:val="26"/>
    </w:rPr>
  </w:style>
  <w:style w:type="paragraph" w:styleId="NormalWeb">
    <w:name w:val="Normal (Web)"/>
    <w:basedOn w:val="Normal"/>
    <w:uiPriority w:val="99"/>
    <w:semiHidden/>
    <w:unhideWhenUsed/>
    <w:rsid w:val="00AF06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talic1">
    <w:name w:val="italic1"/>
    <w:basedOn w:val="DefaultParagraphFont"/>
    <w:rsid w:val="00AF061E"/>
    <w:rPr>
      <w:i/>
      <w:iCs/>
    </w:rPr>
  </w:style>
  <w:style w:type="character" w:styleId="Emphasis">
    <w:name w:val="Emphasis"/>
    <w:basedOn w:val="DefaultParagraphFont"/>
    <w:uiPriority w:val="20"/>
    <w:qFormat/>
    <w:rsid w:val="00AF061E"/>
    <w:rPr>
      <w:i/>
      <w:iCs/>
    </w:rPr>
  </w:style>
  <w:style w:type="character" w:styleId="Strong">
    <w:name w:val="Strong"/>
    <w:basedOn w:val="DefaultParagraphFont"/>
    <w:uiPriority w:val="22"/>
    <w:qFormat/>
    <w:rsid w:val="00AF061E"/>
    <w:rPr>
      <w:b/>
      <w:bCs/>
    </w:rPr>
  </w:style>
  <w:style w:type="character" w:customStyle="1" w:styleId="Heading4Char">
    <w:name w:val="Heading 4 Char"/>
    <w:basedOn w:val="DefaultParagraphFont"/>
    <w:link w:val="Heading4"/>
    <w:uiPriority w:val="9"/>
    <w:semiHidden/>
    <w:rsid w:val="0078335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783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6"/>
      <w:szCs w:val="26"/>
      <w:lang w:eastAsia="en-GB"/>
    </w:rPr>
  </w:style>
  <w:style w:type="character" w:customStyle="1" w:styleId="HTMLPreformattedChar">
    <w:name w:val="HTML Preformatted Char"/>
    <w:basedOn w:val="DefaultParagraphFont"/>
    <w:link w:val="HTMLPreformatted"/>
    <w:uiPriority w:val="99"/>
    <w:semiHidden/>
    <w:rsid w:val="00783352"/>
    <w:rPr>
      <w:rFonts w:ascii="Courier New" w:eastAsia="Times New Roman" w:hAnsi="Courier New" w:cs="Courier New"/>
      <w:sz w:val="26"/>
      <w:szCs w:val="26"/>
      <w:lang w:eastAsia="en-GB"/>
    </w:rPr>
  </w:style>
  <w:style w:type="character" w:customStyle="1" w:styleId="Heading2Char">
    <w:name w:val="Heading 2 Char"/>
    <w:basedOn w:val="DefaultParagraphFont"/>
    <w:link w:val="Heading2"/>
    <w:uiPriority w:val="9"/>
    <w:rsid w:val="0094014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50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1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78335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F061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A16"/>
    <w:pPr>
      <w:ind w:left="720"/>
      <w:contextualSpacing/>
    </w:pPr>
  </w:style>
  <w:style w:type="character" w:customStyle="1" w:styleId="Heading1Char">
    <w:name w:val="Heading 1 Char"/>
    <w:basedOn w:val="DefaultParagraphFont"/>
    <w:link w:val="Heading1"/>
    <w:uiPriority w:val="9"/>
    <w:rsid w:val="008E50CF"/>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AF061E"/>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AF061E"/>
    <w:rPr>
      <w:rFonts w:ascii="Courier New" w:eastAsia="Times New Roman" w:hAnsi="Courier New" w:cs="Courier New" w:hint="default"/>
      <w:sz w:val="26"/>
      <w:szCs w:val="26"/>
    </w:rPr>
  </w:style>
  <w:style w:type="paragraph" w:styleId="NormalWeb">
    <w:name w:val="Normal (Web)"/>
    <w:basedOn w:val="Normal"/>
    <w:uiPriority w:val="99"/>
    <w:semiHidden/>
    <w:unhideWhenUsed/>
    <w:rsid w:val="00AF06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talic1">
    <w:name w:val="italic1"/>
    <w:basedOn w:val="DefaultParagraphFont"/>
    <w:rsid w:val="00AF061E"/>
    <w:rPr>
      <w:i/>
      <w:iCs/>
    </w:rPr>
  </w:style>
  <w:style w:type="character" w:styleId="Emphasis">
    <w:name w:val="Emphasis"/>
    <w:basedOn w:val="DefaultParagraphFont"/>
    <w:uiPriority w:val="20"/>
    <w:qFormat/>
    <w:rsid w:val="00AF061E"/>
    <w:rPr>
      <w:i/>
      <w:iCs/>
    </w:rPr>
  </w:style>
  <w:style w:type="character" w:styleId="Strong">
    <w:name w:val="Strong"/>
    <w:basedOn w:val="DefaultParagraphFont"/>
    <w:uiPriority w:val="22"/>
    <w:qFormat/>
    <w:rsid w:val="00AF061E"/>
    <w:rPr>
      <w:b/>
      <w:bCs/>
    </w:rPr>
  </w:style>
  <w:style w:type="character" w:customStyle="1" w:styleId="Heading4Char">
    <w:name w:val="Heading 4 Char"/>
    <w:basedOn w:val="DefaultParagraphFont"/>
    <w:link w:val="Heading4"/>
    <w:uiPriority w:val="9"/>
    <w:semiHidden/>
    <w:rsid w:val="0078335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783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6"/>
      <w:szCs w:val="26"/>
      <w:lang w:eastAsia="en-GB"/>
    </w:rPr>
  </w:style>
  <w:style w:type="character" w:customStyle="1" w:styleId="HTMLPreformattedChar">
    <w:name w:val="HTML Preformatted Char"/>
    <w:basedOn w:val="DefaultParagraphFont"/>
    <w:link w:val="HTMLPreformatted"/>
    <w:uiPriority w:val="99"/>
    <w:semiHidden/>
    <w:rsid w:val="00783352"/>
    <w:rPr>
      <w:rFonts w:ascii="Courier New" w:eastAsia="Times New Roman" w:hAnsi="Courier New" w:cs="Courier New"/>
      <w:sz w:val="26"/>
      <w:szCs w:val="26"/>
      <w:lang w:eastAsia="en-GB"/>
    </w:rPr>
  </w:style>
  <w:style w:type="character" w:customStyle="1" w:styleId="Heading2Char">
    <w:name w:val="Heading 2 Char"/>
    <w:basedOn w:val="DefaultParagraphFont"/>
    <w:link w:val="Heading2"/>
    <w:uiPriority w:val="9"/>
    <w:rsid w:val="0094014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435908">
      <w:bodyDiv w:val="1"/>
      <w:marLeft w:val="0"/>
      <w:marRight w:val="0"/>
      <w:marTop w:val="0"/>
      <w:marBottom w:val="0"/>
      <w:divBdr>
        <w:top w:val="none" w:sz="0" w:space="0" w:color="auto"/>
        <w:left w:val="none" w:sz="0" w:space="0" w:color="auto"/>
        <w:bottom w:val="none" w:sz="0" w:space="0" w:color="auto"/>
        <w:right w:val="none" w:sz="0" w:space="0" w:color="auto"/>
      </w:divBdr>
      <w:divsChild>
        <w:div w:id="413362454">
          <w:marLeft w:val="0"/>
          <w:marRight w:val="0"/>
          <w:marTop w:val="0"/>
          <w:marBottom w:val="0"/>
          <w:divBdr>
            <w:top w:val="none" w:sz="0" w:space="0" w:color="auto"/>
            <w:left w:val="none" w:sz="0" w:space="0" w:color="auto"/>
            <w:bottom w:val="none" w:sz="0" w:space="0" w:color="auto"/>
            <w:right w:val="none" w:sz="0" w:space="0" w:color="auto"/>
          </w:divBdr>
          <w:divsChild>
            <w:div w:id="1524436069">
              <w:marLeft w:val="0"/>
              <w:marRight w:val="0"/>
              <w:marTop w:val="0"/>
              <w:marBottom w:val="0"/>
              <w:divBdr>
                <w:top w:val="none" w:sz="0" w:space="0" w:color="auto"/>
                <w:left w:val="none" w:sz="0" w:space="0" w:color="auto"/>
                <w:bottom w:val="none" w:sz="0" w:space="0" w:color="auto"/>
                <w:right w:val="none" w:sz="0" w:space="0" w:color="auto"/>
              </w:divBdr>
              <w:divsChild>
                <w:div w:id="709376296">
                  <w:marLeft w:val="0"/>
                  <w:marRight w:val="0"/>
                  <w:marTop w:val="0"/>
                  <w:marBottom w:val="0"/>
                  <w:divBdr>
                    <w:top w:val="none" w:sz="0" w:space="0" w:color="auto"/>
                    <w:left w:val="none" w:sz="0" w:space="0" w:color="auto"/>
                    <w:bottom w:val="none" w:sz="0" w:space="0" w:color="auto"/>
                    <w:right w:val="none" w:sz="0" w:space="0" w:color="auto"/>
                  </w:divBdr>
                  <w:divsChild>
                    <w:div w:id="1385956306">
                      <w:marLeft w:val="0"/>
                      <w:marRight w:val="0"/>
                      <w:marTop w:val="0"/>
                      <w:marBottom w:val="0"/>
                      <w:divBdr>
                        <w:top w:val="none" w:sz="0" w:space="0" w:color="auto"/>
                        <w:left w:val="none" w:sz="0" w:space="0" w:color="auto"/>
                        <w:bottom w:val="none" w:sz="0" w:space="0" w:color="auto"/>
                        <w:right w:val="none" w:sz="0" w:space="0" w:color="auto"/>
                      </w:divBdr>
                      <w:divsChild>
                        <w:div w:id="780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423492">
      <w:bodyDiv w:val="1"/>
      <w:marLeft w:val="0"/>
      <w:marRight w:val="0"/>
      <w:marTop w:val="0"/>
      <w:marBottom w:val="0"/>
      <w:divBdr>
        <w:top w:val="none" w:sz="0" w:space="0" w:color="auto"/>
        <w:left w:val="none" w:sz="0" w:space="0" w:color="auto"/>
        <w:bottom w:val="none" w:sz="0" w:space="0" w:color="auto"/>
        <w:right w:val="none" w:sz="0" w:space="0" w:color="auto"/>
      </w:divBdr>
      <w:divsChild>
        <w:div w:id="545606963">
          <w:marLeft w:val="0"/>
          <w:marRight w:val="0"/>
          <w:marTop w:val="0"/>
          <w:marBottom w:val="0"/>
          <w:divBdr>
            <w:top w:val="none" w:sz="0" w:space="0" w:color="auto"/>
            <w:left w:val="none" w:sz="0" w:space="0" w:color="auto"/>
            <w:bottom w:val="none" w:sz="0" w:space="0" w:color="auto"/>
            <w:right w:val="none" w:sz="0" w:space="0" w:color="auto"/>
          </w:divBdr>
          <w:divsChild>
            <w:div w:id="232854130">
              <w:marLeft w:val="0"/>
              <w:marRight w:val="0"/>
              <w:marTop w:val="0"/>
              <w:marBottom w:val="0"/>
              <w:divBdr>
                <w:top w:val="none" w:sz="0" w:space="0" w:color="auto"/>
                <w:left w:val="none" w:sz="0" w:space="0" w:color="auto"/>
                <w:bottom w:val="none" w:sz="0" w:space="0" w:color="auto"/>
                <w:right w:val="none" w:sz="0" w:space="0" w:color="auto"/>
              </w:divBdr>
              <w:divsChild>
                <w:div w:id="16238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19505">
      <w:bodyDiv w:val="1"/>
      <w:marLeft w:val="0"/>
      <w:marRight w:val="0"/>
      <w:marTop w:val="0"/>
      <w:marBottom w:val="0"/>
      <w:divBdr>
        <w:top w:val="none" w:sz="0" w:space="0" w:color="auto"/>
        <w:left w:val="none" w:sz="0" w:space="0" w:color="auto"/>
        <w:bottom w:val="none" w:sz="0" w:space="0" w:color="auto"/>
        <w:right w:val="none" w:sz="0" w:space="0" w:color="auto"/>
      </w:divBdr>
      <w:divsChild>
        <w:div w:id="1184367134">
          <w:marLeft w:val="0"/>
          <w:marRight w:val="0"/>
          <w:marTop w:val="0"/>
          <w:marBottom w:val="0"/>
          <w:divBdr>
            <w:top w:val="none" w:sz="0" w:space="0" w:color="auto"/>
            <w:left w:val="none" w:sz="0" w:space="0" w:color="auto"/>
            <w:bottom w:val="none" w:sz="0" w:space="0" w:color="auto"/>
            <w:right w:val="none" w:sz="0" w:space="0" w:color="auto"/>
          </w:divBdr>
          <w:divsChild>
            <w:div w:id="1804033986">
              <w:marLeft w:val="0"/>
              <w:marRight w:val="0"/>
              <w:marTop w:val="0"/>
              <w:marBottom w:val="0"/>
              <w:divBdr>
                <w:top w:val="none" w:sz="0" w:space="0" w:color="auto"/>
                <w:left w:val="none" w:sz="0" w:space="0" w:color="auto"/>
                <w:bottom w:val="none" w:sz="0" w:space="0" w:color="auto"/>
                <w:right w:val="none" w:sz="0" w:space="0" w:color="auto"/>
              </w:divBdr>
              <w:divsChild>
                <w:div w:id="917520004">
                  <w:marLeft w:val="0"/>
                  <w:marRight w:val="0"/>
                  <w:marTop w:val="0"/>
                  <w:marBottom w:val="0"/>
                  <w:divBdr>
                    <w:top w:val="none" w:sz="0" w:space="0" w:color="auto"/>
                    <w:left w:val="none" w:sz="0" w:space="0" w:color="auto"/>
                    <w:bottom w:val="none" w:sz="0" w:space="0" w:color="auto"/>
                    <w:right w:val="none" w:sz="0" w:space="0" w:color="auto"/>
                  </w:divBdr>
                  <w:divsChild>
                    <w:div w:id="48458512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098559">
      <w:bodyDiv w:val="1"/>
      <w:marLeft w:val="0"/>
      <w:marRight w:val="0"/>
      <w:marTop w:val="0"/>
      <w:marBottom w:val="0"/>
      <w:divBdr>
        <w:top w:val="none" w:sz="0" w:space="0" w:color="auto"/>
        <w:left w:val="none" w:sz="0" w:space="0" w:color="auto"/>
        <w:bottom w:val="none" w:sz="0" w:space="0" w:color="auto"/>
        <w:right w:val="none" w:sz="0" w:space="0" w:color="auto"/>
      </w:divBdr>
    </w:div>
    <w:div w:id="1642073959">
      <w:bodyDiv w:val="1"/>
      <w:marLeft w:val="0"/>
      <w:marRight w:val="0"/>
      <w:marTop w:val="0"/>
      <w:marBottom w:val="0"/>
      <w:divBdr>
        <w:top w:val="none" w:sz="0" w:space="0" w:color="auto"/>
        <w:left w:val="none" w:sz="0" w:space="0" w:color="auto"/>
        <w:bottom w:val="none" w:sz="0" w:space="0" w:color="auto"/>
        <w:right w:val="none" w:sz="0" w:space="0" w:color="auto"/>
      </w:divBdr>
      <w:divsChild>
        <w:div w:id="1766421051">
          <w:marLeft w:val="0"/>
          <w:marRight w:val="0"/>
          <w:marTop w:val="0"/>
          <w:marBottom w:val="0"/>
          <w:divBdr>
            <w:top w:val="none" w:sz="0" w:space="0" w:color="auto"/>
            <w:left w:val="none" w:sz="0" w:space="0" w:color="auto"/>
            <w:bottom w:val="none" w:sz="0" w:space="0" w:color="auto"/>
            <w:right w:val="none" w:sz="0" w:space="0" w:color="auto"/>
          </w:divBdr>
          <w:divsChild>
            <w:div w:id="324095544">
              <w:marLeft w:val="0"/>
              <w:marRight w:val="0"/>
              <w:marTop w:val="0"/>
              <w:marBottom w:val="0"/>
              <w:divBdr>
                <w:top w:val="none" w:sz="0" w:space="0" w:color="auto"/>
                <w:left w:val="none" w:sz="0" w:space="0" w:color="auto"/>
                <w:bottom w:val="none" w:sz="0" w:space="0" w:color="auto"/>
                <w:right w:val="none" w:sz="0" w:space="0" w:color="auto"/>
              </w:divBdr>
              <w:divsChild>
                <w:div w:id="2091652315">
                  <w:marLeft w:val="0"/>
                  <w:marRight w:val="0"/>
                  <w:marTop w:val="0"/>
                  <w:marBottom w:val="0"/>
                  <w:divBdr>
                    <w:top w:val="none" w:sz="0" w:space="0" w:color="auto"/>
                    <w:left w:val="none" w:sz="0" w:space="0" w:color="auto"/>
                    <w:bottom w:val="none" w:sz="0" w:space="0" w:color="auto"/>
                    <w:right w:val="none" w:sz="0" w:space="0" w:color="auto"/>
                  </w:divBdr>
                  <w:divsChild>
                    <w:div w:id="20356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DeJesus</dc:creator>
  <cp:lastModifiedBy>Kevin DeJesus</cp:lastModifiedBy>
  <cp:revision>10</cp:revision>
  <dcterms:created xsi:type="dcterms:W3CDTF">2011-02-03T15:03:00Z</dcterms:created>
  <dcterms:modified xsi:type="dcterms:W3CDTF">2011-02-08T10:56:00Z</dcterms:modified>
</cp:coreProperties>
</file>