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258998" w14:textId="77777777" w:rsidR="004B2881" w:rsidRDefault="004B2881" w:rsidP="004B2881">
      <w:pPr>
        <w:jc w:val="right"/>
        <w:rPr>
          <w:rFonts w:cs="Tahoma"/>
          <w:bCs/>
          <w:color w:val="808080"/>
          <w:sz w:val="36"/>
          <w:lang w:val="fr-FR"/>
        </w:rPr>
      </w:pPr>
    </w:p>
    <w:p w14:paraId="22530EB5" w14:textId="77777777" w:rsidR="004B2881" w:rsidRDefault="004B2881" w:rsidP="004B2881">
      <w:pPr>
        <w:rPr>
          <w:color w:val="000000" w:themeColor="text1"/>
        </w:rPr>
      </w:pPr>
    </w:p>
    <w:p w14:paraId="3FF1A80E" w14:textId="77777777" w:rsidR="004B2881" w:rsidRDefault="004B2881" w:rsidP="004B2881">
      <w:pPr>
        <w:ind w:left="3969"/>
        <w:rPr>
          <w:rFonts w:cs="Tahoma"/>
          <w:bCs/>
          <w:color w:val="808080"/>
          <w:sz w:val="36"/>
          <w:lang w:val="fr-FR"/>
        </w:rPr>
      </w:pPr>
      <w:r>
        <w:rPr>
          <w:noProof/>
          <w:lang w:eastAsia="fr-CA"/>
        </w:rPr>
        <w:drawing>
          <wp:anchor distT="0" distB="0" distL="114300" distR="114300" simplePos="0" relativeHeight="251659264" behindDoc="0" locked="0" layoutInCell="1" allowOverlap="1" wp14:anchorId="5D9BD74E" wp14:editId="07777777">
            <wp:simplePos x="0" y="0"/>
            <wp:positionH relativeFrom="column">
              <wp:posOffset>-266700</wp:posOffset>
            </wp:positionH>
            <wp:positionV relativeFrom="paragraph">
              <wp:posOffset>-445770</wp:posOffset>
            </wp:positionV>
            <wp:extent cx="2162175" cy="428625"/>
            <wp:effectExtent l="0" t="0" r="0" b="0"/>
            <wp:wrapNone/>
            <wp:docPr id="1" name="Image 1" descr="BdeB_no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BdeB_noi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62175" cy="428625"/>
                    </a:xfrm>
                    <a:prstGeom prst="rect">
                      <a:avLst/>
                    </a:prstGeom>
                    <a:solidFill>
                      <a:schemeClr val="bg1">
                        <a:lumMod val="100000"/>
                        <a:lumOff val="0"/>
                      </a:schemeClr>
                    </a:solidFill>
                  </pic:spPr>
                </pic:pic>
              </a:graphicData>
            </a:graphic>
          </wp:anchor>
        </w:drawing>
      </w:r>
      <w:r>
        <w:rPr>
          <w:noProof/>
          <w:sz w:val="36"/>
          <w:lang w:eastAsia="fr-CA"/>
        </w:rPr>
        <w:t xml:space="preserve"> </w:t>
      </w:r>
    </w:p>
    <w:p w14:paraId="3F118DD6" w14:textId="77777777" w:rsidR="004B2881" w:rsidRDefault="004B2881" w:rsidP="004B2881">
      <w:pPr>
        <w:pStyle w:val="Titre"/>
        <w:ind w:left="4253"/>
        <w:rPr>
          <w:rFonts w:asciiTheme="minorHAnsi" w:hAnsiTheme="minorHAnsi"/>
          <w:sz w:val="36"/>
          <w:szCs w:val="36"/>
          <w:lang w:val="fr-FR"/>
        </w:rPr>
      </w:pPr>
    </w:p>
    <w:p w14:paraId="4D678D4A" w14:textId="77777777" w:rsidR="004B2881" w:rsidRDefault="004B2881" w:rsidP="004B2881">
      <w:pPr>
        <w:pStyle w:val="Titre"/>
        <w:ind w:left="4253"/>
        <w:rPr>
          <w:rFonts w:asciiTheme="minorHAnsi" w:hAnsiTheme="minorHAnsi"/>
          <w:sz w:val="36"/>
          <w:szCs w:val="36"/>
        </w:rPr>
      </w:pPr>
    </w:p>
    <w:p w14:paraId="1022075D" w14:textId="77777777" w:rsidR="004B2881" w:rsidRDefault="004B2881" w:rsidP="004D451B">
      <w:pPr>
        <w:pStyle w:val="Titre"/>
        <w:ind w:left="4253"/>
        <w:jc w:val="right"/>
        <w:rPr>
          <w:rFonts w:asciiTheme="minorHAnsi" w:hAnsiTheme="minorHAnsi"/>
          <w:sz w:val="36"/>
          <w:szCs w:val="36"/>
        </w:rPr>
      </w:pPr>
      <w:r>
        <w:rPr>
          <w:rFonts w:asciiTheme="minorHAnsi" w:hAnsiTheme="minorHAnsi"/>
          <w:sz w:val="36"/>
          <w:szCs w:val="36"/>
        </w:rPr>
        <w:t xml:space="preserve">Cahier thématique  </w:t>
      </w:r>
    </w:p>
    <w:p w14:paraId="1DB51A40" w14:textId="77777777" w:rsidR="004B2881" w:rsidRPr="001E71F5" w:rsidRDefault="004B2881" w:rsidP="004B2881">
      <w:pPr>
        <w:pStyle w:val="Titre"/>
        <w:jc w:val="right"/>
      </w:pPr>
      <w:r>
        <w:t>Évaluation de performance</w:t>
      </w:r>
      <w:r>
        <w:br/>
      </w:r>
      <w:r w:rsidRPr="001E71F5">
        <w:t>Fonctions pour le scoring</w:t>
      </w:r>
    </w:p>
    <w:p w14:paraId="4F57D90E" w14:textId="77777777" w:rsidR="004B2881" w:rsidRDefault="004B2881" w:rsidP="004B2881">
      <w:pPr>
        <w:pStyle w:val="Titre"/>
      </w:pPr>
    </w:p>
    <w:p w14:paraId="742A1EB9" w14:textId="77777777" w:rsidR="004B2881" w:rsidRDefault="004B2881" w:rsidP="004B2881">
      <w:pPr>
        <w:rPr>
          <w:color w:val="17365D"/>
          <w:spacing w:val="5"/>
          <w:kern w:val="28"/>
        </w:rPr>
      </w:pPr>
    </w:p>
    <w:p w14:paraId="75D9DCF1" w14:textId="77777777" w:rsidR="004B2881" w:rsidRDefault="004B2881" w:rsidP="004B2881">
      <w:pPr>
        <w:rPr>
          <w:sz w:val="28"/>
          <w:szCs w:val="28"/>
        </w:rPr>
      </w:pPr>
      <w:r>
        <w:rPr>
          <w:b/>
          <w:color w:val="17365D"/>
          <w:spacing w:val="5"/>
          <w:kern w:val="28"/>
          <w:sz w:val="28"/>
        </w:rPr>
        <w:t>Manipulation 1 </w:t>
      </w:r>
      <w:r>
        <w:rPr>
          <w:color w:val="17365D"/>
          <w:spacing w:val="5"/>
          <w:kern w:val="28"/>
          <w:sz w:val="28"/>
        </w:rPr>
        <w:t>: </w:t>
      </w:r>
      <w:r>
        <w:rPr>
          <w:sz w:val="28"/>
          <w:szCs w:val="28"/>
        </w:rPr>
        <w:t>Fonctions pour la classification</w:t>
      </w:r>
      <w:r>
        <w:rPr>
          <w:sz w:val="36"/>
          <w:szCs w:val="28"/>
        </w:rPr>
        <w:br/>
      </w:r>
      <w:r>
        <w:rPr>
          <w:b/>
          <w:color w:val="17365D"/>
          <w:spacing w:val="5"/>
          <w:kern w:val="28"/>
          <w:sz w:val="28"/>
        </w:rPr>
        <w:t>Manipulation 2 </w:t>
      </w:r>
      <w:r>
        <w:rPr>
          <w:color w:val="17365D"/>
          <w:spacing w:val="5"/>
          <w:kern w:val="28"/>
          <w:sz w:val="28"/>
        </w:rPr>
        <w:t>: </w:t>
      </w:r>
      <w:r>
        <w:rPr>
          <w:sz w:val="28"/>
          <w:szCs w:val="28"/>
        </w:rPr>
        <w:t>Fonctions pour la régression</w:t>
      </w:r>
    </w:p>
    <w:p w14:paraId="3B5FAEEC" w14:textId="77777777" w:rsidR="004B2881" w:rsidRDefault="004B2881" w:rsidP="004B2881">
      <w:pPr>
        <w:rPr>
          <w:b/>
          <w:color w:val="17365D"/>
          <w:spacing w:val="5"/>
          <w:kern w:val="28"/>
        </w:rPr>
      </w:pPr>
      <w:r>
        <w:rPr>
          <w:sz w:val="28"/>
          <w:szCs w:val="28"/>
        </w:rPr>
        <w:br/>
      </w:r>
      <w:r>
        <w:rPr>
          <w:b/>
          <w:color w:val="17365D"/>
          <w:spacing w:val="5"/>
          <w:kern w:val="28"/>
        </w:rPr>
        <w:t xml:space="preserve"> </w:t>
      </w:r>
    </w:p>
    <w:p w14:paraId="08B7EBF1" w14:textId="77777777" w:rsidR="004B2881" w:rsidRDefault="004B2881" w:rsidP="004B2881">
      <w:pPr>
        <w:rPr>
          <w:sz w:val="28"/>
          <w:szCs w:val="28"/>
        </w:rPr>
      </w:pPr>
    </w:p>
    <w:p w14:paraId="7B03CA70" w14:textId="4D27A81B" w:rsidR="004B2881" w:rsidRDefault="004B2881" w:rsidP="004B2881">
      <w:pPr>
        <w:shd w:val="clear" w:color="auto" w:fill="B8CCE4"/>
        <w:rPr>
          <w:sz w:val="20"/>
          <w:szCs w:val="20"/>
        </w:rPr>
      </w:pPr>
      <w:r>
        <w:rPr>
          <w:b/>
          <w:bCs/>
          <w:szCs w:val="24"/>
        </w:rPr>
        <w:t>Préparé par</w:t>
      </w:r>
      <w:r>
        <w:rPr>
          <w:b/>
          <w:bCs/>
          <w:sz w:val="28"/>
          <w:szCs w:val="28"/>
        </w:rPr>
        <w:t xml:space="preserve"> : </w:t>
      </w:r>
      <w:r>
        <w:rPr>
          <w:sz w:val="20"/>
          <w:szCs w:val="20"/>
        </w:rPr>
        <w:t>Hafed Benteftifa</w:t>
      </w:r>
      <w:r>
        <w:rPr>
          <w:sz w:val="20"/>
          <w:szCs w:val="20"/>
        </w:rPr>
        <w:br/>
      </w:r>
      <w:r>
        <w:rPr>
          <w:sz w:val="20"/>
          <w:szCs w:val="20"/>
        </w:rPr>
        <w:br/>
        <w:t xml:space="preserve">© Hafed Benteftifa </w:t>
      </w:r>
      <w:r w:rsidR="00564C07">
        <w:rPr>
          <w:sz w:val="20"/>
          <w:szCs w:val="20"/>
        </w:rPr>
        <w:t xml:space="preserve">et Nesrine Zemirli </w:t>
      </w:r>
      <w:r>
        <w:rPr>
          <w:sz w:val="20"/>
          <w:szCs w:val="20"/>
        </w:rPr>
        <w:t>2015-2016</w:t>
      </w:r>
    </w:p>
    <w:p w14:paraId="68709779" w14:textId="77777777" w:rsidR="004B2881" w:rsidRDefault="004B2881" w:rsidP="004B2881">
      <w:pPr>
        <w:shd w:val="clear" w:color="auto" w:fill="B8CCE4"/>
        <w:jc w:val="both"/>
        <w:rPr>
          <w:iCs/>
          <w:sz w:val="20"/>
          <w:szCs w:val="20"/>
        </w:rPr>
      </w:pPr>
      <w:r>
        <w:rPr>
          <w:iCs/>
          <w:sz w:val="20"/>
          <w:szCs w:val="20"/>
        </w:rPr>
        <w:t>Ce document ne peut être utilisé dans le cadre d’une formation, publication papier, site internet ou tout support sans mon accord express.</w:t>
      </w:r>
    </w:p>
    <w:p w14:paraId="0E786B01" w14:textId="77777777" w:rsidR="004B2881" w:rsidRDefault="004B2881" w:rsidP="004B2881">
      <w:pPr>
        <w:shd w:val="clear" w:color="auto" w:fill="B8CCE4"/>
        <w:autoSpaceDE w:val="0"/>
        <w:autoSpaceDN w:val="0"/>
        <w:adjustRightInd w:val="0"/>
        <w:jc w:val="both"/>
        <w:rPr>
          <w:iCs/>
          <w:sz w:val="20"/>
          <w:szCs w:val="20"/>
        </w:rPr>
      </w:pPr>
      <w:r>
        <w:rPr>
          <w:iCs/>
          <w:sz w:val="20"/>
          <w:szCs w:val="20"/>
        </w:rPr>
        <w:t xml:space="preserve">Aucune reproduction, même partielle, ne peut être faite de ce document et de l'ensemble de son contenu : textes, images, etc. sans mon autorisation express. Pour toutes informations, communiquer avec moi sur </w:t>
      </w:r>
      <w:hyperlink r:id="rId9" w:history="1">
        <w:r>
          <w:rPr>
            <w:rStyle w:val="Lienhypertexte"/>
            <w:iCs/>
            <w:sz w:val="20"/>
            <w:szCs w:val="20"/>
          </w:rPr>
          <w:t>info@degenio.com</w:t>
        </w:r>
      </w:hyperlink>
      <w:r>
        <w:rPr>
          <w:iCs/>
          <w:sz w:val="20"/>
          <w:szCs w:val="20"/>
        </w:rPr>
        <w:t>.</w:t>
      </w:r>
    </w:p>
    <w:p w14:paraId="44556FF9" w14:textId="77777777" w:rsidR="004B2881" w:rsidRDefault="004B2881" w:rsidP="004B2881">
      <w:pPr>
        <w:shd w:val="clear" w:color="auto" w:fill="B8CCE4"/>
        <w:autoSpaceDE w:val="0"/>
        <w:autoSpaceDN w:val="0"/>
        <w:adjustRightInd w:val="0"/>
        <w:jc w:val="both"/>
        <w:rPr>
          <w:b/>
          <w:bCs/>
          <w:sz w:val="20"/>
          <w:szCs w:val="20"/>
          <w:lang w:val="fr-FR"/>
        </w:rPr>
      </w:pPr>
    </w:p>
    <w:p w14:paraId="4D34A5F0" w14:textId="77777777" w:rsidR="004B2881" w:rsidRDefault="004B2881" w:rsidP="004B2881">
      <w:pPr>
        <w:rPr>
          <w:b/>
          <w:color w:val="17365D"/>
          <w:spacing w:val="5"/>
          <w:kern w:val="28"/>
        </w:rPr>
      </w:pPr>
      <w:r>
        <w:rPr>
          <w:b/>
          <w:color w:val="17365D"/>
          <w:spacing w:val="5"/>
          <w:kern w:val="28"/>
        </w:rPr>
        <w:br w:type="page"/>
      </w:r>
    </w:p>
    <w:p w14:paraId="2A7C3D10" w14:textId="77777777" w:rsidR="004B2881" w:rsidRDefault="004B2881" w:rsidP="004B2881">
      <w:pPr>
        <w:rPr>
          <w:sz w:val="28"/>
          <w:szCs w:val="28"/>
        </w:rPr>
      </w:pPr>
    </w:p>
    <w:p w14:paraId="03484CDD" w14:textId="77777777" w:rsidR="004B2881" w:rsidRDefault="004B2881" w:rsidP="004B2881">
      <w:pPr>
        <w:rPr>
          <w:sz w:val="28"/>
          <w:szCs w:val="28"/>
        </w:rPr>
      </w:pPr>
    </w:p>
    <w:tbl>
      <w:tblPr>
        <w:tblStyle w:val="Grilledutableau"/>
        <w:tblW w:w="0" w:type="auto"/>
        <w:tblLook w:val="04A0" w:firstRow="1" w:lastRow="0" w:firstColumn="1" w:lastColumn="0" w:noHBand="0" w:noVBand="1"/>
      </w:tblPr>
      <w:tblGrid>
        <w:gridCol w:w="2926"/>
        <w:gridCol w:w="2927"/>
        <w:gridCol w:w="2927"/>
      </w:tblGrid>
      <w:tr w:rsidR="004B2881" w14:paraId="5192C27C" w14:textId="77777777" w:rsidTr="004B2881">
        <w:tc>
          <w:tcPr>
            <w:tcW w:w="2926" w:type="dxa"/>
            <w:tcBorders>
              <w:top w:val="single" w:sz="4" w:space="0" w:color="auto"/>
              <w:left w:val="single" w:sz="4" w:space="0" w:color="auto"/>
              <w:bottom w:val="single" w:sz="4" w:space="0" w:color="auto"/>
              <w:right w:val="single" w:sz="4" w:space="0" w:color="auto"/>
            </w:tcBorders>
            <w:hideMark/>
          </w:tcPr>
          <w:p w14:paraId="598A6A1A" w14:textId="77777777" w:rsidR="004B2881" w:rsidRDefault="004B2881">
            <w:pPr>
              <w:rPr>
                <w:b/>
                <w:bCs/>
                <w:sz w:val="28"/>
                <w:szCs w:val="28"/>
              </w:rPr>
            </w:pPr>
            <w:r>
              <w:rPr>
                <w:b/>
                <w:bCs/>
                <w:sz w:val="28"/>
                <w:szCs w:val="28"/>
              </w:rPr>
              <w:br w:type="page"/>
              <w:t>Date</w:t>
            </w:r>
          </w:p>
        </w:tc>
        <w:tc>
          <w:tcPr>
            <w:tcW w:w="2927" w:type="dxa"/>
            <w:tcBorders>
              <w:top w:val="single" w:sz="4" w:space="0" w:color="auto"/>
              <w:left w:val="single" w:sz="4" w:space="0" w:color="auto"/>
              <w:bottom w:val="single" w:sz="4" w:space="0" w:color="auto"/>
              <w:right w:val="single" w:sz="4" w:space="0" w:color="auto"/>
            </w:tcBorders>
            <w:hideMark/>
          </w:tcPr>
          <w:p w14:paraId="53ECADE8" w14:textId="77777777" w:rsidR="004B2881" w:rsidRDefault="004B2881">
            <w:pPr>
              <w:rPr>
                <w:b/>
                <w:bCs/>
                <w:sz w:val="28"/>
                <w:szCs w:val="28"/>
              </w:rPr>
            </w:pPr>
            <w:r>
              <w:rPr>
                <w:b/>
                <w:bCs/>
                <w:sz w:val="28"/>
                <w:szCs w:val="28"/>
              </w:rPr>
              <w:t>Version</w:t>
            </w:r>
          </w:p>
        </w:tc>
        <w:tc>
          <w:tcPr>
            <w:tcW w:w="2927" w:type="dxa"/>
            <w:tcBorders>
              <w:top w:val="single" w:sz="4" w:space="0" w:color="auto"/>
              <w:left w:val="single" w:sz="4" w:space="0" w:color="auto"/>
              <w:bottom w:val="single" w:sz="4" w:space="0" w:color="auto"/>
              <w:right w:val="single" w:sz="4" w:space="0" w:color="auto"/>
            </w:tcBorders>
            <w:hideMark/>
          </w:tcPr>
          <w:p w14:paraId="4E9D0646" w14:textId="77777777" w:rsidR="004B2881" w:rsidRDefault="004B2881">
            <w:pPr>
              <w:rPr>
                <w:b/>
                <w:bCs/>
                <w:sz w:val="28"/>
                <w:szCs w:val="28"/>
              </w:rPr>
            </w:pPr>
            <w:r>
              <w:rPr>
                <w:b/>
                <w:bCs/>
                <w:sz w:val="28"/>
                <w:szCs w:val="28"/>
              </w:rPr>
              <w:t>Changement</w:t>
            </w:r>
          </w:p>
        </w:tc>
      </w:tr>
      <w:tr w:rsidR="004B2881" w14:paraId="277D6115" w14:textId="77777777" w:rsidTr="004B2881">
        <w:tc>
          <w:tcPr>
            <w:tcW w:w="2926" w:type="dxa"/>
            <w:tcBorders>
              <w:top w:val="single" w:sz="4" w:space="0" w:color="auto"/>
              <w:left w:val="single" w:sz="4" w:space="0" w:color="auto"/>
              <w:bottom w:val="single" w:sz="4" w:space="0" w:color="auto"/>
              <w:right w:val="single" w:sz="4" w:space="0" w:color="auto"/>
            </w:tcBorders>
            <w:hideMark/>
          </w:tcPr>
          <w:p w14:paraId="265DF265" w14:textId="77777777" w:rsidR="004B2881" w:rsidRDefault="004B2881">
            <w:pPr>
              <w:rPr>
                <w:sz w:val="24"/>
                <w:szCs w:val="24"/>
              </w:rPr>
            </w:pPr>
            <w:r>
              <w:rPr>
                <w:sz w:val="24"/>
                <w:szCs w:val="24"/>
              </w:rPr>
              <w:t>20 Mai 2016</w:t>
            </w:r>
          </w:p>
        </w:tc>
        <w:tc>
          <w:tcPr>
            <w:tcW w:w="2927" w:type="dxa"/>
            <w:tcBorders>
              <w:top w:val="single" w:sz="4" w:space="0" w:color="auto"/>
              <w:left w:val="single" w:sz="4" w:space="0" w:color="auto"/>
              <w:bottom w:val="single" w:sz="4" w:space="0" w:color="auto"/>
              <w:right w:val="single" w:sz="4" w:space="0" w:color="auto"/>
            </w:tcBorders>
            <w:hideMark/>
          </w:tcPr>
          <w:p w14:paraId="061A6963" w14:textId="77777777" w:rsidR="004B2881" w:rsidRDefault="004B2881">
            <w:pPr>
              <w:rPr>
                <w:sz w:val="24"/>
                <w:szCs w:val="24"/>
              </w:rPr>
            </w:pPr>
            <w:r>
              <w:rPr>
                <w:sz w:val="24"/>
                <w:szCs w:val="24"/>
              </w:rPr>
              <w:t>1.0</w:t>
            </w:r>
          </w:p>
        </w:tc>
        <w:tc>
          <w:tcPr>
            <w:tcW w:w="2927" w:type="dxa"/>
            <w:tcBorders>
              <w:top w:val="single" w:sz="4" w:space="0" w:color="auto"/>
              <w:left w:val="single" w:sz="4" w:space="0" w:color="auto"/>
              <w:bottom w:val="single" w:sz="4" w:space="0" w:color="auto"/>
              <w:right w:val="single" w:sz="4" w:space="0" w:color="auto"/>
            </w:tcBorders>
            <w:hideMark/>
          </w:tcPr>
          <w:p w14:paraId="6ACF919F" w14:textId="77777777" w:rsidR="004B2881" w:rsidRDefault="004B2881">
            <w:pPr>
              <w:rPr>
                <w:sz w:val="24"/>
                <w:szCs w:val="24"/>
              </w:rPr>
            </w:pPr>
            <w:r>
              <w:rPr>
                <w:sz w:val="24"/>
                <w:szCs w:val="24"/>
              </w:rPr>
              <w:t xml:space="preserve">Version initiale </w:t>
            </w:r>
          </w:p>
        </w:tc>
      </w:tr>
      <w:tr w:rsidR="004B2881" w14:paraId="7022D99C" w14:textId="77777777" w:rsidTr="004B2881">
        <w:tc>
          <w:tcPr>
            <w:tcW w:w="2926" w:type="dxa"/>
            <w:tcBorders>
              <w:top w:val="single" w:sz="4" w:space="0" w:color="auto"/>
              <w:left w:val="single" w:sz="4" w:space="0" w:color="auto"/>
              <w:bottom w:val="single" w:sz="4" w:space="0" w:color="auto"/>
              <w:right w:val="single" w:sz="4" w:space="0" w:color="auto"/>
            </w:tcBorders>
            <w:hideMark/>
          </w:tcPr>
          <w:p w14:paraId="6487D384" w14:textId="77777777" w:rsidR="004B2881" w:rsidRDefault="004B2881">
            <w:pPr>
              <w:rPr>
                <w:sz w:val="24"/>
                <w:szCs w:val="24"/>
              </w:rPr>
            </w:pPr>
            <w:r>
              <w:rPr>
                <w:sz w:val="24"/>
                <w:szCs w:val="24"/>
              </w:rPr>
              <w:t xml:space="preserve"> </w:t>
            </w:r>
          </w:p>
        </w:tc>
        <w:tc>
          <w:tcPr>
            <w:tcW w:w="2927" w:type="dxa"/>
            <w:tcBorders>
              <w:top w:val="single" w:sz="4" w:space="0" w:color="auto"/>
              <w:left w:val="single" w:sz="4" w:space="0" w:color="auto"/>
              <w:bottom w:val="single" w:sz="4" w:space="0" w:color="auto"/>
              <w:right w:val="single" w:sz="4" w:space="0" w:color="auto"/>
            </w:tcBorders>
            <w:hideMark/>
          </w:tcPr>
          <w:p w14:paraId="278BF457" w14:textId="77777777" w:rsidR="004B2881" w:rsidRDefault="004B2881">
            <w:pPr>
              <w:rPr>
                <w:sz w:val="24"/>
                <w:szCs w:val="24"/>
              </w:rPr>
            </w:pPr>
            <w:r>
              <w:rPr>
                <w:sz w:val="24"/>
                <w:szCs w:val="24"/>
              </w:rPr>
              <w:t xml:space="preserve"> </w:t>
            </w:r>
          </w:p>
        </w:tc>
        <w:tc>
          <w:tcPr>
            <w:tcW w:w="2927" w:type="dxa"/>
            <w:tcBorders>
              <w:top w:val="single" w:sz="4" w:space="0" w:color="auto"/>
              <w:left w:val="single" w:sz="4" w:space="0" w:color="auto"/>
              <w:bottom w:val="single" w:sz="4" w:space="0" w:color="auto"/>
              <w:right w:val="single" w:sz="4" w:space="0" w:color="auto"/>
            </w:tcBorders>
            <w:hideMark/>
          </w:tcPr>
          <w:p w14:paraId="57952E35" w14:textId="77777777" w:rsidR="004B2881" w:rsidRDefault="004B2881">
            <w:pPr>
              <w:rPr>
                <w:sz w:val="24"/>
                <w:szCs w:val="24"/>
              </w:rPr>
            </w:pPr>
            <w:r>
              <w:rPr>
                <w:sz w:val="24"/>
                <w:szCs w:val="24"/>
              </w:rPr>
              <w:t xml:space="preserve">  </w:t>
            </w:r>
          </w:p>
        </w:tc>
      </w:tr>
      <w:tr w:rsidR="004B2881" w14:paraId="42F0FAFD" w14:textId="77777777" w:rsidTr="004B2881">
        <w:tc>
          <w:tcPr>
            <w:tcW w:w="2926" w:type="dxa"/>
            <w:tcBorders>
              <w:top w:val="single" w:sz="4" w:space="0" w:color="auto"/>
              <w:left w:val="single" w:sz="4" w:space="0" w:color="auto"/>
              <w:bottom w:val="single" w:sz="4" w:space="0" w:color="auto"/>
              <w:right w:val="single" w:sz="4" w:space="0" w:color="auto"/>
            </w:tcBorders>
            <w:hideMark/>
          </w:tcPr>
          <w:p w14:paraId="570F1D6B" w14:textId="77777777" w:rsidR="004B2881" w:rsidRDefault="004B2881">
            <w:pPr>
              <w:rPr>
                <w:sz w:val="24"/>
                <w:szCs w:val="24"/>
              </w:rPr>
            </w:pPr>
            <w:r>
              <w:rPr>
                <w:sz w:val="24"/>
                <w:szCs w:val="24"/>
              </w:rPr>
              <w:t xml:space="preserve"> </w:t>
            </w:r>
          </w:p>
        </w:tc>
        <w:tc>
          <w:tcPr>
            <w:tcW w:w="2927" w:type="dxa"/>
            <w:tcBorders>
              <w:top w:val="single" w:sz="4" w:space="0" w:color="auto"/>
              <w:left w:val="single" w:sz="4" w:space="0" w:color="auto"/>
              <w:bottom w:val="single" w:sz="4" w:space="0" w:color="auto"/>
              <w:right w:val="single" w:sz="4" w:space="0" w:color="auto"/>
            </w:tcBorders>
            <w:hideMark/>
          </w:tcPr>
          <w:p w14:paraId="42581D8A" w14:textId="77777777" w:rsidR="004B2881" w:rsidRDefault="004B2881">
            <w:pPr>
              <w:rPr>
                <w:sz w:val="24"/>
                <w:szCs w:val="24"/>
              </w:rPr>
            </w:pPr>
            <w:r>
              <w:rPr>
                <w:sz w:val="24"/>
                <w:szCs w:val="24"/>
              </w:rPr>
              <w:t xml:space="preserve"> </w:t>
            </w:r>
          </w:p>
        </w:tc>
        <w:tc>
          <w:tcPr>
            <w:tcW w:w="2927" w:type="dxa"/>
            <w:tcBorders>
              <w:top w:val="single" w:sz="4" w:space="0" w:color="auto"/>
              <w:left w:val="single" w:sz="4" w:space="0" w:color="auto"/>
              <w:bottom w:val="single" w:sz="4" w:space="0" w:color="auto"/>
              <w:right w:val="single" w:sz="4" w:space="0" w:color="auto"/>
            </w:tcBorders>
            <w:hideMark/>
          </w:tcPr>
          <w:p w14:paraId="403F13F4" w14:textId="77777777" w:rsidR="004B2881" w:rsidRDefault="004B2881">
            <w:pPr>
              <w:rPr>
                <w:sz w:val="24"/>
                <w:szCs w:val="24"/>
              </w:rPr>
            </w:pPr>
            <w:r>
              <w:rPr>
                <w:sz w:val="24"/>
                <w:szCs w:val="24"/>
              </w:rPr>
              <w:t xml:space="preserve"> </w:t>
            </w:r>
          </w:p>
        </w:tc>
      </w:tr>
    </w:tbl>
    <w:p w14:paraId="67A10B78" w14:textId="77777777" w:rsidR="004B2881" w:rsidRDefault="004B2881" w:rsidP="004B2881">
      <w:pPr>
        <w:rPr>
          <w:b/>
          <w:bCs/>
          <w:sz w:val="28"/>
          <w:szCs w:val="28"/>
        </w:rPr>
      </w:pPr>
    </w:p>
    <w:p w14:paraId="5DC94E3D" w14:textId="77777777" w:rsidR="004B2881" w:rsidRDefault="004B2881" w:rsidP="004B2881">
      <w:pPr>
        <w:autoSpaceDE w:val="0"/>
        <w:autoSpaceDN w:val="0"/>
        <w:adjustRightInd w:val="0"/>
        <w:spacing w:before="120" w:line="320" w:lineRule="exact"/>
        <w:rPr>
          <w:rFonts w:cs="TimesNewRoman,Bold"/>
          <w:b/>
          <w:bCs/>
          <w:szCs w:val="24"/>
        </w:rPr>
      </w:pPr>
      <w:r>
        <w:rPr>
          <w:rFonts w:cs="TimesNewRoman,Bold"/>
          <w:b/>
          <w:bCs/>
          <w:szCs w:val="24"/>
        </w:rPr>
        <w:t>Approche</w:t>
      </w:r>
    </w:p>
    <w:p w14:paraId="73D9E250" w14:textId="77777777" w:rsidR="004B2881" w:rsidRPr="001E71F5" w:rsidRDefault="004B2881" w:rsidP="004B2881">
      <w:r w:rsidRPr="001E71F5">
        <w:t>Afin d’évaluer la performance d’un système d’apprentissage et de savoir si l’on est proche du résultat escompté, on développe une fonction qui donne le score indiquant la qualité du résultat.</w:t>
      </w:r>
    </w:p>
    <w:p w14:paraId="68BEAAD8" w14:textId="77777777" w:rsidR="004B2881" w:rsidRPr="001E71F5" w:rsidRDefault="004B2881" w:rsidP="004B2881">
      <w:r w:rsidRPr="001E71F5">
        <w:t>On doit considérer les fonctions pour les cas de classification binaire, classification multi-label, régression, clustering ou tout problème en relation avec l’apprentissage.</w:t>
      </w:r>
    </w:p>
    <w:p w14:paraId="74CF3575" w14:textId="77777777" w:rsidR="004B2881" w:rsidRDefault="004B2881" w:rsidP="004B2881">
      <w:pPr>
        <w:rPr>
          <w:b/>
          <w:bCs/>
          <w:sz w:val="28"/>
          <w:szCs w:val="28"/>
        </w:rPr>
      </w:pPr>
      <w:r>
        <w:rPr>
          <w:b/>
          <w:bCs/>
          <w:sz w:val="28"/>
          <w:szCs w:val="28"/>
        </w:rPr>
        <w:br w:type="page"/>
      </w:r>
    </w:p>
    <w:p w14:paraId="7B15DF9A" w14:textId="77777777" w:rsidR="004B2881" w:rsidRDefault="004B2881" w:rsidP="004B2881">
      <w:pPr>
        <w:rPr>
          <w:sz w:val="28"/>
          <w:szCs w:val="28"/>
        </w:rPr>
      </w:pPr>
      <w:r>
        <w:rPr>
          <w:b/>
          <w:bCs/>
          <w:sz w:val="28"/>
          <w:szCs w:val="28"/>
        </w:rPr>
        <w:lastRenderedPageBreak/>
        <w:t>Manipulation 1</w:t>
      </w:r>
      <w:r>
        <w:rPr>
          <w:sz w:val="28"/>
          <w:szCs w:val="28"/>
        </w:rPr>
        <w:t>:   Fonctions pour la classification</w:t>
      </w:r>
    </w:p>
    <w:p w14:paraId="3B980FB9" w14:textId="77777777" w:rsidR="004B2881" w:rsidRDefault="004B2881" w:rsidP="004B2881">
      <w:pPr>
        <w:rPr>
          <w:rFonts w:cs="TimesNewRoman,Bold"/>
          <w:b/>
          <w:bCs/>
          <w:szCs w:val="24"/>
        </w:rPr>
      </w:pPr>
      <w:r>
        <w:rPr>
          <w:rFonts w:cs="TimesNewRoman,Bold"/>
          <w:b/>
          <w:bCs/>
        </w:rPr>
        <w:br/>
      </w:r>
      <w:r>
        <w:rPr>
          <w:rFonts w:cs="TimesNewRoman,Bold"/>
          <w:b/>
          <w:bCs/>
          <w:szCs w:val="24"/>
        </w:rPr>
        <w:t>Objectif</w:t>
      </w:r>
    </w:p>
    <w:p w14:paraId="3C849A9B" w14:textId="77777777" w:rsidR="004B2881" w:rsidRDefault="004B2881" w:rsidP="004B2881">
      <w:pPr>
        <w:autoSpaceDE w:val="0"/>
        <w:autoSpaceDN w:val="0"/>
        <w:adjustRightInd w:val="0"/>
        <w:spacing w:before="120" w:line="320" w:lineRule="exact"/>
      </w:pPr>
      <w:r>
        <w:t>Évaluer les fonctions de scoring dans le cas de la classification</w:t>
      </w:r>
    </w:p>
    <w:p w14:paraId="76142F4D" w14:textId="77777777" w:rsidR="004B2881" w:rsidRDefault="004B2881" w:rsidP="004B2881">
      <w:pPr>
        <w:autoSpaceDE w:val="0"/>
        <w:autoSpaceDN w:val="0"/>
        <w:adjustRightInd w:val="0"/>
        <w:spacing w:before="120" w:line="320" w:lineRule="exact"/>
        <w:rPr>
          <w:rFonts w:cs="TimesNewRoman,Bold"/>
          <w:b/>
          <w:bCs/>
          <w:szCs w:val="24"/>
        </w:rPr>
      </w:pPr>
      <w:r>
        <w:rPr>
          <w:rFonts w:cs="TimesNewRoman,Bold"/>
          <w:b/>
          <w:bCs/>
          <w:szCs w:val="24"/>
        </w:rPr>
        <w:t>Préliminaire</w:t>
      </w:r>
    </w:p>
    <w:p w14:paraId="6A15E500" w14:textId="77777777" w:rsidR="004B2881" w:rsidRDefault="004B2881" w:rsidP="004B2881">
      <w:pPr>
        <w:pStyle w:val="Paragraphedeliste"/>
        <w:numPr>
          <w:ilvl w:val="0"/>
          <w:numId w:val="2"/>
        </w:numPr>
        <w:autoSpaceDE w:val="0"/>
        <w:autoSpaceDN w:val="0"/>
        <w:adjustRightInd w:val="0"/>
        <w:spacing w:before="120" w:line="320" w:lineRule="exact"/>
        <w:rPr>
          <w:rFonts w:cs="TimesNewRoman,Bold"/>
          <w:b/>
          <w:bCs/>
          <w:szCs w:val="24"/>
          <w:u w:val="single"/>
        </w:rPr>
      </w:pPr>
      <w:r>
        <w:rPr>
          <w:szCs w:val="24"/>
        </w:rPr>
        <w:t>Anaconda ou pycharm est disponible.</w:t>
      </w:r>
    </w:p>
    <w:p w14:paraId="6E84A3D0" w14:textId="77777777" w:rsidR="004B2881" w:rsidRDefault="004B2881" w:rsidP="004B2881">
      <w:pPr>
        <w:pStyle w:val="Paragraphedeliste"/>
        <w:autoSpaceDE w:val="0"/>
        <w:autoSpaceDN w:val="0"/>
        <w:adjustRightInd w:val="0"/>
        <w:spacing w:before="120" w:line="320" w:lineRule="exact"/>
        <w:rPr>
          <w:rFonts w:cs="TimesNewRoman,Bold"/>
          <w:b/>
          <w:bCs/>
          <w:szCs w:val="24"/>
          <w:u w:val="single"/>
        </w:rPr>
      </w:pPr>
    </w:p>
    <w:p w14:paraId="529B38C6" w14:textId="77777777" w:rsidR="004B2881" w:rsidRDefault="004B2881" w:rsidP="004B2881">
      <w:pPr>
        <w:rPr>
          <w:b/>
        </w:rPr>
      </w:pPr>
      <w:r>
        <w:rPr>
          <w:b/>
        </w:rPr>
        <w:t>Démarche</w:t>
      </w:r>
    </w:p>
    <w:p w14:paraId="069CDAC1" w14:textId="77777777" w:rsidR="002F5C1C" w:rsidRPr="001E71F5" w:rsidRDefault="004B2881" w:rsidP="001E71F5">
      <w:pPr>
        <w:pStyle w:val="Titre1"/>
      </w:pPr>
      <w:r>
        <w:t xml:space="preserve">Partie 1: </w:t>
      </w:r>
      <w:r w:rsidR="002F5C1C" w:rsidRPr="001E71F5">
        <w:t>Classification multilabel</w:t>
      </w:r>
    </w:p>
    <w:p w14:paraId="6D03397D" w14:textId="6C5966C2" w:rsidR="002F5C1C" w:rsidRPr="004B2881" w:rsidRDefault="47872711" w:rsidP="004B2881">
      <w:pPr>
        <w:pStyle w:val="Paragraphedeliste"/>
        <w:numPr>
          <w:ilvl w:val="0"/>
          <w:numId w:val="3"/>
        </w:numPr>
      </w:pPr>
      <w:r>
        <w:t xml:space="preserve">L'objectif ici est la prédiction de plus d’un label comme dans le cas de savoir la nature d’une chaussure parmi plusieurs chaussures, un rôle ou catégorie parmi plusieurs catégories. </w:t>
      </w:r>
      <w:r w:rsidRPr="47872711">
        <w:rPr>
          <w:lang w:val="en-CA"/>
        </w:rPr>
        <w:t>On utilisera pour la demonstration le Dataset iris.</w:t>
      </w:r>
    </w:p>
    <w:p w14:paraId="2C7CD458" w14:textId="77777777" w:rsidR="002F5C1C" w:rsidRPr="004B2881" w:rsidRDefault="002F5C1C" w:rsidP="004D451B">
      <w:pPr>
        <w:pStyle w:val="aaaCode"/>
        <w:pBdr>
          <w:top w:val="single" w:sz="4" w:space="1" w:color="auto"/>
          <w:left w:val="single" w:sz="4" w:space="1" w:color="auto"/>
          <w:bottom w:val="single" w:sz="4" w:space="1" w:color="auto"/>
          <w:right w:val="single" w:sz="4" w:space="1" w:color="auto"/>
        </w:pBdr>
      </w:pPr>
      <w:r w:rsidRPr="004B2881">
        <w:t xml:space="preserve">from sklearn import datasets </w:t>
      </w:r>
    </w:p>
    <w:p w14:paraId="288D13B2" w14:textId="77777777" w:rsidR="002F5C1C" w:rsidRPr="004B2881" w:rsidRDefault="002F5C1C" w:rsidP="004D451B">
      <w:pPr>
        <w:pStyle w:val="aaaCode"/>
        <w:pBdr>
          <w:top w:val="single" w:sz="4" w:space="1" w:color="auto"/>
          <w:left w:val="single" w:sz="4" w:space="1" w:color="auto"/>
          <w:bottom w:val="single" w:sz="4" w:space="1" w:color="auto"/>
          <w:right w:val="single" w:sz="4" w:space="1" w:color="auto"/>
        </w:pBdr>
      </w:pPr>
      <w:r w:rsidRPr="004B2881">
        <w:t xml:space="preserve">iris = datasets.load_iris() </w:t>
      </w:r>
    </w:p>
    <w:p w14:paraId="0115B3BE" w14:textId="77777777" w:rsidR="002F5C1C" w:rsidRPr="004B2881" w:rsidRDefault="002F5C1C" w:rsidP="004D451B">
      <w:pPr>
        <w:pStyle w:val="aaaCode"/>
        <w:pBdr>
          <w:top w:val="single" w:sz="4" w:space="1" w:color="auto"/>
          <w:left w:val="single" w:sz="4" w:space="1" w:color="auto"/>
          <w:bottom w:val="single" w:sz="4" w:space="1" w:color="auto"/>
          <w:right w:val="single" w:sz="4" w:space="1" w:color="auto"/>
        </w:pBdr>
      </w:pPr>
      <w:r w:rsidRPr="004B2881">
        <w:t xml:space="preserve">from sklearn.cross_validation import train_test_split </w:t>
      </w:r>
    </w:p>
    <w:p w14:paraId="6E362789" w14:textId="77777777" w:rsidR="002F5C1C" w:rsidRPr="004B2881" w:rsidRDefault="002F5C1C" w:rsidP="004D451B">
      <w:pPr>
        <w:pStyle w:val="aaaCode"/>
        <w:pBdr>
          <w:top w:val="single" w:sz="4" w:space="1" w:color="auto"/>
          <w:left w:val="single" w:sz="4" w:space="1" w:color="auto"/>
          <w:bottom w:val="single" w:sz="4" w:space="1" w:color="auto"/>
          <w:right w:val="single" w:sz="4" w:space="1" w:color="auto"/>
        </w:pBdr>
      </w:pPr>
      <w:r w:rsidRPr="004B2881">
        <w:t xml:space="preserve">X_train, X_test, y_train, y_test = train_test_split(iris.data, iris.target, test_size=0.50, random_state=4) </w:t>
      </w:r>
    </w:p>
    <w:p w14:paraId="7E88431D" w14:textId="53E907A8" w:rsidR="002F5C1C" w:rsidRPr="004B2881" w:rsidRDefault="47872711" w:rsidP="004D451B">
      <w:pPr>
        <w:pStyle w:val="aaaCode"/>
        <w:pBdr>
          <w:top w:val="single" w:sz="4" w:space="1" w:color="auto"/>
          <w:left w:val="single" w:sz="4" w:space="1" w:color="auto"/>
          <w:bottom w:val="single" w:sz="4" w:space="1" w:color="auto"/>
          <w:right w:val="single" w:sz="4" w:space="1" w:color="auto"/>
        </w:pBdr>
      </w:pPr>
      <w:r>
        <w:t xml:space="preserve"># Utilisation de multiclass classifier (prob) /Decision Tree </w:t>
      </w:r>
    </w:p>
    <w:p w14:paraId="519B1F7D" w14:textId="77777777" w:rsidR="002F5C1C" w:rsidRPr="004B2881" w:rsidRDefault="002F5C1C" w:rsidP="004D451B">
      <w:pPr>
        <w:pStyle w:val="aaaCode"/>
        <w:pBdr>
          <w:top w:val="single" w:sz="4" w:space="1" w:color="auto"/>
          <w:left w:val="single" w:sz="4" w:space="1" w:color="auto"/>
          <w:bottom w:val="single" w:sz="4" w:space="1" w:color="auto"/>
          <w:right w:val="single" w:sz="4" w:space="1" w:color="auto"/>
        </w:pBdr>
      </w:pPr>
      <w:r w:rsidRPr="004B2881">
        <w:t xml:space="preserve">from sklearn.tree import DecisionTreeClassifier </w:t>
      </w:r>
    </w:p>
    <w:p w14:paraId="4E6660CC" w14:textId="77777777" w:rsidR="002F5C1C" w:rsidRPr="004B2881" w:rsidRDefault="002F5C1C" w:rsidP="004D451B">
      <w:pPr>
        <w:pStyle w:val="aaaCode"/>
        <w:pBdr>
          <w:top w:val="single" w:sz="4" w:space="1" w:color="auto"/>
          <w:left w:val="single" w:sz="4" w:space="1" w:color="auto"/>
          <w:bottom w:val="single" w:sz="4" w:space="1" w:color="auto"/>
          <w:right w:val="single" w:sz="4" w:space="1" w:color="auto"/>
        </w:pBdr>
      </w:pPr>
      <w:r w:rsidRPr="004B2881">
        <w:t xml:space="preserve">classifier = DecisionTreeClassifier(max_depth=2) </w:t>
      </w:r>
    </w:p>
    <w:p w14:paraId="7154A1C7" w14:textId="77777777" w:rsidR="002F5C1C" w:rsidRPr="0044375B" w:rsidRDefault="47872711" w:rsidP="004D451B">
      <w:pPr>
        <w:pStyle w:val="aaaCode"/>
        <w:pBdr>
          <w:top w:val="single" w:sz="4" w:space="1" w:color="auto"/>
          <w:left w:val="single" w:sz="4" w:space="1" w:color="auto"/>
          <w:bottom w:val="single" w:sz="4" w:space="1" w:color="auto"/>
          <w:right w:val="single" w:sz="4" w:space="1" w:color="auto"/>
        </w:pBdr>
        <w:rPr>
          <w:lang w:val="fr-CA"/>
        </w:rPr>
      </w:pPr>
      <w:r w:rsidRPr="47872711">
        <w:rPr>
          <w:lang w:val="fr-CA"/>
        </w:rPr>
        <w:t xml:space="preserve">classifier.fit(X_train, y_train) </w:t>
      </w:r>
    </w:p>
    <w:p w14:paraId="4BCE7204" w14:textId="24AE045E" w:rsidR="47872711" w:rsidRDefault="6E9246BA" w:rsidP="004D451B">
      <w:pPr>
        <w:pStyle w:val="aaaCode"/>
        <w:pBdr>
          <w:top w:val="single" w:sz="4" w:space="1" w:color="auto"/>
          <w:left w:val="single" w:sz="4" w:space="1" w:color="auto"/>
          <w:bottom w:val="single" w:sz="4" w:space="1" w:color="auto"/>
          <w:right w:val="single" w:sz="4" w:space="1" w:color="auto"/>
        </w:pBdr>
      </w:pPr>
      <w:r w:rsidRPr="6E9246BA">
        <w:rPr>
          <w:lang w:val="fr-CA"/>
        </w:rPr>
        <w:t>#classes prédites, utilisation de echantillon test</w:t>
      </w:r>
    </w:p>
    <w:p w14:paraId="361E7639" w14:textId="77777777" w:rsidR="002F5C1C" w:rsidRPr="004B2881" w:rsidRDefault="002F5C1C" w:rsidP="004D451B">
      <w:pPr>
        <w:pStyle w:val="aaaCode"/>
        <w:pBdr>
          <w:top w:val="single" w:sz="4" w:space="1" w:color="auto"/>
          <w:left w:val="single" w:sz="4" w:space="1" w:color="auto"/>
          <w:bottom w:val="single" w:sz="4" w:space="1" w:color="auto"/>
          <w:right w:val="single" w:sz="4" w:space="1" w:color="auto"/>
        </w:pBdr>
      </w:pPr>
      <w:r w:rsidRPr="004B2881">
        <w:t xml:space="preserve">y_pred = classifier.predict(X_test) </w:t>
      </w:r>
    </w:p>
    <w:p w14:paraId="18B39B71" w14:textId="77777777" w:rsidR="002F5C1C" w:rsidRPr="0044375B" w:rsidRDefault="00DC3707" w:rsidP="004D451B">
      <w:pPr>
        <w:pStyle w:val="aaaCode"/>
        <w:pBdr>
          <w:top w:val="single" w:sz="4" w:space="1" w:color="auto"/>
          <w:left w:val="single" w:sz="4" w:space="1" w:color="auto"/>
          <w:bottom w:val="single" w:sz="4" w:space="1" w:color="auto"/>
          <w:right w:val="single" w:sz="4" w:space="1" w:color="auto"/>
        </w:pBdr>
        <w:rPr>
          <w:lang w:val="fr-CA"/>
        </w:rPr>
      </w:pPr>
      <w:r w:rsidRPr="0044375B">
        <w:rPr>
          <w:lang w:val="fr-CA"/>
        </w:rPr>
        <w:t xml:space="preserve">print </w:t>
      </w:r>
      <w:r w:rsidR="002F5C1C" w:rsidRPr="0044375B">
        <w:rPr>
          <w:lang w:val="fr-CA"/>
        </w:rPr>
        <w:t xml:space="preserve">iris.target_names </w:t>
      </w:r>
    </w:p>
    <w:p w14:paraId="474D23E7" w14:textId="77777777" w:rsidR="002F5C1C" w:rsidRPr="001E71F5" w:rsidRDefault="002F5C1C"/>
    <w:p w14:paraId="255275BD" w14:textId="77777777" w:rsidR="002F5C1C" w:rsidRPr="001E71F5" w:rsidRDefault="002F5C1C">
      <w:pPr>
        <w:rPr>
          <w:rStyle w:val="lev"/>
        </w:rPr>
      </w:pPr>
      <w:r w:rsidRPr="001E71F5">
        <w:rPr>
          <w:rStyle w:val="lev"/>
        </w:rPr>
        <w:t>Mesure 1 : Matrice de confusion</w:t>
      </w:r>
    </w:p>
    <w:p w14:paraId="2D9240A3" w14:textId="77777777" w:rsidR="002F5C1C" w:rsidRPr="001E71F5" w:rsidRDefault="002F5C1C">
      <w:r w:rsidRPr="001E71F5">
        <w:t>C’</w:t>
      </w:r>
      <w:r w:rsidR="004B2881">
        <w:t>e</w:t>
      </w:r>
      <w:r w:rsidRPr="001E71F5">
        <w:t>st une table qui donne une représentation sur les mauvaises classifications pour chaque classe.</w:t>
      </w:r>
    </w:p>
    <w:p w14:paraId="6AD00589" w14:textId="04E66DBE" w:rsidR="002F5C1C" w:rsidRPr="001E71F5" w:rsidRDefault="6E9246BA">
      <w:r>
        <w:t>Les éléments qui ne sont pas sur la diagonale devraient être idéalement à 0</w:t>
      </w:r>
    </w:p>
    <w:p w14:paraId="4C9E2A62" w14:textId="77777777" w:rsidR="002F5C1C" w:rsidRPr="001E71F5" w:rsidRDefault="6E9246BA">
      <w:r>
        <w:t xml:space="preserve"> </w:t>
      </w:r>
    </w:p>
    <w:p w14:paraId="0C57EDCD" w14:textId="5793A7CF" w:rsidR="6E9246BA" w:rsidRDefault="6E9246BA" w:rsidP="004D451B">
      <w:pPr>
        <w:pStyle w:val="aaaCode"/>
        <w:pBdr>
          <w:top w:val="single" w:sz="4" w:space="1" w:color="auto"/>
          <w:left w:val="single" w:sz="4" w:space="1" w:color="auto"/>
          <w:bottom w:val="single" w:sz="4" w:space="1" w:color="auto"/>
          <w:right w:val="single" w:sz="4" w:space="1" w:color="auto"/>
        </w:pBdr>
      </w:pPr>
      <w:r>
        <w:t>#Obtention de la matrice de confusion</w:t>
      </w:r>
    </w:p>
    <w:p w14:paraId="1E44AEBC" w14:textId="77777777" w:rsidR="002F5C1C" w:rsidRPr="001E71F5" w:rsidRDefault="002F5C1C" w:rsidP="004D451B">
      <w:pPr>
        <w:pStyle w:val="aaaCode"/>
        <w:pBdr>
          <w:top w:val="single" w:sz="4" w:space="1" w:color="auto"/>
          <w:left w:val="single" w:sz="4" w:space="1" w:color="auto"/>
          <w:bottom w:val="single" w:sz="4" w:space="1" w:color="auto"/>
          <w:right w:val="single" w:sz="4" w:space="1" w:color="auto"/>
        </w:pBdr>
      </w:pPr>
      <w:r w:rsidRPr="001E71F5">
        <w:t xml:space="preserve">from sklearn import metrics </w:t>
      </w:r>
    </w:p>
    <w:p w14:paraId="786EB3EE" w14:textId="77777777" w:rsidR="002F5C1C" w:rsidRPr="001E71F5" w:rsidRDefault="002F5C1C" w:rsidP="004D451B">
      <w:pPr>
        <w:pStyle w:val="aaaCode"/>
        <w:pBdr>
          <w:top w:val="single" w:sz="4" w:space="1" w:color="auto"/>
          <w:left w:val="single" w:sz="4" w:space="1" w:color="auto"/>
          <w:bottom w:val="single" w:sz="4" w:space="1" w:color="auto"/>
          <w:right w:val="single" w:sz="4" w:space="1" w:color="auto"/>
        </w:pBdr>
      </w:pPr>
      <w:r w:rsidRPr="001E71F5">
        <w:t xml:space="preserve">from sklearn.metrics import confusion_matrix </w:t>
      </w:r>
    </w:p>
    <w:p w14:paraId="31A8CE85" w14:textId="77777777" w:rsidR="002F5C1C" w:rsidRPr="0044375B" w:rsidRDefault="002F5C1C" w:rsidP="004D451B">
      <w:pPr>
        <w:pStyle w:val="aaaCode"/>
        <w:pBdr>
          <w:top w:val="single" w:sz="4" w:space="1" w:color="auto"/>
          <w:left w:val="single" w:sz="4" w:space="1" w:color="auto"/>
          <w:bottom w:val="single" w:sz="4" w:space="1" w:color="auto"/>
          <w:right w:val="single" w:sz="4" w:space="1" w:color="auto"/>
        </w:pBdr>
        <w:rPr>
          <w:lang w:val="fr-CA"/>
        </w:rPr>
      </w:pPr>
      <w:r w:rsidRPr="0044375B">
        <w:rPr>
          <w:lang w:val="fr-CA"/>
        </w:rPr>
        <w:t xml:space="preserve">cm = confusion_matrix(y_test, y_pred) </w:t>
      </w:r>
    </w:p>
    <w:p w14:paraId="38ABACE6" w14:textId="77777777" w:rsidR="002F5C1C" w:rsidRDefault="002F5C1C" w:rsidP="004D451B">
      <w:pPr>
        <w:pStyle w:val="aaaCode"/>
        <w:pBdr>
          <w:top w:val="single" w:sz="4" w:space="1" w:color="auto"/>
          <w:left w:val="single" w:sz="4" w:space="1" w:color="auto"/>
          <w:bottom w:val="single" w:sz="4" w:space="1" w:color="auto"/>
          <w:right w:val="single" w:sz="4" w:space="1" w:color="auto"/>
        </w:pBdr>
      </w:pPr>
      <w:r w:rsidRPr="001E71F5">
        <w:t xml:space="preserve">print cm </w:t>
      </w:r>
    </w:p>
    <w:p w14:paraId="28318385" w14:textId="77777777" w:rsidR="00DC3707" w:rsidRDefault="00DC3707" w:rsidP="004D451B">
      <w:pPr>
        <w:pBdr>
          <w:top w:val="single" w:sz="4" w:space="1" w:color="auto"/>
          <w:left w:val="single" w:sz="4" w:space="1" w:color="auto"/>
          <w:bottom w:val="single" w:sz="4" w:space="1" w:color="auto"/>
          <w:right w:val="single" w:sz="4" w:space="1" w:color="auto"/>
        </w:pBdr>
      </w:pPr>
    </w:p>
    <w:p w14:paraId="26D75F88" w14:textId="77777777" w:rsidR="00DC3707" w:rsidRPr="00DC3707" w:rsidRDefault="004B2881" w:rsidP="00DC3707">
      <w:r>
        <w:t xml:space="preserve">En </w:t>
      </w:r>
      <w:r w:rsidR="00DC3707">
        <w:t>sortie</w:t>
      </w:r>
      <w:r>
        <w:t>, on aura:</w:t>
      </w:r>
    </w:p>
    <w:p w14:paraId="668C21BB" w14:textId="77777777" w:rsidR="00DC3707" w:rsidRPr="00DC3707" w:rsidRDefault="00DC3707" w:rsidP="00DC3707">
      <w:pPr>
        <w:rPr>
          <w:rFonts w:cs="Courier Std"/>
          <w:b/>
          <w:bCs/>
          <w:color w:val="000000"/>
          <w:sz w:val="18"/>
          <w:szCs w:val="18"/>
        </w:rPr>
      </w:pPr>
      <w:r w:rsidRPr="00DC3707">
        <w:rPr>
          <w:rFonts w:cs="Courier Std"/>
          <w:b/>
          <w:bCs/>
          <w:color w:val="000000"/>
          <w:sz w:val="18"/>
          <w:szCs w:val="18"/>
        </w:rPr>
        <w:t>[[30  0  0]</w:t>
      </w:r>
    </w:p>
    <w:p w14:paraId="595AC39F" w14:textId="77777777" w:rsidR="00DC3707" w:rsidRPr="00DC3707" w:rsidRDefault="00DC3707" w:rsidP="00DC3707">
      <w:pPr>
        <w:rPr>
          <w:rFonts w:cs="Courier Std"/>
          <w:b/>
          <w:bCs/>
          <w:color w:val="000000"/>
          <w:sz w:val="18"/>
          <w:szCs w:val="18"/>
        </w:rPr>
      </w:pPr>
      <w:r w:rsidRPr="00DC3707">
        <w:rPr>
          <w:rFonts w:cs="Courier Std"/>
          <w:b/>
          <w:bCs/>
          <w:color w:val="000000"/>
          <w:sz w:val="18"/>
          <w:szCs w:val="18"/>
        </w:rPr>
        <w:t xml:space="preserve"> [ 0 19  3]</w:t>
      </w:r>
    </w:p>
    <w:p w14:paraId="41BD9237" w14:textId="77777777" w:rsidR="002F5C1C" w:rsidRDefault="00DC3707" w:rsidP="00DC3707">
      <w:pPr>
        <w:rPr>
          <w:rFonts w:cs="Courier Std"/>
          <w:b/>
          <w:bCs/>
          <w:color w:val="000000"/>
          <w:sz w:val="18"/>
          <w:szCs w:val="18"/>
        </w:rPr>
      </w:pPr>
      <w:r w:rsidRPr="00DC3707">
        <w:rPr>
          <w:rFonts w:cs="Courier Std"/>
          <w:b/>
          <w:bCs/>
          <w:color w:val="000000"/>
          <w:sz w:val="18"/>
          <w:szCs w:val="18"/>
        </w:rPr>
        <w:t xml:space="preserve"> [ 0  2 21]]</w:t>
      </w:r>
    </w:p>
    <w:p w14:paraId="0E791767" w14:textId="77777777" w:rsidR="00DC3707" w:rsidRDefault="00DC3707" w:rsidP="00DC3707">
      <w:pPr>
        <w:rPr>
          <w:b/>
          <w:bCs/>
          <w:sz w:val="18"/>
          <w:szCs w:val="18"/>
        </w:rPr>
      </w:pPr>
    </w:p>
    <w:p w14:paraId="567CE2E1" w14:textId="77777777" w:rsidR="0044375B" w:rsidRPr="001E71F5" w:rsidRDefault="0044375B" w:rsidP="00DC3707">
      <w:pPr>
        <w:rPr>
          <w:b/>
          <w:bCs/>
          <w:sz w:val="18"/>
          <w:szCs w:val="18"/>
        </w:rPr>
      </w:pPr>
    </w:p>
    <w:p w14:paraId="1DF25A61" w14:textId="77777777" w:rsidR="002F5C1C" w:rsidRPr="001E71F5" w:rsidRDefault="002F5C1C" w:rsidP="002F5C1C">
      <w:pPr>
        <w:rPr>
          <w:rStyle w:val="lev"/>
        </w:rPr>
      </w:pPr>
      <w:r w:rsidRPr="001E71F5">
        <w:rPr>
          <w:rStyle w:val="lev"/>
        </w:rPr>
        <w:t xml:space="preserve">Mesure </w:t>
      </w:r>
      <w:r w:rsidR="00DD6E05" w:rsidRPr="001E71F5">
        <w:rPr>
          <w:rStyle w:val="lev"/>
        </w:rPr>
        <w:t>2</w:t>
      </w:r>
      <w:r w:rsidRPr="001E71F5">
        <w:rPr>
          <w:rStyle w:val="lev"/>
        </w:rPr>
        <w:t> : Accuracy</w:t>
      </w:r>
    </w:p>
    <w:p w14:paraId="1768134D" w14:textId="77777777" w:rsidR="002F5C1C" w:rsidRPr="001E71F5" w:rsidRDefault="002F5C1C" w:rsidP="0044375B">
      <w:r w:rsidRPr="001E71F5">
        <w:t xml:space="preserve">Elle donne </w:t>
      </w:r>
      <w:r w:rsidR="00DD6E05" w:rsidRPr="001E71F5">
        <w:t xml:space="preserve">le nombre de labels prédits qui sont exactement les </w:t>
      </w:r>
      <w:r w:rsidR="004B2881" w:rsidRPr="001E71F5">
        <w:t>mêmes</w:t>
      </w:r>
      <w:r w:rsidR="00DD6E05" w:rsidRPr="001E71F5">
        <w:t xml:space="preserve"> que les vrais labe</w:t>
      </w:r>
      <w:r w:rsidR="0044375B">
        <w:t>l</w:t>
      </w:r>
      <w:r w:rsidR="00DD6E05" w:rsidRPr="001E71F5">
        <w:t>s. Cela donne le pourcentage des labels classifiés correctement.</w:t>
      </w:r>
    </w:p>
    <w:p w14:paraId="5888D6F8" w14:textId="77777777" w:rsidR="00D82765" w:rsidRDefault="004B2881" w:rsidP="00D82765">
      <w:r>
        <w:t xml:space="preserve"> </w:t>
      </w:r>
    </w:p>
    <w:p w14:paraId="3D677C14" w14:textId="77777777" w:rsidR="00DD6E05" w:rsidRPr="0044375B" w:rsidRDefault="00DD6E05" w:rsidP="004B2881">
      <w:pPr>
        <w:pStyle w:val="aaaCode"/>
        <w:pBdr>
          <w:top w:val="single" w:sz="4" w:space="1" w:color="auto"/>
          <w:left w:val="single" w:sz="4" w:space="4" w:color="auto"/>
          <w:bottom w:val="single" w:sz="4" w:space="1" w:color="auto"/>
          <w:right w:val="single" w:sz="4" w:space="4" w:color="auto"/>
        </w:pBdr>
        <w:rPr>
          <w:lang w:val="fr-CA"/>
        </w:rPr>
      </w:pPr>
      <w:r w:rsidRPr="0044375B">
        <w:rPr>
          <w:lang w:val="fr-CA"/>
        </w:rPr>
        <w:t xml:space="preserve">print "Accuracy:", metrics.accuracy_score(y_test, y_pred) </w:t>
      </w:r>
    </w:p>
    <w:p w14:paraId="37D94E94" w14:textId="77777777" w:rsidR="00DD6E05" w:rsidRPr="0044375B" w:rsidRDefault="00DD6E05" w:rsidP="004B2881">
      <w:pPr>
        <w:pStyle w:val="aaaCode"/>
        <w:pBdr>
          <w:top w:val="single" w:sz="4" w:space="1" w:color="auto"/>
          <w:left w:val="single" w:sz="4" w:space="4" w:color="auto"/>
          <w:bottom w:val="single" w:sz="4" w:space="1" w:color="auto"/>
          <w:right w:val="single" w:sz="4" w:space="4" w:color="auto"/>
        </w:pBdr>
        <w:rPr>
          <w:lang w:val="fr-CA"/>
        </w:rPr>
      </w:pPr>
      <w:r w:rsidRPr="0044375B">
        <w:rPr>
          <w:lang w:val="fr-CA"/>
        </w:rPr>
        <w:t>Accuracy: 0.933333333333</w:t>
      </w:r>
    </w:p>
    <w:p w14:paraId="337F309C" w14:textId="77777777" w:rsidR="00DD6E05" w:rsidRPr="001E71F5" w:rsidRDefault="00DD6E05" w:rsidP="00DD6E05">
      <w:pPr>
        <w:rPr>
          <w:rFonts w:cs="Courier Std"/>
          <w:b/>
          <w:bCs/>
          <w:color w:val="000000"/>
          <w:sz w:val="18"/>
          <w:szCs w:val="18"/>
        </w:rPr>
      </w:pPr>
    </w:p>
    <w:p w14:paraId="6432B6DE" w14:textId="77777777" w:rsidR="002F5C1C" w:rsidRPr="001E71F5" w:rsidRDefault="002F5C1C" w:rsidP="002F5C1C">
      <w:pPr>
        <w:rPr>
          <w:rFonts w:cs="Courier Std"/>
          <w:b/>
          <w:bCs/>
          <w:color w:val="000000"/>
          <w:sz w:val="18"/>
          <w:szCs w:val="18"/>
        </w:rPr>
      </w:pPr>
    </w:p>
    <w:p w14:paraId="031FA01F" w14:textId="47F49C94" w:rsidR="00DD6E05" w:rsidRPr="001E71F5" w:rsidRDefault="6E9246BA" w:rsidP="00DD6E05">
      <w:pPr>
        <w:rPr>
          <w:rStyle w:val="lev"/>
        </w:rPr>
      </w:pPr>
      <w:r w:rsidRPr="6E9246BA">
        <w:rPr>
          <w:rStyle w:val="lev"/>
        </w:rPr>
        <w:t>Mesure 3 : Précision</w:t>
      </w:r>
    </w:p>
    <w:p w14:paraId="380AFF2C" w14:textId="59C2D5D9" w:rsidR="00DD6E05" w:rsidRPr="001E71F5" w:rsidRDefault="6E9246BA" w:rsidP="0044375B">
      <w:r>
        <w:t>Elle donne le nombre de résultats corrects dans l’ensemble des résultats. Par exemple, si l’on faisait une classification, elle donne la mesure des labels corrects dans chacun des ensembles de labels</w:t>
      </w:r>
    </w:p>
    <w:p w14:paraId="7EFEE0A4" w14:textId="77777777" w:rsidR="00D82765" w:rsidRPr="0044375B" w:rsidRDefault="004B2881" w:rsidP="00D82765">
      <w:r w:rsidRPr="0044375B">
        <w:t xml:space="preserve"> </w:t>
      </w:r>
    </w:p>
    <w:p w14:paraId="567F7A77" w14:textId="77777777" w:rsidR="00DD6E05" w:rsidRPr="00D82765" w:rsidRDefault="00DD6E05" w:rsidP="004B2881">
      <w:pPr>
        <w:pStyle w:val="aaaCode"/>
        <w:pBdr>
          <w:top w:val="single" w:sz="4" w:space="1" w:color="auto"/>
          <w:left w:val="single" w:sz="4" w:space="4" w:color="auto"/>
          <w:bottom w:val="single" w:sz="4" w:space="1" w:color="auto"/>
          <w:right w:val="single" w:sz="4" w:space="4" w:color="auto"/>
        </w:pBdr>
      </w:pPr>
      <w:r w:rsidRPr="00DC3707">
        <w:t xml:space="preserve">print "Precision:", metrics.precision_score(y_test, y_pred) </w:t>
      </w:r>
    </w:p>
    <w:p w14:paraId="54BAD373" w14:textId="77777777" w:rsidR="00DD6E05" w:rsidRPr="0044375B" w:rsidRDefault="00DD6E05" w:rsidP="004B2881">
      <w:pPr>
        <w:pStyle w:val="aaaCode"/>
        <w:pBdr>
          <w:top w:val="single" w:sz="4" w:space="1" w:color="auto"/>
          <w:left w:val="single" w:sz="4" w:space="4" w:color="auto"/>
          <w:bottom w:val="single" w:sz="4" w:space="1" w:color="auto"/>
          <w:right w:val="single" w:sz="4" w:space="4" w:color="auto"/>
        </w:pBdr>
        <w:rPr>
          <w:lang w:val="fr-CA"/>
        </w:rPr>
      </w:pPr>
      <w:r w:rsidRPr="0044375B">
        <w:rPr>
          <w:lang w:val="fr-CA"/>
        </w:rPr>
        <w:t>Precision: 0.933333333333</w:t>
      </w:r>
    </w:p>
    <w:p w14:paraId="5886DA4D" w14:textId="77777777" w:rsidR="00DD6E05" w:rsidRPr="0044375B" w:rsidRDefault="00DD6E05" w:rsidP="002F5C1C"/>
    <w:p w14:paraId="70BCFE0C" w14:textId="77777777" w:rsidR="00DD6E05" w:rsidRPr="001E71F5" w:rsidRDefault="00DD6E05" w:rsidP="00DD6E05">
      <w:pPr>
        <w:rPr>
          <w:rStyle w:val="lev"/>
        </w:rPr>
      </w:pPr>
      <w:r w:rsidRPr="001E71F5">
        <w:rPr>
          <w:rStyle w:val="lev"/>
        </w:rPr>
        <w:t>Mesure 4 : Recall</w:t>
      </w:r>
    </w:p>
    <w:p w14:paraId="71D8B327" w14:textId="6BF4C854" w:rsidR="00DD6E05" w:rsidRPr="001E71F5" w:rsidRDefault="6E9246BA" w:rsidP="00DD6E05">
      <w:r>
        <w:t>Elle donne la mesure des résultats appropriés ou corrects dans l’ensemble comparativement à l’ensemble des labels du dataset. En termes de classification, c’est le rapport entre des labels correctement classifiés et le nombre total des labels du dataset</w:t>
      </w:r>
    </w:p>
    <w:p w14:paraId="764C69B0" w14:textId="77777777" w:rsidR="00D82765" w:rsidRPr="0044375B" w:rsidRDefault="004B2881" w:rsidP="00D82765">
      <w:r w:rsidRPr="0044375B">
        <w:t xml:space="preserve"> </w:t>
      </w:r>
    </w:p>
    <w:p w14:paraId="27AAD804" w14:textId="77777777" w:rsidR="005807DF" w:rsidRPr="00D82765" w:rsidRDefault="005807DF" w:rsidP="004B2881">
      <w:pPr>
        <w:pStyle w:val="aaaCode"/>
        <w:pBdr>
          <w:top w:val="single" w:sz="4" w:space="1" w:color="auto"/>
          <w:left w:val="single" w:sz="4" w:space="4" w:color="auto"/>
          <w:bottom w:val="single" w:sz="4" w:space="1" w:color="auto"/>
          <w:right w:val="single" w:sz="4" w:space="4" w:color="auto"/>
        </w:pBdr>
      </w:pPr>
      <w:r w:rsidRPr="00DC3707">
        <w:t xml:space="preserve">print "Recall:", metrics.recall_score(y_test, y_pred) </w:t>
      </w:r>
    </w:p>
    <w:p w14:paraId="5B2646DF" w14:textId="77777777" w:rsidR="005807DF" w:rsidRPr="0044375B" w:rsidRDefault="005807DF" w:rsidP="004B2881">
      <w:pPr>
        <w:pStyle w:val="aaaCode"/>
        <w:pBdr>
          <w:top w:val="single" w:sz="4" w:space="1" w:color="auto"/>
          <w:left w:val="single" w:sz="4" w:space="4" w:color="auto"/>
          <w:bottom w:val="single" w:sz="4" w:space="1" w:color="auto"/>
          <w:right w:val="single" w:sz="4" w:space="4" w:color="auto"/>
        </w:pBdr>
        <w:rPr>
          <w:lang w:val="fr-CA"/>
        </w:rPr>
      </w:pPr>
      <w:r w:rsidRPr="0044375B">
        <w:rPr>
          <w:lang w:val="fr-CA"/>
        </w:rPr>
        <w:t>Recall: 0.933333333333</w:t>
      </w:r>
    </w:p>
    <w:p w14:paraId="217186F1" w14:textId="77777777" w:rsidR="00DD6E05" w:rsidRPr="001E71F5" w:rsidRDefault="00DD6E05" w:rsidP="00DD6E05"/>
    <w:p w14:paraId="4F7CBFB8" w14:textId="77777777" w:rsidR="00DD6E05" w:rsidRPr="001E71F5" w:rsidRDefault="00DD6E05" w:rsidP="00DD6E05">
      <w:pPr>
        <w:rPr>
          <w:rStyle w:val="lev"/>
        </w:rPr>
      </w:pPr>
      <w:r w:rsidRPr="001E71F5">
        <w:rPr>
          <w:rStyle w:val="lev"/>
        </w:rPr>
        <w:t>Mesure 5 : F1 score</w:t>
      </w:r>
    </w:p>
    <w:p w14:paraId="4D839EF7" w14:textId="6F82D712" w:rsidR="00DD6E05" w:rsidRPr="001E71F5" w:rsidRDefault="6E9246BA" w:rsidP="00DD6E05">
      <w:r>
        <w:t>Elle donne une mesure moyenne (harmonique) de la précision et du Recall</w:t>
      </w:r>
    </w:p>
    <w:p w14:paraId="50C80A2F" w14:textId="77777777" w:rsidR="00D82765" w:rsidRDefault="004B2881" w:rsidP="00D82765">
      <w:r>
        <w:lastRenderedPageBreak/>
        <w:t xml:space="preserve"> </w:t>
      </w:r>
    </w:p>
    <w:p w14:paraId="6FE67038" w14:textId="77777777" w:rsidR="00DD6E05" w:rsidRPr="00D82765" w:rsidRDefault="00DD6E05" w:rsidP="004B2881">
      <w:pPr>
        <w:pStyle w:val="aaaCode"/>
        <w:pBdr>
          <w:top w:val="single" w:sz="4" w:space="1" w:color="auto"/>
          <w:left w:val="single" w:sz="4" w:space="4" w:color="auto"/>
          <w:bottom w:val="single" w:sz="4" w:space="1" w:color="auto"/>
          <w:right w:val="single" w:sz="4" w:space="4" w:color="auto"/>
        </w:pBdr>
      </w:pPr>
      <w:r w:rsidRPr="00D82765">
        <w:t xml:space="preserve">print "F1 score:", metrics.f1_score(y_test, y_pred) </w:t>
      </w:r>
    </w:p>
    <w:p w14:paraId="57CF8091" w14:textId="77777777" w:rsidR="00DD6E05" w:rsidRPr="0044375B" w:rsidRDefault="00DD6E05" w:rsidP="004B2881">
      <w:pPr>
        <w:pStyle w:val="aaaCode"/>
        <w:pBdr>
          <w:top w:val="single" w:sz="4" w:space="1" w:color="auto"/>
          <w:left w:val="single" w:sz="4" w:space="4" w:color="auto"/>
          <w:bottom w:val="single" w:sz="4" w:space="1" w:color="auto"/>
          <w:right w:val="single" w:sz="4" w:space="4" w:color="auto"/>
        </w:pBdr>
        <w:rPr>
          <w:lang w:val="fr-CA"/>
        </w:rPr>
      </w:pPr>
      <w:r w:rsidRPr="0044375B">
        <w:rPr>
          <w:lang w:val="fr-CA"/>
        </w:rPr>
        <w:t>F1 score: 0.933267359393</w:t>
      </w:r>
    </w:p>
    <w:p w14:paraId="71A73111" w14:textId="77777777" w:rsidR="00857035" w:rsidRPr="001E71F5" w:rsidRDefault="00857035" w:rsidP="00DD6E05">
      <w:pPr>
        <w:rPr>
          <w:rFonts w:cs="Courier Std"/>
          <w:b/>
          <w:bCs/>
          <w:color w:val="000000"/>
          <w:sz w:val="18"/>
          <w:szCs w:val="18"/>
        </w:rPr>
      </w:pPr>
    </w:p>
    <w:p w14:paraId="3CDBD54B" w14:textId="77383B79" w:rsidR="00857035" w:rsidRPr="001E71F5" w:rsidRDefault="6E9246BA" w:rsidP="00DD6E05">
      <w:pPr>
        <w:rPr>
          <w:rFonts w:cs="Book Antiqua"/>
          <w:color w:val="000000"/>
          <w:sz w:val="21"/>
          <w:szCs w:val="21"/>
        </w:rPr>
      </w:pPr>
      <w:r w:rsidRPr="6E9246BA">
        <w:rPr>
          <w:rFonts w:eastAsiaTheme="minorEastAsia"/>
          <w:color w:val="000000" w:themeColor="text1"/>
          <w:sz w:val="21"/>
          <w:szCs w:val="21"/>
        </w:rPr>
        <w:t>Note : l'intervalle de valeurs pour Accuracy, Precision, Recall, et F1 est dans [0,1]</w:t>
      </w:r>
    </w:p>
    <w:p w14:paraId="19EF8BE0" w14:textId="77777777" w:rsidR="008A5294" w:rsidRPr="001E71F5" w:rsidRDefault="008A5294" w:rsidP="00DD6E05">
      <w:pPr>
        <w:rPr>
          <w:rFonts w:cs="Book Antiqua"/>
          <w:color w:val="000000"/>
          <w:sz w:val="21"/>
          <w:szCs w:val="21"/>
        </w:rPr>
      </w:pPr>
    </w:p>
    <w:p w14:paraId="280B603C" w14:textId="0D05D4E8" w:rsidR="004B2881" w:rsidRDefault="004B2881">
      <w:pPr>
        <w:rPr>
          <w:rFonts w:eastAsiaTheme="majorEastAsia" w:cstheme="majorBidi"/>
          <w:color w:val="2E74B5" w:themeColor="accent1" w:themeShade="BF"/>
          <w:sz w:val="32"/>
          <w:szCs w:val="32"/>
        </w:rPr>
      </w:pPr>
    </w:p>
    <w:p w14:paraId="39B3B874" w14:textId="77777777" w:rsidR="00046D8D" w:rsidRDefault="00046D8D">
      <w:pPr>
        <w:rPr>
          <w:b/>
          <w:bCs/>
          <w:sz w:val="28"/>
          <w:szCs w:val="28"/>
        </w:rPr>
      </w:pPr>
      <w:r>
        <w:rPr>
          <w:b/>
          <w:bCs/>
          <w:sz w:val="28"/>
          <w:szCs w:val="28"/>
        </w:rPr>
        <w:br w:type="page"/>
      </w:r>
    </w:p>
    <w:p w14:paraId="33A8C51C" w14:textId="33C578B0" w:rsidR="004B2881" w:rsidRDefault="004B2881" w:rsidP="004B2881">
      <w:pPr>
        <w:rPr>
          <w:sz w:val="28"/>
          <w:szCs w:val="28"/>
        </w:rPr>
      </w:pPr>
      <w:r>
        <w:rPr>
          <w:b/>
          <w:bCs/>
          <w:sz w:val="28"/>
          <w:szCs w:val="28"/>
        </w:rPr>
        <w:lastRenderedPageBreak/>
        <w:t>Manipulation 2</w:t>
      </w:r>
      <w:r>
        <w:rPr>
          <w:sz w:val="28"/>
          <w:szCs w:val="28"/>
        </w:rPr>
        <w:t>:   Fonctions pour la régression</w:t>
      </w:r>
    </w:p>
    <w:p w14:paraId="36FE4D7F" w14:textId="77777777" w:rsidR="004B2881" w:rsidRDefault="004B2881" w:rsidP="004B2881">
      <w:pPr>
        <w:rPr>
          <w:rFonts w:cs="TimesNewRoman,Bold"/>
          <w:b/>
          <w:bCs/>
          <w:szCs w:val="24"/>
        </w:rPr>
      </w:pPr>
      <w:r>
        <w:rPr>
          <w:rFonts w:cs="TimesNewRoman,Bold"/>
          <w:b/>
          <w:bCs/>
        </w:rPr>
        <w:br/>
      </w:r>
      <w:r>
        <w:rPr>
          <w:rFonts w:cs="TimesNewRoman,Bold"/>
          <w:b/>
          <w:bCs/>
          <w:szCs w:val="24"/>
        </w:rPr>
        <w:t>Objectif</w:t>
      </w:r>
    </w:p>
    <w:p w14:paraId="18CBCACF" w14:textId="77777777" w:rsidR="004B2881" w:rsidRDefault="004B2881" w:rsidP="004B2881">
      <w:pPr>
        <w:autoSpaceDE w:val="0"/>
        <w:autoSpaceDN w:val="0"/>
        <w:adjustRightInd w:val="0"/>
        <w:spacing w:before="120" w:line="320" w:lineRule="exact"/>
      </w:pPr>
      <w:r>
        <w:t>Évaluer les fonctions de scoring dans le cas de la régression.</w:t>
      </w:r>
    </w:p>
    <w:p w14:paraId="78B6FA24" w14:textId="77777777" w:rsidR="004B2881" w:rsidRDefault="004B2881" w:rsidP="004B2881">
      <w:pPr>
        <w:autoSpaceDE w:val="0"/>
        <w:autoSpaceDN w:val="0"/>
        <w:adjustRightInd w:val="0"/>
        <w:spacing w:before="120" w:line="320" w:lineRule="exact"/>
        <w:rPr>
          <w:rFonts w:cs="TimesNewRoman,Bold"/>
          <w:b/>
          <w:bCs/>
          <w:szCs w:val="24"/>
        </w:rPr>
      </w:pPr>
      <w:r>
        <w:rPr>
          <w:rFonts w:cs="TimesNewRoman,Bold"/>
          <w:b/>
          <w:bCs/>
          <w:szCs w:val="24"/>
        </w:rPr>
        <w:t>Préliminaire</w:t>
      </w:r>
    </w:p>
    <w:p w14:paraId="60DA4CDC" w14:textId="77777777" w:rsidR="004B2881" w:rsidRDefault="004B2881" w:rsidP="004B2881">
      <w:pPr>
        <w:pStyle w:val="Paragraphedeliste"/>
        <w:numPr>
          <w:ilvl w:val="0"/>
          <w:numId w:val="2"/>
        </w:numPr>
        <w:autoSpaceDE w:val="0"/>
        <w:autoSpaceDN w:val="0"/>
        <w:adjustRightInd w:val="0"/>
        <w:spacing w:before="120" w:line="320" w:lineRule="exact"/>
        <w:rPr>
          <w:rFonts w:cs="TimesNewRoman,Bold"/>
          <w:b/>
          <w:bCs/>
          <w:szCs w:val="24"/>
          <w:u w:val="single"/>
        </w:rPr>
      </w:pPr>
      <w:r>
        <w:rPr>
          <w:szCs w:val="24"/>
        </w:rPr>
        <w:t>Anaconda ou pycharm est disponible.</w:t>
      </w:r>
    </w:p>
    <w:p w14:paraId="13CDF34B" w14:textId="77777777" w:rsidR="004B2881" w:rsidRDefault="004B2881" w:rsidP="004B2881">
      <w:pPr>
        <w:pStyle w:val="Paragraphedeliste"/>
        <w:autoSpaceDE w:val="0"/>
        <w:autoSpaceDN w:val="0"/>
        <w:adjustRightInd w:val="0"/>
        <w:spacing w:before="120" w:line="320" w:lineRule="exact"/>
        <w:rPr>
          <w:rFonts w:cs="TimesNewRoman,Bold"/>
          <w:b/>
          <w:bCs/>
          <w:szCs w:val="24"/>
          <w:u w:val="single"/>
        </w:rPr>
      </w:pPr>
    </w:p>
    <w:p w14:paraId="411FBEDE" w14:textId="77777777" w:rsidR="004B2881" w:rsidRDefault="004B2881" w:rsidP="004B2881">
      <w:pPr>
        <w:autoSpaceDE w:val="0"/>
        <w:autoSpaceDN w:val="0"/>
        <w:adjustRightInd w:val="0"/>
        <w:spacing w:before="120" w:line="320" w:lineRule="exact"/>
        <w:rPr>
          <w:rFonts w:cs="TimesNewRoman,Bold"/>
          <w:b/>
          <w:bCs/>
          <w:szCs w:val="24"/>
        </w:rPr>
      </w:pPr>
      <w:r>
        <w:rPr>
          <w:rFonts w:cs="TimesNewRoman,Bold"/>
          <w:b/>
          <w:bCs/>
          <w:szCs w:val="24"/>
        </w:rPr>
        <w:t>Approche</w:t>
      </w:r>
    </w:p>
    <w:p w14:paraId="2A72A084" w14:textId="77777777" w:rsidR="008A5294" w:rsidRPr="001E71F5" w:rsidRDefault="6E9246BA" w:rsidP="00DD6E05">
      <w:pPr>
        <w:rPr>
          <w:rFonts w:cs="Book Antiqua"/>
          <w:color w:val="000000"/>
          <w:sz w:val="21"/>
          <w:szCs w:val="21"/>
        </w:rPr>
      </w:pPr>
      <w:r w:rsidRPr="6E9246BA">
        <w:rPr>
          <w:rFonts w:eastAsiaTheme="minorEastAsia"/>
          <w:color w:val="000000" w:themeColor="text1"/>
          <w:sz w:val="21"/>
          <w:szCs w:val="21"/>
        </w:rPr>
        <w:t>Les mesures possibles sont les suivantes:</w:t>
      </w:r>
    </w:p>
    <w:p w14:paraId="32C5065D" w14:textId="77777777" w:rsidR="008A5294" w:rsidRPr="001E71F5" w:rsidRDefault="008A5294" w:rsidP="008A5294">
      <w:pPr>
        <w:pStyle w:val="Default"/>
        <w:rPr>
          <w:rFonts w:asciiTheme="minorHAnsi" w:hAnsiTheme="minorHAnsi"/>
        </w:rPr>
      </w:pPr>
    </w:p>
    <w:p w14:paraId="4D9F49BD" w14:textId="77777777" w:rsidR="008A5294" w:rsidRPr="001E71F5" w:rsidRDefault="008A5294" w:rsidP="0044375B">
      <w:pPr>
        <w:pStyle w:val="Default"/>
        <w:rPr>
          <w:rFonts w:asciiTheme="minorHAnsi" w:hAnsiTheme="minorHAnsi"/>
          <w:bCs/>
          <w:sz w:val="21"/>
          <w:szCs w:val="21"/>
        </w:rPr>
      </w:pPr>
      <w:r w:rsidRPr="001E71F5">
        <w:rPr>
          <w:rFonts w:asciiTheme="minorHAnsi" w:hAnsiTheme="minorHAnsi"/>
          <w:b/>
        </w:rPr>
        <w:t>Mean absolute error ou MAE</w:t>
      </w:r>
      <w:r w:rsidR="004B2881">
        <w:rPr>
          <w:rFonts w:asciiTheme="minorHAnsi" w:hAnsiTheme="minorHAnsi"/>
          <w:bCs/>
          <w:sz w:val="21"/>
          <w:szCs w:val="21"/>
        </w:rPr>
        <w:t> : C’</w:t>
      </w:r>
      <w:r w:rsidR="0044375B">
        <w:rPr>
          <w:rFonts w:asciiTheme="minorHAnsi" w:hAnsiTheme="minorHAnsi"/>
          <w:bCs/>
          <w:sz w:val="21"/>
          <w:szCs w:val="21"/>
        </w:rPr>
        <w:t>e</w:t>
      </w:r>
      <w:r w:rsidR="004B2881">
        <w:rPr>
          <w:rFonts w:asciiTheme="minorHAnsi" w:hAnsiTheme="minorHAnsi"/>
          <w:bCs/>
          <w:sz w:val="21"/>
          <w:szCs w:val="21"/>
        </w:rPr>
        <w:t>st la</w:t>
      </w:r>
      <w:r w:rsidRPr="001E71F5">
        <w:rPr>
          <w:rFonts w:asciiTheme="minorHAnsi" w:hAnsiTheme="minorHAnsi"/>
          <w:bCs/>
          <w:sz w:val="21"/>
          <w:szCs w:val="21"/>
        </w:rPr>
        <w:t xml:space="preserve"> moyenne L1 norme du vecteur différence entre les valeurs prédites et les vraies valeurs</w:t>
      </w:r>
    </w:p>
    <w:p w14:paraId="47C53444" w14:textId="77777777" w:rsidR="008A5294" w:rsidRPr="001E71F5" w:rsidRDefault="008A5294" w:rsidP="008A5294">
      <w:pPr>
        <w:pStyle w:val="Default"/>
        <w:rPr>
          <w:rFonts w:asciiTheme="minorHAnsi" w:hAnsiTheme="minorHAnsi"/>
          <w:bCs/>
          <w:sz w:val="21"/>
          <w:szCs w:val="21"/>
        </w:rPr>
      </w:pPr>
    </w:p>
    <w:p w14:paraId="5921F437" w14:textId="34A11FFE" w:rsidR="00D82765" w:rsidRPr="0044375B" w:rsidRDefault="6E9246BA" w:rsidP="00D82765">
      <w:pPr>
        <w:pStyle w:val="Default"/>
        <w:rPr>
          <w:rFonts w:asciiTheme="minorHAnsi" w:hAnsiTheme="minorHAnsi"/>
          <w:bCs/>
          <w:sz w:val="21"/>
          <w:szCs w:val="21"/>
        </w:rPr>
      </w:pPr>
      <w:r w:rsidRPr="6E9246BA">
        <w:rPr>
          <w:rFonts w:asciiTheme="minorHAnsi" w:eastAsiaTheme="minorEastAsia" w:hAnsiTheme="minorHAnsi" w:cstheme="minorBidi"/>
          <w:sz w:val="21"/>
          <w:szCs w:val="21"/>
        </w:rPr>
        <w:t xml:space="preserve"> </w:t>
      </w:r>
    </w:p>
    <w:p w14:paraId="47EEAED9" w14:textId="77777777" w:rsidR="008A5294" w:rsidRPr="00D82765" w:rsidRDefault="008A5294" w:rsidP="002E3BBD">
      <w:pPr>
        <w:pStyle w:val="aaaCode"/>
        <w:pBdr>
          <w:top w:val="single" w:sz="4" w:space="1" w:color="auto"/>
          <w:left w:val="single" w:sz="4" w:space="4" w:color="auto"/>
          <w:bottom w:val="single" w:sz="4" w:space="1" w:color="auto"/>
          <w:right w:val="single" w:sz="4" w:space="4" w:color="auto"/>
        </w:pBdr>
        <w:rPr>
          <w:sz w:val="21"/>
          <w:szCs w:val="21"/>
        </w:rPr>
      </w:pPr>
      <w:r w:rsidRPr="00DC3707">
        <w:t xml:space="preserve">from sklearn.metrics import mean_absolute_error mean_absolute_error([1.0, 0.0, 0.0], [0.0, 0.0, -1.0]) </w:t>
      </w:r>
    </w:p>
    <w:p w14:paraId="3658D05D" w14:textId="77777777" w:rsidR="008A5294" w:rsidRPr="0044375B" w:rsidRDefault="008A5294" w:rsidP="002E3BBD">
      <w:pPr>
        <w:pStyle w:val="aaaCode"/>
        <w:pBdr>
          <w:top w:val="single" w:sz="4" w:space="1" w:color="auto"/>
          <w:left w:val="single" w:sz="4" w:space="4" w:color="auto"/>
          <w:bottom w:val="single" w:sz="4" w:space="1" w:color="auto"/>
          <w:right w:val="single" w:sz="4" w:space="4" w:color="auto"/>
        </w:pBdr>
        <w:rPr>
          <w:lang w:val="fr-CA"/>
        </w:rPr>
      </w:pPr>
      <w:r w:rsidRPr="0044375B">
        <w:rPr>
          <w:lang w:val="fr-CA"/>
        </w:rPr>
        <w:t>Out: 0.66666666666666663</w:t>
      </w:r>
    </w:p>
    <w:p w14:paraId="308AF5D7" w14:textId="77777777" w:rsidR="008A5294" w:rsidRPr="001E71F5" w:rsidRDefault="008A5294" w:rsidP="008A5294">
      <w:pPr>
        <w:pStyle w:val="Default"/>
        <w:rPr>
          <w:rFonts w:asciiTheme="minorHAnsi" w:hAnsiTheme="minorHAnsi" w:cs="Courier Std"/>
          <w:b/>
          <w:bCs/>
          <w:sz w:val="18"/>
          <w:szCs w:val="18"/>
        </w:rPr>
      </w:pPr>
    </w:p>
    <w:p w14:paraId="3EE149B7" w14:textId="77777777" w:rsidR="008A5294" w:rsidRPr="001E71F5" w:rsidRDefault="008A5294" w:rsidP="008A5294">
      <w:pPr>
        <w:pStyle w:val="Default"/>
        <w:rPr>
          <w:rFonts w:asciiTheme="minorHAnsi" w:hAnsiTheme="minorHAnsi"/>
        </w:rPr>
      </w:pPr>
    </w:p>
    <w:p w14:paraId="7E347CBF" w14:textId="1E2757C6" w:rsidR="008A5294" w:rsidRPr="001E71F5" w:rsidRDefault="6E9246BA" w:rsidP="0044375B">
      <w:pPr>
        <w:pStyle w:val="Default"/>
        <w:rPr>
          <w:rFonts w:asciiTheme="minorHAnsi" w:hAnsiTheme="minorHAnsi"/>
          <w:bCs/>
          <w:sz w:val="21"/>
          <w:szCs w:val="21"/>
        </w:rPr>
      </w:pPr>
      <w:r w:rsidRPr="6E9246BA">
        <w:rPr>
          <w:rFonts w:asciiTheme="minorHAnsi" w:eastAsiaTheme="minorEastAsia" w:hAnsiTheme="minorHAnsi" w:cstheme="minorBidi"/>
          <w:b/>
          <w:bCs/>
          <w:sz w:val="22"/>
          <w:szCs w:val="22"/>
        </w:rPr>
        <w:t>Mean squared error ou MSE </w:t>
      </w:r>
      <w:r w:rsidRPr="6E9246BA">
        <w:rPr>
          <w:rFonts w:asciiTheme="minorHAnsi" w:eastAsiaTheme="minorEastAsia" w:hAnsiTheme="minorHAnsi" w:cstheme="minorBidi"/>
          <w:b/>
          <w:bCs/>
          <w:sz w:val="21"/>
          <w:szCs w:val="21"/>
        </w:rPr>
        <w:t xml:space="preserve">: </w:t>
      </w:r>
      <w:r w:rsidRPr="6E9246BA">
        <w:rPr>
          <w:rFonts w:asciiTheme="minorHAnsi" w:eastAsiaTheme="minorEastAsia" w:hAnsiTheme="minorHAnsi" w:cstheme="minorBidi"/>
          <w:sz w:val="21"/>
          <w:szCs w:val="21"/>
        </w:rPr>
        <w:t>C’est la moyenne L2 norme du vecteur différence entre les valeurs prédites et les vraies valeurs</w:t>
      </w:r>
    </w:p>
    <w:p w14:paraId="204C0B46" w14:textId="77777777" w:rsidR="00D82765" w:rsidRDefault="00D82765" w:rsidP="008A5294">
      <w:pPr>
        <w:pStyle w:val="Pa36"/>
        <w:spacing w:after="80"/>
        <w:ind w:left="720"/>
        <w:rPr>
          <w:rFonts w:asciiTheme="minorHAnsi" w:hAnsiTheme="minorHAnsi" w:cs="Book Antiqua"/>
          <w:color w:val="000000"/>
          <w:sz w:val="21"/>
          <w:szCs w:val="21"/>
        </w:rPr>
      </w:pPr>
    </w:p>
    <w:p w14:paraId="64A978AF" w14:textId="77777777" w:rsidR="00FB40B5" w:rsidRDefault="008A5294" w:rsidP="002E3BBD">
      <w:pPr>
        <w:pStyle w:val="aaaCode"/>
        <w:pBdr>
          <w:top w:val="single" w:sz="4" w:space="1" w:color="auto"/>
          <w:left w:val="single" w:sz="4" w:space="4" w:color="auto"/>
          <w:bottom w:val="single" w:sz="4" w:space="1" w:color="auto"/>
          <w:right w:val="single" w:sz="4" w:space="4" w:color="auto"/>
        </w:pBdr>
      </w:pPr>
      <w:r w:rsidRPr="00DC3707">
        <w:t xml:space="preserve">from sklearn.metrics import mean_squared_error </w:t>
      </w:r>
    </w:p>
    <w:p w14:paraId="3EFC57AE" w14:textId="5487BCDF" w:rsidR="008A5294" w:rsidRPr="00DC3707" w:rsidRDefault="008A5294" w:rsidP="002E3BBD">
      <w:pPr>
        <w:pStyle w:val="aaaCode"/>
        <w:pBdr>
          <w:top w:val="single" w:sz="4" w:space="1" w:color="auto"/>
          <w:left w:val="single" w:sz="4" w:space="4" w:color="auto"/>
          <w:bottom w:val="single" w:sz="4" w:space="1" w:color="auto"/>
          <w:right w:val="single" w:sz="4" w:space="4" w:color="auto"/>
        </w:pBdr>
      </w:pPr>
      <w:r w:rsidRPr="00DC3707">
        <w:t xml:space="preserve">mean_squared_error([-10.0, 0.0, 0.0], [0.0, 0.0, 0.0]) </w:t>
      </w:r>
    </w:p>
    <w:p w14:paraId="08F943EA" w14:textId="77777777" w:rsidR="008A5294" w:rsidRPr="0044375B" w:rsidRDefault="008A5294" w:rsidP="002E3BBD">
      <w:pPr>
        <w:pStyle w:val="aaaCode"/>
        <w:pBdr>
          <w:top w:val="single" w:sz="4" w:space="1" w:color="auto"/>
          <w:left w:val="single" w:sz="4" w:space="4" w:color="auto"/>
          <w:bottom w:val="single" w:sz="4" w:space="1" w:color="auto"/>
          <w:right w:val="single" w:sz="4" w:space="4" w:color="auto"/>
        </w:pBdr>
        <w:rPr>
          <w:lang w:val="fr-CA"/>
        </w:rPr>
      </w:pPr>
      <w:r w:rsidRPr="0044375B">
        <w:rPr>
          <w:lang w:val="fr-CA"/>
        </w:rPr>
        <w:t>Out: 33.333333333333</w:t>
      </w:r>
    </w:p>
    <w:p w14:paraId="4D2A5031" w14:textId="77777777" w:rsidR="008A5294" w:rsidRPr="001E71F5" w:rsidRDefault="008A5294" w:rsidP="008A5294">
      <w:pPr>
        <w:pStyle w:val="Default"/>
        <w:rPr>
          <w:rFonts w:asciiTheme="minorHAnsi" w:hAnsiTheme="minorHAnsi" w:cs="Courier Std"/>
          <w:b/>
          <w:bCs/>
          <w:sz w:val="18"/>
          <w:szCs w:val="18"/>
        </w:rPr>
      </w:pPr>
    </w:p>
    <w:p w14:paraId="2781A314" w14:textId="77777777" w:rsidR="008A5294" w:rsidRPr="001E71F5" w:rsidRDefault="008A5294" w:rsidP="008A5294">
      <w:pPr>
        <w:pStyle w:val="Default"/>
        <w:rPr>
          <w:rFonts w:asciiTheme="minorHAnsi" w:hAnsiTheme="minorHAnsi" w:cs="Courier Std"/>
          <w:b/>
          <w:bCs/>
          <w:sz w:val="18"/>
          <w:szCs w:val="18"/>
        </w:rPr>
      </w:pPr>
    </w:p>
    <w:p w14:paraId="00B95667" w14:textId="77777777" w:rsidR="008A5294" w:rsidRPr="00044AFB" w:rsidRDefault="008A5294" w:rsidP="008A5294">
      <w:pPr>
        <w:pStyle w:val="Default"/>
        <w:rPr>
          <w:rFonts w:asciiTheme="minorHAnsi" w:hAnsiTheme="minorHAnsi"/>
          <w:bCs/>
          <w:szCs w:val="21"/>
        </w:rPr>
      </w:pPr>
      <w:r w:rsidRPr="00044AFB">
        <w:rPr>
          <w:rFonts w:asciiTheme="minorHAnsi" w:hAnsiTheme="minorHAnsi" w:cs="Courier Std"/>
          <w:b/>
          <w:bCs/>
          <w:sz w:val="22"/>
          <w:szCs w:val="18"/>
        </w:rPr>
        <w:t>Score R2</w:t>
      </w:r>
      <w:r w:rsidRPr="00044AFB">
        <w:rPr>
          <w:rFonts w:asciiTheme="minorHAnsi" w:hAnsiTheme="minorHAnsi" w:cs="Courier Std"/>
          <w:bCs/>
          <w:sz w:val="22"/>
          <w:szCs w:val="18"/>
        </w:rPr>
        <w:t> : coefficient de détermination. Elle prend des valeurs entre 0 et 1 avec les valeurs vers 1 indiquant un modèle parfait.</w:t>
      </w:r>
    </w:p>
    <w:p w14:paraId="4BC04B02" w14:textId="77777777" w:rsidR="00601CE9" w:rsidRPr="00601CE9" w:rsidRDefault="00601CE9" w:rsidP="00601CE9">
      <w:pPr>
        <w:autoSpaceDE w:val="0"/>
        <w:autoSpaceDN w:val="0"/>
        <w:adjustRightInd w:val="0"/>
        <w:spacing w:after="0" w:line="240" w:lineRule="auto"/>
        <w:rPr>
          <w:rFonts w:cs="Courier Std"/>
          <w:color w:val="000000"/>
          <w:sz w:val="24"/>
          <w:szCs w:val="24"/>
        </w:rPr>
      </w:pPr>
    </w:p>
    <w:p w14:paraId="7AFD7948" w14:textId="6E83371E" w:rsidR="00601CE9" w:rsidRDefault="00FB40B5" w:rsidP="002E3BBD">
      <w:pPr>
        <w:pStyle w:val="aaaCode"/>
        <w:pBdr>
          <w:top w:val="single" w:sz="4" w:space="1" w:color="auto"/>
          <w:left w:val="single" w:sz="4" w:space="4" w:color="auto"/>
          <w:bottom w:val="single" w:sz="4" w:space="1" w:color="auto"/>
          <w:right w:val="single" w:sz="4" w:space="4" w:color="auto"/>
        </w:pBdr>
      </w:pPr>
      <w:r>
        <w:t xml:space="preserve">From </w:t>
      </w:r>
      <w:r w:rsidRPr="001E71F5">
        <w:t>sklearn.metrics</w:t>
      </w:r>
      <w:r>
        <w:t xml:space="preserve"> import </w:t>
      </w:r>
      <w:r w:rsidR="00601CE9" w:rsidRPr="001E71F5">
        <w:t xml:space="preserve">r2_score </w:t>
      </w:r>
    </w:p>
    <w:p w14:paraId="3B32AECC" w14:textId="7ADF3AD1" w:rsidR="00FB40B5" w:rsidRPr="00601CE9" w:rsidRDefault="00FB40B5" w:rsidP="002E3BBD">
      <w:pPr>
        <w:pStyle w:val="aaaCode"/>
        <w:pBdr>
          <w:top w:val="single" w:sz="4" w:space="1" w:color="auto"/>
          <w:left w:val="single" w:sz="4" w:space="4" w:color="auto"/>
          <w:bottom w:val="single" w:sz="4" w:space="1" w:color="auto"/>
          <w:right w:val="single" w:sz="4" w:space="4" w:color="auto"/>
        </w:pBdr>
      </w:pPr>
      <w:r w:rsidRPr="001E71F5">
        <w:t>r2_score</w:t>
      </w:r>
      <w:r w:rsidR="000B61E9">
        <w:t>([3.0, 0.0, 2</w:t>
      </w:r>
      <w:r w:rsidRPr="00DC3707">
        <w:t>.0], [</w:t>
      </w:r>
      <w:r w:rsidR="000B61E9">
        <w:t>3</w:t>
      </w:r>
      <w:r w:rsidRPr="00DC3707">
        <w:t>.</w:t>
      </w:r>
      <w:r w:rsidR="000B61E9">
        <w:t>1</w:t>
      </w:r>
      <w:r w:rsidRPr="00DC3707">
        <w:t>, 0.</w:t>
      </w:r>
      <w:r w:rsidR="000B61E9">
        <w:t>3</w:t>
      </w:r>
      <w:r w:rsidRPr="00DC3707">
        <w:t xml:space="preserve">, </w:t>
      </w:r>
      <w:r w:rsidR="000B61E9">
        <w:t>1</w:t>
      </w:r>
      <w:r w:rsidRPr="00DC3707">
        <w:t>.</w:t>
      </w:r>
      <w:r w:rsidR="000B61E9">
        <w:t>9</w:t>
      </w:r>
      <w:bookmarkStart w:id="0" w:name="_GoBack"/>
      <w:bookmarkEnd w:id="0"/>
      <w:r w:rsidRPr="00DC3707">
        <w:t>])</w:t>
      </w:r>
    </w:p>
    <w:p w14:paraId="198FA4BC" w14:textId="77777777" w:rsidR="008A5294" w:rsidRPr="001E71F5" w:rsidRDefault="008A5294" w:rsidP="008A5294">
      <w:pPr>
        <w:pStyle w:val="Default"/>
        <w:rPr>
          <w:rFonts w:asciiTheme="minorHAnsi" w:hAnsiTheme="minorHAnsi"/>
          <w:sz w:val="21"/>
          <w:szCs w:val="21"/>
        </w:rPr>
      </w:pPr>
    </w:p>
    <w:p w14:paraId="05C75FA3" w14:textId="77777777" w:rsidR="008A5294" w:rsidRPr="001E71F5" w:rsidRDefault="008A5294" w:rsidP="00DD6E05"/>
    <w:sectPr w:rsidR="008A5294" w:rsidRPr="001E71F5" w:rsidSect="00426844">
      <w:footerReference w:type="default" r:id="rId10"/>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A8C7B1" w14:textId="77777777" w:rsidR="00C207C6" w:rsidRDefault="00C207C6" w:rsidP="001E71F5">
      <w:pPr>
        <w:spacing w:after="0" w:line="240" w:lineRule="auto"/>
      </w:pPr>
      <w:r>
        <w:separator/>
      </w:r>
    </w:p>
  </w:endnote>
  <w:endnote w:type="continuationSeparator" w:id="0">
    <w:p w14:paraId="18262935" w14:textId="77777777" w:rsidR="00C207C6" w:rsidRDefault="00C207C6" w:rsidP="001E71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Std">
    <w:altName w:val="Courier Std"/>
    <w:panose1 w:val="00000000000000000000"/>
    <w:charset w:val="00"/>
    <w:family w:val="roman"/>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61002A87" w:usb1="80000000" w:usb2="00000008" w:usb3="00000000" w:csb0="000101FF" w:csb1="00000000"/>
  </w:font>
  <w:font w:name="TimesNewRoman,Bold">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83734217"/>
      <w:docPartObj>
        <w:docPartGallery w:val="Page Numbers (Bottom of Page)"/>
        <w:docPartUnique/>
      </w:docPartObj>
    </w:sdtPr>
    <w:sdtEndPr/>
    <w:sdtContent>
      <w:p w14:paraId="74FDC350" w14:textId="77777777" w:rsidR="001E71F5" w:rsidRDefault="00974A91">
        <w:pPr>
          <w:pStyle w:val="Pieddepage"/>
          <w:jc w:val="right"/>
        </w:pPr>
        <w:r>
          <w:fldChar w:fldCharType="begin"/>
        </w:r>
        <w:r w:rsidR="001E71F5">
          <w:instrText>PAGE   \* MERGEFORMAT</w:instrText>
        </w:r>
        <w:r>
          <w:fldChar w:fldCharType="separate"/>
        </w:r>
        <w:r w:rsidR="000B61E9" w:rsidRPr="000B61E9">
          <w:rPr>
            <w:noProof/>
            <w:lang w:val="fr-FR"/>
          </w:rPr>
          <w:t>6</w:t>
        </w:r>
        <w:r>
          <w:fldChar w:fldCharType="end"/>
        </w:r>
      </w:p>
    </w:sdtContent>
  </w:sdt>
  <w:p w14:paraId="307B7A11" w14:textId="77777777" w:rsidR="001E71F5" w:rsidRDefault="001E71F5">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FC5A55" w14:textId="77777777" w:rsidR="00C207C6" w:rsidRDefault="00C207C6" w:rsidP="001E71F5">
      <w:pPr>
        <w:spacing w:after="0" w:line="240" w:lineRule="auto"/>
      </w:pPr>
      <w:r>
        <w:separator/>
      </w:r>
    </w:p>
  </w:footnote>
  <w:footnote w:type="continuationSeparator" w:id="0">
    <w:p w14:paraId="24C1B92D" w14:textId="77777777" w:rsidR="00C207C6" w:rsidRDefault="00C207C6" w:rsidP="001E71F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691EC2"/>
    <w:multiLevelType w:val="hybridMultilevel"/>
    <w:tmpl w:val="9B34C308"/>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3B1B3B54"/>
    <w:multiLevelType w:val="hybridMultilevel"/>
    <w:tmpl w:val="56DEF5E4"/>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start w:val="1"/>
      <w:numFmt w:val="bullet"/>
      <w:lvlText w:val=""/>
      <w:lvlJc w:val="left"/>
      <w:pPr>
        <w:ind w:left="4320" w:hanging="360"/>
      </w:pPr>
      <w:rPr>
        <w:rFonts w:ascii="Wingdings" w:hAnsi="Wingdings" w:hint="default"/>
      </w:rPr>
    </w:lvl>
    <w:lvl w:ilvl="6" w:tplc="0C0C0001">
      <w:start w:val="1"/>
      <w:numFmt w:val="bullet"/>
      <w:lvlText w:val=""/>
      <w:lvlJc w:val="left"/>
      <w:pPr>
        <w:ind w:left="5040" w:hanging="360"/>
      </w:pPr>
      <w:rPr>
        <w:rFonts w:ascii="Symbol" w:hAnsi="Symbol" w:hint="default"/>
      </w:rPr>
    </w:lvl>
    <w:lvl w:ilvl="7" w:tplc="0C0C0003">
      <w:start w:val="1"/>
      <w:numFmt w:val="bullet"/>
      <w:lvlText w:val="o"/>
      <w:lvlJc w:val="left"/>
      <w:pPr>
        <w:ind w:left="5760" w:hanging="360"/>
      </w:pPr>
      <w:rPr>
        <w:rFonts w:ascii="Courier New" w:hAnsi="Courier New" w:cs="Courier New" w:hint="default"/>
      </w:rPr>
    </w:lvl>
    <w:lvl w:ilvl="8" w:tplc="0C0C0005">
      <w:start w:val="1"/>
      <w:numFmt w:val="bullet"/>
      <w:lvlText w:val=""/>
      <w:lvlJc w:val="left"/>
      <w:pPr>
        <w:ind w:left="6480" w:hanging="360"/>
      </w:pPr>
      <w:rPr>
        <w:rFonts w:ascii="Wingdings" w:hAnsi="Wingdings" w:hint="default"/>
      </w:rPr>
    </w:lvl>
  </w:abstractNum>
  <w:abstractNum w:abstractNumId="2" w15:restartNumberingAfterBreak="0">
    <w:nsid w:val="7A76489F"/>
    <w:multiLevelType w:val="hybridMultilevel"/>
    <w:tmpl w:val="853A9648"/>
    <w:lvl w:ilvl="0" w:tplc="C4161BEE">
      <w:start w:val="1"/>
      <w:numFmt w:val="bullet"/>
      <w:lvlText w:val=""/>
      <w:lvlJc w:val="left"/>
      <w:pPr>
        <w:ind w:left="720" w:hanging="360"/>
      </w:pPr>
      <w:rPr>
        <w:rFonts w:ascii="Symbol" w:hAnsi="Symbol" w:hint="default"/>
      </w:rPr>
    </w:lvl>
    <w:lvl w:ilvl="1" w:tplc="B936EFCA">
      <w:start w:val="1"/>
      <w:numFmt w:val="bullet"/>
      <w:lvlText w:val="o"/>
      <w:lvlJc w:val="left"/>
      <w:pPr>
        <w:ind w:left="1440" w:hanging="360"/>
      </w:pPr>
      <w:rPr>
        <w:rFonts w:ascii="Courier New" w:hAnsi="Courier New" w:hint="default"/>
      </w:rPr>
    </w:lvl>
    <w:lvl w:ilvl="2" w:tplc="9F6A3F14">
      <w:start w:val="1"/>
      <w:numFmt w:val="bullet"/>
      <w:lvlText w:val=""/>
      <w:lvlJc w:val="left"/>
      <w:pPr>
        <w:ind w:left="2160" w:hanging="360"/>
      </w:pPr>
      <w:rPr>
        <w:rFonts w:ascii="Wingdings" w:hAnsi="Wingdings" w:hint="default"/>
      </w:rPr>
    </w:lvl>
    <w:lvl w:ilvl="3" w:tplc="68260BA4">
      <w:start w:val="1"/>
      <w:numFmt w:val="bullet"/>
      <w:lvlText w:val=""/>
      <w:lvlJc w:val="left"/>
      <w:pPr>
        <w:ind w:left="2880" w:hanging="360"/>
      </w:pPr>
      <w:rPr>
        <w:rFonts w:ascii="Symbol" w:hAnsi="Symbol" w:hint="default"/>
      </w:rPr>
    </w:lvl>
    <w:lvl w:ilvl="4" w:tplc="CD48E286">
      <w:start w:val="1"/>
      <w:numFmt w:val="bullet"/>
      <w:lvlText w:val="o"/>
      <w:lvlJc w:val="left"/>
      <w:pPr>
        <w:ind w:left="3600" w:hanging="360"/>
      </w:pPr>
      <w:rPr>
        <w:rFonts w:ascii="Courier New" w:hAnsi="Courier New" w:hint="default"/>
      </w:rPr>
    </w:lvl>
    <w:lvl w:ilvl="5" w:tplc="EBAE2FE4">
      <w:start w:val="1"/>
      <w:numFmt w:val="bullet"/>
      <w:lvlText w:val=""/>
      <w:lvlJc w:val="left"/>
      <w:pPr>
        <w:ind w:left="4320" w:hanging="360"/>
      </w:pPr>
      <w:rPr>
        <w:rFonts w:ascii="Wingdings" w:hAnsi="Wingdings" w:hint="default"/>
      </w:rPr>
    </w:lvl>
    <w:lvl w:ilvl="6" w:tplc="A7D8B45E">
      <w:start w:val="1"/>
      <w:numFmt w:val="bullet"/>
      <w:lvlText w:val=""/>
      <w:lvlJc w:val="left"/>
      <w:pPr>
        <w:ind w:left="5040" w:hanging="360"/>
      </w:pPr>
      <w:rPr>
        <w:rFonts w:ascii="Symbol" w:hAnsi="Symbol" w:hint="default"/>
      </w:rPr>
    </w:lvl>
    <w:lvl w:ilvl="7" w:tplc="0FE083DE">
      <w:start w:val="1"/>
      <w:numFmt w:val="bullet"/>
      <w:lvlText w:val="o"/>
      <w:lvlJc w:val="left"/>
      <w:pPr>
        <w:ind w:left="5760" w:hanging="360"/>
      </w:pPr>
      <w:rPr>
        <w:rFonts w:ascii="Courier New" w:hAnsi="Courier New" w:hint="default"/>
      </w:rPr>
    </w:lvl>
    <w:lvl w:ilvl="8" w:tplc="60B44618">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EF2DCB"/>
    <w:rsid w:val="00044AFB"/>
    <w:rsid w:val="00046D8D"/>
    <w:rsid w:val="000B61E9"/>
    <w:rsid w:val="001E52D9"/>
    <w:rsid w:val="001E71F5"/>
    <w:rsid w:val="0027044A"/>
    <w:rsid w:val="002E3BBD"/>
    <w:rsid w:val="002F5C1C"/>
    <w:rsid w:val="00401E14"/>
    <w:rsid w:val="00426844"/>
    <w:rsid w:val="0044375B"/>
    <w:rsid w:val="004B2881"/>
    <w:rsid w:val="004D451B"/>
    <w:rsid w:val="00564C07"/>
    <w:rsid w:val="005807DF"/>
    <w:rsid w:val="00601CE9"/>
    <w:rsid w:val="00857035"/>
    <w:rsid w:val="008A5294"/>
    <w:rsid w:val="008E357E"/>
    <w:rsid w:val="00974A91"/>
    <w:rsid w:val="00A610E2"/>
    <w:rsid w:val="00C207C6"/>
    <w:rsid w:val="00D82765"/>
    <w:rsid w:val="00DC3707"/>
    <w:rsid w:val="00DD6E05"/>
    <w:rsid w:val="00EF2DCB"/>
    <w:rsid w:val="00FB40B5"/>
    <w:rsid w:val="47872711"/>
    <w:rsid w:val="6E9246BA"/>
  </w:rsids>
  <m:mathPr>
    <m:mathFont m:val="Cambria Math"/>
    <m:brkBin m:val="before"/>
    <m:brkBinSub m:val="--"/>
    <m:smallFrac m:val="0"/>
    <m:dispDef/>
    <m:lMargin m:val="0"/>
    <m:rMargin m:val="0"/>
    <m:defJc m:val="centerGroup"/>
    <m:wrapIndent m:val="1440"/>
    <m:intLim m:val="subSup"/>
    <m:naryLim m:val="undOvr"/>
  </m:mathPr>
  <w:themeFontLang w:val="fr-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159DD"/>
  <w15:docId w15:val="{C673CFBE-34E9-4D74-86BE-3CB00E77C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6844"/>
  </w:style>
  <w:style w:type="paragraph" w:styleId="Titre1">
    <w:name w:val="heading 1"/>
    <w:basedOn w:val="Normal"/>
    <w:next w:val="Normal"/>
    <w:link w:val="Titre1Car"/>
    <w:uiPriority w:val="9"/>
    <w:qFormat/>
    <w:rsid w:val="008A529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a30">
    <w:name w:val="Pa30"/>
    <w:basedOn w:val="Normal"/>
    <w:next w:val="Normal"/>
    <w:link w:val="Pa30Car"/>
    <w:uiPriority w:val="99"/>
    <w:rsid w:val="002F5C1C"/>
    <w:pPr>
      <w:autoSpaceDE w:val="0"/>
      <w:autoSpaceDN w:val="0"/>
      <w:adjustRightInd w:val="0"/>
      <w:spacing w:after="0" w:line="181" w:lineRule="atLeast"/>
    </w:pPr>
    <w:rPr>
      <w:rFonts w:ascii="Courier Std" w:hAnsi="Courier Std"/>
      <w:sz w:val="24"/>
      <w:szCs w:val="24"/>
    </w:rPr>
  </w:style>
  <w:style w:type="paragraph" w:customStyle="1" w:styleId="Pa36">
    <w:name w:val="Pa36"/>
    <w:basedOn w:val="Normal"/>
    <w:next w:val="Normal"/>
    <w:uiPriority w:val="99"/>
    <w:rsid w:val="002F5C1C"/>
    <w:pPr>
      <w:autoSpaceDE w:val="0"/>
      <w:autoSpaceDN w:val="0"/>
      <w:adjustRightInd w:val="0"/>
      <w:spacing w:after="0" w:line="181" w:lineRule="atLeast"/>
    </w:pPr>
    <w:rPr>
      <w:rFonts w:ascii="Courier Std" w:hAnsi="Courier Std"/>
      <w:sz w:val="24"/>
      <w:szCs w:val="24"/>
    </w:rPr>
  </w:style>
  <w:style w:type="character" w:customStyle="1" w:styleId="Titre1Car">
    <w:name w:val="Titre 1 Car"/>
    <w:basedOn w:val="Policepardfaut"/>
    <w:link w:val="Titre1"/>
    <w:uiPriority w:val="9"/>
    <w:rsid w:val="008A5294"/>
    <w:rPr>
      <w:rFonts w:asciiTheme="majorHAnsi" w:eastAsiaTheme="majorEastAsia" w:hAnsiTheme="majorHAnsi" w:cstheme="majorBidi"/>
      <w:color w:val="2E74B5" w:themeColor="accent1" w:themeShade="BF"/>
      <w:sz w:val="32"/>
      <w:szCs w:val="32"/>
    </w:rPr>
  </w:style>
  <w:style w:type="paragraph" w:customStyle="1" w:styleId="Default">
    <w:name w:val="Default"/>
    <w:rsid w:val="008A5294"/>
    <w:pPr>
      <w:autoSpaceDE w:val="0"/>
      <w:autoSpaceDN w:val="0"/>
      <w:adjustRightInd w:val="0"/>
      <w:spacing w:after="0" w:line="240" w:lineRule="auto"/>
    </w:pPr>
    <w:rPr>
      <w:rFonts w:ascii="Book Antiqua" w:hAnsi="Book Antiqua" w:cs="Book Antiqua"/>
      <w:color w:val="000000"/>
      <w:sz w:val="24"/>
      <w:szCs w:val="24"/>
    </w:rPr>
  </w:style>
  <w:style w:type="character" w:customStyle="1" w:styleId="A5">
    <w:name w:val="A5"/>
    <w:uiPriority w:val="99"/>
    <w:rsid w:val="00601CE9"/>
    <w:rPr>
      <w:rFonts w:cs="Courier Std"/>
      <w:color w:val="000000"/>
      <w:sz w:val="19"/>
      <w:szCs w:val="19"/>
    </w:rPr>
  </w:style>
  <w:style w:type="paragraph" w:styleId="En-tte">
    <w:name w:val="header"/>
    <w:basedOn w:val="Normal"/>
    <w:link w:val="En-tteCar"/>
    <w:uiPriority w:val="99"/>
    <w:unhideWhenUsed/>
    <w:rsid w:val="001E71F5"/>
    <w:pPr>
      <w:tabs>
        <w:tab w:val="center" w:pos="4320"/>
        <w:tab w:val="right" w:pos="8640"/>
      </w:tabs>
      <w:spacing w:after="0" w:line="240" w:lineRule="auto"/>
    </w:pPr>
  </w:style>
  <w:style w:type="character" w:customStyle="1" w:styleId="En-tteCar">
    <w:name w:val="En-tête Car"/>
    <w:basedOn w:val="Policepardfaut"/>
    <w:link w:val="En-tte"/>
    <w:uiPriority w:val="99"/>
    <w:rsid w:val="001E71F5"/>
  </w:style>
  <w:style w:type="paragraph" w:styleId="Pieddepage">
    <w:name w:val="footer"/>
    <w:basedOn w:val="Normal"/>
    <w:link w:val="PieddepageCar"/>
    <w:uiPriority w:val="99"/>
    <w:unhideWhenUsed/>
    <w:rsid w:val="001E71F5"/>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1E71F5"/>
  </w:style>
  <w:style w:type="paragraph" w:styleId="Titre">
    <w:name w:val="Title"/>
    <w:basedOn w:val="Normal"/>
    <w:next w:val="Normal"/>
    <w:link w:val="TitreCar"/>
    <w:qFormat/>
    <w:rsid w:val="001E71F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rsid w:val="001E71F5"/>
    <w:rPr>
      <w:rFonts w:asciiTheme="majorHAnsi" w:eastAsiaTheme="majorEastAsia" w:hAnsiTheme="majorHAnsi" w:cstheme="majorBidi"/>
      <w:spacing w:val="-10"/>
      <w:kern w:val="28"/>
      <w:sz w:val="56"/>
      <w:szCs w:val="56"/>
    </w:rPr>
  </w:style>
  <w:style w:type="character" w:styleId="lev">
    <w:name w:val="Strong"/>
    <w:basedOn w:val="Policepardfaut"/>
    <w:uiPriority w:val="22"/>
    <w:qFormat/>
    <w:rsid w:val="001E71F5"/>
    <w:rPr>
      <w:b/>
      <w:bCs/>
    </w:rPr>
  </w:style>
  <w:style w:type="character" w:styleId="Lienhypertexte">
    <w:name w:val="Hyperlink"/>
    <w:basedOn w:val="Policepardfaut"/>
    <w:uiPriority w:val="99"/>
    <w:semiHidden/>
    <w:unhideWhenUsed/>
    <w:rsid w:val="004B2881"/>
    <w:rPr>
      <w:color w:val="0563C1" w:themeColor="hyperlink"/>
      <w:u w:val="single"/>
    </w:rPr>
  </w:style>
  <w:style w:type="paragraph" w:styleId="Paragraphedeliste">
    <w:name w:val="List Paragraph"/>
    <w:basedOn w:val="Normal"/>
    <w:uiPriority w:val="34"/>
    <w:qFormat/>
    <w:rsid w:val="004B2881"/>
    <w:pPr>
      <w:spacing w:after="200" w:line="276" w:lineRule="auto"/>
      <w:ind w:left="720"/>
      <w:contextualSpacing/>
    </w:pPr>
    <w:rPr>
      <w:sz w:val="24"/>
    </w:rPr>
  </w:style>
  <w:style w:type="table" w:styleId="Grilledutableau">
    <w:name w:val="Table Grid"/>
    <w:basedOn w:val="TableauNormal"/>
    <w:uiPriority w:val="59"/>
    <w:rsid w:val="004B28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aCode">
    <w:name w:val="aaaCode"/>
    <w:basedOn w:val="Pa30"/>
    <w:link w:val="aaaCodeCar"/>
    <w:qFormat/>
    <w:rsid w:val="004B2881"/>
    <w:pPr>
      <w:shd w:val="clear" w:color="auto" w:fill="D9D9D9" w:themeFill="background1" w:themeFillShade="D9"/>
      <w:spacing w:after="80"/>
    </w:pPr>
    <w:rPr>
      <w:rFonts w:ascii="Courier New" w:hAnsi="Courier New" w:cs="Courier New"/>
      <w:bCs/>
      <w:color w:val="000000"/>
      <w:sz w:val="20"/>
      <w:szCs w:val="18"/>
      <w:lang w:val="en-CA"/>
    </w:rPr>
  </w:style>
  <w:style w:type="character" w:customStyle="1" w:styleId="Pa30Car">
    <w:name w:val="Pa30 Car"/>
    <w:basedOn w:val="Policepardfaut"/>
    <w:link w:val="Pa30"/>
    <w:uiPriority w:val="99"/>
    <w:rsid w:val="004B2881"/>
    <w:rPr>
      <w:rFonts w:ascii="Courier Std" w:hAnsi="Courier Std"/>
      <w:sz w:val="24"/>
      <w:szCs w:val="24"/>
    </w:rPr>
  </w:style>
  <w:style w:type="character" w:customStyle="1" w:styleId="aaaCodeCar">
    <w:name w:val="aaaCode Car"/>
    <w:basedOn w:val="Pa30Car"/>
    <w:link w:val="aaaCode"/>
    <w:rsid w:val="004B2881"/>
    <w:rPr>
      <w:rFonts w:ascii="Courier New" w:hAnsi="Courier New" w:cs="Courier New"/>
      <w:bCs/>
      <w:color w:val="000000"/>
      <w:sz w:val="20"/>
      <w:szCs w:val="18"/>
      <w:shd w:val="clear" w:color="auto" w:fill="D9D9D9" w:themeFill="background1" w:themeFillShade="D9"/>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1572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info@degenio.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FA173F-A160-4DD7-A520-08A19C1153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6</Pages>
  <Words>720</Words>
  <Characters>3963</Characters>
  <Application>Microsoft Office Word</Application>
  <DocSecurity>0</DocSecurity>
  <Lines>33</Lines>
  <Paragraphs>9</Paragraphs>
  <ScaleCrop>false</ScaleCrop>
  <Company>Collège de Bois-de-Boulogne</Company>
  <LinksUpToDate>false</LinksUpToDate>
  <CharactersWithSpaces>4674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HBenteftifa</dc:creator>
  <cp:keywords/>
  <dc:description/>
  <cp:lastModifiedBy>HBenteftifa</cp:lastModifiedBy>
  <cp:revision>19</cp:revision>
  <dcterms:created xsi:type="dcterms:W3CDTF">2016-05-21T18:53:00Z</dcterms:created>
  <dcterms:modified xsi:type="dcterms:W3CDTF">2016-07-01T00:17:00Z</dcterms:modified>
</cp:coreProperties>
</file>