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58998" w14:textId="77777777" w:rsidR="004B2881" w:rsidRDefault="004B2881" w:rsidP="004B2881">
      <w:pPr>
        <w:jc w:val="right"/>
        <w:rPr>
          <w:rFonts w:cs="Tahoma"/>
          <w:bCs/>
          <w:color w:val="808080"/>
          <w:sz w:val="36"/>
          <w:lang w:val="fr-FR"/>
        </w:rPr>
      </w:pPr>
    </w:p>
    <w:p w14:paraId="22530EB5" w14:textId="77777777" w:rsidR="004B2881" w:rsidRDefault="004B2881" w:rsidP="004B2881">
      <w:pPr>
        <w:rPr>
          <w:color w:val="000000" w:themeColor="text1"/>
        </w:rPr>
      </w:pPr>
    </w:p>
    <w:p w14:paraId="3FF1A80E" w14:textId="77777777" w:rsidR="004B2881" w:rsidRDefault="004B2881" w:rsidP="004B2881">
      <w:pPr>
        <w:ind w:left="3969"/>
        <w:rPr>
          <w:rFonts w:cs="Tahoma"/>
          <w:bCs/>
          <w:color w:val="808080"/>
          <w:sz w:val="36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5D9BD74E" wp14:editId="07777777">
            <wp:simplePos x="0" y="0"/>
            <wp:positionH relativeFrom="column">
              <wp:posOffset>-266700</wp:posOffset>
            </wp:positionH>
            <wp:positionV relativeFrom="paragraph">
              <wp:posOffset>-445770</wp:posOffset>
            </wp:positionV>
            <wp:extent cx="2162175" cy="428625"/>
            <wp:effectExtent l="0" t="0" r="0" b="0"/>
            <wp:wrapNone/>
            <wp:docPr id="1" name="Image 1" descr="BdeB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deB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noProof/>
          <w:sz w:val="36"/>
          <w:lang w:eastAsia="fr-CA"/>
        </w:rPr>
        <w:t xml:space="preserve"> </w:t>
      </w:r>
    </w:p>
    <w:p w14:paraId="3F118DD6" w14:textId="77777777" w:rsidR="004B2881" w:rsidRDefault="004B2881" w:rsidP="004B2881">
      <w:pPr>
        <w:pStyle w:val="Titre"/>
        <w:ind w:left="4253"/>
        <w:rPr>
          <w:rFonts w:asciiTheme="minorHAnsi" w:hAnsiTheme="minorHAnsi"/>
          <w:sz w:val="36"/>
          <w:szCs w:val="36"/>
          <w:lang w:val="fr-FR"/>
        </w:rPr>
      </w:pPr>
    </w:p>
    <w:p w14:paraId="4D678D4A" w14:textId="77777777" w:rsidR="004B2881" w:rsidRDefault="004B2881" w:rsidP="004B2881">
      <w:pPr>
        <w:pStyle w:val="Titre"/>
        <w:ind w:left="4253"/>
        <w:rPr>
          <w:rFonts w:asciiTheme="minorHAnsi" w:hAnsiTheme="minorHAnsi"/>
          <w:sz w:val="36"/>
          <w:szCs w:val="36"/>
        </w:rPr>
      </w:pPr>
    </w:p>
    <w:p w14:paraId="1022075D" w14:textId="175854C7" w:rsidR="004B2881" w:rsidRDefault="004B2881" w:rsidP="00A73188">
      <w:pPr>
        <w:pStyle w:val="Titre"/>
        <w:ind w:left="4253"/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Cahier thématique</w:t>
      </w:r>
    </w:p>
    <w:p w14:paraId="1DB51A40" w14:textId="60369EE8" w:rsidR="004B2881" w:rsidRPr="001E71F5" w:rsidRDefault="00A73188" w:rsidP="006F47E7">
      <w:pPr>
        <w:pStyle w:val="Titre"/>
        <w:jc w:val="right"/>
      </w:pPr>
      <w:r>
        <w:t>Analyse de dataset et</w:t>
      </w:r>
      <w:r w:rsidR="00B30926">
        <w:t xml:space="preserve"> </w:t>
      </w:r>
      <w:r w:rsidR="006F47E7">
        <w:t>validation de modeles</w:t>
      </w:r>
      <w:r w:rsidR="007A60ED">
        <w:t>, sélection</w:t>
      </w:r>
      <w:r>
        <w:t xml:space="preserve"> de prédicteurs</w:t>
      </w:r>
    </w:p>
    <w:p w14:paraId="4F57D90E" w14:textId="77777777" w:rsidR="004B2881" w:rsidRDefault="004B2881" w:rsidP="004B2881">
      <w:pPr>
        <w:pStyle w:val="Titre"/>
      </w:pPr>
    </w:p>
    <w:p w14:paraId="742A1EB9" w14:textId="77777777" w:rsidR="004B2881" w:rsidRDefault="004B2881" w:rsidP="004B2881">
      <w:pPr>
        <w:rPr>
          <w:color w:val="17365D"/>
          <w:spacing w:val="5"/>
          <w:kern w:val="28"/>
        </w:rPr>
      </w:pPr>
    </w:p>
    <w:p w14:paraId="75D9DCF1" w14:textId="065358E9" w:rsidR="004B2881" w:rsidRDefault="007A60ED" w:rsidP="00A73188">
      <w:pPr>
        <w:rPr>
          <w:sz w:val="28"/>
          <w:szCs w:val="28"/>
        </w:rPr>
      </w:pPr>
      <w:r>
        <w:rPr>
          <w:b/>
          <w:color w:val="17365D"/>
          <w:spacing w:val="5"/>
          <w:kern w:val="28"/>
          <w:sz w:val="28"/>
        </w:rPr>
        <w:t xml:space="preserve"> </w:t>
      </w:r>
    </w:p>
    <w:p w14:paraId="3B5FAEEC" w14:textId="77777777" w:rsidR="004B2881" w:rsidRDefault="004B2881" w:rsidP="004B2881">
      <w:pPr>
        <w:rPr>
          <w:b/>
          <w:color w:val="17365D"/>
          <w:spacing w:val="5"/>
          <w:kern w:val="28"/>
        </w:rPr>
      </w:pPr>
      <w:r>
        <w:rPr>
          <w:sz w:val="28"/>
          <w:szCs w:val="28"/>
        </w:rPr>
        <w:br/>
      </w:r>
      <w:r>
        <w:rPr>
          <w:b/>
          <w:color w:val="17365D"/>
          <w:spacing w:val="5"/>
          <w:kern w:val="28"/>
        </w:rPr>
        <w:t xml:space="preserve"> </w:t>
      </w:r>
    </w:p>
    <w:p w14:paraId="08B7EBF1" w14:textId="77777777" w:rsidR="004B2881" w:rsidRDefault="004B2881" w:rsidP="004B2881">
      <w:pPr>
        <w:rPr>
          <w:sz w:val="28"/>
          <w:szCs w:val="28"/>
        </w:rPr>
      </w:pPr>
    </w:p>
    <w:p w14:paraId="7B03CA70" w14:textId="315C186C" w:rsidR="004B2881" w:rsidRDefault="004B2881" w:rsidP="004B2881">
      <w:pPr>
        <w:shd w:val="clear" w:color="auto" w:fill="B8CCE4"/>
        <w:rPr>
          <w:sz w:val="20"/>
          <w:szCs w:val="20"/>
        </w:rPr>
      </w:pPr>
      <w:r>
        <w:rPr>
          <w:b/>
          <w:bCs/>
          <w:szCs w:val="24"/>
        </w:rPr>
        <w:t>Préparé par</w:t>
      </w:r>
      <w:r>
        <w:rPr>
          <w:b/>
          <w:bCs/>
          <w:sz w:val="28"/>
          <w:szCs w:val="28"/>
        </w:rPr>
        <w:t xml:space="preserve"> : </w:t>
      </w:r>
      <w:r w:rsidR="008A632D">
        <w:rPr>
          <w:sz w:val="20"/>
          <w:szCs w:val="20"/>
        </w:rPr>
        <w:t>Nesrine Zemirli</w:t>
      </w:r>
      <w:bookmarkStart w:id="0" w:name="_GoBack"/>
      <w:bookmarkEnd w:id="0"/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© Hafed Benteftifa </w:t>
      </w:r>
      <w:r w:rsidR="00564C07">
        <w:rPr>
          <w:sz w:val="20"/>
          <w:szCs w:val="20"/>
        </w:rPr>
        <w:t xml:space="preserve">et Nesrine Zemirli </w:t>
      </w:r>
      <w:r w:rsidR="008A632D">
        <w:rPr>
          <w:sz w:val="20"/>
          <w:szCs w:val="20"/>
        </w:rPr>
        <w:t>2015-2018</w:t>
      </w:r>
    </w:p>
    <w:p w14:paraId="68709779" w14:textId="77777777" w:rsidR="004B2881" w:rsidRDefault="004B2881" w:rsidP="004B2881">
      <w:pPr>
        <w:shd w:val="clear" w:color="auto" w:fill="B8CCE4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Ce document ne peut être utilisé dans le cadre d’une formation, publication papier, site internet ou tout support sans mon accord express.</w:t>
      </w:r>
    </w:p>
    <w:p w14:paraId="0E786B01" w14:textId="77777777" w:rsidR="004B2881" w:rsidRDefault="004B2881" w:rsidP="004B2881">
      <w:pPr>
        <w:shd w:val="clear" w:color="auto" w:fill="B8CCE4"/>
        <w:autoSpaceDE w:val="0"/>
        <w:autoSpaceDN w:val="0"/>
        <w:adjustRightInd w:val="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 w:history="1">
        <w:r>
          <w:rPr>
            <w:rStyle w:val="Lienhypertexte"/>
            <w:iCs/>
            <w:sz w:val="20"/>
            <w:szCs w:val="20"/>
          </w:rPr>
          <w:t>info@degenio.com</w:t>
        </w:r>
      </w:hyperlink>
      <w:r>
        <w:rPr>
          <w:iCs/>
          <w:sz w:val="20"/>
          <w:szCs w:val="20"/>
        </w:rPr>
        <w:t>.</w:t>
      </w:r>
    </w:p>
    <w:p w14:paraId="44556FF9" w14:textId="77777777" w:rsidR="004B2881" w:rsidRDefault="004B2881" w:rsidP="004B2881">
      <w:pPr>
        <w:shd w:val="clear" w:color="auto" w:fill="B8CCE4"/>
        <w:autoSpaceDE w:val="0"/>
        <w:autoSpaceDN w:val="0"/>
        <w:adjustRightInd w:val="0"/>
        <w:jc w:val="both"/>
        <w:rPr>
          <w:b/>
          <w:bCs/>
          <w:sz w:val="20"/>
          <w:szCs w:val="20"/>
          <w:lang w:val="fr-FR"/>
        </w:rPr>
      </w:pPr>
    </w:p>
    <w:p w14:paraId="4D34A5F0" w14:textId="77777777" w:rsidR="004B2881" w:rsidRDefault="004B2881" w:rsidP="004B2881">
      <w:pPr>
        <w:rPr>
          <w:b/>
          <w:color w:val="17365D"/>
          <w:spacing w:val="5"/>
          <w:kern w:val="28"/>
        </w:rPr>
      </w:pPr>
      <w:r>
        <w:rPr>
          <w:b/>
          <w:color w:val="17365D"/>
          <w:spacing w:val="5"/>
          <w:kern w:val="28"/>
        </w:rPr>
        <w:br w:type="page"/>
      </w:r>
    </w:p>
    <w:p w14:paraId="2A7C3D10" w14:textId="77777777" w:rsidR="004B2881" w:rsidRDefault="004B2881" w:rsidP="004B2881">
      <w:pPr>
        <w:rPr>
          <w:sz w:val="28"/>
          <w:szCs w:val="28"/>
        </w:rPr>
      </w:pPr>
    </w:p>
    <w:p w14:paraId="03484CDD" w14:textId="77777777" w:rsidR="004B2881" w:rsidRDefault="004B2881" w:rsidP="004B2881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B2881" w14:paraId="5192C27C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6A1A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 w:type="page"/>
              <w:t>Date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ADE8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0646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Changement</w:t>
            </w:r>
          </w:p>
        </w:tc>
      </w:tr>
      <w:tr w:rsidR="004B2881" w14:paraId="277D6115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F265" w14:textId="0B5613B1" w:rsidR="004B2881" w:rsidRDefault="004B2881" w:rsidP="006F4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 w:rsidR="006F47E7">
              <w:rPr>
                <w:sz w:val="24"/>
                <w:szCs w:val="24"/>
              </w:rPr>
              <w:t>décembre</w:t>
            </w:r>
            <w:r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6963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919F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initiale </w:t>
            </w:r>
          </w:p>
        </w:tc>
      </w:tr>
      <w:tr w:rsidR="004B2881" w14:paraId="7022D99C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D384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F457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2E35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4B2881" w14:paraId="42F0FAFD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1D6B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1D8A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13F4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7A10B78" w14:textId="77777777" w:rsidR="004B2881" w:rsidRDefault="004B2881" w:rsidP="004B2881">
      <w:pPr>
        <w:rPr>
          <w:b/>
          <w:bCs/>
          <w:sz w:val="28"/>
          <w:szCs w:val="28"/>
        </w:rPr>
      </w:pPr>
    </w:p>
    <w:p w14:paraId="5DC94E3D" w14:textId="77777777" w:rsidR="004B2881" w:rsidRDefault="004B2881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>
        <w:rPr>
          <w:rFonts w:cs="TimesNewRoman,Bold"/>
          <w:b/>
          <w:bCs/>
          <w:szCs w:val="24"/>
        </w:rPr>
        <w:t>Approche</w:t>
      </w:r>
    </w:p>
    <w:p w14:paraId="0400C8EA" w14:textId="77777777" w:rsidR="007A60ED" w:rsidRDefault="007A60ED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</w:p>
    <w:p w14:paraId="01FC2C8D" w14:textId="77777777" w:rsidR="007A60ED" w:rsidRPr="005D3299" w:rsidRDefault="007A60ED" w:rsidP="007A60ED">
      <w:pPr>
        <w:rPr>
          <w:sz w:val="24"/>
          <w:szCs w:val="24"/>
        </w:rPr>
      </w:pPr>
      <w:r w:rsidRPr="005D3299">
        <w:rPr>
          <w:sz w:val="24"/>
          <w:szCs w:val="24"/>
        </w:rPr>
        <w:t>Dans le cas de l’apprentissage supervisé, un ensemble de prédicteurs doit être choisi. Dans ce cadre, on va procéder à l’exploration du dataset pour établir la pertinence d’utiliser certaines des variables disponibles dans le dataset.</w:t>
      </w:r>
    </w:p>
    <w:p w14:paraId="4245D68B" w14:textId="77777777" w:rsidR="007A60ED" w:rsidRPr="005D3299" w:rsidRDefault="007A60ED" w:rsidP="007A60ED">
      <w:pPr>
        <w:rPr>
          <w:sz w:val="24"/>
          <w:szCs w:val="24"/>
        </w:rPr>
      </w:pPr>
      <w:r w:rsidRPr="005D3299">
        <w:rPr>
          <w:sz w:val="24"/>
          <w:szCs w:val="24"/>
        </w:rPr>
        <w:t>Un pré-traitement pourra aussi être appliqué sur le dataset afin de corriger des valeurs manquantes ou aberrantes.</w:t>
      </w:r>
    </w:p>
    <w:p w14:paraId="2D2866CA" w14:textId="46CFC6CB" w:rsidR="007A60ED" w:rsidRPr="005D3299" w:rsidRDefault="005D3299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 w:val="24"/>
          <w:szCs w:val="24"/>
        </w:rPr>
      </w:pPr>
      <w:r w:rsidRPr="005D3299">
        <w:rPr>
          <w:rFonts w:cs="TimesNewRoman,Bold"/>
          <w:b/>
          <w:bCs/>
          <w:sz w:val="24"/>
          <w:szCs w:val="24"/>
        </w:rPr>
        <w:t>Les étapes sont les suivantes</w:t>
      </w:r>
    </w:p>
    <w:p w14:paraId="45718B47" w14:textId="60666C0A" w:rsidR="00E120BC" w:rsidRPr="005D3299" w:rsidRDefault="005D3299" w:rsidP="00E120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Analyse de données</w:t>
      </w:r>
    </w:p>
    <w:p w14:paraId="2FF9022E" w14:textId="77777777" w:rsidR="00E120BC" w:rsidRPr="005D3299" w:rsidRDefault="00E120BC" w:rsidP="00E120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Summarize data</w:t>
      </w:r>
    </w:p>
    <w:p w14:paraId="7ED55AF3" w14:textId="589DBB45" w:rsidR="00E120BC" w:rsidRPr="005D3299" w:rsidRDefault="005D3299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Structure des données</w:t>
      </w:r>
    </w:p>
    <w:p w14:paraId="54568FF3" w14:textId="68EC7AAA" w:rsidR="00E120BC" w:rsidRPr="005D3299" w:rsidRDefault="006F47E7" w:rsidP="00E120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Évaluation de modèles sur la base de l’erreur RSS</w:t>
      </w:r>
    </w:p>
    <w:p w14:paraId="17DD2FC7" w14:textId="576F7761" w:rsidR="00E120BC" w:rsidRDefault="006F47E7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Recherche de prédicteurs pertinents avec recherche exhaustive de combinaisons adéquates de prédicteurs</w:t>
      </w:r>
    </w:p>
    <w:p w14:paraId="6A43A305" w14:textId="59A4D335" w:rsidR="006F47E7" w:rsidRDefault="006F47E7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Recherche de prédicteur avec approche forward stepwise</w:t>
      </w:r>
    </w:p>
    <w:p w14:paraId="6CFDBDB7" w14:textId="7BA50D01" w:rsidR="006F47E7" w:rsidRPr="005D3299" w:rsidRDefault="006F47E7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Recherche de prédicteurs avec approche backward stepwise</w:t>
      </w:r>
    </w:p>
    <w:p w14:paraId="05C75FA3" w14:textId="41229093" w:rsidR="00796F1D" w:rsidRDefault="00796F1D"/>
    <w:p w14:paraId="60CE384D" w14:textId="108F9D71" w:rsidR="008A5294" w:rsidRPr="005D3299" w:rsidRDefault="00796F1D" w:rsidP="00DD6E05">
      <w:pPr>
        <w:rPr>
          <w:b/>
        </w:rPr>
      </w:pPr>
      <w:r w:rsidRPr="005D3299">
        <w:rPr>
          <w:b/>
        </w:rPr>
        <w:t>Références</w:t>
      </w:r>
    </w:p>
    <w:p w14:paraId="7097C034" w14:textId="5B6CD17B" w:rsidR="00796F1D" w:rsidRPr="006F47E7" w:rsidRDefault="006F47E7" w:rsidP="00B4281C">
      <w:pPr>
        <w:pStyle w:val="Par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4"/>
          <w:lang w:val="en-CA"/>
        </w:rPr>
      </w:pPr>
      <w:r w:rsidRPr="006F47E7">
        <w:rPr>
          <w:rFonts w:cs="CMR10"/>
          <w:sz w:val="22"/>
          <w:lang w:val="en-CA"/>
        </w:rPr>
        <w:t>“Introduction to Statistical Learning with Applications in R" by Gareth James, Daniela Witten, Trevor Hastie and Robert Tibshiran</w:t>
      </w:r>
    </w:p>
    <w:sectPr w:rsidR="00796F1D" w:rsidRPr="006F47E7" w:rsidSect="00426844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59B90" w14:textId="77777777" w:rsidR="005D32E8" w:rsidRDefault="005D32E8" w:rsidP="001E71F5">
      <w:pPr>
        <w:spacing w:after="0" w:line="240" w:lineRule="auto"/>
      </w:pPr>
      <w:r>
        <w:separator/>
      </w:r>
    </w:p>
  </w:endnote>
  <w:endnote w:type="continuationSeparator" w:id="0">
    <w:p w14:paraId="232C1075" w14:textId="77777777" w:rsidR="005D32E8" w:rsidRDefault="005D32E8" w:rsidP="001E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734217"/>
      <w:docPartObj>
        <w:docPartGallery w:val="Page Numbers (Bottom of Page)"/>
        <w:docPartUnique/>
      </w:docPartObj>
    </w:sdtPr>
    <w:sdtEndPr/>
    <w:sdtContent>
      <w:p w14:paraId="74FDC350" w14:textId="6904B83A" w:rsidR="001E71F5" w:rsidRDefault="00974A91">
        <w:pPr>
          <w:pStyle w:val="Pieddepage"/>
          <w:jc w:val="right"/>
        </w:pPr>
        <w:r>
          <w:fldChar w:fldCharType="begin"/>
        </w:r>
        <w:r w:rsidR="001E71F5">
          <w:instrText>PAGE   \* MERGEFORMAT</w:instrText>
        </w:r>
        <w:r>
          <w:fldChar w:fldCharType="separate"/>
        </w:r>
        <w:r w:rsidR="008A632D" w:rsidRPr="008A632D">
          <w:rPr>
            <w:noProof/>
            <w:lang w:val="fr-FR"/>
          </w:rPr>
          <w:t>1</w:t>
        </w:r>
        <w:r>
          <w:fldChar w:fldCharType="end"/>
        </w:r>
      </w:p>
    </w:sdtContent>
  </w:sdt>
  <w:p w14:paraId="307B7A11" w14:textId="77777777" w:rsidR="001E71F5" w:rsidRDefault="001E71F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25A53" w14:textId="77777777" w:rsidR="005D32E8" w:rsidRDefault="005D32E8" w:rsidP="001E71F5">
      <w:pPr>
        <w:spacing w:after="0" w:line="240" w:lineRule="auto"/>
      </w:pPr>
      <w:r>
        <w:separator/>
      </w:r>
    </w:p>
  </w:footnote>
  <w:footnote w:type="continuationSeparator" w:id="0">
    <w:p w14:paraId="51D34D02" w14:textId="77777777" w:rsidR="005D32E8" w:rsidRDefault="005D32E8" w:rsidP="001E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7574"/>
    <w:multiLevelType w:val="multilevel"/>
    <w:tmpl w:val="655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E32D5"/>
    <w:multiLevelType w:val="hybridMultilevel"/>
    <w:tmpl w:val="52607F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91EC2"/>
    <w:multiLevelType w:val="hybridMultilevel"/>
    <w:tmpl w:val="9B34C3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B3B54"/>
    <w:multiLevelType w:val="hybridMultilevel"/>
    <w:tmpl w:val="56DEF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6489F"/>
    <w:multiLevelType w:val="hybridMultilevel"/>
    <w:tmpl w:val="853A9648"/>
    <w:lvl w:ilvl="0" w:tplc="C4161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6E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A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0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8E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E2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8B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44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DCB"/>
    <w:rsid w:val="00044AFB"/>
    <w:rsid w:val="00046D8D"/>
    <w:rsid w:val="000B465C"/>
    <w:rsid w:val="0012543A"/>
    <w:rsid w:val="001E52D9"/>
    <w:rsid w:val="001E71F5"/>
    <w:rsid w:val="0027044A"/>
    <w:rsid w:val="002E3BBD"/>
    <w:rsid w:val="002F5C1C"/>
    <w:rsid w:val="00401E14"/>
    <w:rsid w:val="00403E05"/>
    <w:rsid w:val="00426844"/>
    <w:rsid w:val="0044375B"/>
    <w:rsid w:val="004B2881"/>
    <w:rsid w:val="00564C07"/>
    <w:rsid w:val="005807DF"/>
    <w:rsid w:val="005D3299"/>
    <w:rsid w:val="005D32E8"/>
    <w:rsid w:val="00601CE9"/>
    <w:rsid w:val="006533D0"/>
    <w:rsid w:val="006F47E7"/>
    <w:rsid w:val="00796F1D"/>
    <w:rsid w:val="007A60ED"/>
    <w:rsid w:val="00857035"/>
    <w:rsid w:val="008A5294"/>
    <w:rsid w:val="008A632D"/>
    <w:rsid w:val="008E357E"/>
    <w:rsid w:val="00974A91"/>
    <w:rsid w:val="009D11C2"/>
    <w:rsid w:val="00A610E2"/>
    <w:rsid w:val="00A73188"/>
    <w:rsid w:val="00B30926"/>
    <w:rsid w:val="00C207C6"/>
    <w:rsid w:val="00D82765"/>
    <w:rsid w:val="00DC3707"/>
    <w:rsid w:val="00DD6E05"/>
    <w:rsid w:val="00E120BC"/>
    <w:rsid w:val="00EF2DCB"/>
    <w:rsid w:val="47872711"/>
    <w:rsid w:val="6E9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59DD"/>
  <w15:docId w15:val="{C673CFBE-34E9-4D74-86BE-3CB00E7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844"/>
  </w:style>
  <w:style w:type="paragraph" w:styleId="Titre1">
    <w:name w:val="heading 1"/>
    <w:basedOn w:val="Normal"/>
    <w:next w:val="Normal"/>
    <w:link w:val="Titre1Car"/>
    <w:uiPriority w:val="9"/>
    <w:qFormat/>
    <w:rsid w:val="008A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30">
    <w:name w:val="Pa30"/>
    <w:basedOn w:val="Normal"/>
    <w:next w:val="Normal"/>
    <w:link w:val="Pa30Car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A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529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5">
    <w:name w:val="A5"/>
    <w:uiPriority w:val="99"/>
    <w:rsid w:val="00601CE9"/>
    <w:rPr>
      <w:rFonts w:cs="Courier Std"/>
      <w:color w:val="000000"/>
      <w:sz w:val="19"/>
      <w:szCs w:val="19"/>
    </w:rPr>
  </w:style>
  <w:style w:type="paragraph" w:styleId="En-tte">
    <w:name w:val="header"/>
    <w:basedOn w:val="Normal"/>
    <w:link w:val="En-tt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1F5"/>
  </w:style>
  <w:style w:type="paragraph" w:styleId="Pieddepage">
    <w:name w:val="footer"/>
    <w:basedOn w:val="Normal"/>
    <w:link w:val="Pieddepag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1F5"/>
  </w:style>
  <w:style w:type="paragraph" w:styleId="Titre">
    <w:name w:val="Title"/>
    <w:basedOn w:val="Normal"/>
    <w:next w:val="Normal"/>
    <w:link w:val="TitreCar"/>
    <w:qFormat/>
    <w:rsid w:val="001E7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E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E71F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B2881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4B2881"/>
    <w:pPr>
      <w:spacing w:after="200" w:line="276" w:lineRule="auto"/>
      <w:ind w:left="720"/>
      <w:contextualSpacing/>
    </w:pPr>
    <w:rPr>
      <w:sz w:val="24"/>
    </w:rPr>
  </w:style>
  <w:style w:type="table" w:styleId="Grilledutableau">
    <w:name w:val="Table Grid"/>
    <w:basedOn w:val="TableauNormal"/>
    <w:uiPriority w:val="59"/>
    <w:rsid w:val="004B2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aCode">
    <w:name w:val="aaaCode"/>
    <w:basedOn w:val="Pa30"/>
    <w:link w:val="aaaCodeCar"/>
    <w:qFormat/>
    <w:rsid w:val="004B2881"/>
    <w:pPr>
      <w:shd w:val="clear" w:color="auto" w:fill="D9D9D9" w:themeFill="background1" w:themeFillShade="D9"/>
      <w:spacing w:after="80"/>
    </w:pPr>
    <w:rPr>
      <w:rFonts w:ascii="Courier New" w:hAnsi="Courier New" w:cs="Courier New"/>
      <w:bCs/>
      <w:color w:val="000000"/>
      <w:sz w:val="20"/>
      <w:szCs w:val="18"/>
      <w:lang w:val="en-CA"/>
    </w:rPr>
  </w:style>
  <w:style w:type="character" w:customStyle="1" w:styleId="Pa30Car">
    <w:name w:val="Pa30 Car"/>
    <w:basedOn w:val="Policepardfaut"/>
    <w:link w:val="Pa30"/>
    <w:uiPriority w:val="99"/>
    <w:rsid w:val="004B2881"/>
    <w:rPr>
      <w:rFonts w:ascii="Courier Std" w:hAnsi="Courier Std"/>
      <w:sz w:val="24"/>
      <w:szCs w:val="24"/>
    </w:rPr>
  </w:style>
  <w:style w:type="character" w:customStyle="1" w:styleId="aaaCodeCar">
    <w:name w:val="aaaCode Car"/>
    <w:basedOn w:val="Pa30Car"/>
    <w:link w:val="aaaCode"/>
    <w:rsid w:val="004B2881"/>
    <w:rPr>
      <w:rFonts w:ascii="Courier New" w:hAnsi="Courier New" w:cs="Courier New"/>
      <w:bCs/>
      <w:color w:val="000000"/>
      <w:sz w:val="20"/>
      <w:szCs w:val="18"/>
      <w:shd w:val="clear" w:color="auto" w:fill="D9D9D9" w:themeFill="background1" w:themeFillShade="D9"/>
      <w:lang w:val="en-CA"/>
    </w:rPr>
  </w:style>
  <w:style w:type="character" w:customStyle="1" w:styleId="apple-converted-space">
    <w:name w:val="apple-converted-space"/>
    <w:basedOn w:val="Policepardfaut"/>
    <w:rsid w:val="00E120BC"/>
  </w:style>
  <w:style w:type="character" w:styleId="Emphase">
    <w:name w:val="Emphasis"/>
    <w:basedOn w:val="Policepardfaut"/>
    <w:uiPriority w:val="20"/>
    <w:qFormat/>
    <w:rsid w:val="00E12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info@degenio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234</Words>
  <Characters>1293</Characters>
  <Application>Microsoft Macintosh Word</Application>
  <DocSecurity>0</DocSecurity>
  <Lines>10</Lines>
  <Paragraphs>3</Paragraphs>
  <ScaleCrop>false</ScaleCrop>
  <Company>Collège de Bois-de-Boulogne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HBenteftifa</dc:creator>
  <cp:keywords/>
  <dc:description/>
  <cp:lastModifiedBy>Utilisateur de Microsoft Office</cp:lastModifiedBy>
  <cp:revision>26</cp:revision>
  <dcterms:created xsi:type="dcterms:W3CDTF">2016-05-21T18:53:00Z</dcterms:created>
  <dcterms:modified xsi:type="dcterms:W3CDTF">2018-03-27T14:27:00Z</dcterms:modified>
</cp:coreProperties>
</file>